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FCD4F" w14:textId="77777777" w:rsidR="005D6C51" w:rsidRDefault="005D6C51" w:rsidP="00DE57DA">
      <w:pPr>
        <w:pStyle w:val="Titel"/>
      </w:pPr>
    </w:p>
    <w:p w14:paraId="11542618" w14:textId="77777777" w:rsidR="005D6C51" w:rsidRDefault="005D6C51" w:rsidP="00DE57DA">
      <w:pPr>
        <w:pStyle w:val="Titel"/>
      </w:pPr>
    </w:p>
    <w:p w14:paraId="64462AC0" w14:textId="77777777" w:rsidR="005D6C51" w:rsidRDefault="005D6C51" w:rsidP="008C1BA0">
      <w:pPr>
        <w:pStyle w:val="Titel"/>
        <w:pBdr>
          <w:bottom w:val="single" w:sz="48" w:space="1" w:color="548DD4" w:themeColor="text2" w:themeTint="99"/>
        </w:pBdr>
      </w:pPr>
    </w:p>
    <w:p w14:paraId="72E30541" w14:textId="77777777" w:rsidR="003C0032" w:rsidRDefault="00DE57DA" w:rsidP="00DE57DA">
      <w:pPr>
        <w:pStyle w:val="Titel"/>
      </w:pPr>
      <w:r>
        <w:t>Data</w:t>
      </w:r>
      <w:r w:rsidR="005D6C51">
        <w:t>-</w:t>
      </w:r>
      <w:r>
        <w:t>Mining</w:t>
      </w:r>
    </w:p>
    <w:p w14:paraId="0A4D71F9" w14:textId="77777777" w:rsidR="00DE57DA" w:rsidRDefault="00DE57DA" w:rsidP="00165CF3">
      <w:pPr>
        <w:pStyle w:val="Untertitel"/>
      </w:pPr>
      <w:r>
        <w:t xml:space="preserve">Die Suche nach </w:t>
      </w:r>
      <w:r w:rsidR="00462429">
        <w:t xml:space="preserve">wertvollen </w:t>
      </w:r>
      <w:r>
        <w:t xml:space="preserve">Informationen im </w:t>
      </w:r>
      <w:r w:rsidR="00462429">
        <w:t>Daten-nirvana</w:t>
      </w:r>
    </w:p>
    <w:p w14:paraId="581A0B89" w14:textId="77777777" w:rsidR="005D6C51" w:rsidRDefault="005D6C51" w:rsidP="008C1BA0">
      <w:pPr>
        <w:pBdr>
          <w:top w:val="single" w:sz="48" w:space="1" w:color="548DD4" w:themeColor="text2" w:themeTint="99"/>
        </w:pBdr>
        <w:rPr>
          <w:rStyle w:val="IntensiveHervorhebung"/>
        </w:rPr>
      </w:pPr>
    </w:p>
    <w:p w14:paraId="7A397BCE" w14:textId="77777777" w:rsidR="005D6C51" w:rsidRDefault="005D6C51" w:rsidP="00DE57DA">
      <w:pPr>
        <w:rPr>
          <w:rStyle w:val="IntensiveHervorhebung"/>
        </w:rPr>
      </w:pPr>
    </w:p>
    <w:p w14:paraId="0A4F8367" w14:textId="77777777" w:rsidR="005D6C51" w:rsidRDefault="005D6C51" w:rsidP="00DE57DA">
      <w:pPr>
        <w:rPr>
          <w:rStyle w:val="IntensiveHervorhebung"/>
        </w:rPr>
      </w:pPr>
    </w:p>
    <w:p w14:paraId="2770B9BF" w14:textId="77777777" w:rsidR="005D6C51" w:rsidRDefault="005D6C51" w:rsidP="00DE57DA">
      <w:pPr>
        <w:rPr>
          <w:rStyle w:val="IntensiveHervorhebung"/>
        </w:rPr>
      </w:pPr>
    </w:p>
    <w:p w14:paraId="2A929820" w14:textId="77777777" w:rsidR="005D6C51" w:rsidRDefault="005D6C51" w:rsidP="00DE57DA">
      <w:pPr>
        <w:rPr>
          <w:rStyle w:val="IntensiveHervorhebung"/>
        </w:rPr>
      </w:pPr>
    </w:p>
    <w:p w14:paraId="54E2BEE4" w14:textId="77777777" w:rsidR="005D6C51" w:rsidRDefault="005D6C51" w:rsidP="00DE57DA">
      <w:pPr>
        <w:rPr>
          <w:rStyle w:val="IntensiveHervorhebung"/>
        </w:rPr>
      </w:pPr>
    </w:p>
    <w:p w14:paraId="19C224AB" w14:textId="77777777" w:rsidR="005D6C51" w:rsidRDefault="005D6C51" w:rsidP="00DE57DA"/>
    <w:p w14:paraId="480586EB" w14:textId="77777777" w:rsidR="003F6694" w:rsidRDefault="003F6694" w:rsidP="00DE57DA"/>
    <w:p w14:paraId="146F8AE6" w14:textId="77777777" w:rsidR="00F27A98" w:rsidRDefault="00F27A98" w:rsidP="00DE57DA"/>
    <w:p w14:paraId="1630660F" w14:textId="77777777" w:rsidR="00F27A98" w:rsidRDefault="00F27A98" w:rsidP="00DE57DA"/>
    <w:p w14:paraId="59C81262" w14:textId="77777777" w:rsidR="00F27A98" w:rsidRDefault="00F27A98" w:rsidP="00DE57DA"/>
    <w:p w14:paraId="6B7617A2" w14:textId="77777777" w:rsidR="00F27A98" w:rsidRDefault="00F27A98" w:rsidP="00DE57DA"/>
    <w:p w14:paraId="1715B433" w14:textId="16542A27" w:rsidR="00DE57DA" w:rsidRPr="00F27A98" w:rsidRDefault="00F27A98" w:rsidP="00DE57DA">
      <w:pPr>
        <w:rPr>
          <w:smallCaps/>
          <w:color w:val="365F91" w:themeColor="accent1" w:themeShade="BF"/>
        </w:rPr>
      </w:pPr>
      <w:r w:rsidRPr="00F27A98">
        <w:rPr>
          <w:smallCaps/>
          <w:color w:val="365F91" w:themeColor="accent1" w:themeShade="BF"/>
        </w:rPr>
        <w:t>Eine Unterrichtseinheit von</w:t>
      </w:r>
    </w:p>
    <w:p w14:paraId="36AEBF4D" w14:textId="77777777" w:rsidR="003F6694" w:rsidRPr="00F27A98" w:rsidRDefault="00DE57DA" w:rsidP="003F6694">
      <w:pPr>
        <w:rPr>
          <w:smallCaps/>
          <w:color w:val="365F91" w:themeColor="accent1" w:themeShade="BF"/>
        </w:rPr>
      </w:pPr>
      <w:r w:rsidRPr="00F27A98">
        <w:rPr>
          <w:smallCaps/>
          <w:color w:val="365F91" w:themeColor="accent1" w:themeShade="BF"/>
        </w:rPr>
        <w:t xml:space="preserve">Kaspar Jost &amp; Patrick </w:t>
      </w:r>
      <w:proofErr w:type="spellStart"/>
      <w:r w:rsidRPr="00F27A98">
        <w:rPr>
          <w:smallCaps/>
          <w:color w:val="365F91" w:themeColor="accent1" w:themeShade="BF"/>
        </w:rPr>
        <w:t>Aschwanden</w:t>
      </w:r>
      <w:proofErr w:type="spellEnd"/>
    </w:p>
    <w:p w14:paraId="68EDBE58" w14:textId="77777777" w:rsidR="003F6694" w:rsidRDefault="003F6694" w:rsidP="003F6694">
      <w:r>
        <w:br w:type="page"/>
      </w:r>
    </w:p>
    <w:p w14:paraId="03AC19DA" w14:textId="77777777" w:rsidR="003F6694" w:rsidRDefault="003F6694">
      <w:pPr>
        <w:spacing w:before="200" w:after="200"/>
        <w:jc w:val="left"/>
      </w:pPr>
      <w:r>
        <w:lastRenderedPageBreak/>
        <w:br w:type="page"/>
      </w:r>
    </w:p>
    <w:p w14:paraId="7C68788A" w14:textId="77777777" w:rsidR="003F6694" w:rsidRPr="009B010F" w:rsidRDefault="003F6694" w:rsidP="009B010F">
      <w:pPr>
        <w:shd w:val="clear" w:color="auto" w:fill="4F81BD" w:themeFill="accent1"/>
        <w:rPr>
          <w:color w:val="FFFFFF" w:themeColor="background1"/>
          <w:sz w:val="30"/>
          <w:szCs w:val="30"/>
        </w:rPr>
      </w:pPr>
      <w:r w:rsidRPr="009B010F">
        <w:rPr>
          <w:color w:val="FFFFFF" w:themeColor="background1"/>
          <w:sz w:val="30"/>
          <w:szCs w:val="30"/>
        </w:rPr>
        <w:lastRenderedPageBreak/>
        <w:t>Inhaltsverzeichnis</w:t>
      </w:r>
    </w:p>
    <w:sdt>
      <w:sdtPr>
        <w:rPr>
          <w:lang w:val="de-DE"/>
        </w:rPr>
        <w:id w:val="1222481356"/>
        <w:docPartObj>
          <w:docPartGallery w:val="Table of Contents"/>
          <w:docPartUnique/>
        </w:docPartObj>
      </w:sdtPr>
      <w:sdtEndPr>
        <w:rPr>
          <w:b/>
          <w:bCs/>
        </w:rPr>
      </w:sdtEndPr>
      <w:sdtContent>
        <w:p w14:paraId="7647322E" w14:textId="2D5D8D1C" w:rsidR="009B010F" w:rsidRDefault="009B010F" w:rsidP="009B010F"/>
        <w:p w14:paraId="0925D6DC" w14:textId="77777777" w:rsidR="006D3CEA" w:rsidRDefault="009B010F">
          <w:pPr>
            <w:pStyle w:val="Verzeichnis1"/>
            <w:tabs>
              <w:tab w:val="left" w:pos="440"/>
              <w:tab w:val="right" w:leader="dot" w:pos="9061"/>
            </w:tabs>
            <w:rPr>
              <w:noProof/>
              <w:szCs w:val="22"/>
              <w:lang w:eastAsia="de-CH"/>
            </w:rPr>
          </w:pPr>
          <w:r>
            <w:fldChar w:fldCharType="begin"/>
          </w:r>
          <w:r>
            <w:instrText xml:space="preserve"> TOC \o "1-3" \h \z \u </w:instrText>
          </w:r>
          <w:r>
            <w:fldChar w:fldCharType="separate"/>
          </w:r>
          <w:hyperlink w:anchor="_Toc345877067" w:history="1">
            <w:r w:rsidR="006D3CEA" w:rsidRPr="00C647BD">
              <w:rPr>
                <w:rStyle w:val="Hyperlink"/>
                <w:noProof/>
              </w:rPr>
              <w:t>1</w:t>
            </w:r>
            <w:r w:rsidR="006D3CEA">
              <w:rPr>
                <w:noProof/>
                <w:szCs w:val="22"/>
                <w:lang w:eastAsia="de-CH"/>
              </w:rPr>
              <w:tab/>
            </w:r>
            <w:r w:rsidR="006D3CEA" w:rsidRPr="00C647BD">
              <w:rPr>
                <w:rStyle w:val="Hyperlink"/>
                <w:noProof/>
              </w:rPr>
              <w:t>Einführung</w:t>
            </w:r>
            <w:r w:rsidR="006D3CEA">
              <w:rPr>
                <w:noProof/>
                <w:webHidden/>
              </w:rPr>
              <w:tab/>
            </w:r>
            <w:r w:rsidR="006D3CEA">
              <w:rPr>
                <w:noProof/>
                <w:webHidden/>
              </w:rPr>
              <w:fldChar w:fldCharType="begin"/>
            </w:r>
            <w:r w:rsidR="006D3CEA">
              <w:rPr>
                <w:noProof/>
                <w:webHidden/>
              </w:rPr>
              <w:instrText xml:space="preserve"> PAGEREF _Toc345877067 \h </w:instrText>
            </w:r>
            <w:r w:rsidR="006D3CEA">
              <w:rPr>
                <w:noProof/>
                <w:webHidden/>
              </w:rPr>
            </w:r>
            <w:r w:rsidR="006D3CEA">
              <w:rPr>
                <w:noProof/>
                <w:webHidden/>
              </w:rPr>
              <w:fldChar w:fldCharType="separate"/>
            </w:r>
            <w:r w:rsidR="006D3CEA">
              <w:rPr>
                <w:noProof/>
                <w:webHidden/>
              </w:rPr>
              <w:t>1</w:t>
            </w:r>
            <w:r w:rsidR="006D3CEA">
              <w:rPr>
                <w:noProof/>
                <w:webHidden/>
              </w:rPr>
              <w:fldChar w:fldCharType="end"/>
            </w:r>
          </w:hyperlink>
        </w:p>
        <w:p w14:paraId="0BB07A1C" w14:textId="77777777" w:rsidR="006D3CEA" w:rsidRDefault="006D3CEA">
          <w:pPr>
            <w:pStyle w:val="Verzeichnis2"/>
            <w:tabs>
              <w:tab w:val="left" w:pos="880"/>
              <w:tab w:val="right" w:leader="dot" w:pos="9061"/>
            </w:tabs>
            <w:rPr>
              <w:noProof/>
              <w:szCs w:val="22"/>
              <w:lang w:eastAsia="de-CH"/>
            </w:rPr>
          </w:pPr>
          <w:hyperlink w:anchor="_Toc345877068" w:history="1">
            <w:r w:rsidRPr="00C647BD">
              <w:rPr>
                <w:rStyle w:val="Hyperlink"/>
                <w:noProof/>
              </w:rPr>
              <w:t>1.1</w:t>
            </w:r>
            <w:r>
              <w:rPr>
                <w:noProof/>
                <w:szCs w:val="22"/>
                <w:lang w:eastAsia="de-CH"/>
              </w:rPr>
              <w:tab/>
            </w:r>
            <w:r w:rsidRPr="00C647BD">
              <w:rPr>
                <w:rStyle w:val="Hyperlink"/>
                <w:noProof/>
              </w:rPr>
              <w:t>Big-Data</w:t>
            </w:r>
            <w:r>
              <w:rPr>
                <w:noProof/>
                <w:webHidden/>
              </w:rPr>
              <w:tab/>
            </w:r>
            <w:r>
              <w:rPr>
                <w:noProof/>
                <w:webHidden/>
              </w:rPr>
              <w:fldChar w:fldCharType="begin"/>
            </w:r>
            <w:r>
              <w:rPr>
                <w:noProof/>
                <w:webHidden/>
              </w:rPr>
              <w:instrText xml:space="preserve"> PAGEREF _Toc345877068 \h </w:instrText>
            </w:r>
            <w:r>
              <w:rPr>
                <w:noProof/>
                <w:webHidden/>
              </w:rPr>
            </w:r>
            <w:r>
              <w:rPr>
                <w:noProof/>
                <w:webHidden/>
              </w:rPr>
              <w:fldChar w:fldCharType="separate"/>
            </w:r>
            <w:r>
              <w:rPr>
                <w:noProof/>
                <w:webHidden/>
              </w:rPr>
              <w:t>1</w:t>
            </w:r>
            <w:r>
              <w:rPr>
                <w:noProof/>
                <w:webHidden/>
              </w:rPr>
              <w:fldChar w:fldCharType="end"/>
            </w:r>
          </w:hyperlink>
        </w:p>
        <w:p w14:paraId="0C4942E4" w14:textId="77777777" w:rsidR="006D3CEA" w:rsidRDefault="006D3CEA">
          <w:pPr>
            <w:pStyle w:val="Verzeichnis2"/>
            <w:tabs>
              <w:tab w:val="left" w:pos="880"/>
              <w:tab w:val="right" w:leader="dot" w:pos="9061"/>
            </w:tabs>
            <w:rPr>
              <w:noProof/>
              <w:szCs w:val="22"/>
              <w:lang w:eastAsia="de-CH"/>
            </w:rPr>
          </w:pPr>
          <w:hyperlink w:anchor="_Toc345877069" w:history="1">
            <w:r w:rsidRPr="00C647BD">
              <w:rPr>
                <w:rStyle w:val="Hyperlink"/>
                <w:noProof/>
              </w:rPr>
              <w:t>1.2</w:t>
            </w:r>
            <w:r>
              <w:rPr>
                <w:noProof/>
                <w:szCs w:val="22"/>
                <w:lang w:eastAsia="de-CH"/>
              </w:rPr>
              <w:tab/>
            </w:r>
            <w:r w:rsidRPr="00C647BD">
              <w:rPr>
                <w:rStyle w:val="Hyperlink"/>
                <w:noProof/>
              </w:rPr>
              <w:t>Von Daten zur Information zum Wissen</w:t>
            </w:r>
            <w:r>
              <w:rPr>
                <w:noProof/>
                <w:webHidden/>
              </w:rPr>
              <w:tab/>
            </w:r>
            <w:r>
              <w:rPr>
                <w:noProof/>
                <w:webHidden/>
              </w:rPr>
              <w:fldChar w:fldCharType="begin"/>
            </w:r>
            <w:r>
              <w:rPr>
                <w:noProof/>
                <w:webHidden/>
              </w:rPr>
              <w:instrText xml:space="preserve"> PAGEREF _Toc345877069 \h </w:instrText>
            </w:r>
            <w:r>
              <w:rPr>
                <w:noProof/>
                <w:webHidden/>
              </w:rPr>
            </w:r>
            <w:r>
              <w:rPr>
                <w:noProof/>
                <w:webHidden/>
              </w:rPr>
              <w:fldChar w:fldCharType="separate"/>
            </w:r>
            <w:r>
              <w:rPr>
                <w:noProof/>
                <w:webHidden/>
              </w:rPr>
              <w:t>2</w:t>
            </w:r>
            <w:r>
              <w:rPr>
                <w:noProof/>
                <w:webHidden/>
              </w:rPr>
              <w:fldChar w:fldCharType="end"/>
            </w:r>
          </w:hyperlink>
        </w:p>
        <w:p w14:paraId="7197D993" w14:textId="77777777" w:rsidR="006D3CEA" w:rsidRDefault="006D3CEA">
          <w:pPr>
            <w:pStyle w:val="Verzeichnis2"/>
            <w:tabs>
              <w:tab w:val="left" w:pos="880"/>
              <w:tab w:val="right" w:leader="dot" w:pos="9061"/>
            </w:tabs>
            <w:rPr>
              <w:noProof/>
              <w:szCs w:val="22"/>
              <w:lang w:eastAsia="de-CH"/>
            </w:rPr>
          </w:pPr>
          <w:hyperlink w:anchor="_Toc345877070" w:history="1">
            <w:r w:rsidRPr="00C647BD">
              <w:rPr>
                <w:rStyle w:val="Hyperlink"/>
                <w:noProof/>
              </w:rPr>
              <w:t>1.3</w:t>
            </w:r>
            <w:r>
              <w:rPr>
                <w:noProof/>
                <w:szCs w:val="22"/>
                <w:lang w:eastAsia="de-CH"/>
              </w:rPr>
              <w:tab/>
            </w:r>
            <w:r w:rsidRPr="00C647BD">
              <w:rPr>
                <w:rStyle w:val="Hyperlink"/>
                <w:noProof/>
              </w:rPr>
              <w:t>Welchen Wert hat Information?</w:t>
            </w:r>
            <w:r>
              <w:rPr>
                <w:noProof/>
                <w:webHidden/>
              </w:rPr>
              <w:tab/>
            </w:r>
            <w:r>
              <w:rPr>
                <w:noProof/>
                <w:webHidden/>
              </w:rPr>
              <w:fldChar w:fldCharType="begin"/>
            </w:r>
            <w:r>
              <w:rPr>
                <w:noProof/>
                <w:webHidden/>
              </w:rPr>
              <w:instrText xml:space="preserve"> PAGEREF _Toc345877070 \h </w:instrText>
            </w:r>
            <w:r>
              <w:rPr>
                <w:noProof/>
                <w:webHidden/>
              </w:rPr>
            </w:r>
            <w:r>
              <w:rPr>
                <w:noProof/>
                <w:webHidden/>
              </w:rPr>
              <w:fldChar w:fldCharType="separate"/>
            </w:r>
            <w:r>
              <w:rPr>
                <w:noProof/>
                <w:webHidden/>
              </w:rPr>
              <w:t>3</w:t>
            </w:r>
            <w:r>
              <w:rPr>
                <w:noProof/>
                <w:webHidden/>
              </w:rPr>
              <w:fldChar w:fldCharType="end"/>
            </w:r>
          </w:hyperlink>
        </w:p>
        <w:p w14:paraId="6982D7CF" w14:textId="77777777" w:rsidR="006D3CEA" w:rsidRDefault="006D3CEA">
          <w:pPr>
            <w:pStyle w:val="Verzeichnis2"/>
            <w:tabs>
              <w:tab w:val="left" w:pos="880"/>
              <w:tab w:val="right" w:leader="dot" w:pos="9061"/>
            </w:tabs>
            <w:rPr>
              <w:noProof/>
              <w:szCs w:val="22"/>
              <w:lang w:eastAsia="de-CH"/>
            </w:rPr>
          </w:pPr>
          <w:hyperlink w:anchor="_Toc345877071" w:history="1">
            <w:r w:rsidRPr="00C647BD">
              <w:rPr>
                <w:rStyle w:val="Hyperlink"/>
                <w:noProof/>
              </w:rPr>
              <w:t>1.4</w:t>
            </w:r>
            <w:r>
              <w:rPr>
                <w:noProof/>
                <w:szCs w:val="22"/>
                <w:lang w:eastAsia="de-CH"/>
              </w:rPr>
              <w:tab/>
            </w:r>
            <w:r w:rsidRPr="00C647BD">
              <w:rPr>
                <w:rStyle w:val="Hyperlink"/>
                <w:noProof/>
              </w:rPr>
              <w:t>Kreuztabellen (Contingency Tables)</w:t>
            </w:r>
            <w:r>
              <w:rPr>
                <w:noProof/>
                <w:webHidden/>
              </w:rPr>
              <w:tab/>
            </w:r>
            <w:r>
              <w:rPr>
                <w:noProof/>
                <w:webHidden/>
              </w:rPr>
              <w:fldChar w:fldCharType="begin"/>
            </w:r>
            <w:r>
              <w:rPr>
                <w:noProof/>
                <w:webHidden/>
              </w:rPr>
              <w:instrText xml:space="preserve"> PAGEREF _Toc345877071 \h </w:instrText>
            </w:r>
            <w:r>
              <w:rPr>
                <w:noProof/>
                <w:webHidden/>
              </w:rPr>
            </w:r>
            <w:r>
              <w:rPr>
                <w:noProof/>
                <w:webHidden/>
              </w:rPr>
              <w:fldChar w:fldCharType="separate"/>
            </w:r>
            <w:r>
              <w:rPr>
                <w:noProof/>
                <w:webHidden/>
              </w:rPr>
              <w:t>7</w:t>
            </w:r>
            <w:r>
              <w:rPr>
                <w:noProof/>
                <w:webHidden/>
              </w:rPr>
              <w:fldChar w:fldCharType="end"/>
            </w:r>
          </w:hyperlink>
        </w:p>
        <w:p w14:paraId="5B9E0055" w14:textId="77777777" w:rsidR="006D3CEA" w:rsidRDefault="006D3CEA">
          <w:pPr>
            <w:pStyle w:val="Verzeichnis2"/>
            <w:tabs>
              <w:tab w:val="left" w:pos="880"/>
              <w:tab w:val="right" w:leader="dot" w:pos="9061"/>
            </w:tabs>
            <w:rPr>
              <w:noProof/>
              <w:szCs w:val="22"/>
              <w:lang w:eastAsia="de-CH"/>
            </w:rPr>
          </w:pPr>
          <w:hyperlink w:anchor="_Toc345877072" w:history="1">
            <w:r w:rsidRPr="00C647BD">
              <w:rPr>
                <w:rStyle w:val="Hyperlink"/>
                <w:noProof/>
              </w:rPr>
              <w:t>1.5</w:t>
            </w:r>
            <w:r>
              <w:rPr>
                <w:noProof/>
                <w:szCs w:val="22"/>
                <w:lang w:eastAsia="de-CH"/>
              </w:rPr>
              <w:tab/>
            </w:r>
            <w:r w:rsidRPr="00C647BD">
              <w:rPr>
                <w:rStyle w:val="Hyperlink"/>
                <w:noProof/>
              </w:rPr>
              <w:t>Was ist Data-Mining?</w:t>
            </w:r>
            <w:r>
              <w:rPr>
                <w:noProof/>
                <w:webHidden/>
              </w:rPr>
              <w:tab/>
            </w:r>
            <w:r>
              <w:rPr>
                <w:noProof/>
                <w:webHidden/>
              </w:rPr>
              <w:fldChar w:fldCharType="begin"/>
            </w:r>
            <w:r>
              <w:rPr>
                <w:noProof/>
                <w:webHidden/>
              </w:rPr>
              <w:instrText xml:space="preserve"> PAGEREF _Toc345877072 \h </w:instrText>
            </w:r>
            <w:r>
              <w:rPr>
                <w:noProof/>
                <w:webHidden/>
              </w:rPr>
            </w:r>
            <w:r>
              <w:rPr>
                <w:noProof/>
                <w:webHidden/>
              </w:rPr>
              <w:fldChar w:fldCharType="separate"/>
            </w:r>
            <w:r>
              <w:rPr>
                <w:noProof/>
                <w:webHidden/>
              </w:rPr>
              <w:t>13</w:t>
            </w:r>
            <w:r>
              <w:rPr>
                <w:noProof/>
                <w:webHidden/>
              </w:rPr>
              <w:fldChar w:fldCharType="end"/>
            </w:r>
          </w:hyperlink>
        </w:p>
        <w:p w14:paraId="577F9871" w14:textId="77777777" w:rsidR="006D3CEA" w:rsidRDefault="006D3CEA">
          <w:pPr>
            <w:pStyle w:val="Verzeichnis2"/>
            <w:tabs>
              <w:tab w:val="left" w:pos="880"/>
              <w:tab w:val="right" w:leader="dot" w:pos="9061"/>
            </w:tabs>
            <w:rPr>
              <w:noProof/>
              <w:szCs w:val="22"/>
              <w:lang w:eastAsia="de-CH"/>
            </w:rPr>
          </w:pPr>
          <w:hyperlink w:anchor="_Toc345877073" w:history="1">
            <w:r w:rsidRPr="00C647BD">
              <w:rPr>
                <w:rStyle w:val="Hyperlink"/>
                <w:noProof/>
              </w:rPr>
              <w:t>1.6</w:t>
            </w:r>
            <w:r>
              <w:rPr>
                <w:noProof/>
                <w:szCs w:val="22"/>
                <w:lang w:eastAsia="de-CH"/>
              </w:rPr>
              <w:tab/>
            </w:r>
            <w:r w:rsidRPr="00C647BD">
              <w:rPr>
                <w:rStyle w:val="Hyperlink"/>
                <w:noProof/>
              </w:rPr>
              <w:t>Data Mining im Überblick</w:t>
            </w:r>
            <w:r>
              <w:rPr>
                <w:noProof/>
                <w:webHidden/>
              </w:rPr>
              <w:tab/>
            </w:r>
            <w:r>
              <w:rPr>
                <w:noProof/>
                <w:webHidden/>
              </w:rPr>
              <w:fldChar w:fldCharType="begin"/>
            </w:r>
            <w:r>
              <w:rPr>
                <w:noProof/>
                <w:webHidden/>
              </w:rPr>
              <w:instrText xml:space="preserve"> PAGEREF _Toc345877073 \h </w:instrText>
            </w:r>
            <w:r>
              <w:rPr>
                <w:noProof/>
                <w:webHidden/>
              </w:rPr>
            </w:r>
            <w:r>
              <w:rPr>
                <w:noProof/>
                <w:webHidden/>
              </w:rPr>
              <w:fldChar w:fldCharType="separate"/>
            </w:r>
            <w:r>
              <w:rPr>
                <w:noProof/>
                <w:webHidden/>
              </w:rPr>
              <w:t>14</w:t>
            </w:r>
            <w:r>
              <w:rPr>
                <w:noProof/>
                <w:webHidden/>
              </w:rPr>
              <w:fldChar w:fldCharType="end"/>
            </w:r>
          </w:hyperlink>
        </w:p>
        <w:p w14:paraId="5507FF8A" w14:textId="77777777" w:rsidR="006D3CEA" w:rsidRDefault="006D3CEA">
          <w:pPr>
            <w:pStyle w:val="Verzeichnis3"/>
            <w:tabs>
              <w:tab w:val="left" w:pos="1320"/>
              <w:tab w:val="right" w:leader="dot" w:pos="9061"/>
            </w:tabs>
            <w:rPr>
              <w:noProof/>
              <w:szCs w:val="22"/>
              <w:lang w:eastAsia="de-CH"/>
            </w:rPr>
          </w:pPr>
          <w:hyperlink w:anchor="_Toc345877074" w:history="1">
            <w:r w:rsidRPr="00C647BD">
              <w:rPr>
                <w:rStyle w:val="Hyperlink"/>
                <w:noProof/>
              </w:rPr>
              <w:t>1.6.1</w:t>
            </w:r>
            <w:r>
              <w:rPr>
                <w:noProof/>
                <w:szCs w:val="22"/>
                <w:lang w:eastAsia="de-CH"/>
              </w:rPr>
              <w:tab/>
            </w:r>
            <w:r w:rsidRPr="00C647BD">
              <w:rPr>
                <w:rStyle w:val="Hyperlink"/>
                <w:noProof/>
              </w:rPr>
              <w:t>Überwachtes Lernen:</w:t>
            </w:r>
            <w:r>
              <w:rPr>
                <w:noProof/>
                <w:webHidden/>
              </w:rPr>
              <w:tab/>
            </w:r>
            <w:r>
              <w:rPr>
                <w:noProof/>
                <w:webHidden/>
              </w:rPr>
              <w:fldChar w:fldCharType="begin"/>
            </w:r>
            <w:r>
              <w:rPr>
                <w:noProof/>
                <w:webHidden/>
              </w:rPr>
              <w:instrText xml:space="preserve"> PAGEREF _Toc345877074 \h </w:instrText>
            </w:r>
            <w:r>
              <w:rPr>
                <w:noProof/>
                <w:webHidden/>
              </w:rPr>
            </w:r>
            <w:r>
              <w:rPr>
                <w:noProof/>
                <w:webHidden/>
              </w:rPr>
              <w:fldChar w:fldCharType="separate"/>
            </w:r>
            <w:r>
              <w:rPr>
                <w:noProof/>
                <w:webHidden/>
              </w:rPr>
              <w:t>14</w:t>
            </w:r>
            <w:r>
              <w:rPr>
                <w:noProof/>
                <w:webHidden/>
              </w:rPr>
              <w:fldChar w:fldCharType="end"/>
            </w:r>
          </w:hyperlink>
        </w:p>
        <w:p w14:paraId="2EE33ED4" w14:textId="77777777" w:rsidR="006D3CEA" w:rsidRDefault="006D3CEA">
          <w:pPr>
            <w:pStyle w:val="Verzeichnis3"/>
            <w:tabs>
              <w:tab w:val="left" w:pos="1320"/>
              <w:tab w:val="right" w:leader="dot" w:pos="9061"/>
            </w:tabs>
            <w:rPr>
              <w:noProof/>
              <w:szCs w:val="22"/>
              <w:lang w:eastAsia="de-CH"/>
            </w:rPr>
          </w:pPr>
          <w:hyperlink w:anchor="_Toc345877075" w:history="1">
            <w:r w:rsidRPr="00C647BD">
              <w:rPr>
                <w:rStyle w:val="Hyperlink"/>
                <w:noProof/>
              </w:rPr>
              <w:t>1.6.2</w:t>
            </w:r>
            <w:r>
              <w:rPr>
                <w:noProof/>
                <w:szCs w:val="22"/>
                <w:lang w:eastAsia="de-CH"/>
              </w:rPr>
              <w:tab/>
            </w:r>
            <w:r w:rsidRPr="00C647BD">
              <w:rPr>
                <w:rStyle w:val="Hyperlink"/>
                <w:noProof/>
              </w:rPr>
              <w:t>Unüberwachtes Lernen:</w:t>
            </w:r>
            <w:r>
              <w:rPr>
                <w:noProof/>
                <w:webHidden/>
              </w:rPr>
              <w:tab/>
            </w:r>
            <w:r>
              <w:rPr>
                <w:noProof/>
                <w:webHidden/>
              </w:rPr>
              <w:fldChar w:fldCharType="begin"/>
            </w:r>
            <w:r>
              <w:rPr>
                <w:noProof/>
                <w:webHidden/>
              </w:rPr>
              <w:instrText xml:space="preserve"> PAGEREF _Toc345877075 \h </w:instrText>
            </w:r>
            <w:r>
              <w:rPr>
                <w:noProof/>
                <w:webHidden/>
              </w:rPr>
            </w:r>
            <w:r>
              <w:rPr>
                <w:noProof/>
                <w:webHidden/>
              </w:rPr>
              <w:fldChar w:fldCharType="separate"/>
            </w:r>
            <w:r>
              <w:rPr>
                <w:noProof/>
                <w:webHidden/>
              </w:rPr>
              <w:t>14</w:t>
            </w:r>
            <w:r>
              <w:rPr>
                <w:noProof/>
                <w:webHidden/>
              </w:rPr>
              <w:fldChar w:fldCharType="end"/>
            </w:r>
          </w:hyperlink>
        </w:p>
        <w:p w14:paraId="5EEE21DB" w14:textId="77777777" w:rsidR="006D3CEA" w:rsidRDefault="006D3CEA">
          <w:pPr>
            <w:pStyle w:val="Verzeichnis3"/>
            <w:tabs>
              <w:tab w:val="left" w:pos="1320"/>
              <w:tab w:val="right" w:leader="dot" w:pos="9061"/>
            </w:tabs>
            <w:rPr>
              <w:noProof/>
              <w:szCs w:val="22"/>
              <w:lang w:eastAsia="de-CH"/>
            </w:rPr>
          </w:pPr>
          <w:hyperlink w:anchor="_Toc345877076" w:history="1">
            <w:r w:rsidRPr="00C647BD">
              <w:rPr>
                <w:rStyle w:val="Hyperlink"/>
                <w:noProof/>
              </w:rPr>
              <w:t>1.6.3</w:t>
            </w:r>
            <w:r>
              <w:rPr>
                <w:noProof/>
                <w:szCs w:val="22"/>
                <w:lang w:eastAsia="de-CH"/>
              </w:rPr>
              <w:tab/>
            </w:r>
            <w:r w:rsidRPr="00C647BD">
              <w:rPr>
                <w:rStyle w:val="Hyperlink"/>
                <w:noProof/>
              </w:rPr>
              <w:t>Trainings-Set und Test-Set</w:t>
            </w:r>
            <w:r>
              <w:rPr>
                <w:noProof/>
                <w:webHidden/>
              </w:rPr>
              <w:tab/>
            </w:r>
            <w:r>
              <w:rPr>
                <w:noProof/>
                <w:webHidden/>
              </w:rPr>
              <w:fldChar w:fldCharType="begin"/>
            </w:r>
            <w:r>
              <w:rPr>
                <w:noProof/>
                <w:webHidden/>
              </w:rPr>
              <w:instrText xml:space="preserve"> PAGEREF _Toc345877076 \h </w:instrText>
            </w:r>
            <w:r>
              <w:rPr>
                <w:noProof/>
                <w:webHidden/>
              </w:rPr>
            </w:r>
            <w:r>
              <w:rPr>
                <w:noProof/>
                <w:webHidden/>
              </w:rPr>
              <w:fldChar w:fldCharType="separate"/>
            </w:r>
            <w:r>
              <w:rPr>
                <w:noProof/>
                <w:webHidden/>
              </w:rPr>
              <w:t>15</w:t>
            </w:r>
            <w:r>
              <w:rPr>
                <w:noProof/>
                <w:webHidden/>
              </w:rPr>
              <w:fldChar w:fldCharType="end"/>
            </w:r>
          </w:hyperlink>
        </w:p>
        <w:p w14:paraId="7095BC67" w14:textId="77777777" w:rsidR="006D3CEA" w:rsidRDefault="006D3CEA">
          <w:pPr>
            <w:pStyle w:val="Verzeichnis1"/>
            <w:tabs>
              <w:tab w:val="left" w:pos="440"/>
              <w:tab w:val="right" w:leader="dot" w:pos="9061"/>
            </w:tabs>
            <w:rPr>
              <w:noProof/>
              <w:szCs w:val="22"/>
              <w:lang w:eastAsia="de-CH"/>
            </w:rPr>
          </w:pPr>
          <w:hyperlink w:anchor="_Toc345877077" w:history="1">
            <w:r w:rsidRPr="00C647BD">
              <w:rPr>
                <w:rStyle w:val="Hyperlink"/>
                <w:noProof/>
              </w:rPr>
              <w:t>2</w:t>
            </w:r>
            <w:r>
              <w:rPr>
                <w:noProof/>
                <w:szCs w:val="22"/>
                <w:lang w:eastAsia="de-CH"/>
              </w:rPr>
              <w:tab/>
            </w:r>
            <w:r w:rsidRPr="00C647BD">
              <w:rPr>
                <w:rStyle w:val="Hyperlink"/>
                <w:noProof/>
              </w:rPr>
              <w:t>Klassifizierung – 1R</w:t>
            </w:r>
            <w:r>
              <w:rPr>
                <w:noProof/>
                <w:webHidden/>
              </w:rPr>
              <w:tab/>
            </w:r>
            <w:r>
              <w:rPr>
                <w:noProof/>
                <w:webHidden/>
              </w:rPr>
              <w:fldChar w:fldCharType="begin"/>
            </w:r>
            <w:r>
              <w:rPr>
                <w:noProof/>
                <w:webHidden/>
              </w:rPr>
              <w:instrText xml:space="preserve"> PAGEREF _Toc345877077 \h </w:instrText>
            </w:r>
            <w:r>
              <w:rPr>
                <w:noProof/>
                <w:webHidden/>
              </w:rPr>
            </w:r>
            <w:r>
              <w:rPr>
                <w:noProof/>
                <w:webHidden/>
              </w:rPr>
              <w:fldChar w:fldCharType="separate"/>
            </w:r>
            <w:r>
              <w:rPr>
                <w:noProof/>
                <w:webHidden/>
              </w:rPr>
              <w:t>16</w:t>
            </w:r>
            <w:r>
              <w:rPr>
                <w:noProof/>
                <w:webHidden/>
              </w:rPr>
              <w:fldChar w:fldCharType="end"/>
            </w:r>
          </w:hyperlink>
        </w:p>
        <w:p w14:paraId="3B69A032" w14:textId="77777777" w:rsidR="006D3CEA" w:rsidRDefault="006D3CEA">
          <w:pPr>
            <w:pStyle w:val="Verzeichnis2"/>
            <w:tabs>
              <w:tab w:val="left" w:pos="880"/>
              <w:tab w:val="right" w:leader="dot" w:pos="9061"/>
            </w:tabs>
            <w:rPr>
              <w:noProof/>
              <w:szCs w:val="22"/>
              <w:lang w:eastAsia="de-CH"/>
            </w:rPr>
          </w:pPr>
          <w:hyperlink w:anchor="_Toc345877078" w:history="1">
            <w:r w:rsidRPr="00C647BD">
              <w:rPr>
                <w:rStyle w:val="Hyperlink"/>
                <w:noProof/>
              </w:rPr>
              <w:t>2.1</w:t>
            </w:r>
            <w:r>
              <w:rPr>
                <w:noProof/>
                <w:szCs w:val="22"/>
                <w:lang w:eastAsia="de-CH"/>
              </w:rPr>
              <w:tab/>
            </w:r>
            <w:r w:rsidRPr="00C647BD">
              <w:rPr>
                <w:rStyle w:val="Hyperlink"/>
                <w:noProof/>
              </w:rPr>
              <w:t>Das Wetter-Problem</w:t>
            </w:r>
            <w:r>
              <w:rPr>
                <w:noProof/>
                <w:webHidden/>
              </w:rPr>
              <w:tab/>
            </w:r>
            <w:r>
              <w:rPr>
                <w:noProof/>
                <w:webHidden/>
              </w:rPr>
              <w:fldChar w:fldCharType="begin"/>
            </w:r>
            <w:r>
              <w:rPr>
                <w:noProof/>
                <w:webHidden/>
              </w:rPr>
              <w:instrText xml:space="preserve"> PAGEREF _Toc345877078 \h </w:instrText>
            </w:r>
            <w:r>
              <w:rPr>
                <w:noProof/>
                <w:webHidden/>
              </w:rPr>
            </w:r>
            <w:r>
              <w:rPr>
                <w:noProof/>
                <w:webHidden/>
              </w:rPr>
              <w:fldChar w:fldCharType="separate"/>
            </w:r>
            <w:r>
              <w:rPr>
                <w:noProof/>
                <w:webHidden/>
              </w:rPr>
              <w:t>16</w:t>
            </w:r>
            <w:r>
              <w:rPr>
                <w:noProof/>
                <w:webHidden/>
              </w:rPr>
              <w:fldChar w:fldCharType="end"/>
            </w:r>
          </w:hyperlink>
        </w:p>
        <w:p w14:paraId="5E3383D7" w14:textId="77777777" w:rsidR="006D3CEA" w:rsidRDefault="006D3CEA">
          <w:pPr>
            <w:pStyle w:val="Verzeichnis2"/>
            <w:tabs>
              <w:tab w:val="left" w:pos="880"/>
              <w:tab w:val="right" w:leader="dot" w:pos="9061"/>
            </w:tabs>
            <w:rPr>
              <w:noProof/>
              <w:szCs w:val="22"/>
              <w:lang w:eastAsia="de-CH"/>
            </w:rPr>
          </w:pPr>
          <w:hyperlink w:anchor="_Toc345877079" w:history="1">
            <w:r w:rsidRPr="00C647BD">
              <w:rPr>
                <w:rStyle w:val="Hyperlink"/>
                <w:noProof/>
              </w:rPr>
              <w:t>2.2</w:t>
            </w:r>
            <w:r>
              <w:rPr>
                <w:noProof/>
                <w:szCs w:val="22"/>
                <w:lang w:eastAsia="de-CH"/>
              </w:rPr>
              <w:tab/>
            </w:r>
            <w:r w:rsidRPr="00C647BD">
              <w:rPr>
                <w:rStyle w:val="Hyperlink"/>
                <w:noProof/>
              </w:rPr>
              <w:t>Erstellen von Regel-Sets mit 1R</w:t>
            </w:r>
            <w:r>
              <w:rPr>
                <w:noProof/>
                <w:webHidden/>
              </w:rPr>
              <w:tab/>
            </w:r>
            <w:r>
              <w:rPr>
                <w:noProof/>
                <w:webHidden/>
              </w:rPr>
              <w:fldChar w:fldCharType="begin"/>
            </w:r>
            <w:r>
              <w:rPr>
                <w:noProof/>
                <w:webHidden/>
              </w:rPr>
              <w:instrText xml:space="preserve"> PAGEREF _Toc345877079 \h </w:instrText>
            </w:r>
            <w:r>
              <w:rPr>
                <w:noProof/>
                <w:webHidden/>
              </w:rPr>
            </w:r>
            <w:r>
              <w:rPr>
                <w:noProof/>
                <w:webHidden/>
              </w:rPr>
              <w:fldChar w:fldCharType="separate"/>
            </w:r>
            <w:r>
              <w:rPr>
                <w:noProof/>
                <w:webHidden/>
              </w:rPr>
              <w:t>17</w:t>
            </w:r>
            <w:r>
              <w:rPr>
                <w:noProof/>
                <w:webHidden/>
              </w:rPr>
              <w:fldChar w:fldCharType="end"/>
            </w:r>
          </w:hyperlink>
        </w:p>
        <w:p w14:paraId="7955BB99" w14:textId="77777777" w:rsidR="006D3CEA" w:rsidRDefault="006D3CEA">
          <w:pPr>
            <w:pStyle w:val="Verzeichnis2"/>
            <w:tabs>
              <w:tab w:val="left" w:pos="880"/>
              <w:tab w:val="right" w:leader="dot" w:pos="9061"/>
            </w:tabs>
            <w:rPr>
              <w:noProof/>
              <w:szCs w:val="22"/>
              <w:lang w:eastAsia="de-CH"/>
            </w:rPr>
          </w:pPr>
          <w:hyperlink w:anchor="_Toc345877080" w:history="1">
            <w:r w:rsidRPr="00C647BD">
              <w:rPr>
                <w:rStyle w:val="Hyperlink"/>
                <w:noProof/>
              </w:rPr>
              <w:t>2.3</w:t>
            </w:r>
            <w:r>
              <w:rPr>
                <w:noProof/>
                <w:szCs w:val="22"/>
                <w:lang w:eastAsia="de-CH"/>
              </w:rPr>
              <w:tab/>
            </w:r>
            <w:r w:rsidRPr="00C647BD">
              <w:rPr>
                <w:rStyle w:val="Hyperlink"/>
                <w:noProof/>
              </w:rPr>
              <w:t>Testen des Regel-Sets</w:t>
            </w:r>
            <w:r>
              <w:rPr>
                <w:noProof/>
                <w:webHidden/>
              </w:rPr>
              <w:tab/>
            </w:r>
            <w:r>
              <w:rPr>
                <w:noProof/>
                <w:webHidden/>
              </w:rPr>
              <w:fldChar w:fldCharType="begin"/>
            </w:r>
            <w:r>
              <w:rPr>
                <w:noProof/>
                <w:webHidden/>
              </w:rPr>
              <w:instrText xml:space="preserve"> PAGEREF _Toc345877080 \h </w:instrText>
            </w:r>
            <w:r>
              <w:rPr>
                <w:noProof/>
                <w:webHidden/>
              </w:rPr>
            </w:r>
            <w:r>
              <w:rPr>
                <w:noProof/>
                <w:webHidden/>
              </w:rPr>
              <w:fldChar w:fldCharType="separate"/>
            </w:r>
            <w:r>
              <w:rPr>
                <w:noProof/>
                <w:webHidden/>
              </w:rPr>
              <w:t>19</w:t>
            </w:r>
            <w:r>
              <w:rPr>
                <w:noProof/>
                <w:webHidden/>
              </w:rPr>
              <w:fldChar w:fldCharType="end"/>
            </w:r>
          </w:hyperlink>
        </w:p>
        <w:p w14:paraId="690ADD62" w14:textId="77777777" w:rsidR="006D3CEA" w:rsidRDefault="006D3CEA">
          <w:pPr>
            <w:pStyle w:val="Verzeichnis2"/>
            <w:tabs>
              <w:tab w:val="left" w:pos="880"/>
              <w:tab w:val="right" w:leader="dot" w:pos="9061"/>
            </w:tabs>
            <w:rPr>
              <w:noProof/>
              <w:szCs w:val="22"/>
              <w:lang w:eastAsia="de-CH"/>
            </w:rPr>
          </w:pPr>
          <w:hyperlink w:anchor="_Toc345877081" w:history="1">
            <w:r w:rsidRPr="00C647BD">
              <w:rPr>
                <w:rStyle w:val="Hyperlink"/>
                <w:noProof/>
              </w:rPr>
              <w:t>2.4</w:t>
            </w:r>
            <w:r>
              <w:rPr>
                <w:noProof/>
                <w:szCs w:val="22"/>
                <w:lang w:eastAsia="de-CH"/>
              </w:rPr>
              <w:tab/>
            </w:r>
            <w:r w:rsidRPr="00C647BD">
              <w:rPr>
                <w:rStyle w:val="Hyperlink"/>
                <w:noProof/>
              </w:rPr>
              <w:t>Overfitting (Überanpassung)</w:t>
            </w:r>
            <w:r>
              <w:rPr>
                <w:noProof/>
                <w:webHidden/>
              </w:rPr>
              <w:tab/>
            </w:r>
            <w:r>
              <w:rPr>
                <w:noProof/>
                <w:webHidden/>
              </w:rPr>
              <w:fldChar w:fldCharType="begin"/>
            </w:r>
            <w:r>
              <w:rPr>
                <w:noProof/>
                <w:webHidden/>
              </w:rPr>
              <w:instrText xml:space="preserve"> PAGEREF _Toc345877081 \h </w:instrText>
            </w:r>
            <w:r>
              <w:rPr>
                <w:noProof/>
                <w:webHidden/>
              </w:rPr>
            </w:r>
            <w:r>
              <w:rPr>
                <w:noProof/>
                <w:webHidden/>
              </w:rPr>
              <w:fldChar w:fldCharType="separate"/>
            </w:r>
            <w:r>
              <w:rPr>
                <w:noProof/>
                <w:webHidden/>
              </w:rPr>
              <w:t>23</w:t>
            </w:r>
            <w:r>
              <w:rPr>
                <w:noProof/>
                <w:webHidden/>
              </w:rPr>
              <w:fldChar w:fldCharType="end"/>
            </w:r>
          </w:hyperlink>
        </w:p>
        <w:p w14:paraId="60DBDBBB" w14:textId="77777777" w:rsidR="006D3CEA" w:rsidRDefault="006D3CEA">
          <w:pPr>
            <w:pStyle w:val="Verzeichnis2"/>
            <w:tabs>
              <w:tab w:val="left" w:pos="880"/>
              <w:tab w:val="right" w:leader="dot" w:pos="9061"/>
            </w:tabs>
            <w:rPr>
              <w:noProof/>
              <w:szCs w:val="22"/>
              <w:lang w:eastAsia="de-CH"/>
            </w:rPr>
          </w:pPr>
          <w:hyperlink w:anchor="_Toc345877082" w:history="1">
            <w:r w:rsidRPr="00C647BD">
              <w:rPr>
                <w:rStyle w:val="Hyperlink"/>
                <w:noProof/>
              </w:rPr>
              <w:t>2.5</w:t>
            </w:r>
            <w:r>
              <w:rPr>
                <w:noProof/>
                <w:szCs w:val="22"/>
                <w:lang w:eastAsia="de-CH"/>
              </w:rPr>
              <w:tab/>
            </w:r>
            <w:r w:rsidRPr="00C647BD">
              <w:rPr>
                <w:rStyle w:val="Hyperlink"/>
                <w:noProof/>
              </w:rPr>
              <w:t>Crossvalidation (Kreuzvalidierung)</w:t>
            </w:r>
            <w:r>
              <w:rPr>
                <w:noProof/>
                <w:webHidden/>
              </w:rPr>
              <w:tab/>
            </w:r>
            <w:r>
              <w:rPr>
                <w:noProof/>
                <w:webHidden/>
              </w:rPr>
              <w:fldChar w:fldCharType="begin"/>
            </w:r>
            <w:r>
              <w:rPr>
                <w:noProof/>
                <w:webHidden/>
              </w:rPr>
              <w:instrText xml:space="preserve"> PAGEREF _Toc345877082 \h </w:instrText>
            </w:r>
            <w:r>
              <w:rPr>
                <w:noProof/>
                <w:webHidden/>
              </w:rPr>
            </w:r>
            <w:r>
              <w:rPr>
                <w:noProof/>
                <w:webHidden/>
              </w:rPr>
              <w:fldChar w:fldCharType="separate"/>
            </w:r>
            <w:r>
              <w:rPr>
                <w:noProof/>
                <w:webHidden/>
              </w:rPr>
              <w:t>23</w:t>
            </w:r>
            <w:r>
              <w:rPr>
                <w:noProof/>
                <w:webHidden/>
              </w:rPr>
              <w:fldChar w:fldCharType="end"/>
            </w:r>
          </w:hyperlink>
        </w:p>
        <w:p w14:paraId="6D897AAF" w14:textId="77777777" w:rsidR="006D3CEA" w:rsidRDefault="006D3CEA">
          <w:pPr>
            <w:pStyle w:val="Verzeichnis2"/>
            <w:tabs>
              <w:tab w:val="left" w:pos="880"/>
              <w:tab w:val="right" w:leader="dot" w:pos="9061"/>
            </w:tabs>
            <w:rPr>
              <w:noProof/>
              <w:szCs w:val="22"/>
              <w:lang w:eastAsia="de-CH"/>
            </w:rPr>
          </w:pPr>
          <w:hyperlink w:anchor="_Toc345877083" w:history="1">
            <w:r w:rsidRPr="00C647BD">
              <w:rPr>
                <w:rStyle w:val="Hyperlink"/>
                <w:noProof/>
              </w:rPr>
              <w:t>2.6</w:t>
            </w:r>
            <w:r>
              <w:rPr>
                <w:noProof/>
                <w:szCs w:val="22"/>
                <w:lang w:eastAsia="de-CH"/>
              </w:rPr>
              <w:tab/>
            </w:r>
            <w:r w:rsidRPr="00C647BD">
              <w:rPr>
                <w:rStyle w:val="Hyperlink"/>
                <w:noProof/>
              </w:rPr>
              <w:t>Numerische Attribute</w:t>
            </w:r>
            <w:r>
              <w:rPr>
                <w:noProof/>
                <w:webHidden/>
              </w:rPr>
              <w:tab/>
            </w:r>
            <w:r>
              <w:rPr>
                <w:noProof/>
                <w:webHidden/>
              </w:rPr>
              <w:fldChar w:fldCharType="begin"/>
            </w:r>
            <w:r>
              <w:rPr>
                <w:noProof/>
                <w:webHidden/>
              </w:rPr>
              <w:instrText xml:space="preserve"> PAGEREF _Toc345877083 \h </w:instrText>
            </w:r>
            <w:r>
              <w:rPr>
                <w:noProof/>
                <w:webHidden/>
              </w:rPr>
            </w:r>
            <w:r>
              <w:rPr>
                <w:noProof/>
                <w:webHidden/>
              </w:rPr>
              <w:fldChar w:fldCharType="separate"/>
            </w:r>
            <w:r>
              <w:rPr>
                <w:noProof/>
                <w:webHidden/>
              </w:rPr>
              <w:t>24</w:t>
            </w:r>
            <w:r>
              <w:rPr>
                <w:noProof/>
                <w:webHidden/>
              </w:rPr>
              <w:fldChar w:fldCharType="end"/>
            </w:r>
          </w:hyperlink>
        </w:p>
        <w:p w14:paraId="4E347F0A" w14:textId="77777777" w:rsidR="006D3CEA" w:rsidRDefault="006D3CEA">
          <w:pPr>
            <w:pStyle w:val="Verzeichnis2"/>
            <w:tabs>
              <w:tab w:val="left" w:pos="880"/>
              <w:tab w:val="right" w:leader="dot" w:pos="9061"/>
            </w:tabs>
            <w:rPr>
              <w:noProof/>
              <w:szCs w:val="22"/>
              <w:lang w:eastAsia="de-CH"/>
            </w:rPr>
          </w:pPr>
          <w:hyperlink w:anchor="_Toc345877084" w:history="1">
            <w:r w:rsidRPr="00C647BD">
              <w:rPr>
                <w:rStyle w:val="Hyperlink"/>
                <w:noProof/>
              </w:rPr>
              <w:t>2.7</w:t>
            </w:r>
            <w:r>
              <w:rPr>
                <w:noProof/>
                <w:szCs w:val="22"/>
                <w:lang w:eastAsia="de-CH"/>
              </w:rPr>
              <w:tab/>
            </w:r>
            <w:r w:rsidRPr="00C647BD">
              <w:rPr>
                <w:rStyle w:val="Hyperlink"/>
                <w:noProof/>
              </w:rPr>
              <w:t>Data-Mining mit Weka</w:t>
            </w:r>
            <w:r>
              <w:rPr>
                <w:noProof/>
                <w:webHidden/>
              </w:rPr>
              <w:tab/>
            </w:r>
            <w:r>
              <w:rPr>
                <w:noProof/>
                <w:webHidden/>
              </w:rPr>
              <w:fldChar w:fldCharType="begin"/>
            </w:r>
            <w:r>
              <w:rPr>
                <w:noProof/>
                <w:webHidden/>
              </w:rPr>
              <w:instrText xml:space="preserve"> PAGEREF _Toc345877084 \h </w:instrText>
            </w:r>
            <w:r>
              <w:rPr>
                <w:noProof/>
                <w:webHidden/>
              </w:rPr>
            </w:r>
            <w:r>
              <w:rPr>
                <w:noProof/>
                <w:webHidden/>
              </w:rPr>
              <w:fldChar w:fldCharType="separate"/>
            </w:r>
            <w:r>
              <w:rPr>
                <w:noProof/>
                <w:webHidden/>
              </w:rPr>
              <w:t>27</w:t>
            </w:r>
            <w:r>
              <w:rPr>
                <w:noProof/>
                <w:webHidden/>
              </w:rPr>
              <w:fldChar w:fldCharType="end"/>
            </w:r>
          </w:hyperlink>
        </w:p>
        <w:p w14:paraId="4EFA7906" w14:textId="77777777" w:rsidR="006D3CEA" w:rsidRDefault="006D3CEA">
          <w:pPr>
            <w:pStyle w:val="Verzeichnis3"/>
            <w:tabs>
              <w:tab w:val="left" w:pos="1320"/>
              <w:tab w:val="right" w:leader="dot" w:pos="9061"/>
            </w:tabs>
            <w:rPr>
              <w:noProof/>
              <w:szCs w:val="22"/>
              <w:lang w:eastAsia="de-CH"/>
            </w:rPr>
          </w:pPr>
          <w:hyperlink w:anchor="_Toc345877085" w:history="1">
            <w:r w:rsidRPr="00C647BD">
              <w:rPr>
                <w:rStyle w:val="Hyperlink"/>
                <w:noProof/>
              </w:rPr>
              <w:t>2.7.1</w:t>
            </w:r>
            <w:r>
              <w:rPr>
                <w:noProof/>
                <w:szCs w:val="22"/>
                <w:lang w:eastAsia="de-CH"/>
              </w:rPr>
              <w:tab/>
            </w:r>
            <w:r w:rsidRPr="00C647BD">
              <w:rPr>
                <w:rStyle w:val="Hyperlink"/>
                <w:noProof/>
              </w:rPr>
              <w:t>Wahrheitsmatrix (Confusion Matrix)</w:t>
            </w:r>
            <w:r>
              <w:rPr>
                <w:noProof/>
                <w:webHidden/>
              </w:rPr>
              <w:tab/>
            </w:r>
            <w:r>
              <w:rPr>
                <w:noProof/>
                <w:webHidden/>
              </w:rPr>
              <w:fldChar w:fldCharType="begin"/>
            </w:r>
            <w:r>
              <w:rPr>
                <w:noProof/>
                <w:webHidden/>
              </w:rPr>
              <w:instrText xml:space="preserve"> PAGEREF _Toc345877085 \h </w:instrText>
            </w:r>
            <w:r>
              <w:rPr>
                <w:noProof/>
                <w:webHidden/>
              </w:rPr>
            </w:r>
            <w:r>
              <w:rPr>
                <w:noProof/>
                <w:webHidden/>
              </w:rPr>
              <w:fldChar w:fldCharType="separate"/>
            </w:r>
            <w:r>
              <w:rPr>
                <w:noProof/>
                <w:webHidden/>
              </w:rPr>
              <w:t>32</w:t>
            </w:r>
            <w:r>
              <w:rPr>
                <w:noProof/>
                <w:webHidden/>
              </w:rPr>
              <w:fldChar w:fldCharType="end"/>
            </w:r>
          </w:hyperlink>
        </w:p>
        <w:p w14:paraId="7A01C593" w14:textId="77777777" w:rsidR="006D3CEA" w:rsidRDefault="006D3CEA">
          <w:pPr>
            <w:pStyle w:val="Verzeichnis3"/>
            <w:tabs>
              <w:tab w:val="left" w:pos="1320"/>
              <w:tab w:val="right" w:leader="dot" w:pos="9061"/>
            </w:tabs>
            <w:rPr>
              <w:noProof/>
              <w:szCs w:val="22"/>
              <w:lang w:eastAsia="de-CH"/>
            </w:rPr>
          </w:pPr>
          <w:hyperlink w:anchor="_Toc345877086" w:history="1">
            <w:r w:rsidRPr="00C647BD">
              <w:rPr>
                <w:rStyle w:val="Hyperlink"/>
                <w:noProof/>
              </w:rPr>
              <w:t>2.7.2</w:t>
            </w:r>
            <w:r>
              <w:rPr>
                <w:noProof/>
                <w:szCs w:val="22"/>
                <w:lang w:eastAsia="de-CH"/>
              </w:rPr>
              <w:tab/>
            </w:r>
            <w:r w:rsidRPr="00C647BD">
              <w:rPr>
                <w:rStyle w:val="Hyperlink"/>
                <w:noProof/>
              </w:rPr>
              <w:t>Kappa Statistik (Kappa Statistics)</w:t>
            </w:r>
            <w:r>
              <w:rPr>
                <w:noProof/>
                <w:webHidden/>
              </w:rPr>
              <w:tab/>
            </w:r>
            <w:r>
              <w:rPr>
                <w:noProof/>
                <w:webHidden/>
              </w:rPr>
              <w:fldChar w:fldCharType="begin"/>
            </w:r>
            <w:r>
              <w:rPr>
                <w:noProof/>
                <w:webHidden/>
              </w:rPr>
              <w:instrText xml:space="preserve"> PAGEREF _Toc345877086 \h </w:instrText>
            </w:r>
            <w:r>
              <w:rPr>
                <w:noProof/>
                <w:webHidden/>
              </w:rPr>
            </w:r>
            <w:r>
              <w:rPr>
                <w:noProof/>
                <w:webHidden/>
              </w:rPr>
              <w:fldChar w:fldCharType="separate"/>
            </w:r>
            <w:r>
              <w:rPr>
                <w:noProof/>
                <w:webHidden/>
              </w:rPr>
              <w:t>32</w:t>
            </w:r>
            <w:r>
              <w:rPr>
                <w:noProof/>
                <w:webHidden/>
              </w:rPr>
              <w:fldChar w:fldCharType="end"/>
            </w:r>
          </w:hyperlink>
        </w:p>
        <w:p w14:paraId="310595E9" w14:textId="77777777" w:rsidR="006D3CEA" w:rsidRDefault="006D3CEA">
          <w:pPr>
            <w:pStyle w:val="Verzeichnis2"/>
            <w:tabs>
              <w:tab w:val="left" w:pos="880"/>
              <w:tab w:val="right" w:leader="dot" w:pos="9061"/>
            </w:tabs>
            <w:rPr>
              <w:noProof/>
              <w:szCs w:val="22"/>
              <w:lang w:eastAsia="de-CH"/>
            </w:rPr>
          </w:pPr>
          <w:hyperlink w:anchor="_Toc345877087" w:history="1">
            <w:r w:rsidRPr="00C647BD">
              <w:rPr>
                <w:rStyle w:val="Hyperlink"/>
                <w:noProof/>
              </w:rPr>
              <w:t>2.8</w:t>
            </w:r>
            <w:r>
              <w:rPr>
                <w:noProof/>
                <w:szCs w:val="22"/>
                <w:lang w:eastAsia="de-CH"/>
              </w:rPr>
              <w:tab/>
            </w:r>
            <w:r w:rsidRPr="00C647BD">
              <w:rPr>
                <w:rStyle w:val="Hyperlink"/>
                <w:noProof/>
              </w:rPr>
              <w:t>Weitere Übungen zum 1R-Algorithmus</w:t>
            </w:r>
            <w:r>
              <w:rPr>
                <w:noProof/>
                <w:webHidden/>
              </w:rPr>
              <w:tab/>
            </w:r>
            <w:r>
              <w:rPr>
                <w:noProof/>
                <w:webHidden/>
              </w:rPr>
              <w:fldChar w:fldCharType="begin"/>
            </w:r>
            <w:r>
              <w:rPr>
                <w:noProof/>
                <w:webHidden/>
              </w:rPr>
              <w:instrText xml:space="preserve"> PAGEREF _Toc345877087 \h </w:instrText>
            </w:r>
            <w:r>
              <w:rPr>
                <w:noProof/>
                <w:webHidden/>
              </w:rPr>
            </w:r>
            <w:r>
              <w:rPr>
                <w:noProof/>
                <w:webHidden/>
              </w:rPr>
              <w:fldChar w:fldCharType="separate"/>
            </w:r>
            <w:r>
              <w:rPr>
                <w:noProof/>
                <w:webHidden/>
              </w:rPr>
              <w:t>35</w:t>
            </w:r>
            <w:r>
              <w:rPr>
                <w:noProof/>
                <w:webHidden/>
              </w:rPr>
              <w:fldChar w:fldCharType="end"/>
            </w:r>
          </w:hyperlink>
        </w:p>
        <w:p w14:paraId="3E54C8B6" w14:textId="77777777" w:rsidR="006D3CEA" w:rsidRDefault="006D3CEA">
          <w:pPr>
            <w:pStyle w:val="Verzeichnis1"/>
            <w:tabs>
              <w:tab w:val="left" w:pos="440"/>
              <w:tab w:val="right" w:leader="dot" w:pos="9061"/>
            </w:tabs>
            <w:rPr>
              <w:noProof/>
              <w:szCs w:val="22"/>
              <w:lang w:eastAsia="de-CH"/>
            </w:rPr>
          </w:pPr>
          <w:hyperlink w:anchor="_Toc345877088" w:history="1">
            <w:r w:rsidRPr="00C647BD">
              <w:rPr>
                <w:rStyle w:val="Hyperlink"/>
                <w:noProof/>
              </w:rPr>
              <w:t>3</w:t>
            </w:r>
            <w:r>
              <w:rPr>
                <w:noProof/>
                <w:szCs w:val="22"/>
                <w:lang w:eastAsia="de-CH"/>
              </w:rPr>
              <w:tab/>
            </w:r>
            <w:r w:rsidRPr="00C647BD">
              <w:rPr>
                <w:rStyle w:val="Hyperlink"/>
                <w:noProof/>
              </w:rPr>
              <w:t>Klassifizierung – Naïve Bayes</w:t>
            </w:r>
            <w:r>
              <w:rPr>
                <w:noProof/>
                <w:webHidden/>
              </w:rPr>
              <w:tab/>
            </w:r>
            <w:r>
              <w:rPr>
                <w:noProof/>
                <w:webHidden/>
              </w:rPr>
              <w:fldChar w:fldCharType="begin"/>
            </w:r>
            <w:r>
              <w:rPr>
                <w:noProof/>
                <w:webHidden/>
              </w:rPr>
              <w:instrText xml:space="preserve"> PAGEREF _Toc345877088 \h </w:instrText>
            </w:r>
            <w:r>
              <w:rPr>
                <w:noProof/>
                <w:webHidden/>
              </w:rPr>
            </w:r>
            <w:r>
              <w:rPr>
                <w:noProof/>
                <w:webHidden/>
              </w:rPr>
              <w:fldChar w:fldCharType="separate"/>
            </w:r>
            <w:r>
              <w:rPr>
                <w:noProof/>
                <w:webHidden/>
              </w:rPr>
              <w:t>36</w:t>
            </w:r>
            <w:r>
              <w:rPr>
                <w:noProof/>
                <w:webHidden/>
              </w:rPr>
              <w:fldChar w:fldCharType="end"/>
            </w:r>
          </w:hyperlink>
        </w:p>
        <w:p w14:paraId="55A4C961" w14:textId="77777777" w:rsidR="006D3CEA" w:rsidRDefault="006D3CEA">
          <w:pPr>
            <w:pStyle w:val="Verzeichnis2"/>
            <w:tabs>
              <w:tab w:val="left" w:pos="880"/>
              <w:tab w:val="right" w:leader="dot" w:pos="9061"/>
            </w:tabs>
            <w:rPr>
              <w:noProof/>
              <w:szCs w:val="22"/>
              <w:lang w:eastAsia="de-CH"/>
            </w:rPr>
          </w:pPr>
          <w:hyperlink w:anchor="_Toc345877089" w:history="1">
            <w:r w:rsidRPr="00C647BD">
              <w:rPr>
                <w:rStyle w:val="Hyperlink"/>
                <w:noProof/>
              </w:rPr>
              <w:t>3.1</w:t>
            </w:r>
            <w:r>
              <w:rPr>
                <w:noProof/>
                <w:szCs w:val="22"/>
                <w:lang w:eastAsia="de-CH"/>
              </w:rPr>
              <w:tab/>
            </w:r>
            <w:r w:rsidRPr="00C647BD">
              <w:rPr>
                <w:rStyle w:val="Hyperlink"/>
                <w:noProof/>
              </w:rPr>
              <w:t>Statistische Betrachtung des «Wetter-Problems»</w:t>
            </w:r>
            <w:r>
              <w:rPr>
                <w:noProof/>
                <w:webHidden/>
              </w:rPr>
              <w:tab/>
            </w:r>
            <w:r>
              <w:rPr>
                <w:noProof/>
                <w:webHidden/>
              </w:rPr>
              <w:fldChar w:fldCharType="begin"/>
            </w:r>
            <w:r>
              <w:rPr>
                <w:noProof/>
                <w:webHidden/>
              </w:rPr>
              <w:instrText xml:space="preserve"> PAGEREF _Toc345877089 \h </w:instrText>
            </w:r>
            <w:r>
              <w:rPr>
                <w:noProof/>
                <w:webHidden/>
              </w:rPr>
            </w:r>
            <w:r>
              <w:rPr>
                <w:noProof/>
                <w:webHidden/>
              </w:rPr>
              <w:fldChar w:fldCharType="separate"/>
            </w:r>
            <w:r>
              <w:rPr>
                <w:noProof/>
                <w:webHidden/>
              </w:rPr>
              <w:t>36</w:t>
            </w:r>
            <w:r>
              <w:rPr>
                <w:noProof/>
                <w:webHidden/>
              </w:rPr>
              <w:fldChar w:fldCharType="end"/>
            </w:r>
          </w:hyperlink>
        </w:p>
        <w:p w14:paraId="2DCE7138" w14:textId="77777777" w:rsidR="006D3CEA" w:rsidRDefault="006D3CEA">
          <w:pPr>
            <w:pStyle w:val="Verzeichnis2"/>
            <w:tabs>
              <w:tab w:val="left" w:pos="880"/>
              <w:tab w:val="right" w:leader="dot" w:pos="9061"/>
            </w:tabs>
            <w:rPr>
              <w:noProof/>
              <w:szCs w:val="22"/>
              <w:lang w:eastAsia="de-CH"/>
            </w:rPr>
          </w:pPr>
          <w:hyperlink w:anchor="_Toc345877090" w:history="1">
            <w:r w:rsidRPr="00C647BD">
              <w:rPr>
                <w:rStyle w:val="Hyperlink"/>
                <w:noProof/>
              </w:rPr>
              <w:t>3.2</w:t>
            </w:r>
            <w:r>
              <w:rPr>
                <w:noProof/>
                <w:szCs w:val="22"/>
                <w:lang w:eastAsia="de-CH"/>
              </w:rPr>
              <w:tab/>
            </w:r>
            <w:r w:rsidRPr="00C647BD">
              <w:rPr>
                <w:rStyle w:val="Hyperlink"/>
                <w:noProof/>
              </w:rPr>
              <w:t>Das Bayes-Theorem</w:t>
            </w:r>
            <w:r>
              <w:rPr>
                <w:noProof/>
                <w:webHidden/>
              </w:rPr>
              <w:tab/>
            </w:r>
            <w:r>
              <w:rPr>
                <w:noProof/>
                <w:webHidden/>
              </w:rPr>
              <w:fldChar w:fldCharType="begin"/>
            </w:r>
            <w:r>
              <w:rPr>
                <w:noProof/>
                <w:webHidden/>
              </w:rPr>
              <w:instrText xml:space="preserve"> PAGEREF _Toc345877090 \h </w:instrText>
            </w:r>
            <w:r>
              <w:rPr>
                <w:noProof/>
                <w:webHidden/>
              </w:rPr>
            </w:r>
            <w:r>
              <w:rPr>
                <w:noProof/>
                <w:webHidden/>
              </w:rPr>
              <w:fldChar w:fldCharType="separate"/>
            </w:r>
            <w:r>
              <w:rPr>
                <w:noProof/>
                <w:webHidden/>
              </w:rPr>
              <w:t>38</w:t>
            </w:r>
            <w:r>
              <w:rPr>
                <w:noProof/>
                <w:webHidden/>
              </w:rPr>
              <w:fldChar w:fldCharType="end"/>
            </w:r>
          </w:hyperlink>
        </w:p>
        <w:p w14:paraId="63DA4928" w14:textId="77777777" w:rsidR="006D3CEA" w:rsidRDefault="006D3CEA">
          <w:pPr>
            <w:pStyle w:val="Verzeichnis2"/>
            <w:tabs>
              <w:tab w:val="left" w:pos="880"/>
              <w:tab w:val="right" w:leader="dot" w:pos="9061"/>
            </w:tabs>
            <w:rPr>
              <w:noProof/>
              <w:szCs w:val="22"/>
              <w:lang w:eastAsia="de-CH"/>
            </w:rPr>
          </w:pPr>
          <w:hyperlink w:anchor="_Toc345877091" w:history="1">
            <w:r w:rsidRPr="00C647BD">
              <w:rPr>
                <w:rStyle w:val="Hyperlink"/>
                <w:noProof/>
              </w:rPr>
              <w:t>3.3</w:t>
            </w:r>
            <w:r>
              <w:rPr>
                <w:noProof/>
                <w:szCs w:val="22"/>
                <w:lang w:eastAsia="de-CH"/>
              </w:rPr>
              <w:tab/>
            </w:r>
            <w:r w:rsidRPr="00C647BD">
              <w:rPr>
                <w:rStyle w:val="Hyperlink"/>
                <w:noProof/>
              </w:rPr>
              <w:t>Spamerkennung mit Naïve Bayes</w:t>
            </w:r>
            <w:r>
              <w:rPr>
                <w:noProof/>
                <w:webHidden/>
              </w:rPr>
              <w:tab/>
            </w:r>
            <w:r>
              <w:rPr>
                <w:noProof/>
                <w:webHidden/>
              </w:rPr>
              <w:fldChar w:fldCharType="begin"/>
            </w:r>
            <w:r>
              <w:rPr>
                <w:noProof/>
                <w:webHidden/>
              </w:rPr>
              <w:instrText xml:space="preserve"> PAGEREF _Toc345877091 \h </w:instrText>
            </w:r>
            <w:r>
              <w:rPr>
                <w:noProof/>
                <w:webHidden/>
              </w:rPr>
            </w:r>
            <w:r>
              <w:rPr>
                <w:noProof/>
                <w:webHidden/>
              </w:rPr>
              <w:fldChar w:fldCharType="separate"/>
            </w:r>
            <w:r>
              <w:rPr>
                <w:noProof/>
                <w:webHidden/>
              </w:rPr>
              <w:t>41</w:t>
            </w:r>
            <w:r>
              <w:rPr>
                <w:noProof/>
                <w:webHidden/>
              </w:rPr>
              <w:fldChar w:fldCharType="end"/>
            </w:r>
          </w:hyperlink>
        </w:p>
        <w:p w14:paraId="48357F3D" w14:textId="77777777" w:rsidR="006D3CEA" w:rsidRDefault="006D3CEA">
          <w:pPr>
            <w:pStyle w:val="Verzeichnis2"/>
            <w:tabs>
              <w:tab w:val="left" w:pos="880"/>
              <w:tab w:val="right" w:leader="dot" w:pos="9061"/>
            </w:tabs>
            <w:rPr>
              <w:noProof/>
              <w:szCs w:val="22"/>
              <w:lang w:eastAsia="de-CH"/>
            </w:rPr>
          </w:pPr>
          <w:hyperlink w:anchor="_Toc345877092" w:history="1">
            <w:r w:rsidRPr="00C647BD">
              <w:rPr>
                <w:rStyle w:val="Hyperlink"/>
                <w:noProof/>
              </w:rPr>
              <w:t>3.4</w:t>
            </w:r>
            <w:r>
              <w:rPr>
                <w:noProof/>
                <w:szCs w:val="22"/>
                <w:lang w:eastAsia="de-CH"/>
              </w:rPr>
              <w:tab/>
            </w:r>
            <w:r w:rsidRPr="00C647BD">
              <w:rPr>
                <w:rStyle w:val="Hyperlink"/>
                <w:noProof/>
              </w:rPr>
              <w:t>Numerische Werte</w:t>
            </w:r>
            <w:r>
              <w:rPr>
                <w:noProof/>
                <w:webHidden/>
              </w:rPr>
              <w:tab/>
            </w:r>
            <w:r>
              <w:rPr>
                <w:noProof/>
                <w:webHidden/>
              </w:rPr>
              <w:fldChar w:fldCharType="begin"/>
            </w:r>
            <w:r>
              <w:rPr>
                <w:noProof/>
                <w:webHidden/>
              </w:rPr>
              <w:instrText xml:space="preserve"> PAGEREF _Toc345877092 \h </w:instrText>
            </w:r>
            <w:r>
              <w:rPr>
                <w:noProof/>
                <w:webHidden/>
              </w:rPr>
            </w:r>
            <w:r>
              <w:rPr>
                <w:noProof/>
                <w:webHidden/>
              </w:rPr>
              <w:fldChar w:fldCharType="separate"/>
            </w:r>
            <w:r>
              <w:rPr>
                <w:noProof/>
                <w:webHidden/>
              </w:rPr>
              <w:t>44</w:t>
            </w:r>
            <w:r>
              <w:rPr>
                <w:noProof/>
                <w:webHidden/>
              </w:rPr>
              <w:fldChar w:fldCharType="end"/>
            </w:r>
          </w:hyperlink>
        </w:p>
        <w:p w14:paraId="475F1CBA" w14:textId="77777777" w:rsidR="006D3CEA" w:rsidRDefault="006D3CEA">
          <w:pPr>
            <w:pStyle w:val="Verzeichnis2"/>
            <w:tabs>
              <w:tab w:val="left" w:pos="880"/>
              <w:tab w:val="right" w:leader="dot" w:pos="9061"/>
            </w:tabs>
            <w:rPr>
              <w:noProof/>
              <w:szCs w:val="22"/>
              <w:lang w:eastAsia="de-CH"/>
            </w:rPr>
          </w:pPr>
          <w:hyperlink w:anchor="_Toc345877093" w:history="1">
            <w:r w:rsidRPr="00C647BD">
              <w:rPr>
                <w:rStyle w:val="Hyperlink"/>
                <w:noProof/>
              </w:rPr>
              <w:t>3.5</w:t>
            </w:r>
            <w:r>
              <w:rPr>
                <w:noProof/>
                <w:szCs w:val="22"/>
                <w:lang w:eastAsia="de-CH"/>
              </w:rPr>
              <w:tab/>
            </w:r>
            <w:r w:rsidRPr="00C647BD">
              <w:rPr>
                <w:rStyle w:val="Hyperlink"/>
                <w:noProof/>
              </w:rPr>
              <w:t>Weitere Übungen zu Naïve Bayes</w:t>
            </w:r>
            <w:r>
              <w:rPr>
                <w:noProof/>
                <w:webHidden/>
              </w:rPr>
              <w:tab/>
            </w:r>
            <w:r>
              <w:rPr>
                <w:noProof/>
                <w:webHidden/>
              </w:rPr>
              <w:fldChar w:fldCharType="begin"/>
            </w:r>
            <w:r>
              <w:rPr>
                <w:noProof/>
                <w:webHidden/>
              </w:rPr>
              <w:instrText xml:space="preserve"> PAGEREF _Toc345877093 \h </w:instrText>
            </w:r>
            <w:r>
              <w:rPr>
                <w:noProof/>
                <w:webHidden/>
              </w:rPr>
            </w:r>
            <w:r>
              <w:rPr>
                <w:noProof/>
                <w:webHidden/>
              </w:rPr>
              <w:fldChar w:fldCharType="separate"/>
            </w:r>
            <w:r>
              <w:rPr>
                <w:noProof/>
                <w:webHidden/>
              </w:rPr>
              <w:t>46</w:t>
            </w:r>
            <w:r>
              <w:rPr>
                <w:noProof/>
                <w:webHidden/>
              </w:rPr>
              <w:fldChar w:fldCharType="end"/>
            </w:r>
          </w:hyperlink>
        </w:p>
        <w:p w14:paraId="37D96908" w14:textId="77777777" w:rsidR="005914C3" w:rsidRDefault="005914C3">
          <w:pPr>
            <w:spacing w:before="200" w:after="200"/>
            <w:jc w:val="left"/>
            <w:rPr>
              <w:rStyle w:val="Hyperlink"/>
              <w:noProof/>
            </w:rPr>
          </w:pPr>
          <w:r>
            <w:rPr>
              <w:rStyle w:val="Hyperlink"/>
              <w:noProof/>
            </w:rPr>
            <w:br w:type="page"/>
          </w:r>
        </w:p>
        <w:bookmarkStart w:id="0" w:name="_GoBack"/>
        <w:bookmarkEnd w:id="0"/>
        <w:p w14:paraId="26DDF60C" w14:textId="1F7A74A4" w:rsidR="006D3CEA" w:rsidRDefault="006D3CEA">
          <w:pPr>
            <w:pStyle w:val="Verzeichnis1"/>
            <w:tabs>
              <w:tab w:val="left" w:pos="440"/>
              <w:tab w:val="right" w:leader="dot" w:pos="9061"/>
            </w:tabs>
            <w:rPr>
              <w:noProof/>
              <w:szCs w:val="22"/>
              <w:lang w:eastAsia="de-CH"/>
            </w:rPr>
          </w:pPr>
          <w:r w:rsidRPr="00C647BD">
            <w:rPr>
              <w:rStyle w:val="Hyperlink"/>
              <w:noProof/>
            </w:rPr>
            <w:lastRenderedPageBreak/>
            <w:fldChar w:fldCharType="begin"/>
          </w:r>
          <w:r w:rsidRPr="00C647BD">
            <w:rPr>
              <w:rStyle w:val="Hyperlink"/>
              <w:noProof/>
            </w:rPr>
            <w:instrText xml:space="preserve"> </w:instrText>
          </w:r>
          <w:r>
            <w:rPr>
              <w:noProof/>
            </w:rPr>
            <w:instrText>HYPERLINK \l "_Toc345877094"</w:instrText>
          </w:r>
          <w:r w:rsidRPr="00C647BD">
            <w:rPr>
              <w:rStyle w:val="Hyperlink"/>
              <w:noProof/>
            </w:rPr>
            <w:instrText xml:space="preserve"> </w:instrText>
          </w:r>
          <w:r w:rsidRPr="00C647BD">
            <w:rPr>
              <w:rStyle w:val="Hyperlink"/>
              <w:noProof/>
            </w:rPr>
          </w:r>
          <w:r w:rsidRPr="00C647BD">
            <w:rPr>
              <w:rStyle w:val="Hyperlink"/>
              <w:noProof/>
            </w:rPr>
            <w:fldChar w:fldCharType="separate"/>
          </w:r>
          <w:r w:rsidRPr="00C647BD">
            <w:rPr>
              <w:rStyle w:val="Hyperlink"/>
              <w:noProof/>
            </w:rPr>
            <w:t>4</w:t>
          </w:r>
          <w:r>
            <w:rPr>
              <w:noProof/>
              <w:szCs w:val="22"/>
              <w:lang w:eastAsia="de-CH"/>
            </w:rPr>
            <w:tab/>
          </w:r>
          <w:r w:rsidRPr="00C647BD">
            <w:rPr>
              <w:rStyle w:val="Hyperlink"/>
              <w:noProof/>
            </w:rPr>
            <w:t>Klassifizierung – Der Entscheidungsbaum</w:t>
          </w:r>
          <w:r>
            <w:rPr>
              <w:noProof/>
              <w:webHidden/>
            </w:rPr>
            <w:tab/>
          </w:r>
          <w:r>
            <w:rPr>
              <w:noProof/>
              <w:webHidden/>
            </w:rPr>
            <w:fldChar w:fldCharType="begin"/>
          </w:r>
          <w:r>
            <w:rPr>
              <w:noProof/>
              <w:webHidden/>
            </w:rPr>
            <w:instrText xml:space="preserve"> PAGEREF _Toc345877094 \h </w:instrText>
          </w:r>
          <w:r>
            <w:rPr>
              <w:noProof/>
              <w:webHidden/>
            </w:rPr>
          </w:r>
          <w:r>
            <w:rPr>
              <w:noProof/>
              <w:webHidden/>
            </w:rPr>
            <w:fldChar w:fldCharType="separate"/>
          </w:r>
          <w:r>
            <w:rPr>
              <w:noProof/>
              <w:webHidden/>
            </w:rPr>
            <w:t>47</w:t>
          </w:r>
          <w:r>
            <w:rPr>
              <w:noProof/>
              <w:webHidden/>
            </w:rPr>
            <w:fldChar w:fldCharType="end"/>
          </w:r>
          <w:r w:rsidRPr="00C647BD">
            <w:rPr>
              <w:rStyle w:val="Hyperlink"/>
              <w:noProof/>
            </w:rPr>
            <w:fldChar w:fldCharType="end"/>
          </w:r>
        </w:p>
        <w:p w14:paraId="2C34E21C" w14:textId="77777777" w:rsidR="006D3CEA" w:rsidRDefault="006D3CEA">
          <w:pPr>
            <w:pStyle w:val="Verzeichnis2"/>
            <w:tabs>
              <w:tab w:val="left" w:pos="880"/>
              <w:tab w:val="right" w:leader="dot" w:pos="9061"/>
            </w:tabs>
            <w:rPr>
              <w:noProof/>
              <w:szCs w:val="22"/>
              <w:lang w:eastAsia="de-CH"/>
            </w:rPr>
          </w:pPr>
          <w:hyperlink w:anchor="_Toc345877095" w:history="1">
            <w:r w:rsidRPr="00C647BD">
              <w:rPr>
                <w:rStyle w:val="Hyperlink"/>
                <w:noProof/>
              </w:rPr>
              <w:t>4.1</w:t>
            </w:r>
            <w:r>
              <w:rPr>
                <w:noProof/>
                <w:szCs w:val="22"/>
                <w:lang w:eastAsia="de-CH"/>
              </w:rPr>
              <w:tab/>
            </w:r>
            <w:r w:rsidRPr="00C647BD">
              <w:rPr>
                <w:rStyle w:val="Hyperlink"/>
                <w:noProof/>
              </w:rPr>
              <w:t>Informationsgewinn (Information Gain)</w:t>
            </w:r>
            <w:r>
              <w:rPr>
                <w:noProof/>
                <w:webHidden/>
              </w:rPr>
              <w:tab/>
            </w:r>
            <w:r>
              <w:rPr>
                <w:noProof/>
                <w:webHidden/>
              </w:rPr>
              <w:fldChar w:fldCharType="begin"/>
            </w:r>
            <w:r>
              <w:rPr>
                <w:noProof/>
                <w:webHidden/>
              </w:rPr>
              <w:instrText xml:space="preserve"> PAGEREF _Toc345877095 \h </w:instrText>
            </w:r>
            <w:r>
              <w:rPr>
                <w:noProof/>
                <w:webHidden/>
              </w:rPr>
            </w:r>
            <w:r>
              <w:rPr>
                <w:noProof/>
                <w:webHidden/>
              </w:rPr>
              <w:fldChar w:fldCharType="separate"/>
            </w:r>
            <w:r>
              <w:rPr>
                <w:noProof/>
                <w:webHidden/>
              </w:rPr>
              <w:t>49</w:t>
            </w:r>
            <w:r>
              <w:rPr>
                <w:noProof/>
                <w:webHidden/>
              </w:rPr>
              <w:fldChar w:fldCharType="end"/>
            </w:r>
          </w:hyperlink>
        </w:p>
        <w:p w14:paraId="03D3050C" w14:textId="77777777" w:rsidR="006D3CEA" w:rsidRDefault="006D3CEA">
          <w:pPr>
            <w:pStyle w:val="Verzeichnis3"/>
            <w:tabs>
              <w:tab w:val="left" w:pos="1320"/>
              <w:tab w:val="right" w:leader="dot" w:pos="9061"/>
            </w:tabs>
            <w:rPr>
              <w:noProof/>
              <w:szCs w:val="22"/>
              <w:lang w:eastAsia="de-CH"/>
            </w:rPr>
          </w:pPr>
          <w:hyperlink w:anchor="_Toc345877096" w:history="1">
            <w:r w:rsidRPr="00C647BD">
              <w:rPr>
                <w:rStyle w:val="Hyperlink"/>
                <w:noProof/>
              </w:rPr>
              <w:t>4.1.1</w:t>
            </w:r>
            <w:r>
              <w:rPr>
                <w:noProof/>
                <w:szCs w:val="22"/>
                <w:lang w:eastAsia="de-CH"/>
              </w:rPr>
              <w:tab/>
            </w:r>
            <w:r w:rsidRPr="00C647BD">
              <w:rPr>
                <w:rStyle w:val="Hyperlink"/>
                <w:noProof/>
              </w:rPr>
              <w:t>Die Entropie H(X)</w:t>
            </w:r>
            <w:r>
              <w:rPr>
                <w:noProof/>
                <w:webHidden/>
              </w:rPr>
              <w:tab/>
            </w:r>
            <w:r>
              <w:rPr>
                <w:noProof/>
                <w:webHidden/>
              </w:rPr>
              <w:fldChar w:fldCharType="begin"/>
            </w:r>
            <w:r>
              <w:rPr>
                <w:noProof/>
                <w:webHidden/>
              </w:rPr>
              <w:instrText xml:space="preserve"> PAGEREF _Toc345877096 \h </w:instrText>
            </w:r>
            <w:r>
              <w:rPr>
                <w:noProof/>
                <w:webHidden/>
              </w:rPr>
            </w:r>
            <w:r>
              <w:rPr>
                <w:noProof/>
                <w:webHidden/>
              </w:rPr>
              <w:fldChar w:fldCharType="separate"/>
            </w:r>
            <w:r>
              <w:rPr>
                <w:noProof/>
                <w:webHidden/>
              </w:rPr>
              <w:t>51</w:t>
            </w:r>
            <w:r>
              <w:rPr>
                <w:noProof/>
                <w:webHidden/>
              </w:rPr>
              <w:fldChar w:fldCharType="end"/>
            </w:r>
          </w:hyperlink>
        </w:p>
        <w:p w14:paraId="51754BAA" w14:textId="77777777" w:rsidR="006D3CEA" w:rsidRDefault="006D3CEA">
          <w:pPr>
            <w:pStyle w:val="Verzeichnis3"/>
            <w:tabs>
              <w:tab w:val="left" w:pos="1320"/>
              <w:tab w:val="right" w:leader="dot" w:pos="9061"/>
            </w:tabs>
            <w:rPr>
              <w:noProof/>
              <w:szCs w:val="22"/>
              <w:lang w:eastAsia="de-CH"/>
            </w:rPr>
          </w:pPr>
          <w:hyperlink w:anchor="_Toc345877097" w:history="1">
            <w:r w:rsidRPr="00C647BD">
              <w:rPr>
                <w:rStyle w:val="Hyperlink"/>
                <w:noProof/>
              </w:rPr>
              <w:t>4.1.2</w:t>
            </w:r>
            <w:r>
              <w:rPr>
                <w:noProof/>
                <w:szCs w:val="22"/>
                <w:lang w:eastAsia="de-CH"/>
              </w:rPr>
              <w:tab/>
            </w:r>
            <w:r w:rsidRPr="00C647BD">
              <w:rPr>
                <w:rStyle w:val="Hyperlink"/>
                <w:noProof/>
              </w:rPr>
              <w:t>Die Bedingte EntropiE H(Y|X)</w:t>
            </w:r>
            <w:r>
              <w:rPr>
                <w:noProof/>
                <w:webHidden/>
              </w:rPr>
              <w:tab/>
            </w:r>
            <w:r>
              <w:rPr>
                <w:noProof/>
                <w:webHidden/>
              </w:rPr>
              <w:fldChar w:fldCharType="begin"/>
            </w:r>
            <w:r>
              <w:rPr>
                <w:noProof/>
                <w:webHidden/>
              </w:rPr>
              <w:instrText xml:space="preserve"> PAGEREF _Toc345877097 \h </w:instrText>
            </w:r>
            <w:r>
              <w:rPr>
                <w:noProof/>
                <w:webHidden/>
              </w:rPr>
            </w:r>
            <w:r>
              <w:rPr>
                <w:noProof/>
                <w:webHidden/>
              </w:rPr>
              <w:fldChar w:fldCharType="separate"/>
            </w:r>
            <w:r>
              <w:rPr>
                <w:noProof/>
                <w:webHidden/>
              </w:rPr>
              <w:t>52</w:t>
            </w:r>
            <w:r>
              <w:rPr>
                <w:noProof/>
                <w:webHidden/>
              </w:rPr>
              <w:fldChar w:fldCharType="end"/>
            </w:r>
          </w:hyperlink>
        </w:p>
        <w:p w14:paraId="1BE49C57" w14:textId="77777777" w:rsidR="006D3CEA" w:rsidRDefault="006D3CEA">
          <w:pPr>
            <w:pStyle w:val="Verzeichnis3"/>
            <w:tabs>
              <w:tab w:val="left" w:pos="1320"/>
              <w:tab w:val="right" w:leader="dot" w:pos="9061"/>
            </w:tabs>
            <w:rPr>
              <w:noProof/>
              <w:szCs w:val="22"/>
              <w:lang w:eastAsia="de-CH"/>
            </w:rPr>
          </w:pPr>
          <w:hyperlink w:anchor="_Toc345877098" w:history="1">
            <w:r w:rsidRPr="00C647BD">
              <w:rPr>
                <w:rStyle w:val="Hyperlink"/>
                <w:noProof/>
              </w:rPr>
              <w:t>4.1.3</w:t>
            </w:r>
            <w:r>
              <w:rPr>
                <w:noProof/>
                <w:szCs w:val="22"/>
                <w:lang w:eastAsia="de-CH"/>
              </w:rPr>
              <w:tab/>
            </w:r>
            <w:r w:rsidRPr="00C647BD">
              <w:rPr>
                <w:rStyle w:val="Hyperlink"/>
                <w:noProof/>
              </w:rPr>
              <w:t>Der Informationsgewinn IG(Y|X)</w:t>
            </w:r>
            <w:r>
              <w:rPr>
                <w:noProof/>
                <w:webHidden/>
              </w:rPr>
              <w:tab/>
            </w:r>
            <w:r>
              <w:rPr>
                <w:noProof/>
                <w:webHidden/>
              </w:rPr>
              <w:fldChar w:fldCharType="begin"/>
            </w:r>
            <w:r>
              <w:rPr>
                <w:noProof/>
                <w:webHidden/>
              </w:rPr>
              <w:instrText xml:space="preserve"> PAGEREF _Toc345877098 \h </w:instrText>
            </w:r>
            <w:r>
              <w:rPr>
                <w:noProof/>
                <w:webHidden/>
              </w:rPr>
            </w:r>
            <w:r>
              <w:rPr>
                <w:noProof/>
                <w:webHidden/>
              </w:rPr>
              <w:fldChar w:fldCharType="separate"/>
            </w:r>
            <w:r>
              <w:rPr>
                <w:noProof/>
                <w:webHidden/>
              </w:rPr>
              <w:t>53</w:t>
            </w:r>
            <w:r>
              <w:rPr>
                <w:noProof/>
                <w:webHidden/>
              </w:rPr>
              <w:fldChar w:fldCharType="end"/>
            </w:r>
          </w:hyperlink>
        </w:p>
        <w:p w14:paraId="2C4E7871" w14:textId="77777777" w:rsidR="006D3CEA" w:rsidRDefault="006D3CEA">
          <w:pPr>
            <w:pStyle w:val="Verzeichnis2"/>
            <w:tabs>
              <w:tab w:val="left" w:pos="880"/>
              <w:tab w:val="right" w:leader="dot" w:pos="9061"/>
            </w:tabs>
            <w:rPr>
              <w:noProof/>
              <w:szCs w:val="22"/>
              <w:lang w:eastAsia="de-CH"/>
            </w:rPr>
          </w:pPr>
          <w:hyperlink w:anchor="_Toc345877099" w:history="1">
            <w:r w:rsidRPr="00C647BD">
              <w:rPr>
                <w:rStyle w:val="Hyperlink"/>
                <w:noProof/>
              </w:rPr>
              <w:t>4.2</w:t>
            </w:r>
            <w:r>
              <w:rPr>
                <w:noProof/>
                <w:szCs w:val="22"/>
                <w:lang w:eastAsia="de-CH"/>
              </w:rPr>
              <w:tab/>
            </w:r>
            <w:r w:rsidRPr="00C647BD">
              <w:rPr>
                <w:rStyle w:val="Hyperlink"/>
                <w:noProof/>
              </w:rPr>
              <w:t>Weitere Übungen zum Entscheidungsbaum</w:t>
            </w:r>
            <w:r>
              <w:rPr>
                <w:noProof/>
                <w:webHidden/>
              </w:rPr>
              <w:tab/>
            </w:r>
            <w:r>
              <w:rPr>
                <w:noProof/>
                <w:webHidden/>
              </w:rPr>
              <w:fldChar w:fldCharType="begin"/>
            </w:r>
            <w:r>
              <w:rPr>
                <w:noProof/>
                <w:webHidden/>
              </w:rPr>
              <w:instrText xml:space="preserve"> PAGEREF _Toc345877099 \h </w:instrText>
            </w:r>
            <w:r>
              <w:rPr>
                <w:noProof/>
                <w:webHidden/>
              </w:rPr>
            </w:r>
            <w:r>
              <w:rPr>
                <w:noProof/>
                <w:webHidden/>
              </w:rPr>
              <w:fldChar w:fldCharType="separate"/>
            </w:r>
            <w:r>
              <w:rPr>
                <w:noProof/>
                <w:webHidden/>
              </w:rPr>
              <w:t>56</w:t>
            </w:r>
            <w:r>
              <w:rPr>
                <w:noProof/>
                <w:webHidden/>
              </w:rPr>
              <w:fldChar w:fldCharType="end"/>
            </w:r>
          </w:hyperlink>
        </w:p>
        <w:p w14:paraId="596F61CA" w14:textId="77777777" w:rsidR="006D3CEA" w:rsidRDefault="006D3CEA">
          <w:pPr>
            <w:pStyle w:val="Verzeichnis1"/>
            <w:tabs>
              <w:tab w:val="left" w:pos="440"/>
              <w:tab w:val="right" w:leader="dot" w:pos="9061"/>
            </w:tabs>
            <w:rPr>
              <w:noProof/>
              <w:szCs w:val="22"/>
              <w:lang w:eastAsia="de-CH"/>
            </w:rPr>
          </w:pPr>
          <w:hyperlink w:anchor="_Toc345877100" w:history="1">
            <w:r w:rsidRPr="00C647BD">
              <w:rPr>
                <w:rStyle w:val="Hyperlink"/>
                <w:noProof/>
              </w:rPr>
              <w:t>5</w:t>
            </w:r>
            <w:r>
              <w:rPr>
                <w:noProof/>
                <w:szCs w:val="22"/>
                <w:lang w:eastAsia="de-CH"/>
              </w:rPr>
              <w:tab/>
            </w:r>
            <w:r w:rsidRPr="00C647BD">
              <w:rPr>
                <w:rStyle w:val="Hyperlink"/>
                <w:noProof/>
              </w:rPr>
              <w:t>Cluster-Analyse</w:t>
            </w:r>
            <w:r>
              <w:rPr>
                <w:noProof/>
                <w:webHidden/>
              </w:rPr>
              <w:tab/>
            </w:r>
            <w:r>
              <w:rPr>
                <w:noProof/>
                <w:webHidden/>
              </w:rPr>
              <w:fldChar w:fldCharType="begin"/>
            </w:r>
            <w:r>
              <w:rPr>
                <w:noProof/>
                <w:webHidden/>
              </w:rPr>
              <w:instrText xml:space="preserve"> PAGEREF _Toc345877100 \h </w:instrText>
            </w:r>
            <w:r>
              <w:rPr>
                <w:noProof/>
                <w:webHidden/>
              </w:rPr>
            </w:r>
            <w:r>
              <w:rPr>
                <w:noProof/>
                <w:webHidden/>
              </w:rPr>
              <w:fldChar w:fldCharType="separate"/>
            </w:r>
            <w:r>
              <w:rPr>
                <w:noProof/>
                <w:webHidden/>
              </w:rPr>
              <w:t>57</w:t>
            </w:r>
            <w:r>
              <w:rPr>
                <w:noProof/>
                <w:webHidden/>
              </w:rPr>
              <w:fldChar w:fldCharType="end"/>
            </w:r>
          </w:hyperlink>
        </w:p>
        <w:p w14:paraId="21075AF3" w14:textId="77777777" w:rsidR="006D3CEA" w:rsidRDefault="006D3CEA">
          <w:pPr>
            <w:pStyle w:val="Verzeichnis2"/>
            <w:tabs>
              <w:tab w:val="left" w:pos="880"/>
              <w:tab w:val="right" w:leader="dot" w:pos="9061"/>
            </w:tabs>
            <w:rPr>
              <w:noProof/>
              <w:szCs w:val="22"/>
              <w:lang w:eastAsia="de-CH"/>
            </w:rPr>
          </w:pPr>
          <w:hyperlink w:anchor="_Toc345877101" w:history="1">
            <w:r w:rsidRPr="00C647BD">
              <w:rPr>
                <w:rStyle w:val="Hyperlink"/>
                <w:noProof/>
              </w:rPr>
              <w:t>5.1</w:t>
            </w:r>
            <w:r>
              <w:rPr>
                <w:noProof/>
                <w:szCs w:val="22"/>
                <w:lang w:eastAsia="de-CH"/>
              </w:rPr>
              <w:tab/>
            </w:r>
            <w:r w:rsidRPr="00C647BD">
              <w:rPr>
                <w:rStyle w:val="Hyperlink"/>
                <w:noProof/>
              </w:rPr>
              <w:t>Ueberblick</w:t>
            </w:r>
            <w:r>
              <w:rPr>
                <w:noProof/>
                <w:webHidden/>
              </w:rPr>
              <w:tab/>
            </w:r>
            <w:r>
              <w:rPr>
                <w:noProof/>
                <w:webHidden/>
              </w:rPr>
              <w:fldChar w:fldCharType="begin"/>
            </w:r>
            <w:r>
              <w:rPr>
                <w:noProof/>
                <w:webHidden/>
              </w:rPr>
              <w:instrText xml:space="preserve"> PAGEREF _Toc345877101 \h </w:instrText>
            </w:r>
            <w:r>
              <w:rPr>
                <w:noProof/>
                <w:webHidden/>
              </w:rPr>
            </w:r>
            <w:r>
              <w:rPr>
                <w:noProof/>
                <w:webHidden/>
              </w:rPr>
              <w:fldChar w:fldCharType="separate"/>
            </w:r>
            <w:r>
              <w:rPr>
                <w:noProof/>
                <w:webHidden/>
              </w:rPr>
              <w:t>58</w:t>
            </w:r>
            <w:r>
              <w:rPr>
                <w:noProof/>
                <w:webHidden/>
              </w:rPr>
              <w:fldChar w:fldCharType="end"/>
            </w:r>
          </w:hyperlink>
        </w:p>
        <w:p w14:paraId="3238EA94" w14:textId="77777777" w:rsidR="006D3CEA" w:rsidRDefault="006D3CEA">
          <w:pPr>
            <w:pStyle w:val="Verzeichnis3"/>
            <w:tabs>
              <w:tab w:val="left" w:pos="1320"/>
              <w:tab w:val="right" w:leader="dot" w:pos="9061"/>
            </w:tabs>
            <w:rPr>
              <w:noProof/>
              <w:szCs w:val="22"/>
              <w:lang w:eastAsia="de-CH"/>
            </w:rPr>
          </w:pPr>
          <w:hyperlink w:anchor="_Toc345877102" w:history="1">
            <w:r w:rsidRPr="00C647BD">
              <w:rPr>
                <w:rStyle w:val="Hyperlink"/>
                <w:noProof/>
              </w:rPr>
              <w:t>5.1.1</w:t>
            </w:r>
            <w:r>
              <w:rPr>
                <w:noProof/>
                <w:szCs w:val="22"/>
                <w:lang w:eastAsia="de-CH"/>
              </w:rPr>
              <w:tab/>
            </w:r>
            <w:r w:rsidRPr="00C647BD">
              <w:rPr>
                <w:rStyle w:val="Hyperlink"/>
                <w:noProof/>
              </w:rPr>
              <w:t>Typen von Clusterings</w:t>
            </w:r>
            <w:r>
              <w:rPr>
                <w:noProof/>
                <w:webHidden/>
              </w:rPr>
              <w:tab/>
            </w:r>
            <w:r>
              <w:rPr>
                <w:noProof/>
                <w:webHidden/>
              </w:rPr>
              <w:fldChar w:fldCharType="begin"/>
            </w:r>
            <w:r>
              <w:rPr>
                <w:noProof/>
                <w:webHidden/>
              </w:rPr>
              <w:instrText xml:space="preserve"> PAGEREF _Toc345877102 \h </w:instrText>
            </w:r>
            <w:r>
              <w:rPr>
                <w:noProof/>
                <w:webHidden/>
              </w:rPr>
            </w:r>
            <w:r>
              <w:rPr>
                <w:noProof/>
                <w:webHidden/>
              </w:rPr>
              <w:fldChar w:fldCharType="separate"/>
            </w:r>
            <w:r>
              <w:rPr>
                <w:noProof/>
                <w:webHidden/>
              </w:rPr>
              <w:t>59</w:t>
            </w:r>
            <w:r>
              <w:rPr>
                <w:noProof/>
                <w:webHidden/>
              </w:rPr>
              <w:fldChar w:fldCharType="end"/>
            </w:r>
          </w:hyperlink>
        </w:p>
        <w:p w14:paraId="4C8C027C" w14:textId="77777777" w:rsidR="006D3CEA" w:rsidRDefault="006D3CEA">
          <w:pPr>
            <w:pStyle w:val="Verzeichnis3"/>
            <w:tabs>
              <w:tab w:val="left" w:pos="1320"/>
              <w:tab w:val="right" w:leader="dot" w:pos="9061"/>
            </w:tabs>
            <w:rPr>
              <w:noProof/>
              <w:szCs w:val="22"/>
              <w:lang w:eastAsia="de-CH"/>
            </w:rPr>
          </w:pPr>
          <w:hyperlink w:anchor="_Toc345877103" w:history="1">
            <w:r w:rsidRPr="00C647BD">
              <w:rPr>
                <w:rStyle w:val="Hyperlink"/>
                <w:noProof/>
              </w:rPr>
              <w:t>5.1.2</w:t>
            </w:r>
            <w:r>
              <w:rPr>
                <w:noProof/>
                <w:szCs w:val="22"/>
                <w:lang w:eastAsia="de-CH"/>
              </w:rPr>
              <w:tab/>
            </w:r>
            <w:r w:rsidRPr="00C647BD">
              <w:rPr>
                <w:rStyle w:val="Hyperlink"/>
                <w:noProof/>
              </w:rPr>
              <w:t>Typen von Clustern</w:t>
            </w:r>
            <w:r>
              <w:rPr>
                <w:noProof/>
                <w:webHidden/>
              </w:rPr>
              <w:tab/>
            </w:r>
            <w:r>
              <w:rPr>
                <w:noProof/>
                <w:webHidden/>
              </w:rPr>
              <w:fldChar w:fldCharType="begin"/>
            </w:r>
            <w:r>
              <w:rPr>
                <w:noProof/>
                <w:webHidden/>
              </w:rPr>
              <w:instrText xml:space="preserve"> PAGEREF _Toc345877103 \h </w:instrText>
            </w:r>
            <w:r>
              <w:rPr>
                <w:noProof/>
                <w:webHidden/>
              </w:rPr>
            </w:r>
            <w:r>
              <w:rPr>
                <w:noProof/>
                <w:webHidden/>
              </w:rPr>
              <w:fldChar w:fldCharType="separate"/>
            </w:r>
            <w:r>
              <w:rPr>
                <w:noProof/>
                <w:webHidden/>
              </w:rPr>
              <w:t>61</w:t>
            </w:r>
            <w:r>
              <w:rPr>
                <w:noProof/>
                <w:webHidden/>
              </w:rPr>
              <w:fldChar w:fldCharType="end"/>
            </w:r>
          </w:hyperlink>
        </w:p>
        <w:p w14:paraId="32483D44" w14:textId="77777777" w:rsidR="006D3CEA" w:rsidRDefault="006D3CEA">
          <w:pPr>
            <w:pStyle w:val="Verzeichnis2"/>
            <w:tabs>
              <w:tab w:val="left" w:pos="880"/>
              <w:tab w:val="right" w:leader="dot" w:pos="9061"/>
            </w:tabs>
            <w:rPr>
              <w:noProof/>
              <w:szCs w:val="22"/>
              <w:lang w:eastAsia="de-CH"/>
            </w:rPr>
          </w:pPr>
          <w:hyperlink w:anchor="_Toc345877104" w:history="1">
            <w:r w:rsidRPr="00C647BD">
              <w:rPr>
                <w:rStyle w:val="Hyperlink"/>
                <w:noProof/>
              </w:rPr>
              <w:t>5.2</w:t>
            </w:r>
            <w:r>
              <w:rPr>
                <w:noProof/>
                <w:szCs w:val="22"/>
                <w:lang w:eastAsia="de-CH"/>
              </w:rPr>
              <w:tab/>
            </w:r>
            <w:r w:rsidRPr="00C647BD">
              <w:rPr>
                <w:rStyle w:val="Hyperlink"/>
                <w:noProof/>
              </w:rPr>
              <w:t>K – means (K – medoid)</w:t>
            </w:r>
            <w:r>
              <w:rPr>
                <w:noProof/>
                <w:webHidden/>
              </w:rPr>
              <w:tab/>
            </w:r>
            <w:r>
              <w:rPr>
                <w:noProof/>
                <w:webHidden/>
              </w:rPr>
              <w:fldChar w:fldCharType="begin"/>
            </w:r>
            <w:r>
              <w:rPr>
                <w:noProof/>
                <w:webHidden/>
              </w:rPr>
              <w:instrText xml:space="preserve"> PAGEREF _Toc345877104 \h </w:instrText>
            </w:r>
            <w:r>
              <w:rPr>
                <w:noProof/>
                <w:webHidden/>
              </w:rPr>
            </w:r>
            <w:r>
              <w:rPr>
                <w:noProof/>
                <w:webHidden/>
              </w:rPr>
              <w:fldChar w:fldCharType="separate"/>
            </w:r>
            <w:r>
              <w:rPr>
                <w:noProof/>
                <w:webHidden/>
              </w:rPr>
              <w:t>63</w:t>
            </w:r>
            <w:r>
              <w:rPr>
                <w:noProof/>
                <w:webHidden/>
              </w:rPr>
              <w:fldChar w:fldCharType="end"/>
            </w:r>
          </w:hyperlink>
        </w:p>
        <w:p w14:paraId="18633AF6" w14:textId="77777777" w:rsidR="006D3CEA" w:rsidRDefault="006D3CEA">
          <w:pPr>
            <w:pStyle w:val="Verzeichnis3"/>
            <w:tabs>
              <w:tab w:val="left" w:pos="1320"/>
              <w:tab w:val="right" w:leader="dot" w:pos="9061"/>
            </w:tabs>
            <w:rPr>
              <w:noProof/>
              <w:szCs w:val="22"/>
              <w:lang w:eastAsia="de-CH"/>
            </w:rPr>
          </w:pPr>
          <w:hyperlink w:anchor="_Toc345877105" w:history="1">
            <w:r w:rsidRPr="00C647BD">
              <w:rPr>
                <w:rStyle w:val="Hyperlink"/>
                <w:noProof/>
              </w:rPr>
              <w:t>5.2.1</w:t>
            </w:r>
            <w:r>
              <w:rPr>
                <w:noProof/>
                <w:szCs w:val="22"/>
                <w:lang w:eastAsia="de-CH"/>
              </w:rPr>
              <w:tab/>
            </w:r>
            <w:r w:rsidRPr="00C647BD">
              <w:rPr>
                <w:rStyle w:val="Hyperlink"/>
                <w:noProof/>
              </w:rPr>
              <w:t>Grundlegender K – means (k – medoid) Algorithmus</w:t>
            </w:r>
            <w:r>
              <w:rPr>
                <w:noProof/>
                <w:webHidden/>
              </w:rPr>
              <w:tab/>
            </w:r>
            <w:r>
              <w:rPr>
                <w:noProof/>
                <w:webHidden/>
              </w:rPr>
              <w:fldChar w:fldCharType="begin"/>
            </w:r>
            <w:r>
              <w:rPr>
                <w:noProof/>
                <w:webHidden/>
              </w:rPr>
              <w:instrText xml:space="preserve"> PAGEREF _Toc345877105 \h </w:instrText>
            </w:r>
            <w:r>
              <w:rPr>
                <w:noProof/>
                <w:webHidden/>
              </w:rPr>
            </w:r>
            <w:r>
              <w:rPr>
                <w:noProof/>
                <w:webHidden/>
              </w:rPr>
              <w:fldChar w:fldCharType="separate"/>
            </w:r>
            <w:r>
              <w:rPr>
                <w:noProof/>
                <w:webHidden/>
              </w:rPr>
              <w:t>63</w:t>
            </w:r>
            <w:r>
              <w:rPr>
                <w:noProof/>
                <w:webHidden/>
              </w:rPr>
              <w:fldChar w:fldCharType="end"/>
            </w:r>
          </w:hyperlink>
        </w:p>
        <w:p w14:paraId="31D9C05E" w14:textId="77777777" w:rsidR="006D3CEA" w:rsidRDefault="006D3CEA">
          <w:pPr>
            <w:pStyle w:val="Verzeichnis3"/>
            <w:tabs>
              <w:tab w:val="left" w:pos="1320"/>
              <w:tab w:val="right" w:leader="dot" w:pos="9061"/>
            </w:tabs>
            <w:rPr>
              <w:noProof/>
              <w:szCs w:val="22"/>
              <w:lang w:eastAsia="de-CH"/>
            </w:rPr>
          </w:pPr>
          <w:hyperlink w:anchor="_Toc345877106" w:history="1">
            <w:r w:rsidRPr="00C647BD">
              <w:rPr>
                <w:rStyle w:val="Hyperlink"/>
                <w:noProof/>
              </w:rPr>
              <w:t>5.2.2</w:t>
            </w:r>
            <w:r>
              <w:rPr>
                <w:noProof/>
                <w:szCs w:val="22"/>
                <w:lang w:eastAsia="de-CH"/>
              </w:rPr>
              <w:tab/>
            </w:r>
            <w:r w:rsidRPr="00C647BD">
              <w:rPr>
                <w:rStyle w:val="Hyperlink"/>
                <w:noProof/>
              </w:rPr>
              <w:t>Probleme mit K – means bei verschiedenen Clustertypen</w:t>
            </w:r>
            <w:r>
              <w:rPr>
                <w:noProof/>
                <w:webHidden/>
              </w:rPr>
              <w:tab/>
            </w:r>
            <w:r>
              <w:rPr>
                <w:noProof/>
                <w:webHidden/>
              </w:rPr>
              <w:fldChar w:fldCharType="begin"/>
            </w:r>
            <w:r>
              <w:rPr>
                <w:noProof/>
                <w:webHidden/>
              </w:rPr>
              <w:instrText xml:space="preserve"> PAGEREF _Toc345877106 \h </w:instrText>
            </w:r>
            <w:r>
              <w:rPr>
                <w:noProof/>
                <w:webHidden/>
              </w:rPr>
            </w:r>
            <w:r>
              <w:rPr>
                <w:noProof/>
                <w:webHidden/>
              </w:rPr>
              <w:fldChar w:fldCharType="separate"/>
            </w:r>
            <w:r>
              <w:rPr>
                <w:noProof/>
                <w:webHidden/>
              </w:rPr>
              <w:t>65</w:t>
            </w:r>
            <w:r>
              <w:rPr>
                <w:noProof/>
                <w:webHidden/>
              </w:rPr>
              <w:fldChar w:fldCharType="end"/>
            </w:r>
          </w:hyperlink>
        </w:p>
        <w:p w14:paraId="09B59731" w14:textId="77777777" w:rsidR="006D3CEA" w:rsidRDefault="006D3CEA">
          <w:pPr>
            <w:pStyle w:val="Verzeichnis3"/>
            <w:tabs>
              <w:tab w:val="left" w:pos="1320"/>
              <w:tab w:val="right" w:leader="dot" w:pos="9061"/>
            </w:tabs>
            <w:rPr>
              <w:noProof/>
              <w:szCs w:val="22"/>
              <w:lang w:eastAsia="de-CH"/>
            </w:rPr>
          </w:pPr>
          <w:hyperlink w:anchor="_Toc345877107" w:history="1">
            <w:r w:rsidRPr="00C647BD">
              <w:rPr>
                <w:rStyle w:val="Hyperlink"/>
                <w:noProof/>
              </w:rPr>
              <w:t>5.2.3</w:t>
            </w:r>
            <w:r>
              <w:rPr>
                <w:noProof/>
                <w:szCs w:val="22"/>
                <w:lang w:eastAsia="de-CH"/>
              </w:rPr>
              <w:tab/>
            </w:r>
            <w:r w:rsidRPr="00C647BD">
              <w:rPr>
                <w:rStyle w:val="Hyperlink"/>
                <w:noProof/>
              </w:rPr>
              <w:t>Nicht globulare Cluster</w:t>
            </w:r>
            <w:r>
              <w:rPr>
                <w:noProof/>
                <w:webHidden/>
              </w:rPr>
              <w:tab/>
            </w:r>
            <w:r>
              <w:rPr>
                <w:noProof/>
                <w:webHidden/>
              </w:rPr>
              <w:fldChar w:fldCharType="begin"/>
            </w:r>
            <w:r>
              <w:rPr>
                <w:noProof/>
                <w:webHidden/>
              </w:rPr>
              <w:instrText xml:space="preserve"> PAGEREF _Toc345877107 \h </w:instrText>
            </w:r>
            <w:r>
              <w:rPr>
                <w:noProof/>
                <w:webHidden/>
              </w:rPr>
            </w:r>
            <w:r>
              <w:rPr>
                <w:noProof/>
                <w:webHidden/>
              </w:rPr>
              <w:fldChar w:fldCharType="separate"/>
            </w:r>
            <w:r>
              <w:rPr>
                <w:noProof/>
                <w:webHidden/>
              </w:rPr>
              <w:t>66</w:t>
            </w:r>
            <w:r>
              <w:rPr>
                <w:noProof/>
                <w:webHidden/>
              </w:rPr>
              <w:fldChar w:fldCharType="end"/>
            </w:r>
          </w:hyperlink>
        </w:p>
        <w:p w14:paraId="1675D964" w14:textId="77777777" w:rsidR="006D3CEA" w:rsidRDefault="006D3CEA">
          <w:pPr>
            <w:pStyle w:val="Verzeichnis2"/>
            <w:tabs>
              <w:tab w:val="left" w:pos="880"/>
              <w:tab w:val="right" w:leader="dot" w:pos="9061"/>
            </w:tabs>
            <w:rPr>
              <w:noProof/>
              <w:szCs w:val="22"/>
              <w:lang w:eastAsia="de-CH"/>
            </w:rPr>
          </w:pPr>
          <w:hyperlink w:anchor="_Toc345877108" w:history="1">
            <w:r w:rsidRPr="00C647BD">
              <w:rPr>
                <w:rStyle w:val="Hyperlink"/>
                <w:noProof/>
              </w:rPr>
              <w:t>5.3</w:t>
            </w:r>
            <w:r>
              <w:rPr>
                <w:noProof/>
                <w:szCs w:val="22"/>
                <w:lang w:eastAsia="de-CH"/>
              </w:rPr>
              <w:tab/>
            </w:r>
            <w:r w:rsidRPr="00C647BD">
              <w:rPr>
                <w:rStyle w:val="Hyperlink"/>
                <w:noProof/>
              </w:rPr>
              <w:t>Hierarchisches Clustering</w:t>
            </w:r>
            <w:r>
              <w:rPr>
                <w:noProof/>
                <w:webHidden/>
              </w:rPr>
              <w:tab/>
            </w:r>
            <w:r>
              <w:rPr>
                <w:noProof/>
                <w:webHidden/>
              </w:rPr>
              <w:fldChar w:fldCharType="begin"/>
            </w:r>
            <w:r>
              <w:rPr>
                <w:noProof/>
                <w:webHidden/>
              </w:rPr>
              <w:instrText xml:space="preserve"> PAGEREF _Toc345877108 \h </w:instrText>
            </w:r>
            <w:r>
              <w:rPr>
                <w:noProof/>
                <w:webHidden/>
              </w:rPr>
            </w:r>
            <w:r>
              <w:rPr>
                <w:noProof/>
                <w:webHidden/>
              </w:rPr>
              <w:fldChar w:fldCharType="separate"/>
            </w:r>
            <w:r>
              <w:rPr>
                <w:noProof/>
                <w:webHidden/>
              </w:rPr>
              <w:t>67</w:t>
            </w:r>
            <w:r>
              <w:rPr>
                <w:noProof/>
                <w:webHidden/>
              </w:rPr>
              <w:fldChar w:fldCharType="end"/>
            </w:r>
          </w:hyperlink>
        </w:p>
        <w:p w14:paraId="422199B6" w14:textId="77777777" w:rsidR="006D3CEA" w:rsidRDefault="006D3CEA">
          <w:pPr>
            <w:pStyle w:val="Verzeichnis3"/>
            <w:tabs>
              <w:tab w:val="left" w:pos="1320"/>
              <w:tab w:val="right" w:leader="dot" w:pos="9061"/>
            </w:tabs>
            <w:rPr>
              <w:noProof/>
              <w:szCs w:val="22"/>
              <w:lang w:eastAsia="de-CH"/>
            </w:rPr>
          </w:pPr>
          <w:hyperlink w:anchor="_Toc345877109" w:history="1">
            <w:r w:rsidRPr="00C647BD">
              <w:rPr>
                <w:rStyle w:val="Hyperlink"/>
                <w:noProof/>
              </w:rPr>
              <w:t>5.3.1</w:t>
            </w:r>
            <w:r>
              <w:rPr>
                <w:noProof/>
                <w:szCs w:val="22"/>
                <w:lang w:eastAsia="de-CH"/>
              </w:rPr>
              <w:tab/>
            </w:r>
            <w:r w:rsidRPr="00C647BD">
              <w:rPr>
                <w:rStyle w:val="Hyperlink"/>
                <w:noProof/>
              </w:rPr>
              <w:t>Hierarchischer Clustering Grund-Algorithmus</w:t>
            </w:r>
            <w:r>
              <w:rPr>
                <w:noProof/>
                <w:webHidden/>
              </w:rPr>
              <w:tab/>
            </w:r>
            <w:r>
              <w:rPr>
                <w:noProof/>
                <w:webHidden/>
              </w:rPr>
              <w:fldChar w:fldCharType="begin"/>
            </w:r>
            <w:r>
              <w:rPr>
                <w:noProof/>
                <w:webHidden/>
              </w:rPr>
              <w:instrText xml:space="preserve"> PAGEREF _Toc345877109 \h </w:instrText>
            </w:r>
            <w:r>
              <w:rPr>
                <w:noProof/>
                <w:webHidden/>
              </w:rPr>
            </w:r>
            <w:r>
              <w:rPr>
                <w:noProof/>
                <w:webHidden/>
              </w:rPr>
              <w:fldChar w:fldCharType="separate"/>
            </w:r>
            <w:r>
              <w:rPr>
                <w:noProof/>
                <w:webHidden/>
              </w:rPr>
              <w:t>68</w:t>
            </w:r>
            <w:r>
              <w:rPr>
                <w:noProof/>
                <w:webHidden/>
              </w:rPr>
              <w:fldChar w:fldCharType="end"/>
            </w:r>
          </w:hyperlink>
        </w:p>
        <w:p w14:paraId="1E12A06E" w14:textId="77777777" w:rsidR="006D3CEA" w:rsidRDefault="006D3CEA">
          <w:pPr>
            <w:pStyle w:val="Verzeichnis1"/>
            <w:tabs>
              <w:tab w:val="left" w:pos="440"/>
              <w:tab w:val="right" w:leader="dot" w:pos="9061"/>
            </w:tabs>
            <w:rPr>
              <w:noProof/>
              <w:szCs w:val="22"/>
              <w:lang w:eastAsia="de-CH"/>
            </w:rPr>
          </w:pPr>
          <w:hyperlink w:anchor="_Toc345877110" w:history="1">
            <w:r w:rsidRPr="00C647BD">
              <w:rPr>
                <w:rStyle w:val="Hyperlink"/>
                <w:noProof/>
              </w:rPr>
              <w:t>6</w:t>
            </w:r>
            <w:r>
              <w:rPr>
                <w:noProof/>
                <w:szCs w:val="22"/>
                <w:lang w:eastAsia="de-CH"/>
              </w:rPr>
              <w:tab/>
            </w:r>
            <w:r w:rsidRPr="00C647BD">
              <w:rPr>
                <w:rStyle w:val="Hyperlink"/>
                <w:noProof/>
              </w:rPr>
              <w:t>Assoziations-Analyse</w:t>
            </w:r>
            <w:r>
              <w:rPr>
                <w:noProof/>
                <w:webHidden/>
              </w:rPr>
              <w:tab/>
            </w:r>
            <w:r>
              <w:rPr>
                <w:noProof/>
                <w:webHidden/>
              </w:rPr>
              <w:fldChar w:fldCharType="begin"/>
            </w:r>
            <w:r>
              <w:rPr>
                <w:noProof/>
                <w:webHidden/>
              </w:rPr>
              <w:instrText xml:space="preserve"> PAGEREF _Toc345877110 \h </w:instrText>
            </w:r>
            <w:r>
              <w:rPr>
                <w:noProof/>
                <w:webHidden/>
              </w:rPr>
            </w:r>
            <w:r>
              <w:rPr>
                <w:noProof/>
                <w:webHidden/>
              </w:rPr>
              <w:fldChar w:fldCharType="separate"/>
            </w:r>
            <w:r>
              <w:rPr>
                <w:noProof/>
                <w:webHidden/>
              </w:rPr>
              <w:t>75</w:t>
            </w:r>
            <w:r>
              <w:rPr>
                <w:noProof/>
                <w:webHidden/>
              </w:rPr>
              <w:fldChar w:fldCharType="end"/>
            </w:r>
          </w:hyperlink>
        </w:p>
        <w:p w14:paraId="4BA1501C" w14:textId="77777777" w:rsidR="006D3CEA" w:rsidRDefault="006D3CEA">
          <w:pPr>
            <w:pStyle w:val="Verzeichnis2"/>
            <w:tabs>
              <w:tab w:val="left" w:pos="880"/>
              <w:tab w:val="right" w:leader="dot" w:pos="9061"/>
            </w:tabs>
            <w:rPr>
              <w:noProof/>
              <w:szCs w:val="22"/>
              <w:lang w:eastAsia="de-CH"/>
            </w:rPr>
          </w:pPr>
          <w:hyperlink w:anchor="_Toc345877111" w:history="1">
            <w:r w:rsidRPr="00C647BD">
              <w:rPr>
                <w:rStyle w:val="Hyperlink"/>
                <w:noProof/>
              </w:rPr>
              <w:t>6.1</w:t>
            </w:r>
            <w:r>
              <w:rPr>
                <w:noProof/>
                <w:szCs w:val="22"/>
                <w:lang w:eastAsia="de-CH"/>
              </w:rPr>
              <w:tab/>
            </w:r>
            <w:r w:rsidRPr="00C647BD">
              <w:rPr>
                <w:rStyle w:val="Hyperlink"/>
                <w:noProof/>
              </w:rPr>
              <w:t>Suche nach Assoziations-Regeln</w:t>
            </w:r>
            <w:r>
              <w:rPr>
                <w:noProof/>
                <w:webHidden/>
              </w:rPr>
              <w:tab/>
            </w:r>
            <w:r>
              <w:rPr>
                <w:noProof/>
                <w:webHidden/>
              </w:rPr>
              <w:fldChar w:fldCharType="begin"/>
            </w:r>
            <w:r>
              <w:rPr>
                <w:noProof/>
                <w:webHidden/>
              </w:rPr>
              <w:instrText xml:space="preserve"> PAGEREF _Toc345877111 \h </w:instrText>
            </w:r>
            <w:r>
              <w:rPr>
                <w:noProof/>
                <w:webHidden/>
              </w:rPr>
            </w:r>
            <w:r>
              <w:rPr>
                <w:noProof/>
                <w:webHidden/>
              </w:rPr>
              <w:fldChar w:fldCharType="separate"/>
            </w:r>
            <w:r>
              <w:rPr>
                <w:noProof/>
                <w:webHidden/>
              </w:rPr>
              <w:t>76</w:t>
            </w:r>
            <w:r>
              <w:rPr>
                <w:noProof/>
                <w:webHidden/>
              </w:rPr>
              <w:fldChar w:fldCharType="end"/>
            </w:r>
          </w:hyperlink>
        </w:p>
        <w:p w14:paraId="068B2C33" w14:textId="77777777" w:rsidR="006D3CEA" w:rsidRDefault="006D3CEA">
          <w:pPr>
            <w:pStyle w:val="Verzeichnis3"/>
            <w:tabs>
              <w:tab w:val="left" w:pos="1320"/>
              <w:tab w:val="right" w:leader="dot" w:pos="9061"/>
            </w:tabs>
            <w:rPr>
              <w:noProof/>
              <w:szCs w:val="22"/>
              <w:lang w:eastAsia="de-CH"/>
            </w:rPr>
          </w:pPr>
          <w:hyperlink w:anchor="_Toc345877112" w:history="1">
            <w:r w:rsidRPr="00C647BD">
              <w:rPr>
                <w:rStyle w:val="Hyperlink"/>
                <w:noProof/>
              </w:rPr>
              <w:t>6.1.1</w:t>
            </w:r>
            <w:r>
              <w:rPr>
                <w:noProof/>
                <w:szCs w:val="22"/>
                <w:lang w:eastAsia="de-CH"/>
              </w:rPr>
              <w:tab/>
            </w:r>
            <w:r w:rsidRPr="00C647BD">
              <w:rPr>
                <w:rStyle w:val="Hyperlink"/>
                <w:noProof/>
              </w:rPr>
              <w:t>effektive erzeugung von itemsets, a priori-Prinzip</w:t>
            </w:r>
            <w:r>
              <w:rPr>
                <w:noProof/>
                <w:webHidden/>
              </w:rPr>
              <w:tab/>
            </w:r>
            <w:r>
              <w:rPr>
                <w:noProof/>
                <w:webHidden/>
              </w:rPr>
              <w:fldChar w:fldCharType="begin"/>
            </w:r>
            <w:r>
              <w:rPr>
                <w:noProof/>
                <w:webHidden/>
              </w:rPr>
              <w:instrText xml:space="preserve"> PAGEREF _Toc345877112 \h </w:instrText>
            </w:r>
            <w:r>
              <w:rPr>
                <w:noProof/>
                <w:webHidden/>
              </w:rPr>
            </w:r>
            <w:r>
              <w:rPr>
                <w:noProof/>
                <w:webHidden/>
              </w:rPr>
              <w:fldChar w:fldCharType="separate"/>
            </w:r>
            <w:r>
              <w:rPr>
                <w:noProof/>
                <w:webHidden/>
              </w:rPr>
              <w:t>77</w:t>
            </w:r>
            <w:r>
              <w:rPr>
                <w:noProof/>
                <w:webHidden/>
              </w:rPr>
              <w:fldChar w:fldCharType="end"/>
            </w:r>
          </w:hyperlink>
        </w:p>
        <w:p w14:paraId="242B54D4" w14:textId="77777777" w:rsidR="006D3CEA" w:rsidRDefault="006D3CEA">
          <w:pPr>
            <w:pStyle w:val="Verzeichnis1"/>
            <w:tabs>
              <w:tab w:val="left" w:pos="440"/>
              <w:tab w:val="right" w:leader="dot" w:pos="9061"/>
            </w:tabs>
            <w:rPr>
              <w:noProof/>
              <w:szCs w:val="22"/>
              <w:lang w:eastAsia="de-CH"/>
            </w:rPr>
          </w:pPr>
          <w:hyperlink w:anchor="_Toc345877113" w:history="1">
            <w:r w:rsidRPr="00C647BD">
              <w:rPr>
                <w:rStyle w:val="Hyperlink"/>
                <w:noProof/>
              </w:rPr>
              <w:t>7</w:t>
            </w:r>
            <w:r>
              <w:rPr>
                <w:noProof/>
                <w:szCs w:val="22"/>
                <w:lang w:eastAsia="de-CH"/>
              </w:rPr>
              <w:tab/>
            </w:r>
            <w:r w:rsidRPr="00C647BD">
              <w:rPr>
                <w:rStyle w:val="Hyperlink"/>
                <w:noProof/>
              </w:rPr>
              <w:t>Big Privacy: Datenschutz in Big Data</w:t>
            </w:r>
            <w:r>
              <w:rPr>
                <w:noProof/>
                <w:webHidden/>
              </w:rPr>
              <w:tab/>
            </w:r>
            <w:r>
              <w:rPr>
                <w:noProof/>
                <w:webHidden/>
              </w:rPr>
              <w:fldChar w:fldCharType="begin"/>
            </w:r>
            <w:r>
              <w:rPr>
                <w:noProof/>
                <w:webHidden/>
              </w:rPr>
              <w:instrText xml:space="preserve"> PAGEREF _Toc345877113 \h </w:instrText>
            </w:r>
            <w:r>
              <w:rPr>
                <w:noProof/>
                <w:webHidden/>
              </w:rPr>
            </w:r>
            <w:r>
              <w:rPr>
                <w:noProof/>
                <w:webHidden/>
              </w:rPr>
              <w:fldChar w:fldCharType="separate"/>
            </w:r>
            <w:r>
              <w:rPr>
                <w:noProof/>
                <w:webHidden/>
              </w:rPr>
              <w:t>79</w:t>
            </w:r>
            <w:r>
              <w:rPr>
                <w:noProof/>
                <w:webHidden/>
              </w:rPr>
              <w:fldChar w:fldCharType="end"/>
            </w:r>
          </w:hyperlink>
        </w:p>
        <w:p w14:paraId="2D621A9D" w14:textId="77777777" w:rsidR="006D3CEA" w:rsidRDefault="006D3CEA">
          <w:pPr>
            <w:pStyle w:val="Verzeichnis2"/>
            <w:tabs>
              <w:tab w:val="left" w:pos="880"/>
              <w:tab w:val="right" w:leader="dot" w:pos="9061"/>
            </w:tabs>
            <w:rPr>
              <w:noProof/>
              <w:szCs w:val="22"/>
              <w:lang w:eastAsia="de-CH"/>
            </w:rPr>
          </w:pPr>
          <w:hyperlink w:anchor="_Toc345877114" w:history="1">
            <w:r w:rsidRPr="00C647BD">
              <w:rPr>
                <w:rStyle w:val="Hyperlink"/>
                <w:noProof/>
              </w:rPr>
              <w:t>7.1</w:t>
            </w:r>
            <w:r>
              <w:rPr>
                <w:noProof/>
                <w:szCs w:val="22"/>
                <w:lang w:eastAsia="de-CH"/>
              </w:rPr>
              <w:tab/>
            </w:r>
            <w:r w:rsidRPr="00C647BD">
              <w:rPr>
                <w:rStyle w:val="Hyperlink"/>
                <w:noProof/>
              </w:rPr>
              <w:t>Vertraulichkeitsrisiken: Definition und Massnahmen</w:t>
            </w:r>
            <w:r>
              <w:rPr>
                <w:noProof/>
                <w:webHidden/>
              </w:rPr>
              <w:tab/>
            </w:r>
            <w:r>
              <w:rPr>
                <w:noProof/>
                <w:webHidden/>
              </w:rPr>
              <w:fldChar w:fldCharType="begin"/>
            </w:r>
            <w:r>
              <w:rPr>
                <w:noProof/>
                <w:webHidden/>
              </w:rPr>
              <w:instrText xml:space="preserve"> PAGEREF _Toc345877114 \h </w:instrText>
            </w:r>
            <w:r>
              <w:rPr>
                <w:noProof/>
                <w:webHidden/>
              </w:rPr>
            </w:r>
            <w:r>
              <w:rPr>
                <w:noProof/>
                <w:webHidden/>
              </w:rPr>
              <w:fldChar w:fldCharType="separate"/>
            </w:r>
            <w:r>
              <w:rPr>
                <w:noProof/>
                <w:webHidden/>
              </w:rPr>
              <w:t>81</w:t>
            </w:r>
            <w:r>
              <w:rPr>
                <w:noProof/>
                <w:webHidden/>
              </w:rPr>
              <w:fldChar w:fldCharType="end"/>
            </w:r>
          </w:hyperlink>
        </w:p>
        <w:p w14:paraId="27A3CB75" w14:textId="77777777" w:rsidR="006D3CEA" w:rsidRDefault="006D3CEA">
          <w:pPr>
            <w:pStyle w:val="Verzeichnis2"/>
            <w:tabs>
              <w:tab w:val="left" w:pos="880"/>
              <w:tab w:val="right" w:leader="dot" w:pos="9061"/>
            </w:tabs>
            <w:rPr>
              <w:noProof/>
              <w:szCs w:val="22"/>
              <w:lang w:eastAsia="de-CH"/>
            </w:rPr>
          </w:pPr>
          <w:hyperlink w:anchor="_Toc345877115" w:history="1">
            <w:r w:rsidRPr="00C647BD">
              <w:rPr>
                <w:rStyle w:val="Hyperlink"/>
                <w:noProof/>
              </w:rPr>
              <w:t>7.2</w:t>
            </w:r>
            <w:r>
              <w:rPr>
                <w:noProof/>
                <w:szCs w:val="22"/>
                <w:lang w:eastAsia="de-CH"/>
              </w:rPr>
              <w:tab/>
            </w:r>
            <w:r w:rsidRPr="00C647BD">
              <w:rPr>
                <w:rStyle w:val="Hyperlink"/>
                <w:noProof/>
              </w:rPr>
              <w:t>Methoden zum Schutz oeffentlicher Daten</w:t>
            </w:r>
            <w:r>
              <w:rPr>
                <w:noProof/>
                <w:webHidden/>
              </w:rPr>
              <w:tab/>
            </w:r>
            <w:r>
              <w:rPr>
                <w:noProof/>
                <w:webHidden/>
              </w:rPr>
              <w:fldChar w:fldCharType="begin"/>
            </w:r>
            <w:r>
              <w:rPr>
                <w:noProof/>
                <w:webHidden/>
              </w:rPr>
              <w:instrText xml:space="preserve"> PAGEREF _Toc345877115 \h </w:instrText>
            </w:r>
            <w:r>
              <w:rPr>
                <w:noProof/>
                <w:webHidden/>
              </w:rPr>
            </w:r>
            <w:r>
              <w:rPr>
                <w:noProof/>
                <w:webHidden/>
              </w:rPr>
              <w:fldChar w:fldCharType="separate"/>
            </w:r>
            <w:r>
              <w:rPr>
                <w:noProof/>
                <w:webHidden/>
              </w:rPr>
              <w:t>82</w:t>
            </w:r>
            <w:r>
              <w:rPr>
                <w:noProof/>
                <w:webHidden/>
              </w:rPr>
              <w:fldChar w:fldCharType="end"/>
            </w:r>
          </w:hyperlink>
        </w:p>
        <w:p w14:paraId="51C119D9" w14:textId="77777777" w:rsidR="006D3CEA" w:rsidRDefault="006D3CEA">
          <w:pPr>
            <w:pStyle w:val="Verzeichnis3"/>
            <w:tabs>
              <w:tab w:val="left" w:pos="1320"/>
              <w:tab w:val="right" w:leader="dot" w:pos="9061"/>
            </w:tabs>
            <w:rPr>
              <w:noProof/>
              <w:szCs w:val="22"/>
              <w:lang w:eastAsia="de-CH"/>
            </w:rPr>
          </w:pPr>
          <w:hyperlink w:anchor="_Toc345877116" w:history="1">
            <w:r w:rsidRPr="00C647BD">
              <w:rPr>
                <w:rStyle w:val="Hyperlink"/>
                <w:noProof/>
              </w:rPr>
              <w:t>7.2.1</w:t>
            </w:r>
            <w:r>
              <w:rPr>
                <w:noProof/>
                <w:szCs w:val="22"/>
                <w:lang w:eastAsia="de-CH"/>
              </w:rPr>
              <w:tab/>
            </w:r>
            <w:r w:rsidRPr="00C647BD">
              <w:rPr>
                <w:rStyle w:val="Hyperlink"/>
                <w:noProof/>
              </w:rPr>
              <w:t>Aggregation</w:t>
            </w:r>
            <w:r>
              <w:rPr>
                <w:noProof/>
                <w:webHidden/>
              </w:rPr>
              <w:tab/>
            </w:r>
            <w:r>
              <w:rPr>
                <w:noProof/>
                <w:webHidden/>
              </w:rPr>
              <w:fldChar w:fldCharType="begin"/>
            </w:r>
            <w:r>
              <w:rPr>
                <w:noProof/>
                <w:webHidden/>
              </w:rPr>
              <w:instrText xml:space="preserve"> PAGEREF _Toc345877116 \h </w:instrText>
            </w:r>
            <w:r>
              <w:rPr>
                <w:noProof/>
                <w:webHidden/>
              </w:rPr>
            </w:r>
            <w:r>
              <w:rPr>
                <w:noProof/>
                <w:webHidden/>
              </w:rPr>
              <w:fldChar w:fldCharType="separate"/>
            </w:r>
            <w:r>
              <w:rPr>
                <w:noProof/>
                <w:webHidden/>
              </w:rPr>
              <w:t>82</w:t>
            </w:r>
            <w:r>
              <w:rPr>
                <w:noProof/>
                <w:webHidden/>
              </w:rPr>
              <w:fldChar w:fldCharType="end"/>
            </w:r>
          </w:hyperlink>
        </w:p>
        <w:p w14:paraId="78098B92" w14:textId="77777777" w:rsidR="006D3CEA" w:rsidRDefault="006D3CEA">
          <w:pPr>
            <w:pStyle w:val="Verzeichnis3"/>
            <w:tabs>
              <w:tab w:val="left" w:pos="1320"/>
              <w:tab w:val="right" w:leader="dot" w:pos="9061"/>
            </w:tabs>
            <w:rPr>
              <w:noProof/>
              <w:szCs w:val="22"/>
              <w:lang w:eastAsia="de-CH"/>
            </w:rPr>
          </w:pPr>
          <w:hyperlink w:anchor="_Toc345877117" w:history="1">
            <w:r w:rsidRPr="00C647BD">
              <w:rPr>
                <w:rStyle w:val="Hyperlink"/>
                <w:noProof/>
              </w:rPr>
              <w:t>7.2.2</w:t>
            </w:r>
            <w:r>
              <w:rPr>
                <w:noProof/>
                <w:szCs w:val="22"/>
                <w:lang w:eastAsia="de-CH"/>
              </w:rPr>
              <w:tab/>
            </w:r>
            <w:r w:rsidRPr="00C647BD">
              <w:rPr>
                <w:rStyle w:val="Hyperlink"/>
                <w:noProof/>
              </w:rPr>
              <w:t>Suppression</w:t>
            </w:r>
            <w:r>
              <w:rPr>
                <w:noProof/>
                <w:webHidden/>
              </w:rPr>
              <w:tab/>
            </w:r>
            <w:r>
              <w:rPr>
                <w:noProof/>
                <w:webHidden/>
              </w:rPr>
              <w:fldChar w:fldCharType="begin"/>
            </w:r>
            <w:r>
              <w:rPr>
                <w:noProof/>
                <w:webHidden/>
              </w:rPr>
              <w:instrText xml:space="preserve"> PAGEREF _Toc345877117 \h </w:instrText>
            </w:r>
            <w:r>
              <w:rPr>
                <w:noProof/>
                <w:webHidden/>
              </w:rPr>
            </w:r>
            <w:r>
              <w:rPr>
                <w:noProof/>
                <w:webHidden/>
              </w:rPr>
              <w:fldChar w:fldCharType="separate"/>
            </w:r>
            <w:r>
              <w:rPr>
                <w:noProof/>
                <w:webHidden/>
              </w:rPr>
              <w:t>82</w:t>
            </w:r>
            <w:r>
              <w:rPr>
                <w:noProof/>
                <w:webHidden/>
              </w:rPr>
              <w:fldChar w:fldCharType="end"/>
            </w:r>
          </w:hyperlink>
        </w:p>
        <w:p w14:paraId="213C55E7" w14:textId="77777777" w:rsidR="006D3CEA" w:rsidRDefault="006D3CEA">
          <w:pPr>
            <w:pStyle w:val="Verzeichnis3"/>
            <w:tabs>
              <w:tab w:val="left" w:pos="1320"/>
              <w:tab w:val="right" w:leader="dot" w:pos="9061"/>
            </w:tabs>
            <w:rPr>
              <w:noProof/>
              <w:szCs w:val="22"/>
              <w:lang w:eastAsia="de-CH"/>
            </w:rPr>
          </w:pPr>
          <w:hyperlink w:anchor="_Toc345877118" w:history="1">
            <w:r w:rsidRPr="00C647BD">
              <w:rPr>
                <w:rStyle w:val="Hyperlink"/>
                <w:noProof/>
              </w:rPr>
              <w:t>7.2.3</w:t>
            </w:r>
            <w:r>
              <w:rPr>
                <w:noProof/>
                <w:szCs w:val="22"/>
                <w:lang w:eastAsia="de-CH"/>
              </w:rPr>
              <w:tab/>
            </w:r>
            <w:r w:rsidRPr="00C647BD">
              <w:rPr>
                <w:rStyle w:val="Hyperlink"/>
                <w:noProof/>
              </w:rPr>
              <w:t>Data Swapping</w:t>
            </w:r>
            <w:r>
              <w:rPr>
                <w:noProof/>
                <w:webHidden/>
              </w:rPr>
              <w:tab/>
            </w:r>
            <w:r>
              <w:rPr>
                <w:noProof/>
                <w:webHidden/>
              </w:rPr>
              <w:fldChar w:fldCharType="begin"/>
            </w:r>
            <w:r>
              <w:rPr>
                <w:noProof/>
                <w:webHidden/>
              </w:rPr>
              <w:instrText xml:space="preserve"> PAGEREF _Toc345877118 \h </w:instrText>
            </w:r>
            <w:r>
              <w:rPr>
                <w:noProof/>
                <w:webHidden/>
              </w:rPr>
            </w:r>
            <w:r>
              <w:rPr>
                <w:noProof/>
                <w:webHidden/>
              </w:rPr>
              <w:fldChar w:fldCharType="separate"/>
            </w:r>
            <w:r>
              <w:rPr>
                <w:noProof/>
                <w:webHidden/>
              </w:rPr>
              <w:t>82</w:t>
            </w:r>
            <w:r>
              <w:rPr>
                <w:noProof/>
                <w:webHidden/>
              </w:rPr>
              <w:fldChar w:fldCharType="end"/>
            </w:r>
          </w:hyperlink>
        </w:p>
        <w:p w14:paraId="22B84E1F" w14:textId="77777777" w:rsidR="006D3CEA" w:rsidRDefault="006D3CEA">
          <w:pPr>
            <w:pStyle w:val="Verzeichnis3"/>
            <w:tabs>
              <w:tab w:val="left" w:pos="1320"/>
              <w:tab w:val="right" w:leader="dot" w:pos="9061"/>
            </w:tabs>
            <w:rPr>
              <w:noProof/>
              <w:szCs w:val="22"/>
              <w:lang w:eastAsia="de-CH"/>
            </w:rPr>
          </w:pPr>
          <w:hyperlink w:anchor="_Toc345877119" w:history="1">
            <w:r w:rsidRPr="00C647BD">
              <w:rPr>
                <w:rStyle w:val="Hyperlink"/>
                <w:noProof/>
              </w:rPr>
              <w:t>7.2.4</w:t>
            </w:r>
            <w:r>
              <w:rPr>
                <w:noProof/>
                <w:szCs w:val="22"/>
                <w:lang w:eastAsia="de-CH"/>
              </w:rPr>
              <w:tab/>
            </w:r>
            <w:r w:rsidRPr="00C647BD">
              <w:rPr>
                <w:rStyle w:val="Hyperlink"/>
                <w:noProof/>
              </w:rPr>
              <w:t>Zufügen von zufälligem Rauschen</w:t>
            </w:r>
            <w:r>
              <w:rPr>
                <w:noProof/>
                <w:webHidden/>
              </w:rPr>
              <w:tab/>
            </w:r>
            <w:r>
              <w:rPr>
                <w:noProof/>
                <w:webHidden/>
              </w:rPr>
              <w:fldChar w:fldCharType="begin"/>
            </w:r>
            <w:r>
              <w:rPr>
                <w:noProof/>
                <w:webHidden/>
              </w:rPr>
              <w:instrText xml:space="preserve"> PAGEREF _Toc345877119 \h </w:instrText>
            </w:r>
            <w:r>
              <w:rPr>
                <w:noProof/>
                <w:webHidden/>
              </w:rPr>
            </w:r>
            <w:r>
              <w:rPr>
                <w:noProof/>
                <w:webHidden/>
              </w:rPr>
              <w:fldChar w:fldCharType="separate"/>
            </w:r>
            <w:r>
              <w:rPr>
                <w:noProof/>
                <w:webHidden/>
              </w:rPr>
              <w:t>83</w:t>
            </w:r>
            <w:r>
              <w:rPr>
                <w:noProof/>
                <w:webHidden/>
              </w:rPr>
              <w:fldChar w:fldCharType="end"/>
            </w:r>
          </w:hyperlink>
        </w:p>
        <w:p w14:paraId="1399AE84" w14:textId="77777777" w:rsidR="006D3CEA" w:rsidRDefault="006D3CEA">
          <w:pPr>
            <w:pStyle w:val="Verzeichnis3"/>
            <w:tabs>
              <w:tab w:val="left" w:pos="1320"/>
              <w:tab w:val="right" w:leader="dot" w:pos="9061"/>
            </w:tabs>
            <w:rPr>
              <w:noProof/>
              <w:szCs w:val="22"/>
              <w:lang w:eastAsia="de-CH"/>
            </w:rPr>
          </w:pPr>
          <w:hyperlink w:anchor="_Toc345877120" w:history="1">
            <w:r w:rsidRPr="00C647BD">
              <w:rPr>
                <w:rStyle w:val="Hyperlink"/>
                <w:noProof/>
              </w:rPr>
              <w:t>7.2.5</w:t>
            </w:r>
            <w:r>
              <w:rPr>
                <w:noProof/>
                <w:szCs w:val="22"/>
                <w:lang w:eastAsia="de-CH"/>
              </w:rPr>
              <w:tab/>
            </w:r>
            <w:r w:rsidRPr="00C647BD">
              <w:rPr>
                <w:rStyle w:val="Hyperlink"/>
                <w:noProof/>
              </w:rPr>
              <w:t>Hinzufügen künstlicher Daten</w:t>
            </w:r>
            <w:r>
              <w:rPr>
                <w:noProof/>
                <w:webHidden/>
              </w:rPr>
              <w:tab/>
            </w:r>
            <w:r>
              <w:rPr>
                <w:noProof/>
                <w:webHidden/>
              </w:rPr>
              <w:fldChar w:fldCharType="begin"/>
            </w:r>
            <w:r>
              <w:rPr>
                <w:noProof/>
                <w:webHidden/>
              </w:rPr>
              <w:instrText xml:space="preserve"> PAGEREF _Toc345877120 \h </w:instrText>
            </w:r>
            <w:r>
              <w:rPr>
                <w:noProof/>
                <w:webHidden/>
              </w:rPr>
            </w:r>
            <w:r>
              <w:rPr>
                <w:noProof/>
                <w:webHidden/>
              </w:rPr>
              <w:fldChar w:fldCharType="separate"/>
            </w:r>
            <w:r>
              <w:rPr>
                <w:noProof/>
                <w:webHidden/>
              </w:rPr>
              <w:t>83</w:t>
            </w:r>
            <w:r>
              <w:rPr>
                <w:noProof/>
                <w:webHidden/>
              </w:rPr>
              <w:fldChar w:fldCharType="end"/>
            </w:r>
          </w:hyperlink>
        </w:p>
        <w:p w14:paraId="09C8BAB9" w14:textId="77777777" w:rsidR="006D3CEA" w:rsidRDefault="006D3CEA">
          <w:pPr>
            <w:pStyle w:val="Verzeichnis3"/>
            <w:tabs>
              <w:tab w:val="left" w:pos="1320"/>
              <w:tab w:val="right" w:leader="dot" w:pos="9061"/>
            </w:tabs>
            <w:rPr>
              <w:noProof/>
              <w:szCs w:val="22"/>
              <w:lang w:eastAsia="de-CH"/>
            </w:rPr>
          </w:pPr>
          <w:hyperlink w:anchor="_Toc345877121" w:history="1">
            <w:r w:rsidRPr="00C647BD">
              <w:rPr>
                <w:rStyle w:val="Hyperlink"/>
                <w:noProof/>
              </w:rPr>
              <w:t>7.2.6</w:t>
            </w:r>
            <w:r>
              <w:rPr>
                <w:noProof/>
                <w:szCs w:val="22"/>
                <w:lang w:eastAsia="de-CH"/>
              </w:rPr>
              <w:tab/>
            </w:r>
            <w:r w:rsidRPr="00C647BD">
              <w:rPr>
                <w:rStyle w:val="Hyperlink"/>
                <w:noProof/>
              </w:rPr>
              <w:t>Herausforderungen für die Forschung</w:t>
            </w:r>
            <w:r>
              <w:rPr>
                <w:noProof/>
                <w:webHidden/>
              </w:rPr>
              <w:tab/>
            </w:r>
            <w:r>
              <w:rPr>
                <w:noProof/>
                <w:webHidden/>
              </w:rPr>
              <w:fldChar w:fldCharType="begin"/>
            </w:r>
            <w:r>
              <w:rPr>
                <w:noProof/>
                <w:webHidden/>
              </w:rPr>
              <w:instrText xml:space="preserve"> PAGEREF _Toc345877121 \h </w:instrText>
            </w:r>
            <w:r>
              <w:rPr>
                <w:noProof/>
                <w:webHidden/>
              </w:rPr>
            </w:r>
            <w:r>
              <w:rPr>
                <w:noProof/>
                <w:webHidden/>
              </w:rPr>
              <w:fldChar w:fldCharType="separate"/>
            </w:r>
            <w:r>
              <w:rPr>
                <w:noProof/>
                <w:webHidden/>
              </w:rPr>
              <w:t>83</w:t>
            </w:r>
            <w:r>
              <w:rPr>
                <w:noProof/>
                <w:webHidden/>
              </w:rPr>
              <w:fldChar w:fldCharType="end"/>
            </w:r>
          </w:hyperlink>
        </w:p>
        <w:p w14:paraId="74B00A98" w14:textId="77777777" w:rsidR="006D3CEA" w:rsidRDefault="006D3CEA">
          <w:pPr>
            <w:pStyle w:val="Verzeichnis1"/>
            <w:tabs>
              <w:tab w:val="left" w:pos="440"/>
              <w:tab w:val="right" w:leader="dot" w:pos="9061"/>
            </w:tabs>
            <w:rPr>
              <w:noProof/>
              <w:szCs w:val="22"/>
              <w:lang w:eastAsia="de-CH"/>
            </w:rPr>
          </w:pPr>
          <w:hyperlink w:anchor="_Toc345877122" w:history="1">
            <w:r w:rsidRPr="00C647BD">
              <w:rPr>
                <w:rStyle w:val="Hyperlink"/>
                <w:noProof/>
              </w:rPr>
              <w:t>8</w:t>
            </w:r>
            <w:r>
              <w:rPr>
                <w:noProof/>
                <w:szCs w:val="22"/>
                <w:lang w:eastAsia="de-CH"/>
              </w:rPr>
              <w:tab/>
            </w:r>
            <w:r w:rsidRPr="00C647BD">
              <w:rPr>
                <w:rStyle w:val="Hyperlink"/>
                <w:noProof/>
              </w:rPr>
              <w:t>Quellen</w:t>
            </w:r>
            <w:r>
              <w:rPr>
                <w:noProof/>
                <w:webHidden/>
              </w:rPr>
              <w:tab/>
            </w:r>
            <w:r>
              <w:rPr>
                <w:noProof/>
                <w:webHidden/>
              </w:rPr>
              <w:fldChar w:fldCharType="begin"/>
            </w:r>
            <w:r>
              <w:rPr>
                <w:noProof/>
                <w:webHidden/>
              </w:rPr>
              <w:instrText xml:space="preserve"> PAGEREF _Toc345877122 \h </w:instrText>
            </w:r>
            <w:r>
              <w:rPr>
                <w:noProof/>
                <w:webHidden/>
              </w:rPr>
            </w:r>
            <w:r>
              <w:rPr>
                <w:noProof/>
                <w:webHidden/>
              </w:rPr>
              <w:fldChar w:fldCharType="separate"/>
            </w:r>
            <w:r>
              <w:rPr>
                <w:noProof/>
                <w:webHidden/>
              </w:rPr>
              <w:t>84</w:t>
            </w:r>
            <w:r>
              <w:rPr>
                <w:noProof/>
                <w:webHidden/>
              </w:rPr>
              <w:fldChar w:fldCharType="end"/>
            </w:r>
          </w:hyperlink>
        </w:p>
        <w:p w14:paraId="20935CAF" w14:textId="77777777" w:rsidR="006D3CEA" w:rsidRDefault="006D3CEA">
          <w:pPr>
            <w:pStyle w:val="Verzeichnis1"/>
            <w:tabs>
              <w:tab w:val="left" w:pos="440"/>
              <w:tab w:val="right" w:leader="dot" w:pos="9061"/>
            </w:tabs>
            <w:rPr>
              <w:noProof/>
              <w:szCs w:val="22"/>
              <w:lang w:eastAsia="de-CH"/>
            </w:rPr>
          </w:pPr>
          <w:hyperlink w:anchor="_Toc345877123" w:history="1">
            <w:r w:rsidRPr="00C647BD">
              <w:rPr>
                <w:rStyle w:val="Hyperlink"/>
                <w:noProof/>
              </w:rPr>
              <w:t>9</w:t>
            </w:r>
            <w:r>
              <w:rPr>
                <w:noProof/>
                <w:szCs w:val="22"/>
                <w:lang w:eastAsia="de-CH"/>
              </w:rPr>
              <w:tab/>
            </w:r>
            <w:r w:rsidRPr="00C647BD">
              <w:rPr>
                <w:rStyle w:val="Hyperlink"/>
                <w:noProof/>
              </w:rPr>
              <w:t>Lösungen zu den Aufgaben</w:t>
            </w:r>
            <w:r>
              <w:rPr>
                <w:noProof/>
                <w:webHidden/>
              </w:rPr>
              <w:tab/>
            </w:r>
            <w:r>
              <w:rPr>
                <w:noProof/>
                <w:webHidden/>
              </w:rPr>
              <w:fldChar w:fldCharType="begin"/>
            </w:r>
            <w:r>
              <w:rPr>
                <w:noProof/>
                <w:webHidden/>
              </w:rPr>
              <w:instrText xml:space="preserve"> PAGEREF _Toc345877123 \h </w:instrText>
            </w:r>
            <w:r>
              <w:rPr>
                <w:noProof/>
                <w:webHidden/>
              </w:rPr>
            </w:r>
            <w:r>
              <w:rPr>
                <w:noProof/>
                <w:webHidden/>
              </w:rPr>
              <w:fldChar w:fldCharType="separate"/>
            </w:r>
            <w:r>
              <w:rPr>
                <w:noProof/>
                <w:webHidden/>
              </w:rPr>
              <w:t>85</w:t>
            </w:r>
            <w:r>
              <w:rPr>
                <w:noProof/>
                <w:webHidden/>
              </w:rPr>
              <w:fldChar w:fldCharType="end"/>
            </w:r>
          </w:hyperlink>
        </w:p>
        <w:p w14:paraId="50577BF7" w14:textId="77777777" w:rsidR="006D3CEA" w:rsidRDefault="006D3CEA">
          <w:pPr>
            <w:pStyle w:val="Verzeichnis2"/>
            <w:tabs>
              <w:tab w:val="left" w:pos="880"/>
              <w:tab w:val="right" w:leader="dot" w:pos="9061"/>
            </w:tabs>
            <w:rPr>
              <w:noProof/>
              <w:szCs w:val="22"/>
              <w:lang w:eastAsia="de-CH"/>
            </w:rPr>
          </w:pPr>
          <w:hyperlink w:anchor="_Toc345877124" w:history="1">
            <w:r w:rsidRPr="00C647BD">
              <w:rPr>
                <w:rStyle w:val="Hyperlink"/>
                <w:noProof/>
              </w:rPr>
              <w:t>9.1</w:t>
            </w:r>
            <w:r>
              <w:rPr>
                <w:noProof/>
                <w:szCs w:val="22"/>
                <w:lang w:eastAsia="de-CH"/>
              </w:rPr>
              <w:tab/>
            </w:r>
            <w:r w:rsidRPr="00C647BD">
              <w:rPr>
                <w:rStyle w:val="Hyperlink"/>
                <w:noProof/>
              </w:rPr>
              <w:t>Kapitel 1: Einführung</w:t>
            </w:r>
            <w:r>
              <w:rPr>
                <w:noProof/>
                <w:webHidden/>
              </w:rPr>
              <w:tab/>
            </w:r>
            <w:r>
              <w:rPr>
                <w:noProof/>
                <w:webHidden/>
              </w:rPr>
              <w:fldChar w:fldCharType="begin"/>
            </w:r>
            <w:r>
              <w:rPr>
                <w:noProof/>
                <w:webHidden/>
              </w:rPr>
              <w:instrText xml:space="preserve"> PAGEREF _Toc345877124 \h </w:instrText>
            </w:r>
            <w:r>
              <w:rPr>
                <w:noProof/>
                <w:webHidden/>
              </w:rPr>
            </w:r>
            <w:r>
              <w:rPr>
                <w:noProof/>
                <w:webHidden/>
              </w:rPr>
              <w:fldChar w:fldCharType="separate"/>
            </w:r>
            <w:r>
              <w:rPr>
                <w:noProof/>
                <w:webHidden/>
              </w:rPr>
              <w:t>85</w:t>
            </w:r>
            <w:r>
              <w:rPr>
                <w:noProof/>
                <w:webHidden/>
              </w:rPr>
              <w:fldChar w:fldCharType="end"/>
            </w:r>
          </w:hyperlink>
        </w:p>
        <w:p w14:paraId="473B9D21" w14:textId="77777777" w:rsidR="006D3CEA" w:rsidRDefault="006D3CEA">
          <w:pPr>
            <w:pStyle w:val="Verzeichnis2"/>
            <w:tabs>
              <w:tab w:val="left" w:pos="880"/>
              <w:tab w:val="right" w:leader="dot" w:pos="9061"/>
            </w:tabs>
            <w:rPr>
              <w:noProof/>
              <w:szCs w:val="22"/>
              <w:lang w:eastAsia="de-CH"/>
            </w:rPr>
          </w:pPr>
          <w:hyperlink w:anchor="_Toc345877125" w:history="1">
            <w:r w:rsidRPr="00C647BD">
              <w:rPr>
                <w:rStyle w:val="Hyperlink"/>
                <w:noProof/>
              </w:rPr>
              <w:t>9.2</w:t>
            </w:r>
            <w:r>
              <w:rPr>
                <w:noProof/>
                <w:szCs w:val="22"/>
                <w:lang w:eastAsia="de-CH"/>
              </w:rPr>
              <w:tab/>
            </w:r>
            <w:r w:rsidRPr="00C647BD">
              <w:rPr>
                <w:rStyle w:val="Hyperlink"/>
                <w:noProof/>
              </w:rPr>
              <w:t>Kapitel 2: Klassifizierung – 1R</w:t>
            </w:r>
            <w:r>
              <w:rPr>
                <w:noProof/>
                <w:webHidden/>
              </w:rPr>
              <w:tab/>
            </w:r>
            <w:r>
              <w:rPr>
                <w:noProof/>
                <w:webHidden/>
              </w:rPr>
              <w:fldChar w:fldCharType="begin"/>
            </w:r>
            <w:r>
              <w:rPr>
                <w:noProof/>
                <w:webHidden/>
              </w:rPr>
              <w:instrText xml:space="preserve"> PAGEREF _Toc345877125 \h </w:instrText>
            </w:r>
            <w:r>
              <w:rPr>
                <w:noProof/>
                <w:webHidden/>
              </w:rPr>
            </w:r>
            <w:r>
              <w:rPr>
                <w:noProof/>
                <w:webHidden/>
              </w:rPr>
              <w:fldChar w:fldCharType="separate"/>
            </w:r>
            <w:r>
              <w:rPr>
                <w:noProof/>
                <w:webHidden/>
              </w:rPr>
              <w:t>86</w:t>
            </w:r>
            <w:r>
              <w:rPr>
                <w:noProof/>
                <w:webHidden/>
              </w:rPr>
              <w:fldChar w:fldCharType="end"/>
            </w:r>
          </w:hyperlink>
        </w:p>
        <w:p w14:paraId="5507D221" w14:textId="77777777" w:rsidR="006D3CEA" w:rsidRDefault="006D3CEA">
          <w:pPr>
            <w:pStyle w:val="Verzeichnis2"/>
            <w:tabs>
              <w:tab w:val="left" w:pos="880"/>
              <w:tab w:val="right" w:leader="dot" w:pos="9061"/>
            </w:tabs>
            <w:rPr>
              <w:noProof/>
              <w:szCs w:val="22"/>
              <w:lang w:eastAsia="de-CH"/>
            </w:rPr>
          </w:pPr>
          <w:hyperlink w:anchor="_Toc345877126" w:history="1">
            <w:r w:rsidRPr="00C647BD">
              <w:rPr>
                <w:rStyle w:val="Hyperlink"/>
                <w:noProof/>
              </w:rPr>
              <w:t>9.3</w:t>
            </w:r>
            <w:r>
              <w:rPr>
                <w:noProof/>
                <w:szCs w:val="22"/>
                <w:lang w:eastAsia="de-CH"/>
              </w:rPr>
              <w:tab/>
            </w:r>
            <w:r w:rsidRPr="00C647BD">
              <w:rPr>
                <w:rStyle w:val="Hyperlink"/>
                <w:noProof/>
              </w:rPr>
              <w:t>Kapitel 3: Klassifizierung – NaÏve Bayes</w:t>
            </w:r>
            <w:r>
              <w:rPr>
                <w:noProof/>
                <w:webHidden/>
              </w:rPr>
              <w:tab/>
            </w:r>
            <w:r>
              <w:rPr>
                <w:noProof/>
                <w:webHidden/>
              </w:rPr>
              <w:fldChar w:fldCharType="begin"/>
            </w:r>
            <w:r>
              <w:rPr>
                <w:noProof/>
                <w:webHidden/>
              </w:rPr>
              <w:instrText xml:space="preserve"> PAGEREF _Toc345877126 \h </w:instrText>
            </w:r>
            <w:r>
              <w:rPr>
                <w:noProof/>
                <w:webHidden/>
              </w:rPr>
            </w:r>
            <w:r>
              <w:rPr>
                <w:noProof/>
                <w:webHidden/>
              </w:rPr>
              <w:fldChar w:fldCharType="separate"/>
            </w:r>
            <w:r>
              <w:rPr>
                <w:noProof/>
                <w:webHidden/>
              </w:rPr>
              <w:t>92</w:t>
            </w:r>
            <w:r>
              <w:rPr>
                <w:noProof/>
                <w:webHidden/>
              </w:rPr>
              <w:fldChar w:fldCharType="end"/>
            </w:r>
          </w:hyperlink>
        </w:p>
        <w:p w14:paraId="28151F58" w14:textId="77777777" w:rsidR="006D3CEA" w:rsidRDefault="006D3CEA">
          <w:pPr>
            <w:pStyle w:val="Verzeichnis2"/>
            <w:tabs>
              <w:tab w:val="left" w:pos="880"/>
              <w:tab w:val="right" w:leader="dot" w:pos="9061"/>
            </w:tabs>
            <w:rPr>
              <w:noProof/>
              <w:szCs w:val="22"/>
              <w:lang w:eastAsia="de-CH"/>
            </w:rPr>
          </w:pPr>
          <w:hyperlink w:anchor="_Toc345877127" w:history="1">
            <w:r w:rsidRPr="00C647BD">
              <w:rPr>
                <w:rStyle w:val="Hyperlink"/>
                <w:noProof/>
              </w:rPr>
              <w:t>9.4</w:t>
            </w:r>
            <w:r>
              <w:rPr>
                <w:noProof/>
                <w:szCs w:val="22"/>
                <w:lang w:eastAsia="de-CH"/>
              </w:rPr>
              <w:tab/>
            </w:r>
            <w:r w:rsidRPr="00C647BD">
              <w:rPr>
                <w:rStyle w:val="Hyperlink"/>
                <w:noProof/>
              </w:rPr>
              <w:t>Kapitel 4: Klassifizierung – Entscheidungsbaum</w:t>
            </w:r>
            <w:r>
              <w:rPr>
                <w:noProof/>
                <w:webHidden/>
              </w:rPr>
              <w:tab/>
            </w:r>
            <w:r>
              <w:rPr>
                <w:noProof/>
                <w:webHidden/>
              </w:rPr>
              <w:fldChar w:fldCharType="begin"/>
            </w:r>
            <w:r>
              <w:rPr>
                <w:noProof/>
                <w:webHidden/>
              </w:rPr>
              <w:instrText xml:space="preserve"> PAGEREF _Toc345877127 \h </w:instrText>
            </w:r>
            <w:r>
              <w:rPr>
                <w:noProof/>
                <w:webHidden/>
              </w:rPr>
            </w:r>
            <w:r>
              <w:rPr>
                <w:noProof/>
                <w:webHidden/>
              </w:rPr>
              <w:fldChar w:fldCharType="separate"/>
            </w:r>
            <w:r>
              <w:rPr>
                <w:noProof/>
                <w:webHidden/>
              </w:rPr>
              <w:t>96</w:t>
            </w:r>
            <w:r>
              <w:rPr>
                <w:noProof/>
                <w:webHidden/>
              </w:rPr>
              <w:fldChar w:fldCharType="end"/>
            </w:r>
          </w:hyperlink>
        </w:p>
        <w:p w14:paraId="245D13B6" w14:textId="3CF4E851" w:rsidR="009B010F" w:rsidRDefault="009B010F">
          <w:r>
            <w:rPr>
              <w:b/>
              <w:bCs/>
              <w:lang w:val="de-DE"/>
            </w:rPr>
            <w:fldChar w:fldCharType="end"/>
          </w:r>
        </w:p>
      </w:sdtContent>
    </w:sdt>
    <w:p w14:paraId="40C20AFF" w14:textId="77777777" w:rsidR="00D9198C" w:rsidRDefault="00D9198C" w:rsidP="00C11594">
      <w:pPr>
        <w:pStyle w:val="berschrift1"/>
        <w:sectPr w:rsidR="00D9198C" w:rsidSect="00E46D98">
          <w:pgSz w:w="11906" w:h="16838"/>
          <w:pgMar w:top="1418" w:right="1134" w:bottom="1134" w:left="1701" w:header="709" w:footer="709" w:gutter="0"/>
          <w:cols w:space="708"/>
          <w:docGrid w:linePitch="360"/>
        </w:sectPr>
      </w:pPr>
    </w:p>
    <w:p w14:paraId="7F502DB7" w14:textId="77777777" w:rsidR="00BB65A3" w:rsidRDefault="00BB65A3" w:rsidP="00BB65A3">
      <w:pPr>
        <w:pStyle w:val="berschrift1"/>
      </w:pPr>
      <w:bookmarkStart w:id="1" w:name="_Toc345877067"/>
      <w:r>
        <w:lastRenderedPageBreak/>
        <w:t>Einführung</w:t>
      </w:r>
      <w:bookmarkEnd w:id="1"/>
    </w:p>
    <w:p w14:paraId="41F6B8CC" w14:textId="77777777" w:rsidR="00BB65A3" w:rsidRDefault="00BB65A3" w:rsidP="00BB65A3">
      <w:pPr>
        <w:pStyle w:val="berschrift2"/>
        <w:ind w:left="576" w:hanging="576"/>
      </w:pPr>
      <w:bookmarkStart w:id="2" w:name="_Toc345877068"/>
      <w:r>
        <w:t>Big-Data</w:t>
      </w:r>
      <w:bookmarkEnd w:id="2"/>
    </w:p>
    <w:p w14:paraId="311C3291" w14:textId="77777777" w:rsidR="00BB65A3" w:rsidRDefault="00BB65A3" w:rsidP="00BB65A3">
      <w:r>
        <w:t xml:space="preserve">Willkommen im Big Data Zeitalter! Google und Facebook, die neuen Megareichen vom Silicon Valley sind Meister im Ausnutzen von Webdaten. Dabei verwenden sie Ergebnisse aus Online Suchen, Posts und Meldungen, um Werbungen entsprechend zu platzieren. Im Januar 2012 am World </w:t>
      </w:r>
      <w:proofErr w:type="spellStart"/>
      <w:r>
        <w:t>Economic</w:t>
      </w:r>
      <w:proofErr w:type="spellEnd"/>
      <w:r>
        <w:t xml:space="preserve"> Forum in Davos war Big Data ein zentrales Thema. In einem Report mit der Überschrift </w:t>
      </w:r>
      <w:r w:rsidRPr="00452466">
        <w:t>„Big Data, Big Impact“</w:t>
      </w:r>
      <w:r>
        <w:rPr>
          <w:rStyle w:val="Funotenzeichen"/>
        </w:rPr>
        <w:footnoteReference w:id="1"/>
      </w:r>
      <w:r>
        <w:t xml:space="preserve">  werden Daten als neues Wirtschaftsgut, wie Devisen oder Gold erwähnt.</w:t>
      </w:r>
    </w:p>
    <w:p w14:paraId="21CCB0F4" w14:textId="77777777" w:rsidR="00BB65A3" w:rsidRDefault="00BB65A3" w:rsidP="00BB65A3">
      <w:r>
        <w:t>In unterschiedlichen Bereichen, wie z.B. in der Wissenschaft, dem Sport, der Werbung und dem ö</w:t>
      </w:r>
      <w:r>
        <w:t>f</w:t>
      </w:r>
      <w:r>
        <w:t>fentlichen Gesundheitswesen, können wir Ähnliches beobachten. Ein Trend zu datengesteuerten Entdeckungen und Entscheidungsfindungen. So wurden seit Jahrzenten</w:t>
      </w:r>
      <w:r w:rsidRPr="00B524E6">
        <w:t xml:space="preserve"> </w:t>
      </w:r>
      <w:r>
        <w:t>die Werfer (Pitcher) im US-Baseball nach folgender Formel bewertet:</w:t>
      </w:r>
    </w:p>
    <w:p w14:paraId="44AD5708" w14:textId="77777777" w:rsidR="00BB65A3" w:rsidRPr="00F9650D" w:rsidRDefault="00BB65A3" w:rsidP="00BB65A3">
      <m:oMathPara>
        <m:oMath>
          <m:r>
            <w:rPr>
              <w:rFonts w:ascii="Cambria Math" w:hAnsi="Cambria Math"/>
            </w:rPr>
            <m:t xml:space="preserve">E.R.A. = </m:t>
          </m:r>
          <m:f>
            <m:fPr>
              <m:ctrlPr>
                <w:rPr>
                  <w:rFonts w:ascii="Cambria Math" w:hAnsi="Cambria Math"/>
                  <w:i/>
                </w:rPr>
              </m:ctrlPr>
            </m:fPr>
            <m:num>
              <m:r>
                <w:rPr>
                  <w:rFonts w:ascii="Cambria Math" w:hAnsi="Cambria Math"/>
                </w:rPr>
                <m:t>earned runs</m:t>
              </m:r>
            </m:num>
            <m:den>
              <m:r>
                <w:rPr>
                  <w:rFonts w:ascii="Cambria Math" w:hAnsi="Cambria Math"/>
                </w:rPr>
                <m:t>innings pitched</m:t>
              </m:r>
            </m:den>
          </m:f>
          <m:r>
            <w:rPr>
              <w:rFonts w:ascii="Cambria Math" w:hAnsi="Cambria Math"/>
            </w:rPr>
            <m:t xml:space="preserve"> x 9</m:t>
          </m:r>
        </m:oMath>
      </m:oMathPara>
    </w:p>
    <w:p w14:paraId="48F0B84E" w14:textId="77777777" w:rsidR="00BB65A3" w:rsidRDefault="00BB65A3" w:rsidP="009C423C">
      <w:pPr>
        <w:spacing w:after="360"/>
      </w:pPr>
      <w:r>
        <w:t>Der E.R.A.-Wert (</w:t>
      </w:r>
      <w:proofErr w:type="spellStart"/>
      <w:r>
        <w:t>earned</w:t>
      </w:r>
      <w:proofErr w:type="spellEnd"/>
      <w:r>
        <w:t xml:space="preserve"> </w:t>
      </w:r>
      <w:proofErr w:type="spellStart"/>
      <w:r>
        <w:t>runs</w:t>
      </w:r>
      <w:proofErr w:type="spellEnd"/>
      <w:r>
        <w:t xml:space="preserve"> </w:t>
      </w:r>
      <w:proofErr w:type="spellStart"/>
      <w:r>
        <w:t>avereage</w:t>
      </w:r>
      <w:proofErr w:type="spellEnd"/>
      <w:r>
        <w:t>) beschreibt, wie viele Läufe (Runs) einem Team gelangen, während dem ein Werfer in einem Spiel insgesamt am Werfen war. Ein Baseballspiel geht über 9 Spielphasen (</w:t>
      </w:r>
      <w:proofErr w:type="spellStart"/>
      <w:r>
        <w:t>innings</w:t>
      </w:r>
      <w:proofErr w:type="spellEnd"/>
      <w:r>
        <w:t xml:space="preserve">), während denen jedes Team einmal am Werfen ist. Heutzutage werden viel mehr Daten zur Auswertung eines Pitchers gesammelt und komplexere Formeln werden verwendet. Als Beispiel dazu die </w:t>
      </w:r>
      <w:proofErr w:type="spellStart"/>
      <w:r>
        <w:t>Siera</w:t>
      </w:r>
      <w:proofErr w:type="spellEnd"/>
      <w:r>
        <w:t>-Formel (</w:t>
      </w:r>
      <w:proofErr w:type="spellStart"/>
      <w:r>
        <w:t>Skill</w:t>
      </w:r>
      <w:proofErr w:type="spellEnd"/>
      <w:r>
        <w:t xml:space="preserve">-Interactive </w:t>
      </w:r>
      <w:proofErr w:type="spellStart"/>
      <w:r>
        <w:t>Earned</w:t>
      </w:r>
      <w:proofErr w:type="spellEnd"/>
      <w:r>
        <w:t xml:space="preserve"> Run Average): </w:t>
      </w:r>
    </w:p>
    <w:p w14:paraId="262C4CFF" w14:textId="77777777" w:rsidR="00066EFE" w:rsidRPr="00066EFE" w:rsidRDefault="00BB65A3" w:rsidP="00BB65A3">
      <m:oMathPara>
        <m:oMath>
          <m:r>
            <w:rPr>
              <w:rFonts w:ascii="Cambria Math" w:hAnsi="Cambria Math"/>
            </w:rPr>
            <m:t>SIERA=6.145-16.986*</m:t>
          </m:r>
          <m:d>
            <m:dPr>
              <m:ctrlPr>
                <w:rPr>
                  <w:rFonts w:ascii="Cambria Math" w:hAnsi="Cambria Math"/>
                  <w:i/>
                </w:rPr>
              </m:ctrlPr>
            </m:dPr>
            <m:e>
              <m:f>
                <m:fPr>
                  <m:ctrlPr>
                    <w:rPr>
                      <w:rFonts w:ascii="Cambria Math" w:hAnsi="Cambria Math"/>
                      <w:i/>
                    </w:rPr>
                  </m:ctrlPr>
                </m:fPr>
                <m:num>
                  <m:r>
                    <w:rPr>
                      <w:rFonts w:ascii="Cambria Math" w:hAnsi="Cambria Math"/>
                    </w:rPr>
                    <m:t>SO</m:t>
                  </m:r>
                </m:num>
                <m:den>
                  <m:r>
                    <w:rPr>
                      <w:rFonts w:ascii="Cambria Math" w:hAnsi="Cambria Math"/>
                    </w:rPr>
                    <m:t>PA</m:t>
                  </m:r>
                </m:den>
              </m:f>
            </m:e>
          </m:d>
          <m:r>
            <w:rPr>
              <w:rFonts w:ascii="Cambria Math" w:hAnsi="Cambria Math"/>
            </w:rPr>
            <m:t>+ 11.434*</m:t>
          </m:r>
          <m:d>
            <m:dPr>
              <m:ctrlPr>
                <w:rPr>
                  <w:rFonts w:ascii="Cambria Math" w:hAnsi="Cambria Math"/>
                  <w:i/>
                </w:rPr>
              </m:ctrlPr>
            </m:dPr>
            <m:e>
              <m:f>
                <m:fPr>
                  <m:ctrlPr>
                    <w:rPr>
                      <w:rFonts w:ascii="Cambria Math" w:hAnsi="Cambria Math"/>
                      <w:i/>
                    </w:rPr>
                  </m:ctrlPr>
                </m:fPr>
                <m:num>
                  <m:r>
                    <w:rPr>
                      <w:rFonts w:ascii="Cambria Math" w:hAnsi="Cambria Math"/>
                    </w:rPr>
                    <m:t>BB</m:t>
                  </m:r>
                </m:num>
                <m:den>
                  <m:r>
                    <w:rPr>
                      <w:rFonts w:ascii="Cambria Math" w:hAnsi="Cambria Math"/>
                    </w:rPr>
                    <m:t>PA</m:t>
                  </m:r>
                </m:den>
              </m:f>
            </m:e>
          </m:d>
          <m:r>
            <w:rPr>
              <w:rFonts w:ascii="Cambria Math" w:hAnsi="Cambria Math"/>
            </w:rPr>
            <m:t>-1.858*</m:t>
          </m:r>
          <m:d>
            <m:dPr>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GB-FB-PU)</m:t>
                  </m:r>
                </m:num>
                <m:den>
                  <m:r>
                    <w:rPr>
                      <w:rFonts w:ascii="Cambria Math" w:hAnsi="Cambria Math"/>
                    </w:rPr>
                    <m:t>PA</m:t>
                  </m:r>
                </m:den>
              </m:f>
            </m:e>
          </m:d>
          <m:r>
            <w:rPr>
              <w:rFonts w:ascii="Cambria Math" w:hAnsi="Cambria Math"/>
            </w:rPr>
            <m:t>+7.653*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SO</m:t>
                      </m:r>
                    </m:num>
                    <m:den>
                      <m:r>
                        <w:rPr>
                          <w:rFonts w:ascii="Cambria Math" w:hAnsi="Cambria Math"/>
                        </w:rPr>
                        <m:t>PA</m:t>
                      </m:r>
                    </m:den>
                  </m:f>
                </m:e>
              </m:d>
            </m:e>
            <m:sup>
              <m:r>
                <w:rPr>
                  <w:rFonts w:ascii="Cambria Math" w:hAnsi="Cambria Math"/>
                </w:rPr>
                <m:t>2</m:t>
              </m:r>
            </m:sup>
          </m:sSup>
          <m:r>
            <w:rPr>
              <w:rFonts w:ascii="Cambria Math" w:hAnsi="Cambria Math"/>
            </w:rPr>
            <m:t>±6.664*</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GB-FB-PU)</m:t>
                          </m:r>
                        </m:num>
                        <m:den>
                          <m:r>
                            <w:rPr>
                              <w:rFonts w:ascii="Cambria Math" w:hAnsi="Cambria Math"/>
                            </w:rPr>
                            <m:t>PA</m:t>
                          </m:r>
                        </m:den>
                      </m:f>
                    </m:e>
                  </m:d>
                </m:e>
                <m:sup>
                  <m:r>
                    <w:rPr>
                      <w:rFonts w:ascii="Cambria Math" w:hAnsi="Cambria Math"/>
                    </w:rPr>
                    <m:t>2</m:t>
                  </m:r>
                </m:sup>
              </m:sSup>
            </m:e>
          </m:d>
          <m:r>
            <w:rPr>
              <w:rFonts w:ascii="Cambria Math" w:hAnsi="Cambria Math"/>
            </w:rPr>
            <m:t>+ 10.130*</m:t>
          </m:r>
          <m:d>
            <m:dPr>
              <m:ctrlPr>
                <w:rPr>
                  <w:rFonts w:ascii="Cambria Math" w:hAnsi="Cambria Math"/>
                  <w:i/>
                </w:rPr>
              </m:ctrlPr>
            </m:dPr>
            <m:e>
              <m:f>
                <m:fPr>
                  <m:ctrlPr>
                    <w:rPr>
                      <w:rFonts w:ascii="Cambria Math" w:hAnsi="Cambria Math"/>
                      <w:i/>
                    </w:rPr>
                  </m:ctrlPr>
                </m:fPr>
                <m:num>
                  <m:r>
                    <w:rPr>
                      <w:rFonts w:ascii="Cambria Math" w:hAnsi="Cambria Math"/>
                    </w:rPr>
                    <m:t>SO</m:t>
                  </m:r>
                </m:num>
                <m:den>
                  <m:r>
                    <w:rPr>
                      <w:rFonts w:ascii="Cambria Math" w:hAnsi="Cambria Math"/>
                    </w:rPr>
                    <m:t>PA</m:t>
                  </m:r>
                </m:den>
              </m:f>
            </m:e>
          </m:d>
          <m:r>
            <w:rPr>
              <w:rFonts w:ascii="Cambria Math" w:hAnsi="Cambria Math"/>
            </w:rPr>
            <m:t>*</m:t>
          </m:r>
        </m:oMath>
      </m:oMathPara>
    </w:p>
    <w:p w14:paraId="55DB5F7A" w14:textId="0C928E35" w:rsidR="00BB65A3" w:rsidRPr="00F9650D" w:rsidRDefault="00FC121F" w:rsidP="00BB65A3">
      <m:oMathPara>
        <m:oMath>
          <m:d>
            <m:dPr>
              <m:ctrlPr>
                <w:rPr>
                  <w:rFonts w:ascii="Cambria Math" w:hAnsi="Cambria Math"/>
                  <w:i/>
                </w:rPr>
              </m:ctrlPr>
            </m:dPr>
            <m:e>
              <m:f>
                <m:fPr>
                  <m:ctrlPr>
                    <w:rPr>
                      <w:rFonts w:ascii="Cambria Math" w:hAnsi="Cambria Math"/>
                      <w:i/>
                    </w:rPr>
                  </m:ctrlPr>
                </m:fPr>
                <m:num>
                  <m:r>
                    <w:rPr>
                      <w:rFonts w:ascii="Cambria Math" w:hAnsi="Cambria Math"/>
                    </w:rPr>
                    <m:t>(GB-FB-PU)</m:t>
                  </m:r>
                </m:num>
                <m:den>
                  <m:r>
                    <w:rPr>
                      <w:rFonts w:ascii="Cambria Math" w:hAnsi="Cambria Math"/>
                    </w:rPr>
                    <m:t>PA</m:t>
                  </m:r>
                </m:den>
              </m:f>
            </m:e>
          </m:d>
          <m:r>
            <w:rPr>
              <w:rFonts w:ascii="Cambria Math" w:hAnsi="Cambria Math"/>
            </w:rPr>
            <m:t>-5.195*</m:t>
          </m:r>
          <m:d>
            <m:dPr>
              <m:ctrlPr>
                <w:rPr>
                  <w:rFonts w:ascii="Cambria Math" w:hAnsi="Cambria Math"/>
                  <w:i/>
                </w:rPr>
              </m:ctrlPr>
            </m:dPr>
            <m:e>
              <m:f>
                <m:fPr>
                  <m:ctrlPr>
                    <w:rPr>
                      <w:rFonts w:ascii="Cambria Math" w:hAnsi="Cambria Math"/>
                      <w:i/>
                    </w:rPr>
                  </m:ctrlPr>
                </m:fPr>
                <m:num>
                  <m:r>
                    <w:rPr>
                      <w:rFonts w:ascii="Cambria Math" w:hAnsi="Cambria Math"/>
                    </w:rPr>
                    <m:t>BB</m:t>
                  </m:r>
                </m:num>
                <m:den>
                  <m:r>
                    <w:rPr>
                      <w:rFonts w:ascii="Cambria Math" w:hAnsi="Cambria Math"/>
                    </w:rPr>
                    <m:t>PA</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(GB-FB-PU)</m:t>
                  </m:r>
                </m:num>
                <m:den>
                  <m:r>
                    <w:rPr>
                      <w:rFonts w:ascii="Cambria Math" w:hAnsi="Cambria Math"/>
                    </w:rPr>
                    <m:t>PA</m:t>
                  </m:r>
                </m:den>
              </m:f>
            </m:e>
          </m:d>
          <m:r>
            <w:rPr>
              <w:rStyle w:val="Funotenzeichen"/>
              <w:rFonts w:ascii="Cambria Math" w:hAnsi="Cambria Math"/>
              <w:i/>
            </w:rPr>
            <w:footnoteReference w:id="2"/>
          </m:r>
        </m:oMath>
      </m:oMathPara>
    </w:p>
    <w:p w14:paraId="5BEAAEAD" w14:textId="77777777" w:rsidR="00BB65A3" w:rsidRDefault="00BB65A3" w:rsidP="009C423C">
      <w:pPr>
        <w:spacing w:before="360"/>
      </w:pPr>
      <w:r>
        <w:t>Worum geht es eigentlich bei Big Data? Einerseits handelt es sich bei diesem Begriff sicher um einen Marketingbegriff. Andererseits handelt es sich um eine Kurzschrift für einen Technologietrend, we</w:t>
      </w:r>
      <w:r>
        <w:t>l</w:t>
      </w:r>
      <w:r>
        <w:t>cher die Tür zu einem neuen Approach eines besseren Verständnisses der Welt und zur Entsche</w:t>
      </w:r>
      <w:r>
        <w:t>i</w:t>
      </w:r>
      <w:r>
        <w:t>dungsfindung darstellt. Gemäss IDC, einem Technologie Marktforschungsunternehmen, verdoppelt sich die Datenmenge jährlich! Es ist nicht nur so, dass es immer mehr Datenströme gibt, es kommen immer gänzlich neue Datenströme dazu. Zum Beispiel sind unzählig viele digitale Sensoren in Indus</w:t>
      </w:r>
      <w:r>
        <w:t>t</w:t>
      </w:r>
      <w:r>
        <w:t>rieanlagen, Fahrzeugen,  Stromzählern und Schiffcontainern integriert. Diese messen und kommun</w:t>
      </w:r>
      <w:r>
        <w:t>i</w:t>
      </w:r>
      <w:r>
        <w:t>zieren die Position, Bewegung, Vibration, Temperatur, Feuchtigkeit und sogar chemische Veränd</w:t>
      </w:r>
      <w:r>
        <w:t>e</w:t>
      </w:r>
      <w:r>
        <w:t>rungen der Luftzusammensetzung.</w:t>
      </w:r>
    </w:p>
    <w:p w14:paraId="553BF724" w14:textId="77777777" w:rsidR="00BB65A3" w:rsidRDefault="00BB65A3" w:rsidP="00BB65A3">
      <w:r>
        <w:t>Werden Kommunikationssensoren mit Computerterminals verbunden, um die Daten auszuwerten, dann bezeichnet man dies als das Internet der Dinge oder auch als industrielles Internet. Der verbe</w:t>
      </w:r>
      <w:r>
        <w:t>s</w:t>
      </w:r>
      <w:r>
        <w:t xml:space="preserve">serte Zugang zu Informationen unterstützt zudem den Trend hin zu Big Data. Zum Beispiel wandern Regierungsdaten – Beschäftigungszahlen und andere Informationen – mehr und mehr aufs Internet. </w:t>
      </w:r>
      <w:r>
        <w:lastRenderedPageBreak/>
        <w:t xml:space="preserve">Mit der Eröffnung der Website </w:t>
      </w:r>
      <w:proofErr w:type="gramStart"/>
      <w:r w:rsidRPr="00462EA7">
        <w:t>www.data.gov</w:t>
      </w:r>
      <w:r>
        <w:t xml:space="preserve"> </w:t>
      </w:r>
      <w:proofErr w:type="gramEnd"/>
      <w:r>
        <w:rPr>
          <w:rStyle w:val="Funotenzeichen"/>
        </w:rPr>
        <w:footnoteReference w:id="3"/>
      </w:r>
      <w:r>
        <w:t>, öffnete Washington im Jahr 2009 die Datentüre noch weiter. Diese stellt eine Unmenge von Regierungsdaten der Öffentlichkeit zur Verfügung.</w:t>
      </w:r>
    </w:p>
    <w:p w14:paraId="7885072D" w14:textId="77777777" w:rsidR="00BB65A3" w:rsidRDefault="00BB65A3" w:rsidP="00BB65A3">
      <w:r>
        <w:t>Daten werden nicht nur verfügbarer, sie werden für Computer und somit auch für Menschen ve</w:t>
      </w:r>
      <w:r>
        <w:t>r</w:t>
      </w:r>
      <w:r>
        <w:t>ständlicher. Der Datenschwall von Bildern, Wörtern, Videodokumenten und den oben genannten Datenströmen von Sensoren kommt ungeordnet daher. Man spricht in diesem Fall von unstrukturie</w:t>
      </w:r>
      <w:r>
        <w:t>r</w:t>
      </w:r>
      <w:r>
        <w:t>ten Daten.</w:t>
      </w:r>
    </w:p>
    <w:p w14:paraId="22714728" w14:textId="77777777" w:rsidR="00BB65A3" w:rsidRPr="00B524E6" w:rsidRDefault="00BB65A3" w:rsidP="00BB65A3">
      <w:r>
        <w:t>Ein spannender Einstieg und Einblick in die Thematik „Big Data“ bietet eine Aufzeichnung von Input, einer Radiosendung von DRS3, die als Podcast erhältlich ist.</w:t>
      </w:r>
      <w:r>
        <w:rPr>
          <w:rStyle w:val="Funotenzeichen"/>
        </w:rPr>
        <w:footnoteReference w:id="4"/>
      </w:r>
    </w:p>
    <w:p w14:paraId="6EC37C1B" w14:textId="77777777" w:rsidR="00BB65A3" w:rsidRDefault="00BB65A3" w:rsidP="00BB65A3">
      <w:pPr>
        <w:pStyle w:val="berschrift2"/>
        <w:ind w:left="576" w:hanging="576"/>
      </w:pPr>
      <w:bookmarkStart w:id="3" w:name="_Toc345877069"/>
      <w:r>
        <w:t>Von Daten zur Information zum Wissen</w:t>
      </w:r>
      <w:bookmarkEnd w:id="3"/>
    </w:p>
    <w:p w14:paraId="5C7D08F3" w14:textId="77777777" w:rsidR="00BB65A3" w:rsidRDefault="00BB65A3" w:rsidP="00BB65A3">
      <w:r>
        <w:t>Die im obigen Kapitel erwähnten unstrukturierten Daten stellen nicht gezwungenermassen Müll für Datenbanken dar. Anwendungen, welche vom Schatz an unstrukturierten Daten</w:t>
      </w:r>
      <w:r w:rsidRPr="00F91E7A">
        <w:t xml:space="preserve"> </w:t>
      </w:r>
      <w:r>
        <w:t>aus dem Internet Profit ziehen, sind enorm im Vormarsch. An vorderster Front sind die rasch voranschreitenden Tec</w:t>
      </w:r>
      <w:r>
        <w:t>h</w:t>
      </w:r>
      <w:r>
        <w:t>niken der Künstlichen Intelligenz, die Spracherkennung, Mustererkennung und das Maschinenlernen.</w:t>
      </w:r>
    </w:p>
    <w:p w14:paraId="43CD36E8" w14:textId="77777777" w:rsidR="00BB65A3" w:rsidRDefault="00BB65A3" w:rsidP="00BB65A3">
      <w:r>
        <w:t>Werkzeuge der Künstlichen Intelligenz können in vielen Bereichen eingesetzt werden. Als Beispiele können hier die Websuche, das Werbegeschäft und die experimentellen Roboterpersonenwagen von Google herbeigezogen werden, welche tausende von Kilometern auf Kaliforniens Strassen bereits zurücklegten. In beiden Fällen wird ein Bündel von Tricks aus dem Bereich der Künstlichen Intelligenz genutzt. Beides sind gewaltige Big-Data-Anwendungen, die Unmengen von Daten verarbeiten, um unmittelbare Entscheidungen zu treffen.</w:t>
      </w:r>
    </w:p>
    <w:p w14:paraId="32C039F3" w14:textId="77777777" w:rsidR="00BB65A3" w:rsidRDefault="00BB65A3" w:rsidP="00BB65A3">
      <w:r>
        <w:t>Bevor in der Folge spezifisch auf die Begriffe Daten und Information eingegangen wird, gilt es zu kl</w:t>
      </w:r>
      <w:r>
        <w:t>ä</w:t>
      </w:r>
      <w:r>
        <w:t xml:space="preserve">ren, was ein Informationssystem (IS) und was eine Informationstechnologie (IT) ist. Ein </w:t>
      </w:r>
      <w:proofErr w:type="gramStart"/>
      <w:r>
        <w:t>IS</w:t>
      </w:r>
      <w:proofErr w:type="gramEnd"/>
      <w:r>
        <w:t xml:space="preserve"> ist eine Kombination von </w:t>
      </w:r>
      <w:r>
        <w:rPr>
          <w:i/>
        </w:rPr>
        <w:t xml:space="preserve">Hardware, Software und Netzwerken, die </w:t>
      </w:r>
      <w:r>
        <w:t xml:space="preserve">den Menschen beim </w:t>
      </w:r>
      <w:r>
        <w:rPr>
          <w:i/>
        </w:rPr>
        <w:t xml:space="preserve">Sammeln, Kreieren </w:t>
      </w:r>
      <w:r>
        <w:t xml:space="preserve">und Verteilen wichtiger Daten hilft. IT ist ein Werkzeug, das zum </w:t>
      </w:r>
      <w:r>
        <w:rPr>
          <w:i/>
        </w:rPr>
        <w:t xml:space="preserve">Sammeln, Übertragen, Speichern und Verarbeiten </w:t>
      </w:r>
      <w:r>
        <w:t>von Daten verwendet wird. Daten sind „rohe“ Fakten, Abbildungen und Details. Information ist eine organisierte, bedeutungsvolle und brauchbare Interpretation von Daten. Wissen ist ein Verständnis, wie eine Menge von Informationen am besten verwendet werden kann. Anders formuliert: Daten sind aufgezeichnete Fakten. Informationen sind den Daten zugrundeliegende Mu</w:t>
      </w:r>
      <w:r>
        <w:t>s</w:t>
      </w:r>
      <w:r>
        <w:t>ter.</w:t>
      </w:r>
    </w:p>
    <w:p w14:paraId="43A15EB4" w14:textId="77777777" w:rsidR="00E86BB2" w:rsidRDefault="00E86BB2" w:rsidP="00BB65A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2"/>
        <w:gridCol w:w="1843"/>
      </w:tblGrid>
      <w:tr w:rsidR="00E86BB2" w14:paraId="497A5922" w14:textId="77777777" w:rsidTr="00E86BB2">
        <w:tc>
          <w:tcPr>
            <w:tcW w:w="1842" w:type="dxa"/>
            <w:vAlign w:val="center"/>
          </w:tcPr>
          <w:p w14:paraId="444B6516" w14:textId="3C47AD18" w:rsidR="00E86BB2" w:rsidRDefault="00E86BB2" w:rsidP="00E86BB2">
            <w:pPr>
              <w:jc w:val="left"/>
            </w:pPr>
            <w:r>
              <w:rPr>
                <w:rFonts w:ascii="Lucida Sans" w:hAnsi="Lucida Sans" w:cs="Arial"/>
                <w:noProof/>
                <w:lang w:eastAsia="de-CH"/>
              </w:rPr>
              <w:drawing>
                <wp:inline distT="0" distB="0" distL="0" distR="0" wp14:anchorId="24C840EC" wp14:editId="64BD0CCF">
                  <wp:extent cx="482400" cy="655200"/>
                  <wp:effectExtent l="0" t="0" r="0" b="0"/>
                  <wp:docPr id="1" name="Bild 1" descr="Macintosh HD:private:var:folders:_8:869djp316y10wb3d3799cf280000gr:T:sLwYvS:LittleSna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8:869djp316y10wb3d3799cf280000gr:T:sLwYvS:LittleSnapp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00" cy="655200"/>
                          </a:xfrm>
                          <a:prstGeom prst="rect">
                            <a:avLst/>
                          </a:prstGeom>
                          <a:noFill/>
                          <a:ln>
                            <a:noFill/>
                          </a:ln>
                        </pic:spPr>
                      </pic:pic>
                    </a:graphicData>
                  </a:graphic>
                </wp:inline>
              </w:drawing>
            </w:r>
          </w:p>
        </w:tc>
        <w:tc>
          <w:tcPr>
            <w:tcW w:w="1842" w:type="dxa"/>
            <w:vAlign w:val="center"/>
          </w:tcPr>
          <w:p w14:paraId="1B71D1AA" w14:textId="1682B6AE" w:rsidR="00E86BB2" w:rsidRPr="00E86BB2" w:rsidRDefault="00E86BB2" w:rsidP="00E86BB2">
            <w:pPr>
              <w:jc w:val="center"/>
              <w:rPr>
                <w:sz w:val="72"/>
                <w:szCs w:val="72"/>
              </w:rPr>
            </w:pPr>
            <w:r w:rsidRPr="00E86BB2">
              <w:rPr>
                <w:sz w:val="72"/>
                <w:szCs w:val="72"/>
              </w:rPr>
              <w:t>=</w:t>
            </w:r>
          </w:p>
        </w:tc>
        <w:tc>
          <w:tcPr>
            <w:tcW w:w="1842" w:type="dxa"/>
            <w:vAlign w:val="center"/>
          </w:tcPr>
          <w:p w14:paraId="788523F9" w14:textId="2FA6F09A" w:rsidR="00E86BB2" w:rsidRPr="00E86BB2" w:rsidRDefault="00E86BB2" w:rsidP="00E86BB2">
            <w:pPr>
              <w:jc w:val="center"/>
              <w:rPr>
                <w:b/>
                <w:sz w:val="72"/>
                <w:szCs w:val="72"/>
              </w:rPr>
            </w:pPr>
            <w:r w:rsidRPr="00E86BB2">
              <w:rPr>
                <w:b/>
                <w:sz w:val="72"/>
                <w:szCs w:val="72"/>
              </w:rPr>
              <w:t>13</w:t>
            </w:r>
          </w:p>
        </w:tc>
        <w:tc>
          <w:tcPr>
            <w:tcW w:w="1842" w:type="dxa"/>
            <w:vAlign w:val="center"/>
          </w:tcPr>
          <w:p w14:paraId="26C1F0A9" w14:textId="3269110C" w:rsidR="00E86BB2" w:rsidRPr="00E86BB2" w:rsidRDefault="00E86BB2" w:rsidP="00E86BB2">
            <w:pPr>
              <w:jc w:val="center"/>
              <w:rPr>
                <w:sz w:val="72"/>
                <w:szCs w:val="72"/>
              </w:rPr>
            </w:pPr>
            <w:r w:rsidRPr="00E86BB2">
              <w:rPr>
                <w:color w:val="BFBFBF" w:themeColor="background1" w:themeShade="BF"/>
                <w:sz w:val="72"/>
                <w:szCs w:val="72"/>
              </w:rPr>
              <w:t>oder</w:t>
            </w:r>
          </w:p>
        </w:tc>
        <w:tc>
          <w:tcPr>
            <w:tcW w:w="1843" w:type="dxa"/>
            <w:vAlign w:val="center"/>
          </w:tcPr>
          <w:p w14:paraId="793A37C4" w14:textId="03BFCFAE" w:rsidR="00E86BB2" w:rsidRPr="00E86BB2" w:rsidRDefault="00E86BB2" w:rsidP="00E86BB2">
            <w:pPr>
              <w:jc w:val="center"/>
              <w:rPr>
                <w:sz w:val="72"/>
                <w:szCs w:val="72"/>
              </w:rPr>
            </w:pPr>
            <w:r w:rsidRPr="00E86BB2">
              <w:rPr>
                <w:b/>
                <w:sz w:val="72"/>
                <w:szCs w:val="72"/>
              </w:rPr>
              <w:t>B</w:t>
            </w:r>
            <w:r w:rsidRPr="00E86BB2">
              <w:rPr>
                <w:sz w:val="72"/>
                <w:szCs w:val="72"/>
              </w:rPr>
              <w:t xml:space="preserve"> </w:t>
            </w:r>
            <w:r w:rsidRPr="00E86BB2">
              <w:rPr>
                <w:color w:val="BFBFBF" w:themeColor="background1" w:themeShade="BF"/>
                <w:sz w:val="72"/>
                <w:szCs w:val="72"/>
              </w:rPr>
              <w:t>?</w:t>
            </w:r>
          </w:p>
        </w:tc>
      </w:tr>
    </w:tbl>
    <w:p w14:paraId="134DA563" w14:textId="4F4F71F7" w:rsidR="00BB65A3" w:rsidRDefault="00E86BB2" w:rsidP="00E86BB2">
      <w:pPr>
        <w:pStyle w:val="Beschriftung"/>
        <w:jc w:val="left"/>
      </w:pPr>
      <w:r>
        <w:t xml:space="preserve">Abbildung </w:t>
      </w:r>
      <w:fldSimple w:instr=" STYLEREF 1 \s ">
        <w:r w:rsidR="006D3CEA">
          <w:rPr>
            <w:noProof/>
          </w:rPr>
          <w:t>1</w:t>
        </w:r>
      </w:fldSimple>
      <w:r>
        <w:noBreakHyphen/>
      </w:r>
      <w:fldSimple w:instr=" SEQ Abbildung \* ARABIC \s 1 ">
        <w:r w:rsidR="006D3CEA">
          <w:rPr>
            <w:noProof/>
          </w:rPr>
          <w:t>1</w:t>
        </w:r>
      </w:fldSimple>
      <w:r>
        <w:t xml:space="preserve">:  </w:t>
      </w:r>
      <w:r w:rsidR="00BB65A3" w:rsidRPr="00D95514">
        <w:t>Information vs. Daten</w:t>
      </w:r>
    </w:p>
    <w:p w14:paraId="02A95855" w14:textId="77777777" w:rsidR="00BB65A3" w:rsidRDefault="00BB65A3">
      <w:pPr>
        <w:spacing w:before="200" w:after="200"/>
        <w:jc w:val="left"/>
        <w:rPr>
          <w:caps/>
          <w:spacing w:val="15"/>
          <w:szCs w:val="22"/>
        </w:rPr>
      </w:pPr>
      <w:r>
        <w:br w:type="page"/>
      </w:r>
    </w:p>
    <w:p w14:paraId="24CE8A54" w14:textId="2A57BAE3" w:rsidR="00BB65A3" w:rsidRDefault="00BB65A3" w:rsidP="00BB65A3">
      <w:pPr>
        <w:pStyle w:val="berschrift2"/>
        <w:ind w:left="576" w:hanging="576"/>
      </w:pPr>
      <w:bookmarkStart w:id="4" w:name="_Toc345877070"/>
      <w:r>
        <w:lastRenderedPageBreak/>
        <w:t>Welchen Wert hat Information?</w:t>
      </w:r>
      <w:bookmarkEnd w:id="4"/>
    </w:p>
    <w:p w14:paraId="229D774F" w14:textId="77777777" w:rsidR="00BB65A3" w:rsidRDefault="00BB65A3" w:rsidP="00BB65A3">
      <w:r>
        <w:t>Der Mathematiker und Elektrotechniker Claude Shannon (1916 – 2001) gilt als Gründer der Inform</w:t>
      </w:r>
      <w:r>
        <w:t>a</w:t>
      </w:r>
      <w:r>
        <w:t>tionstheorie. Er widmete sich im Besonderen den folgenden Fragestellungen:</w:t>
      </w:r>
    </w:p>
    <w:p w14:paraId="0DF6CD6C" w14:textId="77777777" w:rsidR="00BB65A3" w:rsidRDefault="00BB65A3" w:rsidP="00BB65A3">
      <w:pPr>
        <w:pStyle w:val="Listenabsatz"/>
        <w:numPr>
          <w:ilvl w:val="0"/>
          <w:numId w:val="2"/>
        </w:numPr>
      </w:pPr>
      <w:r>
        <w:t>Was ist Information?</w:t>
      </w:r>
    </w:p>
    <w:p w14:paraId="503352CB" w14:textId="77777777" w:rsidR="00BB65A3" w:rsidRDefault="00BB65A3" w:rsidP="00BB65A3">
      <w:pPr>
        <w:pStyle w:val="Listenabsatz"/>
        <w:numPr>
          <w:ilvl w:val="0"/>
          <w:numId w:val="2"/>
        </w:numPr>
      </w:pPr>
      <w:r>
        <w:t>Wie können wir Information messen?</w:t>
      </w:r>
    </w:p>
    <w:p w14:paraId="5BFC162D" w14:textId="77777777" w:rsidR="00BB65A3" w:rsidRDefault="00BB65A3" w:rsidP="00BB65A3">
      <w:pPr>
        <w:pStyle w:val="Listenabsatz"/>
        <w:numPr>
          <w:ilvl w:val="0"/>
          <w:numId w:val="2"/>
        </w:numPr>
      </w:pPr>
      <w:r>
        <w:t>Was ist der Unterschied zwischen Information und Daten?</w:t>
      </w:r>
    </w:p>
    <w:p w14:paraId="70EBB3C8" w14:textId="77777777" w:rsidR="00BB65A3" w:rsidRDefault="00BB65A3" w:rsidP="00BB65A3">
      <w:pPr>
        <w:pStyle w:val="Listenabsatz"/>
        <w:numPr>
          <w:ilvl w:val="0"/>
          <w:numId w:val="2"/>
        </w:numPr>
      </w:pPr>
      <w:r>
        <w:t>Wie können wir Daten speichern und übertragen?</w:t>
      </w:r>
    </w:p>
    <w:p w14:paraId="1D5CEE07" w14:textId="77777777" w:rsidR="00BB65A3" w:rsidRDefault="00BB65A3" w:rsidP="00BB65A3">
      <w:r>
        <w:t xml:space="preserve">In unserem Alltag begegnen wir einer Unmenge von Signalen. Das kann z.B. ein Stoppsignal auf der Strasse sein. Dieses enthält eine Nachricht, welche wir als Information interpretieren. </w:t>
      </w:r>
    </w:p>
    <w:p w14:paraId="11244B74" w14:textId="77777777" w:rsidR="00BB65A3" w:rsidRDefault="00BB65A3" w:rsidP="00BB65A3">
      <w:pPr>
        <w:keepNext/>
        <w:jc w:val="center"/>
      </w:pPr>
      <w:r>
        <w:rPr>
          <w:noProof/>
          <w:lang w:eastAsia="de-CH"/>
        </w:rPr>
        <w:drawing>
          <wp:inline distT="0" distB="0" distL="0" distR="0" wp14:anchorId="38D68EF2" wp14:editId="1A36B34E">
            <wp:extent cx="850088" cy="636005"/>
            <wp:effectExtent l="0" t="0" r="0" b="0"/>
            <wp:docPr id="47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088" cy="636005"/>
                    </a:xfrm>
                    <a:prstGeom prst="rect">
                      <a:avLst/>
                    </a:prstGeom>
                    <a:noFill/>
                    <a:ln>
                      <a:noFill/>
                    </a:ln>
                  </pic:spPr>
                </pic:pic>
              </a:graphicData>
            </a:graphic>
          </wp:inline>
        </w:drawing>
      </w:r>
    </w:p>
    <w:p w14:paraId="386F4A80" w14:textId="20503864" w:rsidR="00BB65A3" w:rsidRDefault="00E86BB2" w:rsidP="00BB65A3">
      <w:pPr>
        <w:pStyle w:val="Beschriftung"/>
        <w:jc w:val="center"/>
      </w:pPr>
      <w:r>
        <w:t xml:space="preserve">Abbildung </w:t>
      </w:r>
      <w:fldSimple w:instr=" STYLEREF 1 \s ">
        <w:r w:rsidR="006D3CEA">
          <w:rPr>
            <w:noProof/>
          </w:rPr>
          <w:t>1</w:t>
        </w:r>
      </w:fldSimple>
      <w:r>
        <w:noBreakHyphen/>
      </w:r>
      <w:fldSimple w:instr=" SEQ Abbildung \* ARABIC \s 1 ">
        <w:r w:rsidR="006D3CEA">
          <w:rPr>
            <w:noProof/>
          </w:rPr>
          <w:t>2</w:t>
        </w:r>
      </w:fldSimple>
      <w:r>
        <w:t xml:space="preserve">:  </w:t>
      </w:r>
      <w:r w:rsidR="00BB65A3">
        <w:t>Stoppsignal</w:t>
      </w:r>
    </w:p>
    <w:p w14:paraId="2089F488" w14:textId="77777777" w:rsidR="00BB65A3" w:rsidRDefault="00BB65A3" w:rsidP="00BB65A3">
      <w:r>
        <w:t>Information vermittelt einen Unterschied. Dabei ist sie ausnahmslos, bei jeder Übertragung von M</w:t>
      </w:r>
      <w:r>
        <w:t>a</w:t>
      </w:r>
      <w:r>
        <w:t>terie, in Form von Energien oder Impulsen ausgeprägt. Sie erreicht den Menschen über die Sinneso</w:t>
      </w:r>
      <w:r>
        <w:t>r</w:t>
      </w:r>
      <w:r>
        <w:t>gane bzw. im chemisch-biologischen Sinn über Rezeptoren und Nerven. Bewusst kann sie als Nac</w:t>
      </w:r>
      <w:r>
        <w:t>h</w:t>
      </w:r>
      <w:r>
        <w:t>richt über einen Kanal (Sehen eines Stoppsignals) oder einen Träger von einem Sender an einen Em</w:t>
      </w:r>
      <w:r>
        <w:t>p</w:t>
      </w:r>
      <w:r>
        <w:t>fänger übermittelt oder unbewusst durch eine Form und Eigenschaft eines Objektes ausgesandt werden.</w:t>
      </w:r>
    </w:p>
    <w:p w14:paraId="6776CBB0" w14:textId="77777777" w:rsidR="00BB65A3" w:rsidRDefault="00BB65A3" w:rsidP="00BB65A3">
      <w:r>
        <w:t>Durch die Digitalisierung beliebiger Informationen, kann digitale Information erzeugt werden. Die nachfolgende Grafik zeigt die Aufzeichnung eines analogen Signals. Es zeichnet sich durch einen ko</w:t>
      </w:r>
      <w:r>
        <w:t>n</w:t>
      </w:r>
      <w:r>
        <w:t>tinuierlichen Verlauf aus. Die Nachricht kann in diesem Fall beliebig genau aufgezeichnet werden. Eine Interpretation eines solch genauen Signals, kann sehr aufwändig sein.</w:t>
      </w:r>
    </w:p>
    <w:p w14:paraId="53710750" w14:textId="77777777" w:rsidR="00BB65A3" w:rsidRDefault="00BB65A3" w:rsidP="00BB65A3">
      <w:pPr>
        <w:keepNext/>
      </w:pPr>
      <w:r>
        <w:rPr>
          <w:noProof/>
          <w:lang w:eastAsia="de-CH"/>
        </w:rPr>
        <w:drawing>
          <wp:inline distT="0" distB="0" distL="0" distR="0" wp14:anchorId="3F898590" wp14:editId="4B7D8797">
            <wp:extent cx="5238000" cy="3477600"/>
            <wp:effectExtent l="0" t="0" r="1270" b="8890"/>
            <wp:docPr id="6157" name="Grafik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38000" cy="3477600"/>
                    </a:xfrm>
                    <a:prstGeom prst="rect">
                      <a:avLst/>
                    </a:prstGeom>
                  </pic:spPr>
                </pic:pic>
              </a:graphicData>
            </a:graphic>
          </wp:inline>
        </w:drawing>
      </w:r>
    </w:p>
    <w:p w14:paraId="323262E0" w14:textId="73317CDB" w:rsidR="00BB65A3" w:rsidRDefault="00E86BB2" w:rsidP="00BB65A3">
      <w:pPr>
        <w:pStyle w:val="Beschriftung"/>
        <w:jc w:val="left"/>
      </w:pPr>
      <w:r>
        <w:t xml:space="preserve">Abbildung </w:t>
      </w:r>
      <w:fldSimple w:instr=" STYLEREF 1 \s ">
        <w:r w:rsidR="006D3CEA">
          <w:rPr>
            <w:noProof/>
          </w:rPr>
          <w:t>1</w:t>
        </w:r>
      </w:fldSimple>
      <w:r>
        <w:noBreakHyphen/>
      </w:r>
      <w:fldSimple w:instr=" SEQ Abbildung \* ARABIC \s 1 ">
        <w:r w:rsidR="006D3CEA">
          <w:rPr>
            <w:noProof/>
          </w:rPr>
          <w:t>3</w:t>
        </w:r>
      </w:fldSimple>
      <w:r>
        <w:t xml:space="preserve">:  </w:t>
      </w:r>
      <w:r w:rsidR="00BB65A3" w:rsidRPr="006926D0">
        <w:t>Beschleunigungsverlauf über die Zeit in analoger Darstellung</w:t>
      </w:r>
    </w:p>
    <w:p w14:paraId="52080AE8" w14:textId="6D664A3D" w:rsidR="00BB65A3" w:rsidRDefault="00BB65A3" w:rsidP="00E86BB2">
      <w:pPr>
        <w:spacing w:after="240"/>
      </w:pPr>
      <w:r>
        <w:lastRenderedPageBreak/>
        <w:t>In der folgenden Abbildung wird sichtbar wie analoge in digitale Daten umgesetzt werden und umg</w:t>
      </w:r>
      <w:r>
        <w:t>e</w:t>
      </w:r>
      <w:r>
        <w:t>kehrt. Es ist ersichtlich, dass digitale Signale sich durch einen diskreten Verlauf auszeichnen. Alle</w:t>
      </w:r>
      <w:r>
        <w:t>r</w:t>
      </w:r>
      <w:r>
        <w:t>dings lassen sie nur eine begrenzte Genauigkeit zu. Andererseits ist die Verarbeitung und Interpret</w:t>
      </w:r>
      <w:r>
        <w:t>a</w:t>
      </w:r>
      <w:r>
        <w:t>tion digitaler Daten mit einem viel geringeren Aufwand verbunden.</w:t>
      </w:r>
    </w:p>
    <w:p w14:paraId="5DEAAFBF" w14:textId="77777777" w:rsidR="00BB65A3" w:rsidRDefault="00BB65A3" w:rsidP="00BB65A3">
      <w:pPr>
        <w:keepNext/>
        <w:spacing w:after="0" w:line="240" w:lineRule="auto"/>
        <w:jc w:val="left"/>
      </w:pPr>
      <w:r>
        <w:rPr>
          <w:noProof/>
          <w:lang w:eastAsia="de-CH"/>
        </w:rPr>
        <w:drawing>
          <wp:inline distT="0" distB="0" distL="0" distR="0" wp14:anchorId="35F6A527" wp14:editId="522AAA0D">
            <wp:extent cx="5024549" cy="3627120"/>
            <wp:effectExtent l="0" t="0" r="508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25637" cy="3627905"/>
                    </a:xfrm>
                    <a:prstGeom prst="rect">
                      <a:avLst/>
                    </a:prstGeom>
                  </pic:spPr>
                </pic:pic>
              </a:graphicData>
            </a:graphic>
          </wp:inline>
        </w:drawing>
      </w:r>
    </w:p>
    <w:p w14:paraId="0F651D17" w14:textId="438692D4" w:rsidR="00BB65A3" w:rsidRPr="00D014F8" w:rsidRDefault="00E86BB2" w:rsidP="00BB65A3">
      <w:pPr>
        <w:pStyle w:val="Beschriftung"/>
        <w:jc w:val="left"/>
        <w:rPr>
          <w:rFonts w:ascii="Times" w:eastAsia="Times New Roman" w:hAnsi="Times" w:cs="Times New Roman"/>
          <w:sz w:val="20"/>
          <w:lang w:eastAsia="de-DE"/>
        </w:rPr>
      </w:pPr>
      <w:r>
        <w:t xml:space="preserve">Abbildung </w:t>
      </w:r>
      <w:fldSimple w:instr=" STYLEREF 1 \s ">
        <w:r w:rsidR="006D3CEA">
          <w:rPr>
            <w:noProof/>
          </w:rPr>
          <w:t>1</w:t>
        </w:r>
      </w:fldSimple>
      <w:r>
        <w:noBreakHyphen/>
      </w:r>
      <w:fldSimple w:instr=" SEQ Abbildung \* ARABIC \s 1 ">
        <w:r w:rsidR="006D3CEA">
          <w:rPr>
            <w:noProof/>
          </w:rPr>
          <w:t>4</w:t>
        </w:r>
      </w:fldSimple>
      <w:r>
        <w:t xml:space="preserve">:  </w:t>
      </w:r>
      <w:r w:rsidR="00BB65A3" w:rsidRPr="006E1869">
        <w:t>Digitalisierung eines analogen Signals</w:t>
      </w:r>
    </w:p>
    <w:p w14:paraId="3519A1A5" w14:textId="77777777" w:rsidR="00BB65A3" w:rsidRDefault="00BB65A3" w:rsidP="00E86BB2">
      <w:pPr>
        <w:spacing w:before="360"/>
      </w:pPr>
      <w:r>
        <w:t xml:space="preserve">Nachrichten werden durch eine Sprache, Syntax und eine Semantik gekennzeichnet. </w:t>
      </w:r>
    </w:p>
    <w:p w14:paraId="335B09D0" w14:textId="2138046A" w:rsidR="00BB65A3" w:rsidRDefault="00E86BB2" w:rsidP="00BB65A3">
      <w:r>
        <w:br/>
      </w:r>
      <w:r w:rsidR="00BB65A3">
        <w:t>Definitionen:</w:t>
      </w:r>
    </w:p>
    <w:p w14:paraId="4694465B" w14:textId="77777777" w:rsidR="00BB65A3" w:rsidRDefault="00BB65A3" w:rsidP="00BB65A3">
      <w:pPr>
        <w:pStyle w:val="Listenabsatz"/>
        <w:numPr>
          <w:ilvl w:val="0"/>
          <w:numId w:val="3"/>
        </w:numPr>
      </w:pPr>
      <w:r w:rsidRPr="008827E7">
        <w:rPr>
          <w:b/>
        </w:rPr>
        <w:t>Syntax</w:t>
      </w:r>
      <w:r>
        <w:t xml:space="preserve"> ist die Menge aller Regeln nach denen ein Text aufgebaut ist. </w:t>
      </w:r>
    </w:p>
    <w:p w14:paraId="415BEA13" w14:textId="77777777" w:rsidR="00BB65A3" w:rsidRDefault="00BB65A3" w:rsidP="00BB65A3">
      <w:pPr>
        <w:pStyle w:val="Listenabsatz"/>
        <w:numPr>
          <w:ilvl w:val="0"/>
          <w:numId w:val="3"/>
        </w:numPr>
      </w:pPr>
      <w:r>
        <w:t xml:space="preserve">Die Syntax eines natürlich sprachlichen Textes ist die </w:t>
      </w:r>
      <w:r w:rsidRPr="008827E7">
        <w:rPr>
          <w:b/>
        </w:rPr>
        <w:t>Grammatik</w:t>
      </w:r>
      <w:r>
        <w:t>.</w:t>
      </w:r>
    </w:p>
    <w:p w14:paraId="7E2FACA5" w14:textId="77777777" w:rsidR="00BB65A3" w:rsidRDefault="00BB65A3" w:rsidP="00BB65A3">
      <w:pPr>
        <w:pStyle w:val="Listenabsatz"/>
        <w:numPr>
          <w:ilvl w:val="0"/>
          <w:numId w:val="3"/>
        </w:numPr>
      </w:pPr>
      <w:r>
        <w:t xml:space="preserve">Unter </w:t>
      </w:r>
      <w:r w:rsidRPr="008827E7">
        <w:rPr>
          <w:b/>
        </w:rPr>
        <w:t>Semantik</w:t>
      </w:r>
      <w:r>
        <w:t xml:space="preserve"> versteht man die Bedeutung eines syntaktisch richtig aufgebauten Textes.</w:t>
      </w:r>
    </w:p>
    <w:p w14:paraId="05FF3CAB" w14:textId="77777777" w:rsidR="00BB65A3" w:rsidRDefault="00BB65A3" w:rsidP="00BB65A3">
      <w:pPr>
        <w:pStyle w:val="Listenabsatz"/>
        <w:numPr>
          <w:ilvl w:val="0"/>
          <w:numId w:val="3"/>
        </w:numPr>
      </w:pPr>
      <w:r>
        <w:t xml:space="preserve">Eine </w:t>
      </w:r>
      <w:r w:rsidRPr="008827E7">
        <w:rPr>
          <w:b/>
        </w:rPr>
        <w:t>Sprache</w:t>
      </w:r>
      <w:r>
        <w:t xml:space="preserve"> ist durch Syntax und Semantik ihrer Texte definiert.</w:t>
      </w:r>
    </w:p>
    <w:p w14:paraId="2BC71003" w14:textId="77777777" w:rsidR="00BB65A3" w:rsidRDefault="00BB65A3" w:rsidP="00BB65A3">
      <w:r>
        <w:t>Beispiele künstlicher Sprachen:</w:t>
      </w:r>
    </w:p>
    <w:p w14:paraId="0EBE1D28" w14:textId="77777777" w:rsidR="00BB65A3" w:rsidRPr="008827E7" w:rsidRDefault="00BB65A3" w:rsidP="00BB65A3">
      <w:pPr>
        <w:pStyle w:val="Listenabsatz"/>
        <w:numPr>
          <w:ilvl w:val="0"/>
          <w:numId w:val="4"/>
        </w:numPr>
      </w:pPr>
      <w:r>
        <w:t>H</w:t>
      </w:r>
      <w:r w:rsidRPr="008827E7">
        <w:rPr>
          <w:szCs w:val="22"/>
          <w:vertAlign w:val="subscript"/>
        </w:rPr>
        <w:t>2</w:t>
      </w:r>
      <w:r>
        <w:t>SO</w:t>
      </w:r>
      <w:r w:rsidRPr="008827E7">
        <w:rPr>
          <w:szCs w:val="22"/>
          <w:vertAlign w:val="subscript"/>
        </w:rPr>
        <w:t>4</w:t>
      </w:r>
    </w:p>
    <w:p w14:paraId="2E7147BF" w14:textId="77777777" w:rsidR="00BB65A3" w:rsidRDefault="00BB65A3" w:rsidP="00BB65A3">
      <w:pPr>
        <w:pStyle w:val="Listenabsatz"/>
        <w:numPr>
          <w:ilvl w:val="0"/>
          <w:numId w:val="4"/>
        </w:numPr>
      </w:pPr>
      <w:r>
        <w:t>(x + 7) / (x – 7)</w:t>
      </w:r>
    </w:p>
    <w:p w14:paraId="4ADA376A" w14:textId="77777777" w:rsidR="00BB65A3" w:rsidRDefault="00BB65A3" w:rsidP="00BB65A3">
      <w:pPr>
        <w:pStyle w:val="Listenabsatz"/>
        <w:numPr>
          <w:ilvl w:val="0"/>
          <w:numId w:val="4"/>
        </w:numPr>
      </w:pPr>
      <w:r>
        <w:t>c3 x d7!</w:t>
      </w:r>
    </w:p>
    <w:p w14:paraId="308CACDC" w14:textId="77777777" w:rsidR="00BB65A3" w:rsidRDefault="00BB65A3" w:rsidP="00BB65A3">
      <w:pPr>
        <w:pStyle w:val="Listenabsatz"/>
        <w:numPr>
          <w:ilvl w:val="0"/>
          <w:numId w:val="4"/>
        </w:numPr>
      </w:pPr>
      <w:proofErr w:type="spellStart"/>
      <w:r>
        <w:t>for</w:t>
      </w:r>
      <w:proofErr w:type="spellEnd"/>
      <w:r>
        <w:t xml:space="preserve">  (</w:t>
      </w:r>
      <w:proofErr w:type="spellStart"/>
      <w:r>
        <w:t>int</w:t>
      </w:r>
      <w:proofErr w:type="spellEnd"/>
      <w:r>
        <w:t xml:space="preserve"> i = 0; i &lt; n; i ++)</w:t>
      </w:r>
    </w:p>
    <w:p w14:paraId="1FD0351D" w14:textId="77777777" w:rsidR="00BB65A3" w:rsidRDefault="00BB65A3" w:rsidP="00BB65A3">
      <w:r>
        <w:t>Beispiele für eine Syntax:</w:t>
      </w:r>
    </w:p>
    <w:p w14:paraId="11924E10" w14:textId="77777777" w:rsidR="00BB65A3" w:rsidRDefault="00BB65A3" w:rsidP="00BB65A3">
      <w:pPr>
        <w:pStyle w:val="Listenabsatz"/>
        <w:numPr>
          <w:ilvl w:val="0"/>
          <w:numId w:val="5"/>
        </w:numPr>
      </w:pPr>
      <w:r>
        <w:t>Alphabet (chinesisch, griechisch, etc.)</w:t>
      </w:r>
    </w:p>
    <w:p w14:paraId="34C97BF4" w14:textId="77777777" w:rsidR="00BB65A3" w:rsidRDefault="00BB65A3" w:rsidP="00BB65A3">
      <w:pPr>
        <w:pStyle w:val="Listenabsatz"/>
        <w:numPr>
          <w:ilvl w:val="0"/>
          <w:numId w:val="5"/>
        </w:numPr>
      </w:pPr>
      <w:r>
        <w:t>Code (Morsecode, Binärcode, etc.)</w:t>
      </w:r>
    </w:p>
    <w:p w14:paraId="6586592A" w14:textId="77777777" w:rsidR="00E86BB2" w:rsidRDefault="00E86BB2">
      <w:pPr>
        <w:spacing w:before="200" w:after="200"/>
        <w:jc w:val="left"/>
        <w:rPr>
          <w:rFonts w:eastAsia="Times New Roman" w:cs="Times New Roman"/>
        </w:rPr>
      </w:pPr>
      <w:r>
        <w:rPr>
          <w:rFonts w:eastAsia="Times New Roman" w:cs="Times New Roman"/>
        </w:rPr>
        <w:br w:type="page"/>
      </w:r>
    </w:p>
    <w:p w14:paraId="30A505B3" w14:textId="29C78000" w:rsidR="00BB65A3" w:rsidRPr="00F77E15" w:rsidRDefault="00BB65A3" w:rsidP="00BB65A3">
      <w:pPr>
        <w:rPr>
          <w:rFonts w:eastAsia="Times New Roman" w:cs="Times New Roman"/>
        </w:rPr>
      </w:pPr>
      <w:r>
        <w:rPr>
          <w:rFonts w:eastAsia="Times New Roman" w:cs="Times New Roman"/>
        </w:rPr>
        <w:lastRenderedPageBreak/>
        <w:t>Binärcodes werden aufgrund ihrer einfachen Darstellung in der Regel für die Verarbeitung digitaler Informationen verwendet. Technisch lassen sie sich sehr einfach abbilden und verarbeiten, z.B. durch Spannungen. Wenn eine Spannung vorhanden ist, dann entspricht das dem Zustand 1 oder logisch wahr, ist keine Spannung vorhanden, entspricht das 0 oder logisch falsch. Diese Informationseinheit aus 0 od.  1 bzw. wahr od. falsch wird in der Informatik als Bit bezeichnet. Höherwertige Informati</w:t>
      </w:r>
      <w:r>
        <w:rPr>
          <w:rFonts w:eastAsia="Times New Roman" w:cs="Times New Roman"/>
        </w:rPr>
        <w:t>o</w:t>
      </w:r>
      <w:r>
        <w:rPr>
          <w:rFonts w:eastAsia="Times New Roman" w:cs="Times New Roman"/>
        </w:rPr>
        <w:t>nen lassen sich durch die logische Verknüpfung oder technische Verschaltung mehrerer dieser einf</w:t>
      </w:r>
      <w:r>
        <w:rPr>
          <w:rFonts w:eastAsia="Times New Roman" w:cs="Times New Roman"/>
        </w:rPr>
        <w:t>a</w:t>
      </w:r>
      <w:r>
        <w:rPr>
          <w:rFonts w:eastAsia="Times New Roman" w:cs="Times New Roman"/>
        </w:rPr>
        <w:t>chen Werte realisieren. Die Übertragung von Informationen mittels Binärcodes kann medienuna</w:t>
      </w:r>
      <w:r>
        <w:rPr>
          <w:rFonts w:eastAsia="Times New Roman" w:cs="Times New Roman"/>
        </w:rPr>
        <w:t>b</w:t>
      </w:r>
      <w:r>
        <w:rPr>
          <w:rFonts w:eastAsia="Times New Roman" w:cs="Times New Roman"/>
        </w:rPr>
        <w:t>hängig überall dort durchgeführt werden, wo ein Wechsel zwischen zwei Zuständen erzeugt und gemessen werden kann.  Digitale Informationen liessen sich somit, wenn auch mit geringer Date</w:t>
      </w:r>
      <w:r>
        <w:rPr>
          <w:rFonts w:eastAsia="Times New Roman" w:cs="Times New Roman"/>
        </w:rPr>
        <w:t>n</w:t>
      </w:r>
      <w:r>
        <w:rPr>
          <w:rFonts w:eastAsia="Times New Roman" w:cs="Times New Roman"/>
        </w:rPr>
        <w:t>übertragungsrate per Rauchzeichen übermitteln!</w:t>
      </w:r>
    </w:p>
    <w:tbl>
      <w:tblPr>
        <w:tblStyle w:val="Formatvorlage1"/>
        <w:tblW w:w="0" w:type="auto"/>
        <w:tblLook w:val="04A0" w:firstRow="1" w:lastRow="0" w:firstColumn="1" w:lastColumn="0" w:noHBand="0" w:noVBand="1"/>
      </w:tblPr>
      <w:tblGrid>
        <w:gridCol w:w="1795"/>
        <w:gridCol w:w="1796"/>
        <w:gridCol w:w="1796"/>
      </w:tblGrid>
      <w:tr w:rsidR="00BB65A3" w14:paraId="63607FB3" w14:textId="77777777" w:rsidTr="00E86BB2">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45D8777F" w14:textId="77777777" w:rsidR="00BB65A3" w:rsidRDefault="00BB65A3" w:rsidP="00DA0017">
            <w:pPr>
              <w:spacing w:before="60" w:after="60"/>
              <w:jc w:val="center"/>
            </w:pPr>
            <w:r>
              <w:t>Dezimal</w:t>
            </w:r>
          </w:p>
        </w:tc>
        <w:tc>
          <w:tcPr>
            <w:tcW w:w="1796" w:type="dxa"/>
          </w:tcPr>
          <w:p w14:paraId="1C6D2A51" w14:textId="77777777" w:rsidR="00BB65A3" w:rsidRDefault="00BB65A3" w:rsidP="00DA0017">
            <w:pPr>
              <w:spacing w:before="60" w:after="60"/>
              <w:jc w:val="center"/>
              <w:cnfStyle w:val="100000000000" w:firstRow="1" w:lastRow="0" w:firstColumn="0" w:lastColumn="0" w:oddVBand="0" w:evenVBand="0" w:oddHBand="0" w:evenHBand="0" w:firstRowFirstColumn="0" w:firstRowLastColumn="0" w:lastRowFirstColumn="0" w:lastRowLastColumn="0"/>
            </w:pPr>
            <w:r>
              <w:t>Dualsystem</w:t>
            </w:r>
          </w:p>
        </w:tc>
        <w:tc>
          <w:tcPr>
            <w:tcW w:w="1796" w:type="dxa"/>
          </w:tcPr>
          <w:p w14:paraId="22FD1D79" w14:textId="77777777" w:rsidR="00BB65A3" w:rsidRDefault="00BB65A3" w:rsidP="00DA0017">
            <w:pPr>
              <w:spacing w:before="60" w:after="60"/>
              <w:jc w:val="center"/>
              <w:cnfStyle w:val="100000000000" w:firstRow="1" w:lastRow="0" w:firstColumn="0" w:lastColumn="0" w:oddVBand="0" w:evenVBand="0" w:oddHBand="0" w:evenHBand="0" w:firstRowFirstColumn="0" w:firstRowLastColumn="0" w:lastRowFirstColumn="0" w:lastRowLastColumn="0"/>
            </w:pPr>
            <w:r>
              <w:t>Aiken-Code</w:t>
            </w:r>
          </w:p>
        </w:tc>
      </w:tr>
      <w:tr w:rsidR="00BB65A3" w14:paraId="74559826" w14:textId="77777777" w:rsidTr="00E86BB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080FE094" w14:textId="77777777" w:rsidR="00BB65A3" w:rsidRDefault="00BB65A3" w:rsidP="00DA0017">
            <w:pPr>
              <w:spacing w:before="60" w:after="60"/>
              <w:jc w:val="center"/>
            </w:pPr>
            <w:r>
              <w:t>Wertigkeit</w:t>
            </w:r>
          </w:p>
        </w:tc>
        <w:tc>
          <w:tcPr>
            <w:tcW w:w="1796" w:type="dxa"/>
          </w:tcPr>
          <w:p w14:paraId="64274C7B"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8 4 2 1</w:t>
            </w:r>
          </w:p>
        </w:tc>
        <w:tc>
          <w:tcPr>
            <w:tcW w:w="1796" w:type="dxa"/>
          </w:tcPr>
          <w:p w14:paraId="52ADE5CC"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2 4 2 1</w:t>
            </w:r>
          </w:p>
        </w:tc>
      </w:tr>
      <w:tr w:rsidR="00BB65A3" w14:paraId="20963241" w14:textId="77777777" w:rsidTr="00E86BB2">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12BAF03B" w14:textId="77777777" w:rsidR="00BB65A3" w:rsidRDefault="00BB65A3" w:rsidP="00DA0017">
            <w:pPr>
              <w:spacing w:before="60" w:after="60"/>
              <w:jc w:val="center"/>
            </w:pPr>
            <w:r>
              <w:t>0</w:t>
            </w:r>
          </w:p>
        </w:tc>
        <w:tc>
          <w:tcPr>
            <w:tcW w:w="1796" w:type="dxa"/>
          </w:tcPr>
          <w:p w14:paraId="289EB5D1"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0 0 0 0</w:t>
            </w:r>
          </w:p>
        </w:tc>
        <w:tc>
          <w:tcPr>
            <w:tcW w:w="1796" w:type="dxa"/>
          </w:tcPr>
          <w:p w14:paraId="6BB1D71C"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0 0 0 0</w:t>
            </w:r>
          </w:p>
        </w:tc>
      </w:tr>
      <w:tr w:rsidR="00BB65A3" w14:paraId="3406DEB3" w14:textId="77777777" w:rsidTr="00E86BB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3D129C70" w14:textId="77777777" w:rsidR="00BB65A3" w:rsidRDefault="00BB65A3" w:rsidP="00DA0017">
            <w:pPr>
              <w:spacing w:before="60" w:after="60"/>
              <w:jc w:val="center"/>
            </w:pPr>
            <w:r>
              <w:t>1</w:t>
            </w:r>
          </w:p>
        </w:tc>
        <w:tc>
          <w:tcPr>
            <w:tcW w:w="1796" w:type="dxa"/>
          </w:tcPr>
          <w:p w14:paraId="0E0850B4"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0 0 0 1</w:t>
            </w:r>
          </w:p>
        </w:tc>
        <w:tc>
          <w:tcPr>
            <w:tcW w:w="1796" w:type="dxa"/>
          </w:tcPr>
          <w:p w14:paraId="700CBEF6"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0 0 0 1</w:t>
            </w:r>
          </w:p>
        </w:tc>
      </w:tr>
      <w:tr w:rsidR="00BB65A3" w14:paraId="2285C851" w14:textId="77777777" w:rsidTr="00E86BB2">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069A5245" w14:textId="77777777" w:rsidR="00BB65A3" w:rsidRDefault="00BB65A3" w:rsidP="00DA0017">
            <w:pPr>
              <w:spacing w:before="60" w:after="60"/>
              <w:jc w:val="center"/>
            </w:pPr>
            <w:r>
              <w:t>2</w:t>
            </w:r>
          </w:p>
        </w:tc>
        <w:tc>
          <w:tcPr>
            <w:tcW w:w="1796" w:type="dxa"/>
          </w:tcPr>
          <w:p w14:paraId="6952E15A"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0 0 1 0</w:t>
            </w:r>
          </w:p>
        </w:tc>
        <w:tc>
          <w:tcPr>
            <w:tcW w:w="1796" w:type="dxa"/>
          </w:tcPr>
          <w:p w14:paraId="2B9C340E"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0 0 1 0</w:t>
            </w:r>
          </w:p>
        </w:tc>
      </w:tr>
      <w:tr w:rsidR="00BB65A3" w14:paraId="28AE1FB3" w14:textId="77777777" w:rsidTr="00E86BB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01628CFE" w14:textId="77777777" w:rsidR="00BB65A3" w:rsidRDefault="00BB65A3" w:rsidP="00DA0017">
            <w:pPr>
              <w:spacing w:before="60" w:after="60"/>
              <w:jc w:val="center"/>
            </w:pPr>
            <w:r>
              <w:t>3</w:t>
            </w:r>
          </w:p>
        </w:tc>
        <w:tc>
          <w:tcPr>
            <w:tcW w:w="1796" w:type="dxa"/>
          </w:tcPr>
          <w:p w14:paraId="3CC79D47"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0 0 1 1</w:t>
            </w:r>
          </w:p>
        </w:tc>
        <w:tc>
          <w:tcPr>
            <w:tcW w:w="1796" w:type="dxa"/>
          </w:tcPr>
          <w:p w14:paraId="50E97EB1"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0 0 1 1</w:t>
            </w:r>
          </w:p>
        </w:tc>
      </w:tr>
      <w:tr w:rsidR="00BB65A3" w14:paraId="64519481" w14:textId="77777777" w:rsidTr="00E86BB2">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795" w:type="dxa"/>
          </w:tcPr>
          <w:p w14:paraId="3B02CFDF" w14:textId="77777777" w:rsidR="00BB65A3" w:rsidRDefault="00BB65A3" w:rsidP="00DA0017">
            <w:pPr>
              <w:spacing w:before="60" w:after="60"/>
              <w:jc w:val="center"/>
            </w:pPr>
            <w:r>
              <w:t>4</w:t>
            </w:r>
          </w:p>
        </w:tc>
        <w:tc>
          <w:tcPr>
            <w:tcW w:w="1796" w:type="dxa"/>
          </w:tcPr>
          <w:p w14:paraId="75ED808A"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0 1 0 0</w:t>
            </w:r>
          </w:p>
        </w:tc>
        <w:tc>
          <w:tcPr>
            <w:tcW w:w="1796" w:type="dxa"/>
          </w:tcPr>
          <w:p w14:paraId="336928DE"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0 1 0 0</w:t>
            </w:r>
          </w:p>
        </w:tc>
      </w:tr>
      <w:tr w:rsidR="00BB65A3" w14:paraId="704F9D30" w14:textId="77777777" w:rsidTr="00E86BB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28BAFA1F" w14:textId="77777777" w:rsidR="00BB65A3" w:rsidRDefault="00BB65A3" w:rsidP="00DA0017">
            <w:pPr>
              <w:spacing w:before="60" w:after="60"/>
              <w:jc w:val="center"/>
            </w:pPr>
            <w:r>
              <w:t>5</w:t>
            </w:r>
          </w:p>
        </w:tc>
        <w:tc>
          <w:tcPr>
            <w:tcW w:w="1796" w:type="dxa"/>
          </w:tcPr>
          <w:p w14:paraId="281A4843"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0 1 0 1</w:t>
            </w:r>
          </w:p>
        </w:tc>
        <w:tc>
          <w:tcPr>
            <w:tcW w:w="1796" w:type="dxa"/>
          </w:tcPr>
          <w:p w14:paraId="1352F361"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1 0 1 1</w:t>
            </w:r>
          </w:p>
        </w:tc>
      </w:tr>
      <w:tr w:rsidR="00BB65A3" w14:paraId="73C85556" w14:textId="77777777" w:rsidTr="00E86BB2">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394E292F" w14:textId="77777777" w:rsidR="00BB65A3" w:rsidRDefault="00BB65A3" w:rsidP="00DA0017">
            <w:pPr>
              <w:spacing w:before="60" w:after="60"/>
              <w:jc w:val="center"/>
            </w:pPr>
            <w:r>
              <w:t>6</w:t>
            </w:r>
          </w:p>
        </w:tc>
        <w:tc>
          <w:tcPr>
            <w:tcW w:w="1796" w:type="dxa"/>
          </w:tcPr>
          <w:p w14:paraId="068EB589"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0 1 1 0</w:t>
            </w:r>
          </w:p>
        </w:tc>
        <w:tc>
          <w:tcPr>
            <w:tcW w:w="1796" w:type="dxa"/>
          </w:tcPr>
          <w:p w14:paraId="2BD70ADC"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1 1 0 0</w:t>
            </w:r>
          </w:p>
        </w:tc>
      </w:tr>
      <w:tr w:rsidR="00BB65A3" w14:paraId="6C58B615" w14:textId="77777777" w:rsidTr="00E86BB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677EC604" w14:textId="77777777" w:rsidR="00BB65A3" w:rsidRDefault="00BB65A3" w:rsidP="00DA0017">
            <w:pPr>
              <w:spacing w:before="60" w:after="60"/>
              <w:jc w:val="center"/>
            </w:pPr>
            <w:r>
              <w:t>7</w:t>
            </w:r>
          </w:p>
        </w:tc>
        <w:tc>
          <w:tcPr>
            <w:tcW w:w="1796" w:type="dxa"/>
          </w:tcPr>
          <w:p w14:paraId="057F7860"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0 1 1 1</w:t>
            </w:r>
          </w:p>
        </w:tc>
        <w:tc>
          <w:tcPr>
            <w:tcW w:w="1796" w:type="dxa"/>
          </w:tcPr>
          <w:p w14:paraId="0639A417"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1 1 0 1</w:t>
            </w:r>
          </w:p>
        </w:tc>
      </w:tr>
      <w:tr w:rsidR="00BB65A3" w14:paraId="193EA825" w14:textId="77777777" w:rsidTr="00E86BB2">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224E3885" w14:textId="77777777" w:rsidR="00BB65A3" w:rsidRDefault="00BB65A3" w:rsidP="00DA0017">
            <w:pPr>
              <w:spacing w:before="60" w:after="60"/>
              <w:jc w:val="center"/>
            </w:pPr>
            <w:r>
              <w:t>8</w:t>
            </w:r>
          </w:p>
        </w:tc>
        <w:tc>
          <w:tcPr>
            <w:tcW w:w="1796" w:type="dxa"/>
          </w:tcPr>
          <w:p w14:paraId="2DDB0795"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1 0 0 0</w:t>
            </w:r>
          </w:p>
        </w:tc>
        <w:tc>
          <w:tcPr>
            <w:tcW w:w="1796" w:type="dxa"/>
          </w:tcPr>
          <w:p w14:paraId="46BE9A9F" w14:textId="77777777" w:rsidR="00BB65A3" w:rsidRDefault="00BB65A3" w:rsidP="00DA0017">
            <w:pPr>
              <w:spacing w:before="60" w:after="60"/>
              <w:jc w:val="center"/>
              <w:cnfStyle w:val="000000010000" w:firstRow="0" w:lastRow="0" w:firstColumn="0" w:lastColumn="0" w:oddVBand="0" w:evenVBand="0" w:oddHBand="0" w:evenHBand="1" w:firstRowFirstColumn="0" w:firstRowLastColumn="0" w:lastRowFirstColumn="0" w:lastRowLastColumn="0"/>
            </w:pPr>
            <w:r>
              <w:t>1 1 1 0</w:t>
            </w:r>
          </w:p>
        </w:tc>
      </w:tr>
      <w:tr w:rsidR="00BB65A3" w14:paraId="128B797E" w14:textId="77777777" w:rsidTr="00E86BB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5" w:type="dxa"/>
          </w:tcPr>
          <w:p w14:paraId="13C559E1" w14:textId="77777777" w:rsidR="00BB65A3" w:rsidRDefault="00BB65A3" w:rsidP="00DA0017">
            <w:pPr>
              <w:spacing w:before="60" w:after="60"/>
              <w:jc w:val="center"/>
            </w:pPr>
            <w:r>
              <w:t>9</w:t>
            </w:r>
          </w:p>
        </w:tc>
        <w:tc>
          <w:tcPr>
            <w:tcW w:w="1796" w:type="dxa"/>
          </w:tcPr>
          <w:p w14:paraId="1515B654" w14:textId="77777777" w:rsidR="00BB65A3" w:rsidRDefault="00BB65A3" w:rsidP="00DA0017">
            <w:pPr>
              <w:spacing w:before="60" w:after="60"/>
              <w:jc w:val="center"/>
              <w:cnfStyle w:val="000000100000" w:firstRow="0" w:lastRow="0" w:firstColumn="0" w:lastColumn="0" w:oddVBand="0" w:evenVBand="0" w:oddHBand="1" w:evenHBand="0" w:firstRowFirstColumn="0" w:firstRowLastColumn="0" w:lastRowFirstColumn="0" w:lastRowLastColumn="0"/>
            </w:pPr>
            <w:r>
              <w:t>1 0 0 1</w:t>
            </w:r>
          </w:p>
        </w:tc>
        <w:tc>
          <w:tcPr>
            <w:tcW w:w="1796" w:type="dxa"/>
          </w:tcPr>
          <w:p w14:paraId="7D0060B8" w14:textId="77777777" w:rsidR="00BB65A3" w:rsidRDefault="00BB65A3" w:rsidP="00DA0017">
            <w:pPr>
              <w:keepNext/>
              <w:spacing w:before="60" w:after="60"/>
              <w:jc w:val="center"/>
              <w:cnfStyle w:val="000000100000" w:firstRow="0" w:lastRow="0" w:firstColumn="0" w:lastColumn="0" w:oddVBand="0" w:evenVBand="0" w:oddHBand="1" w:evenHBand="0" w:firstRowFirstColumn="0" w:firstRowLastColumn="0" w:lastRowFirstColumn="0" w:lastRowLastColumn="0"/>
            </w:pPr>
            <w:r>
              <w:t>1 1 1 1</w:t>
            </w:r>
          </w:p>
        </w:tc>
      </w:tr>
    </w:tbl>
    <w:p w14:paraId="0BC099FD" w14:textId="67324679" w:rsidR="00BB65A3" w:rsidRDefault="00E86BB2" w:rsidP="00BB65A3">
      <w:pPr>
        <w:pStyle w:val="Beschriftung"/>
      </w:pPr>
      <w:r>
        <w:t xml:space="preserve">Tabelle </w:t>
      </w:r>
      <w:fldSimple w:instr=" STYLEREF 1 \s ">
        <w:r w:rsidR="006D3CEA">
          <w:rPr>
            <w:noProof/>
          </w:rPr>
          <w:t>1</w:t>
        </w:r>
      </w:fldSimple>
      <w:r>
        <w:noBreakHyphen/>
      </w:r>
      <w:fldSimple w:instr=" SEQ Tabelle \* ARABIC \s 1 ">
        <w:r w:rsidR="006D3CEA">
          <w:rPr>
            <w:noProof/>
          </w:rPr>
          <w:t>1</w:t>
        </w:r>
      </w:fldSimple>
      <w:r>
        <w:t>:  Dualsystem vs. Aiken-Code</w:t>
      </w:r>
    </w:p>
    <w:p w14:paraId="76E02FC3" w14:textId="77777777" w:rsidR="00BB65A3" w:rsidRDefault="00BB65A3" w:rsidP="00BB65A3">
      <w:r>
        <w:t>Um den Entscheidungswertes von IT quantifizieren zu können, müssen wir den Informationswert kennen. Dazu wird die folgende Formel angewendet:</w:t>
      </w:r>
    </w:p>
    <w:p w14:paraId="1195362B" w14:textId="77777777" w:rsidR="00BB65A3" w:rsidRDefault="00BB65A3" w:rsidP="00BB65A3">
      <m:oMathPara>
        <m:oMath>
          <m:r>
            <w:rPr>
              <w:rFonts w:ascii="Cambria Math" w:hAnsi="Cambria Math"/>
            </w:rPr>
            <m:t>Informationswert=Wert eines Entscheidungsresultates mit Information-Wert des Entscheidungsresultates ohne Information</m:t>
          </m:r>
        </m:oMath>
      </m:oMathPara>
    </w:p>
    <w:p w14:paraId="244BB982" w14:textId="77777777" w:rsidR="00BB65A3" w:rsidRDefault="00BB65A3" w:rsidP="00BB65A3">
      <w:r>
        <w:t>In der Praxis interessiert vor allem, wie viel für eine Information bezahlt werden sollte. Dies ist max</w:t>
      </w:r>
      <w:r>
        <w:t>i</w:t>
      </w:r>
      <w:r>
        <w:t>mal deren Wert. Bei der Bestimmung des Wertes eines Entscheidungsresultates, stellen sich folgende Probleme:</w:t>
      </w:r>
    </w:p>
    <w:p w14:paraId="08187850" w14:textId="77777777" w:rsidR="00BB65A3" w:rsidRDefault="00BB65A3" w:rsidP="00BB65A3">
      <w:pPr>
        <w:pStyle w:val="Listenabsatz"/>
        <w:numPr>
          <w:ilvl w:val="0"/>
          <w:numId w:val="15"/>
        </w:numPr>
      </w:pPr>
      <w:r>
        <w:t xml:space="preserve">Wird der Wert des Entscheidungsresultates ex ante (vorher) oder ex </w:t>
      </w:r>
      <w:proofErr w:type="spellStart"/>
      <w:r>
        <w:t>post</w:t>
      </w:r>
      <w:proofErr w:type="spellEnd"/>
      <w:r>
        <w:t xml:space="preserve"> (nach) der Ei</w:t>
      </w:r>
      <w:r>
        <w:t>n</w:t>
      </w:r>
      <w:r>
        <w:t>schätzung ermittelt?</w:t>
      </w:r>
    </w:p>
    <w:p w14:paraId="2DCC3E80" w14:textId="77777777" w:rsidR="00BB65A3" w:rsidRDefault="00BB65A3" w:rsidP="00BB65A3">
      <w:pPr>
        <w:pStyle w:val="Listenabsatz"/>
        <w:numPr>
          <w:ilvl w:val="0"/>
          <w:numId w:val="15"/>
        </w:numPr>
      </w:pPr>
      <w:r>
        <w:t>Der Wert variiert über die Zeit bzw. über Situationen.</w:t>
      </w:r>
    </w:p>
    <w:p w14:paraId="0F867923" w14:textId="77777777" w:rsidR="00BB65A3" w:rsidRDefault="00BB65A3" w:rsidP="00BB65A3">
      <w:pPr>
        <w:pStyle w:val="Listenabsatz"/>
        <w:numPr>
          <w:ilvl w:val="0"/>
          <w:numId w:val="15"/>
        </w:numPr>
      </w:pPr>
      <w:r>
        <w:t>Es muss auch der Wert von Entscheidungsalternativen eingeschätzt werden, die man nicht genommen hat.</w:t>
      </w:r>
    </w:p>
    <w:p w14:paraId="34E1F5E1" w14:textId="77777777" w:rsidR="00BB65A3" w:rsidRDefault="00BB65A3" w:rsidP="00BB65A3">
      <w:r>
        <w:t xml:space="preserve">Perfekte Information (PI) spezifiziert genau, welches Ereignis, von einer Menge künftiger Ereignisse eintritt. Dabei handelt es sich beim PI-Wert um ein theoretisches Extrem. PI wird als bestmögliche </w:t>
      </w:r>
      <w:r>
        <w:lastRenderedPageBreak/>
        <w:t>Information bezeichnet. Imperfekte Information schränkt einzig die Erwartung möglicher zukünftiger Ereignisse ein. Imperfekte Information ist ausnahmslos weniger wert als perfekte Information. Dabei ist der Wert der perfekten Information die Obergrenze des Informationswertes. Imperfekte Inform</w:t>
      </w:r>
      <w:r>
        <w:t>a</w:t>
      </w:r>
      <w:r>
        <w:t>tion ist besser als keine Information. Ist sie nun mehr wert als ihre Beschaffungskosten?</w:t>
      </w:r>
    </w:p>
    <w:p w14:paraId="5BA27B20" w14:textId="77777777" w:rsidR="00BB65A3" w:rsidRDefault="00BB65A3" w:rsidP="00BB65A3">
      <w:r>
        <w:t>Wahrscheinlichkeit und Erwartungswert</w:t>
      </w:r>
    </w:p>
    <w:p w14:paraId="035A51EC" w14:textId="77777777" w:rsidR="00BB65A3" w:rsidRDefault="00BB65A3" w:rsidP="00BB65A3">
      <w:r>
        <w:t>Um für diese beiden Begriffe ein Gefühl zu entwickeln, betrachten wir exemplarisch den Durchfü</w:t>
      </w:r>
      <w:r>
        <w:t>h</w:t>
      </w:r>
      <w:r>
        <w:t>rungsentscheid für ein Rockkonzert:</w:t>
      </w:r>
    </w:p>
    <w:p w14:paraId="3B056F4D" w14:textId="77777777" w:rsidR="00BB65A3" w:rsidRDefault="00BB65A3" w:rsidP="00BB65A3">
      <w:pPr>
        <w:pStyle w:val="Listenabsatz"/>
        <w:numPr>
          <w:ilvl w:val="0"/>
          <w:numId w:val="16"/>
        </w:numPr>
      </w:pPr>
      <w:r>
        <w:t>Per Wetterprognose soll bestimmt werden, in welchem Stadion das Konzert durchgeführt werden soll (ex ante Bestimmung des Wertes)</w:t>
      </w:r>
    </w:p>
    <w:p w14:paraId="5A8BA906" w14:textId="77777777" w:rsidR="00BB65A3" w:rsidRDefault="00BB65A3" w:rsidP="00BB65A3">
      <w:pPr>
        <w:pStyle w:val="Listenabsatz"/>
        <w:numPr>
          <w:ilvl w:val="0"/>
          <w:numId w:val="16"/>
        </w:numPr>
      </w:pPr>
      <w:r>
        <w:t>Wir möchten den Erwartungswert (EW) kennen.</w:t>
      </w:r>
    </w:p>
    <w:p w14:paraId="3AE03308" w14:textId="77777777" w:rsidR="00BB65A3" w:rsidRDefault="00BB65A3" w:rsidP="00BB65A3">
      <w:pPr>
        <w:pStyle w:val="Listenabsatz"/>
        <w:numPr>
          <w:ilvl w:val="0"/>
          <w:numId w:val="16"/>
        </w:numPr>
      </w:pPr>
      <w:r>
        <w:t xml:space="preserve">Stadion 1 kostet Fr. 20'000 und bietet 20'000 überdachte Sitzplätze. Stadion 2 kostet Fr. 15'000 und bietet 25'000 open </w:t>
      </w:r>
      <w:proofErr w:type="spellStart"/>
      <w:r>
        <w:t>air</w:t>
      </w:r>
      <w:proofErr w:type="spellEnd"/>
      <w:r>
        <w:t xml:space="preserve"> Sitzplätze.</w:t>
      </w:r>
    </w:p>
    <w:p w14:paraId="46128A4E" w14:textId="77777777" w:rsidR="00BB65A3" w:rsidRDefault="00BB65A3" w:rsidP="00BB65A3">
      <w:pPr>
        <w:pStyle w:val="Listenabsatz"/>
        <w:numPr>
          <w:ilvl w:val="0"/>
          <w:numId w:val="16"/>
        </w:numPr>
      </w:pPr>
      <w:r>
        <w:t>Ein Ticket kostet Fr. 10 und es können beide Stadien gefüllt werden.</w:t>
      </w:r>
    </w:p>
    <w:p w14:paraId="5050A85A" w14:textId="77777777" w:rsidR="00BB65A3" w:rsidRDefault="00BB65A3" w:rsidP="00BB65A3">
      <w:pPr>
        <w:pStyle w:val="Listenabsatz"/>
        <w:numPr>
          <w:ilvl w:val="0"/>
          <w:numId w:val="16"/>
        </w:numPr>
      </w:pPr>
      <w:r>
        <w:t>Band und Crew kosten Fr. 50'000, auch wenn das Konzert wegen Regen im Open Air Stadion abgesagt werden muss. Im Falle einer Absage müssen die Ticketpreise zurückerstattet we</w:t>
      </w:r>
      <w:r>
        <w:t>r</w:t>
      </w:r>
      <w:r>
        <w:t>den!</w:t>
      </w:r>
    </w:p>
    <w:p w14:paraId="4157729E" w14:textId="77777777" w:rsidR="00BB65A3" w:rsidRDefault="00BB65A3" w:rsidP="00BB65A3">
      <w:pPr>
        <w:pStyle w:val="Listenabsatz"/>
        <w:numPr>
          <w:ilvl w:val="0"/>
          <w:numId w:val="16"/>
        </w:numPr>
      </w:pPr>
      <w:r>
        <w:t>Es besteht die Wahrscheinlichkeit von 67% für Regen. Was tun?</w:t>
      </w:r>
    </w:p>
    <w:p w14:paraId="2F78B1EA" w14:textId="77777777" w:rsidR="00E86BB2" w:rsidRDefault="00E86BB2" w:rsidP="00E86BB2">
      <w:pPr>
        <w:pStyle w:val="Listenabsatz"/>
      </w:pPr>
    </w:p>
    <w:p w14:paraId="52D4DCC8" w14:textId="77777777" w:rsidR="00BB65A3" w:rsidRPr="00121B8E" w:rsidRDefault="00BB65A3" w:rsidP="00BB65A3">
      <w:pPr>
        <w:pStyle w:val="IntensivesZitat"/>
      </w:pPr>
      <w:r w:rsidRPr="00121B8E">
        <w:t xml:space="preserve">Aufgabe </w:t>
      </w:r>
      <w:fldSimple w:instr=" STYLEREF 1 \s ">
        <w:r w:rsidR="006D3CEA">
          <w:rPr>
            <w:noProof/>
          </w:rPr>
          <w:t>1</w:t>
        </w:r>
      </w:fldSimple>
      <w:r w:rsidRPr="00121B8E">
        <w:noBreakHyphen/>
      </w:r>
      <w:fldSimple w:instr=" SEQ Aufgabe \* ARABIC \s 1 ">
        <w:r w:rsidR="006D3CEA">
          <w:rPr>
            <w:noProof/>
          </w:rPr>
          <w:t>1</w:t>
        </w:r>
      </w:fldSimple>
      <w:r w:rsidRPr="00121B8E">
        <w:t>:</w:t>
      </w:r>
      <w:r w:rsidRPr="00121B8E">
        <w:tab/>
      </w:r>
      <w:r>
        <w:t>Berechnen Sie den Erwartungswert (EW) mit perfekter Information (PI) über den R</w:t>
      </w:r>
      <w:r>
        <w:t>e</w:t>
      </w:r>
      <w:r>
        <w:t>gen. Wie viel sollten Sie bereit sein, für diese Information (PI) zu bezahlen?</w:t>
      </w:r>
    </w:p>
    <w:p w14:paraId="4B26C623" w14:textId="77777777" w:rsidR="00BB65A3" w:rsidRPr="00D014F8" w:rsidRDefault="00BB65A3" w:rsidP="00BB65A3"/>
    <w:p w14:paraId="05460E17" w14:textId="77777777" w:rsidR="00E86BB2" w:rsidRDefault="00E86BB2">
      <w:pPr>
        <w:spacing w:before="200" w:after="200"/>
        <w:jc w:val="left"/>
        <w:rPr>
          <w:caps/>
          <w:spacing w:val="15"/>
          <w:szCs w:val="22"/>
        </w:rPr>
      </w:pPr>
      <w:r>
        <w:br w:type="page"/>
      </w:r>
    </w:p>
    <w:p w14:paraId="298C129E" w14:textId="444E274A" w:rsidR="00BB65A3" w:rsidRDefault="00BB65A3" w:rsidP="00BB65A3">
      <w:pPr>
        <w:pStyle w:val="berschrift2"/>
        <w:ind w:left="576" w:hanging="576"/>
      </w:pPr>
      <w:bookmarkStart w:id="5" w:name="_Toc345877071"/>
      <w:r>
        <w:lastRenderedPageBreak/>
        <w:t>Kreuztabellen (Contingency Tables)</w:t>
      </w:r>
      <w:bookmarkEnd w:id="5"/>
    </w:p>
    <w:p w14:paraId="7DB3126F" w14:textId="77777777" w:rsidR="00BB65A3" w:rsidRDefault="00BB65A3" w:rsidP="00BB65A3">
      <w:r>
        <w:t>Eine Kreuztabelle ist eine Tabellenart in Matrixformat, die die absoluten oder relativen Häufigkeiten von bestimmten Merkmalsausprägungen enthalten. Kontingenz bedeutet in diesem Fall, das zwei Merkmale gemeinsam auftreten. Das heisst, dass Häufigkeiten für mehrere, miteinander durch „und“ oder „sowie“ (Konjunktion) verknüpfte Merkmale, dargestellt werden. Diese Häufigkeiten werden durch deren Randsummen ergänzt, welche die sogenannten Randhäufigkeiten bilden. Ein häufig au</w:t>
      </w:r>
      <w:r>
        <w:t>f</w:t>
      </w:r>
      <w:r>
        <w:t>tretender Spezialfall einer Kontingenztabelle mit zwei Merkmalen ist eine Konfusionsmatrix.</w:t>
      </w:r>
      <w:r>
        <w:rPr>
          <w:rStyle w:val="Funotenzeichen"/>
        </w:rPr>
        <w:footnoteReference w:id="5"/>
      </w:r>
      <w:r>
        <w:t xml:space="preserve"> </w:t>
      </w:r>
    </w:p>
    <w:p w14:paraId="59D720C3" w14:textId="77777777" w:rsidR="00BB65A3" w:rsidRDefault="00BB65A3" w:rsidP="00BB65A3">
      <w:r>
        <w:t xml:space="preserve">Das Klassifizieren ist eine wichtige Operation im Data-Mining-Prozess. Für ein Attribut (z.B. den Wohlstand), versucht man den Reichtum künftiger Menschen über Mittelwerte anderer verfügbarer Attribute vorauszusagen. Attribute sind Messwerte einer Instanz. Dabei </w:t>
      </w:r>
      <w:r w:rsidRPr="00425920">
        <w:t>sind</w:t>
      </w:r>
      <w:r>
        <w:t xml:space="preserve"> </w:t>
      </w:r>
      <w:r w:rsidRPr="00425920">
        <w:t xml:space="preserve">Instanzen </w:t>
      </w:r>
      <w:r>
        <w:t xml:space="preserve">individuelle, unabhängige Beispiele eines Konzepts. In der Folge sehen Sie dazu einen Teil der Datensätze, die aus einer im Jahr 1990 in den USA durchgeführten Volksumfrage (US </w:t>
      </w:r>
      <w:proofErr w:type="spellStart"/>
      <w:r>
        <w:t>Census</w:t>
      </w:r>
      <w:proofErr w:type="spellEnd"/>
      <w:r>
        <w:t xml:space="preserve">), stammen. Diese Daten sind über das UCI </w:t>
      </w:r>
      <w:proofErr w:type="spellStart"/>
      <w:r>
        <w:t>Machine</w:t>
      </w:r>
      <w:proofErr w:type="spellEnd"/>
      <w:r>
        <w:t xml:space="preserve"> Learning Datasets Repository</w:t>
      </w:r>
      <w:r>
        <w:rPr>
          <w:rStyle w:val="Funotenzeichen"/>
        </w:rPr>
        <w:footnoteReference w:id="6"/>
      </w:r>
      <w:r>
        <w:t xml:space="preserve"> online verfügbar.</w:t>
      </w:r>
    </w:p>
    <w:p w14:paraId="7172EACE" w14:textId="77777777" w:rsidR="00852900" w:rsidRDefault="00852900" w:rsidP="00BB65A3"/>
    <w:tbl>
      <w:tblPr>
        <w:tblStyle w:val="Formatvorlage1"/>
        <w:tblW w:w="9180" w:type="dxa"/>
        <w:tblInd w:w="28" w:type="dxa"/>
        <w:tblLayout w:type="fixed"/>
        <w:tblCellMar>
          <w:left w:w="28" w:type="dxa"/>
          <w:right w:w="28" w:type="dxa"/>
        </w:tblCellMar>
        <w:tblLook w:val="0160" w:firstRow="1" w:lastRow="1" w:firstColumn="0" w:lastColumn="1" w:noHBand="0" w:noVBand="0"/>
      </w:tblPr>
      <w:tblGrid>
        <w:gridCol w:w="614"/>
        <w:gridCol w:w="1167"/>
        <w:gridCol w:w="1134"/>
        <w:gridCol w:w="879"/>
        <w:gridCol w:w="317"/>
        <w:gridCol w:w="992"/>
        <w:gridCol w:w="993"/>
        <w:gridCol w:w="708"/>
        <w:gridCol w:w="709"/>
        <w:gridCol w:w="992"/>
        <w:gridCol w:w="675"/>
      </w:tblGrid>
      <w:tr w:rsidR="00E86BB2" w:rsidRPr="007263B6" w14:paraId="520A5B63" w14:textId="77777777" w:rsidTr="00852900">
        <w:trPr>
          <w:cnfStyle w:val="100000000000" w:firstRow="1" w:lastRow="0" w:firstColumn="0" w:lastColumn="0" w:oddVBand="0" w:evenVBand="0" w:oddHBand="0" w:evenHBand="0" w:firstRowFirstColumn="0" w:firstRowLastColumn="0" w:lastRowFirstColumn="0" w:lastRowLastColumn="0"/>
          <w:trHeight w:hRule="exact" w:val="284"/>
        </w:trPr>
        <w:tc>
          <w:tcPr>
            <w:tcW w:w="614" w:type="dxa"/>
          </w:tcPr>
          <w:p w14:paraId="2D10BD2C" w14:textId="77777777" w:rsidR="00E86BB2" w:rsidRPr="00E86BB2" w:rsidRDefault="00E86BB2" w:rsidP="00E86BB2">
            <w:pPr>
              <w:pStyle w:val="TableParagraph"/>
              <w:spacing w:before="2"/>
              <w:rPr>
                <w:rFonts w:eastAsia="Arial" w:cs="Arial"/>
                <w:sz w:val="18"/>
                <w:szCs w:val="16"/>
              </w:rPr>
            </w:pPr>
            <w:r w:rsidRPr="00E86BB2">
              <w:rPr>
                <w:rFonts w:eastAsia="Arial" w:cs="Arial"/>
                <w:spacing w:val="-1"/>
                <w:w w:val="105"/>
                <w:sz w:val="18"/>
                <w:szCs w:val="16"/>
              </w:rPr>
              <w:t>a</w:t>
            </w:r>
            <w:r w:rsidRPr="00E86BB2">
              <w:rPr>
                <w:rFonts w:eastAsia="Arial" w:cs="Arial"/>
                <w:w w:val="105"/>
                <w:sz w:val="18"/>
                <w:szCs w:val="16"/>
              </w:rPr>
              <w:t>ge</w:t>
            </w:r>
          </w:p>
        </w:tc>
        <w:tc>
          <w:tcPr>
            <w:tcW w:w="1167" w:type="dxa"/>
          </w:tcPr>
          <w:p w14:paraId="7635FCC6" w14:textId="6D1304DB"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e</w:t>
            </w:r>
            <w:r w:rsidRPr="00E86BB2">
              <w:rPr>
                <w:rFonts w:eastAsia="Arial" w:cs="Arial"/>
                <w:spacing w:val="2"/>
                <w:w w:val="105"/>
                <w:sz w:val="18"/>
                <w:szCs w:val="16"/>
              </w:rPr>
              <w:t>m</w:t>
            </w:r>
            <w:r w:rsidRPr="00E86BB2">
              <w:rPr>
                <w:rFonts w:eastAsia="Arial" w:cs="Arial"/>
                <w:w w:val="105"/>
                <w:sz w:val="18"/>
                <w:szCs w:val="16"/>
              </w:rPr>
              <w:t>p</w:t>
            </w:r>
            <w:r w:rsidRPr="00E86BB2">
              <w:rPr>
                <w:rFonts w:eastAsia="Arial" w:cs="Arial"/>
                <w:spacing w:val="1"/>
                <w:w w:val="105"/>
                <w:sz w:val="18"/>
                <w:szCs w:val="16"/>
              </w:rPr>
              <w:t>l</w:t>
            </w:r>
            <w:r w:rsidRPr="00E86BB2">
              <w:rPr>
                <w:rFonts w:eastAsia="Arial" w:cs="Arial"/>
                <w:w w:val="105"/>
                <w:sz w:val="18"/>
                <w:szCs w:val="16"/>
              </w:rPr>
              <w:t>o</w:t>
            </w:r>
            <w:r w:rsidRPr="00E86BB2">
              <w:rPr>
                <w:rFonts w:eastAsia="Arial" w:cs="Arial"/>
                <w:spacing w:val="4"/>
                <w:w w:val="105"/>
                <w:sz w:val="18"/>
                <w:szCs w:val="16"/>
              </w:rPr>
              <w:t>ym</w:t>
            </w:r>
            <w:r w:rsidRPr="00E86BB2">
              <w:rPr>
                <w:rFonts w:eastAsia="Arial" w:cs="Arial"/>
                <w:w w:val="105"/>
                <w:sz w:val="18"/>
                <w:szCs w:val="16"/>
              </w:rPr>
              <w:t>e</w:t>
            </w:r>
            <w:r>
              <w:rPr>
                <w:rFonts w:eastAsia="Arial" w:cs="Arial"/>
                <w:w w:val="105"/>
                <w:sz w:val="18"/>
                <w:szCs w:val="16"/>
              </w:rPr>
              <w:t>nt</w:t>
            </w:r>
          </w:p>
        </w:tc>
        <w:tc>
          <w:tcPr>
            <w:tcW w:w="1134" w:type="dxa"/>
          </w:tcPr>
          <w:p w14:paraId="102F3630"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1"/>
                <w:w w:val="105"/>
                <w:sz w:val="18"/>
                <w:szCs w:val="16"/>
              </w:rPr>
              <w:t>e</w:t>
            </w:r>
            <w:r w:rsidRPr="00E86BB2">
              <w:rPr>
                <w:rFonts w:eastAsia="Arial" w:cs="Arial"/>
                <w:w w:val="105"/>
                <w:sz w:val="18"/>
                <w:szCs w:val="16"/>
              </w:rPr>
              <w:t>du</w:t>
            </w:r>
            <w:r w:rsidRPr="00E86BB2">
              <w:rPr>
                <w:rFonts w:eastAsia="Arial" w:cs="Arial"/>
                <w:spacing w:val="5"/>
                <w:w w:val="105"/>
                <w:sz w:val="18"/>
                <w:szCs w:val="16"/>
              </w:rPr>
              <w:t>c</w:t>
            </w:r>
            <w:r w:rsidRPr="00E86BB2">
              <w:rPr>
                <w:rFonts w:eastAsia="Arial" w:cs="Arial"/>
                <w:spacing w:val="-1"/>
                <w:w w:val="105"/>
                <w:sz w:val="18"/>
                <w:szCs w:val="16"/>
              </w:rPr>
              <w:t>a</w:t>
            </w:r>
            <w:r w:rsidRPr="00E86BB2">
              <w:rPr>
                <w:rFonts w:eastAsia="Arial" w:cs="Arial"/>
                <w:spacing w:val="3"/>
                <w:w w:val="105"/>
                <w:sz w:val="18"/>
                <w:szCs w:val="16"/>
              </w:rPr>
              <w:t>t</w:t>
            </w:r>
            <w:r w:rsidRPr="00E86BB2">
              <w:rPr>
                <w:rFonts w:eastAsia="Arial" w:cs="Arial"/>
                <w:spacing w:val="1"/>
                <w:w w:val="105"/>
                <w:sz w:val="18"/>
                <w:szCs w:val="16"/>
              </w:rPr>
              <w:t>i</w:t>
            </w:r>
            <w:r w:rsidRPr="00E86BB2">
              <w:rPr>
                <w:rFonts w:eastAsia="Arial" w:cs="Arial"/>
                <w:w w:val="105"/>
                <w:sz w:val="18"/>
                <w:szCs w:val="16"/>
              </w:rPr>
              <w:t>on</w:t>
            </w:r>
          </w:p>
        </w:tc>
        <w:tc>
          <w:tcPr>
            <w:tcW w:w="879" w:type="dxa"/>
          </w:tcPr>
          <w:p w14:paraId="3F92D848"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al</w:t>
            </w:r>
          </w:p>
        </w:tc>
        <w:tc>
          <w:tcPr>
            <w:tcW w:w="317" w:type="dxa"/>
          </w:tcPr>
          <w:p w14:paraId="7F8028E1"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72AD411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1"/>
                <w:w w:val="105"/>
                <w:sz w:val="18"/>
                <w:szCs w:val="16"/>
              </w:rPr>
              <w:t>j</w:t>
            </w:r>
            <w:r w:rsidRPr="00E86BB2">
              <w:rPr>
                <w:rFonts w:eastAsia="Arial" w:cs="Arial"/>
                <w:spacing w:val="-1"/>
                <w:w w:val="105"/>
                <w:sz w:val="18"/>
                <w:szCs w:val="16"/>
              </w:rPr>
              <w:t>o</w:t>
            </w:r>
            <w:r w:rsidRPr="00E86BB2">
              <w:rPr>
                <w:rFonts w:eastAsia="Arial" w:cs="Arial"/>
                <w:w w:val="105"/>
                <w:sz w:val="18"/>
                <w:szCs w:val="16"/>
              </w:rPr>
              <w:t>b</w:t>
            </w:r>
          </w:p>
        </w:tc>
        <w:tc>
          <w:tcPr>
            <w:tcW w:w="993" w:type="dxa"/>
          </w:tcPr>
          <w:p w14:paraId="7BA5F06E"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e</w:t>
            </w:r>
            <w:r w:rsidRPr="00E86BB2">
              <w:rPr>
                <w:rFonts w:eastAsia="Arial" w:cs="Arial"/>
                <w:spacing w:val="1"/>
                <w:w w:val="105"/>
                <w:sz w:val="18"/>
                <w:szCs w:val="16"/>
              </w:rPr>
              <w:t>l</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spacing w:val="1"/>
                <w:w w:val="105"/>
                <w:sz w:val="18"/>
                <w:szCs w:val="16"/>
              </w:rPr>
              <w:t>i</w:t>
            </w:r>
            <w:r w:rsidRPr="00E86BB2">
              <w:rPr>
                <w:rFonts w:eastAsia="Arial" w:cs="Arial"/>
                <w:spacing w:val="-1"/>
                <w:w w:val="105"/>
                <w:sz w:val="18"/>
                <w:szCs w:val="16"/>
              </w:rPr>
              <w:t>o</w:t>
            </w:r>
            <w:r w:rsidRPr="00E86BB2">
              <w:rPr>
                <w:rFonts w:eastAsia="Arial" w:cs="Arial"/>
                <w:w w:val="105"/>
                <w:sz w:val="18"/>
                <w:szCs w:val="16"/>
              </w:rPr>
              <w:t>n</w:t>
            </w:r>
          </w:p>
        </w:tc>
        <w:tc>
          <w:tcPr>
            <w:tcW w:w="708" w:type="dxa"/>
          </w:tcPr>
          <w:p w14:paraId="2805A246"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r</w:t>
            </w:r>
            <w:r w:rsidRPr="00E86BB2">
              <w:rPr>
                <w:rFonts w:eastAsia="Arial" w:cs="Arial"/>
                <w:w w:val="105"/>
                <w:sz w:val="18"/>
                <w:szCs w:val="16"/>
              </w:rPr>
              <w:t>a</w:t>
            </w:r>
            <w:r w:rsidRPr="00E86BB2">
              <w:rPr>
                <w:rFonts w:eastAsia="Arial" w:cs="Arial"/>
                <w:spacing w:val="5"/>
                <w:w w:val="105"/>
                <w:sz w:val="18"/>
                <w:szCs w:val="16"/>
              </w:rPr>
              <w:t>c</w:t>
            </w:r>
            <w:r w:rsidRPr="00E86BB2">
              <w:rPr>
                <w:rFonts w:eastAsia="Arial" w:cs="Arial"/>
                <w:w w:val="105"/>
                <w:sz w:val="18"/>
                <w:szCs w:val="16"/>
              </w:rPr>
              <w:t>e</w:t>
            </w:r>
          </w:p>
        </w:tc>
        <w:tc>
          <w:tcPr>
            <w:tcW w:w="709" w:type="dxa"/>
          </w:tcPr>
          <w:p w14:paraId="7B2F2A13"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g</w:t>
            </w:r>
            <w:r w:rsidRPr="00E86BB2">
              <w:rPr>
                <w:rFonts w:eastAsia="Arial" w:cs="Arial"/>
                <w:spacing w:val="-1"/>
                <w:w w:val="105"/>
                <w:sz w:val="18"/>
                <w:szCs w:val="16"/>
              </w:rPr>
              <w:t>e</w:t>
            </w:r>
            <w:r w:rsidRPr="00E86BB2">
              <w:rPr>
                <w:rFonts w:eastAsia="Arial" w:cs="Arial"/>
                <w:w w:val="105"/>
                <w:sz w:val="18"/>
                <w:szCs w:val="16"/>
              </w:rPr>
              <w:t>nder</w:t>
            </w:r>
          </w:p>
        </w:tc>
        <w:tc>
          <w:tcPr>
            <w:tcW w:w="992" w:type="dxa"/>
          </w:tcPr>
          <w:p w14:paraId="265577B3"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4"/>
                <w:w w:val="105"/>
                <w:sz w:val="18"/>
                <w:szCs w:val="16"/>
              </w:rPr>
              <w:t>c</w:t>
            </w:r>
            <w:r w:rsidRPr="00E86BB2">
              <w:rPr>
                <w:rFonts w:eastAsia="Arial" w:cs="Arial"/>
                <w:w w:val="105"/>
                <w:sz w:val="18"/>
                <w:szCs w:val="16"/>
              </w:rPr>
              <w:t>oun</w:t>
            </w:r>
            <w:r w:rsidRPr="00E86BB2">
              <w:rPr>
                <w:rFonts w:eastAsia="Arial" w:cs="Arial"/>
                <w:spacing w:val="2"/>
                <w:w w:val="105"/>
                <w:sz w:val="18"/>
                <w:szCs w:val="16"/>
              </w:rPr>
              <w:t>t</w:t>
            </w:r>
            <w:r w:rsidRPr="00E86BB2">
              <w:rPr>
                <w:rFonts w:eastAsia="Arial" w:cs="Arial"/>
                <w:spacing w:val="-2"/>
                <w:w w:val="105"/>
                <w:sz w:val="18"/>
                <w:szCs w:val="16"/>
              </w:rPr>
              <w:t>r</w:t>
            </w:r>
            <w:r w:rsidRPr="00E86BB2">
              <w:rPr>
                <w:rFonts w:eastAsia="Arial" w:cs="Arial"/>
                <w:w w:val="105"/>
                <w:sz w:val="18"/>
                <w:szCs w:val="16"/>
              </w:rPr>
              <w:t>y</w:t>
            </w:r>
          </w:p>
        </w:tc>
        <w:tc>
          <w:tcPr>
            <w:cnfStyle w:val="000100000000" w:firstRow="0" w:lastRow="0" w:firstColumn="0" w:lastColumn="1" w:oddVBand="0" w:evenVBand="0" w:oddHBand="0" w:evenHBand="0" w:firstRowFirstColumn="0" w:firstRowLastColumn="0" w:lastRowFirstColumn="0" w:lastRowLastColumn="0"/>
            <w:tcW w:w="675" w:type="dxa"/>
          </w:tcPr>
          <w:p w14:paraId="37DDC63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e</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spacing w:val="3"/>
                <w:w w:val="105"/>
                <w:sz w:val="18"/>
                <w:szCs w:val="16"/>
              </w:rPr>
              <w:t>t</w:t>
            </w:r>
            <w:r w:rsidRPr="00E86BB2">
              <w:rPr>
                <w:rFonts w:eastAsia="Arial" w:cs="Arial"/>
                <w:w w:val="105"/>
                <w:sz w:val="18"/>
                <w:szCs w:val="16"/>
              </w:rPr>
              <w:t>h</w:t>
            </w:r>
          </w:p>
        </w:tc>
      </w:tr>
      <w:tr w:rsidR="00E86BB2" w:rsidRPr="007263B6" w14:paraId="700DDFAA"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7260C745" w14:textId="77777777" w:rsidR="00E86BB2" w:rsidRPr="00E86BB2" w:rsidRDefault="00E86BB2" w:rsidP="00E86BB2">
            <w:pPr>
              <w:jc w:val="left"/>
              <w:rPr>
                <w:sz w:val="18"/>
                <w:szCs w:val="16"/>
              </w:rPr>
            </w:pPr>
          </w:p>
        </w:tc>
        <w:tc>
          <w:tcPr>
            <w:tcW w:w="1167" w:type="dxa"/>
          </w:tcPr>
          <w:p w14:paraId="05C987E6" w14:textId="77777777" w:rsidR="00E86BB2" w:rsidRPr="00E86BB2" w:rsidRDefault="00E86BB2" w:rsidP="00E86BB2">
            <w:pPr>
              <w:jc w:val="left"/>
              <w:rPr>
                <w:sz w:val="18"/>
                <w:szCs w:val="16"/>
              </w:rPr>
            </w:pPr>
          </w:p>
        </w:tc>
        <w:tc>
          <w:tcPr>
            <w:tcW w:w="1134" w:type="dxa"/>
          </w:tcPr>
          <w:p w14:paraId="1F6F3057" w14:textId="77777777" w:rsidR="00E86BB2" w:rsidRPr="00E86BB2" w:rsidRDefault="00E86BB2" w:rsidP="00E86BB2">
            <w:pPr>
              <w:jc w:val="left"/>
              <w:rPr>
                <w:sz w:val="18"/>
                <w:szCs w:val="16"/>
              </w:rPr>
            </w:pPr>
          </w:p>
        </w:tc>
        <w:tc>
          <w:tcPr>
            <w:tcW w:w="879" w:type="dxa"/>
          </w:tcPr>
          <w:p w14:paraId="5A1A7177" w14:textId="77777777" w:rsidR="00E86BB2" w:rsidRPr="00E86BB2" w:rsidRDefault="00E86BB2" w:rsidP="00E86BB2">
            <w:pPr>
              <w:jc w:val="left"/>
              <w:rPr>
                <w:sz w:val="18"/>
                <w:szCs w:val="16"/>
              </w:rPr>
            </w:pPr>
          </w:p>
        </w:tc>
        <w:tc>
          <w:tcPr>
            <w:tcW w:w="317" w:type="dxa"/>
          </w:tcPr>
          <w:p w14:paraId="437FBA5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161CB330" w14:textId="77777777" w:rsidR="00E86BB2" w:rsidRPr="00E86BB2" w:rsidRDefault="00E86BB2" w:rsidP="00E86BB2">
            <w:pPr>
              <w:jc w:val="left"/>
              <w:rPr>
                <w:sz w:val="18"/>
                <w:szCs w:val="16"/>
              </w:rPr>
            </w:pPr>
          </w:p>
        </w:tc>
        <w:tc>
          <w:tcPr>
            <w:tcW w:w="993" w:type="dxa"/>
          </w:tcPr>
          <w:p w14:paraId="6612FD85" w14:textId="77777777" w:rsidR="00E86BB2" w:rsidRPr="00E86BB2" w:rsidRDefault="00E86BB2" w:rsidP="00E86BB2">
            <w:pPr>
              <w:jc w:val="left"/>
              <w:rPr>
                <w:sz w:val="18"/>
                <w:szCs w:val="16"/>
              </w:rPr>
            </w:pPr>
          </w:p>
        </w:tc>
        <w:tc>
          <w:tcPr>
            <w:tcW w:w="708" w:type="dxa"/>
          </w:tcPr>
          <w:p w14:paraId="0194C34B" w14:textId="77777777" w:rsidR="00E86BB2" w:rsidRPr="00E86BB2" w:rsidRDefault="00E86BB2" w:rsidP="00E86BB2">
            <w:pPr>
              <w:jc w:val="left"/>
              <w:rPr>
                <w:sz w:val="18"/>
                <w:szCs w:val="16"/>
              </w:rPr>
            </w:pPr>
          </w:p>
        </w:tc>
        <w:tc>
          <w:tcPr>
            <w:tcW w:w="709" w:type="dxa"/>
          </w:tcPr>
          <w:p w14:paraId="4314BDE8" w14:textId="77777777" w:rsidR="00E86BB2" w:rsidRPr="00E86BB2" w:rsidRDefault="00E86BB2" w:rsidP="00E86BB2">
            <w:pPr>
              <w:jc w:val="left"/>
              <w:rPr>
                <w:sz w:val="18"/>
                <w:szCs w:val="16"/>
              </w:rPr>
            </w:pPr>
          </w:p>
        </w:tc>
        <w:tc>
          <w:tcPr>
            <w:tcW w:w="992" w:type="dxa"/>
          </w:tcPr>
          <w:p w14:paraId="0A97CDEB" w14:textId="77777777" w:rsidR="00E86BB2" w:rsidRPr="00E86BB2" w:rsidRDefault="00E86BB2" w:rsidP="00E86BB2">
            <w:pPr>
              <w:jc w:val="left"/>
              <w:rPr>
                <w:sz w:val="18"/>
                <w:szCs w:val="16"/>
              </w:rPr>
            </w:pPr>
          </w:p>
        </w:tc>
        <w:tc>
          <w:tcPr>
            <w:cnfStyle w:val="000100000000" w:firstRow="0" w:lastRow="0" w:firstColumn="0" w:lastColumn="1" w:oddVBand="0" w:evenVBand="0" w:oddHBand="0" w:evenHBand="0" w:firstRowFirstColumn="0" w:firstRowLastColumn="0" w:lastRowFirstColumn="0" w:lastRowLastColumn="0"/>
            <w:tcW w:w="675" w:type="dxa"/>
          </w:tcPr>
          <w:p w14:paraId="7CC36BDC" w14:textId="77777777" w:rsidR="00E86BB2" w:rsidRPr="00E86BB2" w:rsidRDefault="00E86BB2" w:rsidP="00E86BB2">
            <w:pPr>
              <w:jc w:val="left"/>
              <w:rPr>
                <w:sz w:val="18"/>
                <w:szCs w:val="16"/>
              </w:rPr>
            </w:pPr>
          </w:p>
        </w:tc>
      </w:tr>
      <w:tr w:rsidR="00E86BB2" w:rsidRPr="007263B6" w14:paraId="3CCCBF00"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5F4A69A1"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39</w:t>
            </w:r>
          </w:p>
        </w:tc>
        <w:tc>
          <w:tcPr>
            <w:tcW w:w="1167" w:type="dxa"/>
          </w:tcPr>
          <w:p w14:paraId="44C31C7B"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4"/>
                <w:w w:val="105"/>
                <w:sz w:val="18"/>
                <w:szCs w:val="16"/>
              </w:rPr>
              <w:t>S</w:t>
            </w:r>
            <w:r w:rsidRPr="00E86BB2">
              <w:rPr>
                <w:rFonts w:eastAsia="Arial" w:cs="Arial"/>
                <w:spacing w:val="3"/>
                <w:w w:val="105"/>
                <w:sz w:val="18"/>
                <w:szCs w:val="16"/>
              </w:rPr>
              <w:t>t</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r w:rsidRPr="00E86BB2">
              <w:rPr>
                <w:rFonts w:eastAsia="Arial" w:cs="Arial"/>
                <w:spacing w:val="-1"/>
                <w:w w:val="105"/>
                <w:sz w:val="18"/>
                <w:szCs w:val="16"/>
              </w:rPr>
              <w:t>_gov</w:t>
            </w:r>
            <w:proofErr w:type="spellEnd"/>
          </w:p>
        </w:tc>
        <w:tc>
          <w:tcPr>
            <w:tcW w:w="1134" w:type="dxa"/>
          </w:tcPr>
          <w:p w14:paraId="0C28701B"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4"/>
                <w:w w:val="105"/>
                <w:sz w:val="18"/>
                <w:szCs w:val="16"/>
              </w:rPr>
              <w:t>B</w:t>
            </w:r>
            <w:r w:rsidRPr="00E86BB2">
              <w:rPr>
                <w:rFonts w:eastAsia="Arial" w:cs="Arial"/>
                <w:w w:val="105"/>
                <w:sz w:val="18"/>
                <w:szCs w:val="16"/>
              </w:rPr>
              <w:t>a</w:t>
            </w:r>
            <w:r w:rsidRPr="00E86BB2">
              <w:rPr>
                <w:rFonts w:eastAsia="Arial" w:cs="Arial"/>
                <w:spacing w:val="4"/>
                <w:w w:val="105"/>
                <w:sz w:val="18"/>
                <w:szCs w:val="16"/>
              </w:rPr>
              <w:t>c</w:t>
            </w:r>
            <w:r w:rsidRPr="00E86BB2">
              <w:rPr>
                <w:rFonts w:eastAsia="Arial" w:cs="Arial"/>
                <w:w w:val="105"/>
                <w:sz w:val="18"/>
                <w:szCs w:val="16"/>
              </w:rPr>
              <w:t>he</w:t>
            </w:r>
            <w:r w:rsidRPr="00E86BB2">
              <w:rPr>
                <w:rFonts w:eastAsia="Arial" w:cs="Arial"/>
                <w:spacing w:val="1"/>
                <w:w w:val="105"/>
                <w:sz w:val="18"/>
                <w:szCs w:val="16"/>
              </w:rPr>
              <w:t>l</w:t>
            </w:r>
            <w:r w:rsidRPr="00E86BB2">
              <w:rPr>
                <w:rFonts w:eastAsia="Arial" w:cs="Arial"/>
                <w:spacing w:val="-1"/>
                <w:w w:val="105"/>
                <w:sz w:val="18"/>
                <w:szCs w:val="16"/>
              </w:rPr>
              <w:t>o</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635E9089"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N</w:t>
            </w:r>
            <w:r w:rsidRPr="00E86BB2">
              <w:rPr>
                <w:rFonts w:eastAsia="Arial" w:cs="Arial"/>
                <w:w w:val="105"/>
                <w:sz w:val="18"/>
                <w:szCs w:val="16"/>
              </w:rPr>
              <w:t>e</w:t>
            </w:r>
            <w:r w:rsidRPr="00E86BB2">
              <w:rPr>
                <w:rFonts w:eastAsia="Arial" w:cs="Arial"/>
                <w:spacing w:val="-12"/>
                <w:w w:val="105"/>
                <w:sz w:val="18"/>
                <w:szCs w:val="16"/>
              </w:rPr>
              <w:t>v</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spacing w:val="-1"/>
                <w:w w:val="105"/>
                <w:sz w:val="18"/>
                <w:szCs w:val="16"/>
              </w:rPr>
              <w:t>_</w:t>
            </w:r>
            <w:r w:rsidRPr="00E86BB2">
              <w:rPr>
                <w:rFonts w:eastAsia="Arial" w:cs="Arial"/>
                <w:spacing w:val="4"/>
                <w:w w:val="105"/>
                <w:sz w:val="18"/>
                <w:szCs w:val="16"/>
              </w:rPr>
              <w:t>m</w:t>
            </w:r>
            <w:r w:rsidRPr="00E86BB2">
              <w:rPr>
                <w:rFonts w:eastAsia="Arial" w:cs="Arial"/>
                <w:w w:val="105"/>
                <w:sz w:val="18"/>
                <w:szCs w:val="16"/>
              </w:rPr>
              <w:t>ar</w:t>
            </w:r>
            <w:proofErr w:type="spellEnd"/>
          </w:p>
        </w:tc>
        <w:tc>
          <w:tcPr>
            <w:tcW w:w="317" w:type="dxa"/>
          </w:tcPr>
          <w:p w14:paraId="3DDBB641"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30EBB754" w14:textId="77777777" w:rsidR="00E86BB2" w:rsidRPr="00E86BB2" w:rsidRDefault="00E86BB2" w:rsidP="00E86BB2">
            <w:pPr>
              <w:pStyle w:val="TableParagraph"/>
              <w:spacing w:before="2"/>
              <w:ind w:left="13"/>
              <w:rPr>
                <w:rFonts w:eastAsia="Arial" w:cs="Arial"/>
                <w:sz w:val="18"/>
                <w:szCs w:val="16"/>
              </w:rPr>
            </w:pPr>
            <w:proofErr w:type="spellStart"/>
            <w:r w:rsidRPr="00E86BB2">
              <w:rPr>
                <w:rFonts w:eastAsia="Arial" w:cs="Arial"/>
                <w:spacing w:val="4"/>
                <w:w w:val="105"/>
                <w:sz w:val="18"/>
                <w:szCs w:val="16"/>
              </w:rPr>
              <w:t>A</w:t>
            </w:r>
            <w:r w:rsidRPr="00E86BB2">
              <w:rPr>
                <w:rFonts w:eastAsia="Arial" w:cs="Arial"/>
                <w:w w:val="105"/>
                <w:sz w:val="18"/>
                <w:szCs w:val="16"/>
              </w:rPr>
              <w:t>d</w:t>
            </w:r>
            <w:r w:rsidRPr="00E86BB2">
              <w:rPr>
                <w:rFonts w:eastAsia="Arial" w:cs="Arial"/>
                <w:spacing w:val="4"/>
                <w:w w:val="105"/>
                <w:sz w:val="18"/>
                <w:szCs w:val="16"/>
              </w:rPr>
              <w:t>m</w:t>
            </w:r>
            <w:r w:rsidRPr="00E86BB2">
              <w:rPr>
                <w:rFonts w:eastAsia="Arial" w:cs="Arial"/>
                <w:spacing w:val="-1"/>
                <w:w w:val="105"/>
                <w:sz w:val="18"/>
                <w:szCs w:val="16"/>
              </w:rPr>
              <w:t>_</w:t>
            </w:r>
            <w:r w:rsidRPr="00E86BB2">
              <w:rPr>
                <w:rFonts w:eastAsia="Arial" w:cs="Arial"/>
                <w:spacing w:val="5"/>
                <w:w w:val="105"/>
                <w:sz w:val="18"/>
                <w:szCs w:val="16"/>
              </w:rPr>
              <w:t>c</w:t>
            </w:r>
            <w:r w:rsidRPr="00E86BB2">
              <w:rPr>
                <w:rFonts w:eastAsia="Arial" w:cs="Arial"/>
                <w:spacing w:val="1"/>
                <w:w w:val="105"/>
                <w:sz w:val="18"/>
                <w:szCs w:val="16"/>
              </w:rPr>
              <w:t>l</w:t>
            </w:r>
            <w:r w:rsidRPr="00E86BB2">
              <w:rPr>
                <w:rFonts w:eastAsia="Arial" w:cs="Arial"/>
                <w:w w:val="105"/>
                <w:sz w:val="18"/>
                <w:szCs w:val="16"/>
              </w:rPr>
              <w:t>e</w:t>
            </w:r>
            <w:r w:rsidRPr="00E86BB2">
              <w:rPr>
                <w:rFonts w:eastAsia="Arial" w:cs="Arial"/>
                <w:spacing w:val="-3"/>
                <w:w w:val="105"/>
                <w:sz w:val="18"/>
                <w:szCs w:val="16"/>
              </w:rPr>
              <w:t>r</w:t>
            </w:r>
            <w:r w:rsidRPr="00E86BB2">
              <w:rPr>
                <w:rFonts w:eastAsia="Arial" w:cs="Arial"/>
                <w:w w:val="105"/>
                <w:sz w:val="18"/>
                <w:szCs w:val="16"/>
              </w:rPr>
              <w:t>i</w:t>
            </w:r>
            <w:proofErr w:type="spellEnd"/>
          </w:p>
        </w:tc>
        <w:tc>
          <w:tcPr>
            <w:tcW w:w="993" w:type="dxa"/>
          </w:tcPr>
          <w:p w14:paraId="5DE4D194" w14:textId="77777777" w:rsidR="00E86BB2" w:rsidRPr="00E86BB2" w:rsidRDefault="00E86BB2" w:rsidP="00E86BB2">
            <w:pPr>
              <w:pStyle w:val="TableParagraph"/>
              <w:spacing w:before="2"/>
              <w:ind w:left="14" w:right="-27"/>
              <w:rPr>
                <w:rFonts w:eastAsia="Arial" w:cs="Arial"/>
                <w:sz w:val="18"/>
                <w:szCs w:val="16"/>
              </w:rPr>
            </w:pPr>
            <w:proofErr w:type="spellStart"/>
            <w:r w:rsidRPr="00E86BB2">
              <w:rPr>
                <w:rFonts w:eastAsia="Arial" w:cs="Arial"/>
                <w:spacing w:val="-1"/>
                <w:w w:val="105"/>
                <w:sz w:val="18"/>
                <w:szCs w:val="16"/>
              </w:rPr>
              <w:t>N</w:t>
            </w:r>
            <w:r w:rsidRPr="00E86BB2">
              <w:rPr>
                <w:rFonts w:eastAsia="Arial" w:cs="Arial"/>
                <w:w w:val="105"/>
                <w:sz w:val="18"/>
                <w:szCs w:val="16"/>
              </w:rPr>
              <w:t>o</w:t>
            </w:r>
            <w:r w:rsidRPr="00E86BB2">
              <w:rPr>
                <w:rFonts w:eastAsia="Arial" w:cs="Arial"/>
                <w:spacing w:val="3"/>
                <w:w w:val="105"/>
                <w:sz w:val="18"/>
                <w:szCs w:val="16"/>
              </w:rPr>
              <w:t>t</w:t>
            </w:r>
            <w:r w:rsidRPr="00E86BB2">
              <w:rPr>
                <w:rFonts w:eastAsia="Arial" w:cs="Arial"/>
                <w:spacing w:val="-1"/>
                <w:w w:val="105"/>
                <w:sz w:val="18"/>
                <w:szCs w:val="16"/>
              </w:rPr>
              <w:t>_</w:t>
            </w:r>
            <w:r w:rsidRPr="00E86BB2">
              <w:rPr>
                <w:rFonts w:eastAsia="Arial" w:cs="Arial"/>
                <w:spacing w:val="1"/>
                <w:w w:val="105"/>
                <w:sz w:val="18"/>
                <w:szCs w:val="16"/>
              </w:rPr>
              <w:t>i</w:t>
            </w:r>
            <w:r w:rsidRPr="00E86BB2">
              <w:rPr>
                <w:rFonts w:eastAsia="Arial" w:cs="Arial"/>
                <w:w w:val="105"/>
                <w:sz w:val="18"/>
                <w:szCs w:val="16"/>
              </w:rPr>
              <w:t>n</w:t>
            </w:r>
            <w:r w:rsidRPr="00E86BB2">
              <w:rPr>
                <w:rFonts w:eastAsia="Arial" w:cs="Arial"/>
                <w:spacing w:val="-1"/>
                <w:w w:val="105"/>
                <w:sz w:val="18"/>
                <w:szCs w:val="16"/>
              </w:rPr>
              <w:t>_</w:t>
            </w:r>
            <w:r w:rsidRPr="00E86BB2">
              <w:rPr>
                <w:rFonts w:eastAsia="Arial" w:cs="Arial"/>
                <w:spacing w:val="-5"/>
                <w:w w:val="105"/>
                <w:sz w:val="18"/>
                <w:szCs w:val="16"/>
              </w:rPr>
              <w:t>f</w:t>
            </w:r>
            <w:r w:rsidRPr="00E86BB2">
              <w:rPr>
                <w:rFonts w:eastAsia="Arial" w:cs="Arial"/>
                <w:w w:val="105"/>
                <w:sz w:val="18"/>
                <w:szCs w:val="16"/>
              </w:rPr>
              <w:t>am</w:t>
            </w:r>
            <w:proofErr w:type="spellEnd"/>
          </w:p>
        </w:tc>
        <w:tc>
          <w:tcPr>
            <w:tcW w:w="708" w:type="dxa"/>
          </w:tcPr>
          <w:p w14:paraId="2E49003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419A3BEF"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1BA8AA0F"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3090C47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000EF06B"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15C83353"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51</w:t>
            </w:r>
          </w:p>
        </w:tc>
        <w:tc>
          <w:tcPr>
            <w:tcW w:w="1167" w:type="dxa"/>
          </w:tcPr>
          <w:p w14:paraId="3C65C634" w14:textId="77777777" w:rsidR="00E86BB2" w:rsidRPr="00E86BB2" w:rsidRDefault="00E86BB2" w:rsidP="00E86BB2">
            <w:pPr>
              <w:pStyle w:val="TableParagraph"/>
              <w:spacing w:before="2"/>
              <w:ind w:left="13" w:right="-1"/>
              <w:rPr>
                <w:rFonts w:eastAsia="Arial" w:cs="Arial"/>
                <w:sz w:val="18"/>
                <w:szCs w:val="16"/>
              </w:rPr>
            </w:pPr>
            <w:proofErr w:type="spellStart"/>
            <w:r w:rsidRPr="00E86BB2">
              <w:rPr>
                <w:rFonts w:eastAsia="Arial" w:cs="Arial"/>
                <w:spacing w:val="4"/>
                <w:w w:val="105"/>
                <w:sz w:val="18"/>
                <w:szCs w:val="16"/>
              </w:rPr>
              <w:t>S</w:t>
            </w:r>
            <w:r w:rsidRPr="00E86BB2">
              <w:rPr>
                <w:rFonts w:eastAsia="Arial" w:cs="Arial"/>
                <w:w w:val="105"/>
                <w:sz w:val="18"/>
                <w:szCs w:val="16"/>
              </w:rPr>
              <w:t>e</w:t>
            </w:r>
            <w:r w:rsidRPr="00E86BB2">
              <w:rPr>
                <w:rFonts w:eastAsia="Arial" w:cs="Arial"/>
                <w:spacing w:val="1"/>
                <w:w w:val="105"/>
                <w:sz w:val="18"/>
                <w:szCs w:val="16"/>
              </w:rPr>
              <w:t>l</w:t>
            </w:r>
            <w:r w:rsidRPr="00E86BB2">
              <w:rPr>
                <w:rFonts w:eastAsia="Arial" w:cs="Arial"/>
                <w:spacing w:val="-6"/>
                <w:w w:val="105"/>
                <w:sz w:val="18"/>
                <w:szCs w:val="16"/>
              </w:rPr>
              <w:t>f</w:t>
            </w:r>
            <w:r w:rsidRPr="00E86BB2">
              <w:rPr>
                <w:rFonts w:eastAsia="Arial" w:cs="Arial"/>
                <w:w w:val="105"/>
                <w:sz w:val="18"/>
                <w:szCs w:val="16"/>
              </w:rPr>
              <w:t>_e</w:t>
            </w:r>
            <w:r w:rsidRPr="00E86BB2">
              <w:rPr>
                <w:rFonts w:eastAsia="Arial" w:cs="Arial"/>
                <w:spacing w:val="4"/>
                <w:w w:val="105"/>
                <w:sz w:val="18"/>
                <w:szCs w:val="16"/>
              </w:rPr>
              <w:t>m</w:t>
            </w:r>
            <w:r w:rsidRPr="00E86BB2">
              <w:rPr>
                <w:rFonts w:eastAsia="Arial" w:cs="Arial"/>
                <w:spacing w:val="-1"/>
                <w:w w:val="105"/>
                <w:sz w:val="18"/>
                <w:szCs w:val="16"/>
              </w:rPr>
              <w:t>p</w:t>
            </w:r>
            <w:proofErr w:type="spellEnd"/>
            <w:r w:rsidRPr="00E86BB2">
              <w:rPr>
                <w:rFonts w:eastAsia="Arial" w:cs="Arial"/>
                <w:w w:val="105"/>
                <w:sz w:val="18"/>
                <w:szCs w:val="16"/>
              </w:rPr>
              <w:t>_</w:t>
            </w:r>
          </w:p>
        </w:tc>
        <w:tc>
          <w:tcPr>
            <w:tcW w:w="1134" w:type="dxa"/>
          </w:tcPr>
          <w:p w14:paraId="27718492"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4"/>
                <w:w w:val="105"/>
                <w:sz w:val="18"/>
                <w:szCs w:val="16"/>
              </w:rPr>
              <w:t>B</w:t>
            </w:r>
            <w:r w:rsidRPr="00E86BB2">
              <w:rPr>
                <w:rFonts w:eastAsia="Arial" w:cs="Arial"/>
                <w:w w:val="105"/>
                <w:sz w:val="18"/>
                <w:szCs w:val="16"/>
              </w:rPr>
              <w:t>a</w:t>
            </w:r>
            <w:r w:rsidRPr="00E86BB2">
              <w:rPr>
                <w:rFonts w:eastAsia="Arial" w:cs="Arial"/>
                <w:spacing w:val="4"/>
                <w:w w:val="105"/>
                <w:sz w:val="18"/>
                <w:szCs w:val="16"/>
              </w:rPr>
              <w:t>c</w:t>
            </w:r>
            <w:r w:rsidRPr="00E86BB2">
              <w:rPr>
                <w:rFonts w:eastAsia="Arial" w:cs="Arial"/>
                <w:w w:val="105"/>
                <w:sz w:val="18"/>
                <w:szCs w:val="16"/>
              </w:rPr>
              <w:t>he</w:t>
            </w:r>
            <w:r w:rsidRPr="00E86BB2">
              <w:rPr>
                <w:rFonts w:eastAsia="Arial" w:cs="Arial"/>
                <w:spacing w:val="1"/>
                <w:w w:val="105"/>
                <w:sz w:val="18"/>
                <w:szCs w:val="16"/>
              </w:rPr>
              <w:t>l</w:t>
            </w:r>
            <w:r w:rsidRPr="00E86BB2">
              <w:rPr>
                <w:rFonts w:eastAsia="Arial" w:cs="Arial"/>
                <w:spacing w:val="-1"/>
                <w:w w:val="105"/>
                <w:sz w:val="18"/>
                <w:szCs w:val="16"/>
              </w:rPr>
              <w:t>o</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5DDDA35C"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1AD0FAEF"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5E3755A0" w14:textId="77777777" w:rsidR="00E86BB2" w:rsidRPr="00E86BB2" w:rsidRDefault="00E86BB2" w:rsidP="00E86BB2">
            <w:pPr>
              <w:pStyle w:val="TableParagraph"/>
              <w:spacing w:before="2"/>
              <w:ind w:left="13" w:right="-9"/>
              <w:rPr>
                <w:rFonts w:eastAsia="Arial" w:cs="Arial"/>
                <w:sz w:val="18"/>
                <w:szCs w:val="16"/>
              </w:rPr>
            </w:pPr>
            <w:proofErr w:type="spellStart"/>
            <w:r w:rsidRPr="00E86BB2">
              <w:rPr>
                <w:rFonts w:eastAsia="Arial" w:cs="Arial"/>
                <w:spacing w:val="4"/>
                <w:w w:val="105"/>
                <w:sz w:val="18"/>
                <w:szCs w:val="16"/>
              </w:rPr>
              <w:t>E</w:t>
            </w:r>
            <w:r w:rsidRPr="00E86BB2">
              <w:rPr>
                <w:rFonts w:eastAsia="Arial" w:cs="Arial"/>
                <w:spacing w:val="5"/>
                <w:w w:val="105"/>
                <w:sz w:val="18"/>
                <w:szCs w:val="16"/>
              </w:rPr>
              <w:t>x</w:t>
            </w:r>
            <w:r w:rsidRPr="00E86BB2">
              <w:rPr>
                <w:rFonts w:eastAsia="Arial" w:cs="Arial"/>
                <w:w w:val="105"/>
                <w:sz w:val="18"/>
                <w:szCs w:val="16"/>
              </w:rPr>
              <w:t>e</w:t>
            </w:r>
            <w:r w:rsidRPr="00E86BB2">
              <w:rPr>
                <w:rFonts w:eastAsia="Arial" w:cs="Arial"/>
                <w:spacing w:val="4"/>
                <w:w w:val="105"/>
                <w:sz w:val="18"/>
                <w:szCs w:val="16"/>
              </w:rPr>
              <w:t>c</w:t>
            </w:r>
            <w:r w:rsidRPr="00E86BB2">
              <w:rPr>
                <w:rFonts w:eastAsia="Arial" w:cs="Arial"/>
                <w:w w:val="105"/>
                <w:sz w:val="18"/>
                <w:szCs w:val="16"/>
              </w:rPr>
              <w:t>_</w:t>
            </w: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w w:val="105"/>
                <w:sz w:val="18"/>
                <w:szCs w:val="16"/>
              </w:rPr>
              <w:t>n</w:t>
            </w:r>
            <w:proofErr w:type="spellEnd"/>
          </w:p>
        </w:tc>
        <w:tc>
          <w:tcPr>
            <w:tcW w:w="993" w:type="dxa"/>
          </w:tcPr>
          <w:p w14:paraId="0BDCBAD0"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2DF76F51"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0876414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63B50C21"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339F446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4A7FF7AE"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5829EEAB"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39</w:t>
            </w:r>
          </w:p>
        </w:tc>
        <w:tc>
          <w:tcPr>
            <w:tcW w:w="1167" w:type="dxa"/>
          </w:tcPr>
          <w:p w14:paraId="5BB5FFFF"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702AB3FF"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2"/>
                <w:w w:val="105"/>
                <w:sz w:val="18"/>
                <w:szCs w:val="16"/>
              </w:rPr>
              <w:t>H</w:t>
            </w:r>
            <w:r w:rsidRPr="00E86BB2">
              <w:rPr>
                <w:rFonts w:eastAsia="Arial" w:cs="Arial"/>
                <w:spacing w:val="4"/>
                <w:w w:val="105"/>
                <w:sz w:val="18"/>
                <w:szCs w:val="16"/>
              </w:rPr>
              <w:t>S</w:t>
            </w:r>
            <w:r w:rsidRPr="00E86BB2">
              <w:rPr>
                <w:rFonts w:eastAsia="Arial" w:cs="Arial"/>
                <w:w w:val="105"/>
                <w:sz w:val="18"/>
                <w:szCs w:val="16"/>
              </w:rPr>
              <w:t>_g</w:t>
            </w:r>
            <w:r w:rsidRPr="00E86BB2">
              <w:rPr>
                <w:rFonts w:eastAsia="Arial" w:cs="Arial"/>
                <w:spacing w:val="-2"/>
                <w:w w:val="105"/>
                <w:sz w:val="18"/>
                <w:szCs w:val="16"/>
              </w:rPr>
              <w:t>r</w:t>
            </w:r>
            <w:r w:rsidRPr="00E86BB2">
              <w:rPr>
                <w:rFonts w:eastAsia="Arial" w:cs="Arial"/>
                <w:spacing w:val="-1"/>
                <w:w w:val="105"/>
                <w:sz w:val="18"/>
                <w:szCs w:val="16"/>
              </w:rPr>
              <w:t>a</w:t>
            </w:r>
            <w:r w:rsidRPr="00E86BB2">
              <w:rPr>
                <w:rFonts w:eastAsia="Arial" w:cs="Arial"/>
                <w:w w:val="105"/>
                <w:sz w:val="18"/>
                <w:szCs w:val="16"/>
              </w:rPr>
              <w:t>d</w:t>
            </w:r>
            <w:proofErr w:type="spellEnd"/>
          </w:p>
        </w:tc>
        <w:tc>
          <w:tcPr>
            <w:tcW w:w="879" w:type="dxa"/>
          </w:tcPr>
          <w:p w14:paraId="3BCF6EF9"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D</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o</w:t>
            </w:r>
            <w:r w:rsidRPr="00E86BB2">
              <w:rPr>
                <w:rFonts w:eastAsia="Arial" w:cs="Arial"/>
                <w:spacing w:val="-2"/>
                <w:w w:val="105"/>
                <w:sz w:val="18"/>
                <w:szCs w:val="16"/>
              </w:rPr>
              <w:t>r</w:t>
            </w:r>
            <w:r w:rsidRPr="00E86BB2">
              <w:rPr>
                <w:rFonts w:eastAsia="Arial" w:cs="Arial"/>
                <w:spacing w:val="4"/>
                <w:w w:val="105"/>
                <w:sz w:val="18"/>
                <w:szCs w:val="16"/>
              </w:rPr>
              <w:t>c</w:t>
            </w:r>
            <w:r w:rsidRPr="00E86BB2">
              <w:rPr>
                <w:rFonts w:eastAsia="Arial" w:cs="Arial"/>
                <w:w w:val="105"/>
                <w:sz w:val="18"/>
                <w:szCs w:val="16"/>
              </w:rPr>
              <w:t>ed</w:t>
            </w:r>
          </w:p>
        </w:tc>
        <w:tc>
          <w:tcPr>
            <w:tcW w:w="317" w:type="dxa"/>
          </w:tcPr>
          <w:p w14:paraId="1FE11E46"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1A5338C7" w14:textId="77777777" w:rsidR="00E86BB2" w:rsidRPr="00E86BB2" w:rsidRDefault="00E86BB2" w:rsidP="00E86BB2">
            <w:pPr>
              <w:pStyle w:val="TableParagraph"/>
              <w:spacing w:before="2"/>
              <w:ind w:left="13" w:right="-9"/>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an</w:t>
            </w:r>
            <w:r w:rsidRPr="00E86BB2">
              <w:rPr>
                <w:rFonts w:eastAsia="Arial" w:cs="Arial"/>
                <w:spacing w:val="-1"/>
                <w:w w:val="105"/>
                <w:sz w:val="18"/>
                <w:szCs w:val="16"/>
              </w:rPr>
              <w:t>d</w:t>
            </w:r>
            <w:r w:rsidRPr="00E86BB2">
              <w:rPr>
                <w:rFonts w:eastAsia="Arial" w:cs="Arial"/>
                <w:spacing w:val="1"/>
                <w:w w:val="105"/>
                <w:sz w:val="18"/>
                <w:szCs w:val="16"/>
              </w:rPr>
              <w:t>l</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spacing w:val="5"/>
                <w:w w:val="105"/>
                <w:sz w:val="18"/>
                <w:szCs w:val="16"/>
              </w:rPr>
              <w:t>s</w:t>
            </w:r>
            <w:r w:rsidRPr="00E86BB2">
              <w:rPr>
                <w:rFonts w:eastAsia="Arial" w:cs="Arial"/>
                <w:w w:val="105"/>
                <w:sz w:val="18"/>
                <w:szCs w:val="16"/>
              </w:rPr>
              <w:t>_</w:t>
            </w:r>
          </w:p>
        </w:tc>
        <w:tc>
          <w:tcPr>
            <w:tcW w:w="993" w:type="dxa"/>
          </w:tcPr>
          <w:p w14:paraId="05B5D980" w14:textId="77777777" w:rsidR="00E86BB2" w:rsidRPr="00E86BB2" w:rsidRDefault="00E86BB2" w:rsidP="00E86BB2">
            <w:pPr>
              <w:pStyle w:val="TableParagraph"/>
              <w:spacing w:before="2"/>
              <w:ind w:left="14" w:right="-27"/>
              <w:rPr>
                <w:rFonts w:eastAsia="Arial" w:cs="Arial"/>
                <w:sz w:val="18"/>
                <w:szCs w:val="16"/>
              </w:rPr>
            </w:pPr>
            <w:proofErr w:type="spellStart"/>
            <w:r w:rsidRPr="00E86BB2">
              <w:rPr>
                <w:rFonts w:eastAsia="Arial" w:cs="Arial"/>
                <w:spacing w:val="-1"/>
                <w:w w:val="105"/>
                <w:sz w:val="18"/>
                <w:szCs w:val="16"/>
              </w:rPr>
              <w:t>N</w:t>
            </w:r>
            <w:r w:rsidRPr="00E86BB2">
              <w:rPr>
                <w:rFonts w:eastAsia="Arial" w:cs="Arial"/>
                <w:w w:val="105"/>
                <w:sz w:val="18"/>
                <w:szCs w:val="16"/>
              </w:rPr>
              <w:t>o</w:t>
            </w:r>
            <w:r w:rsidRPr="00E86BB2">
              <w:rPr>
                <w:rFonts w:eastAsia="Arial" w:cs="Arial"/>
                <w:spacing w:val="3"/>
                <w:w w:val="105"/>
                <w:sz w:val="18"/>
                <w:szCs w:val="16"/>
              </w:rPr>
              <w:t>t</w:t>
            </w:r>
            <w:r w:rsidRPr="00E86BB2">
              <w:rPr>
                <w:rFonts w:eastAsia="Arial" w:cs="Arial"/>
                <w:spacing w:val="-1"/>
                <w:w w:val="105"/>
                <w:sz w:val="18"/>
                <w:szCs w:val="16"/>
              </w:rPr>
              <w:t>_</w:t>
            </w:r>
            <w:r w:rsidRPr="00E86BB2">
              <w:rPr>
                <w:rFonts w:eastAsia="Arial" w:cs="Arial"/>
                <w:spacing w:val="1"/>
                <w:w w:val="105"/>
                <w:sz w:val="18"/>
                <w:szCs w:val="16"/>
              </w:rPr>
              <w:t>i</w:t>
            </w:r>
            <w:r w:rsidRPr="00E86BB2">
              <w:rPr>
                <w:rFonts w:eastAsia="Arial" w:cs="Arial"/>
                <w:w w:val="105"/>
                <w:sz w:val="18"/>
                <w:szCs w:val="16"/>
              </w:rPr>
              <w:t>n</w:t>
            </w:r>
            <w:r w:rsidRPr="00E86BB2">
              <w:rPr>
                <w:rFonts w:eastAsia="Arial" w:cs="Arial"/>
                <w:spacing w:val="-1"/>
                <w:w w:val="105"/>
                <w:sz w:val="18"/>
                <w:szCs w:val="16"/>
              </w:rPr>
              <w:t>_</w:t>
            </w:r>
            <w:r w:rsidRPr="00E86BB2">
              <w:rPr>
                <w:rFonts w:eastAsia="Arial" w:cs="Arial"/>
                <w:spacing w:val="-5"/>
                <w:w w:val="105"/>
                <w:sz w:val="18"/>
                <w:szCs w:val="16"/>
              </w:rPr>
              <w:t>f</w:t>
            </w:r>
            <w:r w:rsidRPr="00E86BB2">
              <w:rPr>
                <w:rFonts w:eastAsia="Arial" w:cs="Arial"/>
                <w:w w:val="105"/>
                <w:sz w:val="18"/>
                <w:szCs w:val="16"/>
              </w:rPr>
              <w:t>am</w:t>
            </w:r>
            <w:proofErr w:type="spellEnd"/>
          </w:p>
        </w:tc>
        <w:tc>
          <w:tcPr>
            <w:tcW w:w="708" w:type="dxa"/>
          </w:tcPr>
          <w:p w14:paraId="2C65C79D"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57A789C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0F58AB80"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57B80AB7"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65BA9830"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2A4DA8F3"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54</w:t>
            </w:r>
          </w:p>
        </w:tc>
        <w:tc>
          <w:tcPr>
            <w:tcW w:w="1167" w:type="dxa"/>
          </w:tcPr>
          <w:p w14:paraId="00574AD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2FDF0EC5"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1"/>
                <w:w w:val="105"/>
                <w:sz w:val="18"/>
                <w:szCs w:val="16"/>
              </w:rPr>
              <w:t>1</w:t>
            </w:r>
            <w:r w:rsidRPr="00E86BB2">
              <w:rPr>
                <w:rFonts w:eastAsia="Arial" w:cs="Arial"/>
                <w:w w:val="105"/>
                <w:sz w:val="18"/>
                <w:szCs w:val="16"/>
              </w:rPr>
              <w:t>1</w:t>
            </w:r>
            <w:r w:rsidRPr="00E86BB2">
              <w:rPr>
                <w:rFonts w:eastAsia="Arial" w:cs="Arial"/>
                <w:spacing w:val="3"/>
                <w:w w:val="105"/>
                <w:sz w:val="18"/>
                <w:szCs w:val="16"/>
              </w:rPr>
              <w:t>t</w:t>
            </w:r>
            <w:r w:rsidRPr="00E86BB2">
              <w:rPr>
                <w:rFonts w:eastAsia="Arial" w:cs="Arial"/>
                <w:w w:val="105"/>
                <w:sz w:val="18"/>
                <w:szCs w:val="16"/>
              </w:rPr>
              <w:t>h</w:t>
            </w:r>
          </w:p>
        </w:tc>
        <w:tc>
          <w:tcPr>
            <w:tcW w:w="879" w:type="dxa"/>
          </w:tcPr>
          <w:p w14:paraId="7801E31F" w14:textId="77777777" w:rsidR="00E86BB2" w:rsidRPr="00E86BB2" w:rsidRDefault="00E86BB2" w:rsidP="00E86BB2">
            <w:pPr>
              <w:pStyle w:val="TableParagraph"/>
              <w:spacing w:before="2"/>
              <w:ind w:left="14" w:right="-27"/>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7B731F15"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0A7C6E8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an</w:t>
            </w:r>
            <w:r w:rsidRPr="00E86BB2">
              <w:rPr>
                <w:rFonts w:eastAsia="Arial" w:cs="Arial"/>
                <w:spacing w:val="-1"/>
                <w:w w:val="105"/>
                <w:sz w:val="18"/>
                <w:szCs w:val="16"/>
              </w:rPr>
              <w:t>d</w:t>
            </w:r>
            <w:r w:rsidRPr="00E86BB2">
              <w:rPr>
                <w:rFonts w:eastAsia="Arial" w:cs="Arial"/>
                <w:spacing w:val="1"/>
                <w:w w:val="105"/>
                <w:sz w:val="18"/>
                <w:szCs w:val="16"/>
              </w:rPr>
              <w:t>l</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spacing w:val="5"/>
                <w:w w:val="105"/>
                <w:sz w:val="18"/>
                <w:szCs w:val="16"/>
              </w:rPr>
              <w:t>s</w:t>
            </w:r>
            <w:r w:rsidRPr="00E86BB2">
              <w:rPr>
                <w:rFonts w:eastAsia="Arial" w:cs="Arial"/>
                <w:w w:val="105"/>
                <w:sz w:val="18"/>
                <w:szCs w:val="16"/>
              </w:rPr>
              <w:t>_</w:t>
            </w:r>
          </w:p>
        </w:tc>
        <w:tc>
          <w:tcPr>
            <w:tcW w:w="993" w:type="dxa"/>
          </w:tcPr>
          <w:p w14:paraId="62A8FB4C"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07BD6CAD" w14:textId="77777777" w:rsidR="00E86BB2" w:rsidRPr="00E86BB2" w:rsidRDefault="00E86BB2" w:rsidP="00E86BB2">
            <w:pPr>
              <w:pStyle w:val="TableParagraph"/>
              <w:spacing w:before="2"/>
              <w:ind w:left="13" w:right="-1"/>
              <w:rPr>
                <w:rFonts w:eastAsia="Arial" w:cs="Arial"/>
                <w:sz w:val="18"/>
                <w:szCs w:val="16"/>
              </w:rPr>
            </w:pPr>
            <w:r w:rsidRPr="00E86BB2">
              <w:rPr>
                <w:rFonts w:eastAsia="Arial" w:cs="Arial"/>
                <w:spacing w:val="5"/>
                <w:w w:val="105"/>
                <w:sz w:val="18"/>
                <w:szCs w:val="16"/>
              </w:rPr>
              <w:t>B</w:t>
            </w:r>
            <w:r w:rsidRPr="00E86BB2">
              <w:rPr>
                <w:rFonts w:eastAsia="Arial" w:cs="Arial"/>
                <w:w w:val="105"/>
                <w:sz w:val="18"/>
                <w:szCs w:val="16"/>
              </w:rPr>
              <w:t>la</w:t>
            </w:r>
            <w:r w:rsidRPr="00E86BB2">
              <w:rPr>
                <w:rFonts w:eastAsia="Arial" w:cs="Arial"/>
                <w:spacing w:val="5"/>
                <w:w w:val="105"/>
                <w:sz w:val="18"/>
                <w:szCs w:val="16"/>
              </w:rPr>
              <w:t>c</w:t>
            </w:r>
            <w:r w:rsidRPr="00E86BB2">
              <w:rPr>
                <w:rFonts w:eastAsia="Arial" w:cs="Arial"/>
                <w:w w:val="105"/>
                <w:sz w:val="18"/>
                <w:szCs w:val="16"/>
              </w:rPr>
              <w:t>k</w:t>
            </w:r>
          </w:p>
        </w:tc>
        <w:tc>
          <w:tcPr>
            <w:tcW w:w="709" w:type="dxa"/>
          </w:tcPr>
          <w:p w14:paraId="08FEE911"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4A482274"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4C5EA3B1"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241D5893"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426D4FF1"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28</w:t>
            </w:r>
          </w:p>
        </w:tc>
        <w:tc>
          <w:tcPr>
            <w:tcW w:w="1167" w:type="dxa"/>
          </w:tcPr>
          <w:p w14:paraId="76A0969B"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09BEB225" w14:textId="77777777" w:rsidR="00E86BB2" w:rsidRPr="00E86BB2" w:rsidRDefault="00E86BB2" w:rsidP="00E86BB2">
            <w:pPr>
              <w:pStyle w:val="TableParagraph"/>
              <w:spacing w:before="2"/>
              <w:ind w:left="14" w:right="-27"/>
              <w:rPr>
                <w:rFonts w:eastAsia="Arial" w:cs="Arial"/>
                <w:sz w:val="18"/>
                <w:szCs w:val="16"/>
              </w:rPr>
            </w:pPr>
            <w:r w:rsidRPr="00E86BB2">
              <w:rPr>
                <w:rFonts w:eastAsia="Arial" w:cs="Arial"/>
                <w:spacing w:val="4"/>
                <w:w w:val="105"/>
                <w:sz w:val="18"/>
                <w:szCs w:val="16"/>
              </w:rPr>
              <w:t>B</w:t>
            </w:r>
            <w:r w:rsidRPr="00E86BB2">
              <w:rPr>
                <w:rFonts w:eastAsia="Arial" w:cs="Arial"/>
                <w:w w:val="105"/>
                <w:sz w:val="18"/>
                <w:szCs w:val="16"/>
              </w:rPr>
              <w:t>a</w:t>
            </w:r>
            <w:r w:rsidRPr="00E86BB2">
              <w:rPr>
                <w:rFonts w:eastAsia="Arial" w:cs="Arial"/>
                <w:spacing w:val="4"/>
                <w:w w:val="105"/>
                <w:sz w:val="18"/>
                <w:szCs w:val="16"/>
              </w:rPr>
              <w:t>c</w:t>
            </w:r>
            <w:r w:rsidRPr="00E86BB2">
              <w:rPr>
                <w:rFonts w:eastAsia="Arial" w:cs="Arial"/>
                <w:w w:val="105"/>
                <w:sz w:val="18"/>
                <w:szCs w:val="16"/>
              </w:rPr>
              <w:t>he</w:t>
            </w:r>
            <w:r w:rsidRPr="00E86BB2">
              <w:rPr>
                <w:rFonts w:eastAsia="Arial" w:cs="Arial"/>
                <w:spacing w:val="1"/>
                <w:w w:val="105"/>
                <w:sz w:val="18"/>
                <w:szCs w:val="16"/>
              </w:rPr>
              <w:t>l</w:t>
            </w:r>
            <w:r w:rsidRPr="00E86BB2">
              <w:rPr>
                <w:rFonts w:eastAsia="Arial" w:cs="Arial"/>
                <w:spacing w:val="-1"/>
                <w:w w:val="105"/>
                <w:sz w:val="18"/>
                <w:szCs w:val="16"/>
              </w:rPr>
              <w:t>o</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662DB9C3" w14:textId="77777777" w:rsidR="00E86BB2" w:rsidRPr="00E86BB2" w:rsidRDefault="00E86BB2" w:rsidP="00E86BB2">
            <w:pPr>
              <w:pStyle w:val="TableParagraph"/>
              <w:spacing w:before="2"/>
              <w:ind w:left="14" w:right="-27"/>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033C60DC" w14:textId="77777777" w:rsidR="00E86BB2" w:rsidRPr="00E86BB2" w:rsidRDefault="00E86BB2" w:rsidP="00E86BB2">
            <w:pPr>
              <w:pStyle w:val="TableParagraph"/>
              <w:spacing w:before="2"/>
              <w:ind w:left="13" w:right="-1"/>
              <w:rPr>
                <w:rFonts w:eastAsia="Arial" w:cs="Arial"/>
                <w:sz w:val="18"/>
                <w:szCs w:val="16"/>
              </w:rPr>
            </w:pPr>
            <w:r w:rsidRPr="00E86BB2">
              <w:rPr>
                <w:rFonts w:eastAsia="Arial" w:cs="Arial"/>
                <w:w w:val="105"/>
                <w:sz w:val="18"/>
                <w:szCs w:val="16"/>
              </w:rPr>
              <w:t>…</w:t>
            </w:r>
          </w:p>
        </w:tc>
        <w:tc>
          <w:tcPr>
            <w:tcW w:w="992" w:type="dxa"/>
          </w:tcPr>
          <w:p w14:paraId="3E5C846E" w14:textId="77777777" w:rsidR="00E86BB2" w:rsidRPr="00E86BB2" w:rsidRDefault="00E86BB2" w:rsidP="00E86BB2">
            <w:pPr>
              <w:pStyle w:val="TableParagraph"/>
              <w:spacing w:before="2"/>
              <w:ind w:left="13"/>
              <w:rPr>
                <w:rFonts w:eastAsia="Arial" w:cs="Arial"/>
                <w:sz w:val="18"/>
                <w:szCs w:val="16"/>
              </w:rPr>
            </w:pPr>
            <w:proofErr w:type="spellStart"/>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w w:val="105"/>
                <w:sz w:val="18"/>
                <w:szCs w:val="16"/>
              </w:rPr>
              <w:t>o</w:t>
            </w:r>
            <w:r w:rsidRPr="00E86BB2">
              <w:rPr>
                <w:rFonts w:eastAsia="Arial" w:cs="Arial"/>
                <w:spacing w:val="-5"/>
                <w:w w:val="105"/>
                <w:sz w:val="18"/>
                <w:szCs w:val="16"/>
              </w:rPr>
              <w:t>f</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w w:val="105"/>
                <w:sz w:val="18"/>
                <w:szCs w:val="16"/>
              </w:rPr>
              <w:t>pe</w:t>
            </w:r>
            <w:r w:rsidRPr="00E86BB2">
              <w:rPr>
                <w:rFonts w:eastAsia="Arial" w:cs="Arial"/>
                <w:spacing w:val="4"/>
                <w:w w:val="105"/>
                <w:sz w:val="18"/>
                <w:szCs w:val="16"/>
              </w:rPr>
              <w:t>c</w:t>
            </w:r>
            <w:r w:rsidRPr="00E86BB2">
              <w:rPr>
                <w:rFonts w:eastAsia="Arial" w:cs="Arial"/>
                <w:w w:val="105"/>
                <w:sz w:val="18"/>
                <w:szCs w:val="16"/>
              </w:rPr>
              <w:t>i</w:t>
            </w:r>
            <w:proofErr w:type="spellEnd"/>
          </w:p>
        </w:tc>
        <w:tc>
          <w:tcPr>
            <w:tcW w:w="993" w:type="dxa"/>
          </w:tcPr>
          <w:p w14:paraId="7E5145C1"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w w:val="105"/>
                <w:sz w:val="18"/>
                <w:szCs w:val="16"/>
              </w:rPr>
              <w:t>W</w:t>
            </w:r>
            <w:r w:rsidRPr="00E86BB2">
              <w:rPr>
                <w:rFonts w:eastAsia="Arial" w:cs="Arial"/>
                <w:spacing w:val="-20"/>
                <w:w w:val="105"/>
                <w:sz w:val="18"/>
                <w:szCs w:val="16"/>
              </w:rPr>
              <w:t xml:space="preserve"> </w:t>
            </w:r>
            <w:proofErr w:type="spellStart"/>
            <w:r w:rsidRPr="00E86BB2">
              <w:rPr>
                <w:rFonts w:eastAsia="Arial" w:cs="Arial"/>
                <w:spacing w:val="1"/>
                <w:w w:val="105"/>
                <w:sz w:val="18"/>
                <w:szCs w:val="16"/>
              </w:rPr>
              <w:t>i</w:t>
            </w:r>
            <w:r w:rsidRPr="00E86BB2">
              <w:rPr>
                <w:rFonts w:eastAsia="Arial" w:cs="Arial"/>
                <w:spacing w:val="-6"/>
                <w:w w:val="105"/>
                <w:sz w:val="18"/>
                <w:szCs w:val="16"/>
              </w:rPr>
              <w:t>f</w:t>
            </w:r>
            <w:r w:rsidRPr="00E86BB2">
              <w:rPr>
                <w:rFonts w:eastAsia="Arial" w:cs="Arial"/>
                <w:w w:val="105"/>
                <w:sz w:val="18"/>
                <w:szCs w:val="16"/>
              </w:rPr>
              <w:t>e</w:t>
            </w:r>
            <w:proofErr w:type="spellEnd"/>
          </w:p>
        </w:tc>
        <w:tc>
          <w:tcPr>
            <w:tcW w:w="708" w:type="dxa"/>
          </w:tcPr>
          <w:p w14:paraId="0EEDED22"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5"/>
                <w:w w:val="105"/>
                <w:sz w:val="18"/>
                <w:szCs w:val="16"/>
              </w:rPr>
              <w:t>B</w:t>
            </w:r>
            <w:r w:rsidRPr="00E86BB2">
              <w:rPr>
                <w:rFonts w:eastAsia="Arial" w:cs="Arial"/>
                <w:w w:val="105"/>
                <w:sz w:val="18"/>
                <w:szCs w:val="16"/>
              </w:rPr>
              <w:t>la</w:t>
            </w:r>
            <w:r w:rsidRPr="00E86BB2">
              <w:rPr>
                <w:rFonts w:eastAsia="Arial" w:cs="Arial"/>
                <w:spacing w:val="5"/>
                <w:w w:val="105"/>
                <w:sz w:val="18"/>
                <w:szCs w:val="16"/>
              </w:rPr>
              <w:t>c</w:t>
            </w:r>
            <w:r w:rsidRPr="00E86BB2">
              <w:rPr>
                <w:rFonts w:eastAsia="Arial" w:cs="Arial"/>
                <w:w w:val="105"/>
                <w:sz w:val="18"/>
                <w:szCs w:val="16"/>
              </w:rPr>
              <w:t>k</w:t>
            </w:r>
          </w:p>
        </w:tc>
        <w:tc>
          <w:tcPr>
            <w:tcW w:w="709" w:type="dxa"/>
          </w:tcPr>
          <w:p w14:paraId="58AEFA1B" w14:textId="77777777" w:rsidR="00E86BB2" w:rsidRPr="00E86BB2" w:rsidRDefault="00E86BB2" w:rsidP="00E86BB2">
            <w:pPr>
              <w:pStyle w:val="TableParagraph"/>
              <w:spacing w:before="2"/>
              <w:ind w:left="12"/>
              <w:rPr>
                <w:rFonts w:eastAsia="Arial" w:cs="Arial"/>
                <w:sz w:val="18"/>
                <w:szCs w:val="16"/>
              </w:rPr>
            </w:pPr>
            <w:r w:rsidRPr="00E86BB2">
              <w:rPr>
                <w:rFonts w:eastAsia="Arial" w:cs="Arial"/>
                <w:spacing w:val="2"/>
                <w:w w:val="105"/>
                <w:sz w:val="18"/>
                <w:szCs w:val="16"/>
              </w:rPr>
              <w:t>F</w:t>
            </w:r>
            <w:r w:rsidRPr="00E86BB2">
              <w:rPr>
                <w:rFonts w:eastAsia="Arial" w:cs="Arial"/>
                <w:w w:val="105"/>
                <w:sz w:val="18"/>
                <w:szCs w:val="16"/>
              </w:rPr>
              <w:t>e</w:t>
            </w: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4A603446"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C</w:t>
            </w:r>
            <w:r w:rsidRPr="00E86BB2">
              <w:rPr>
                <w:rFonts w:eastAsia="Arial" w:cs="Arial"/>
                <w:w w:val="105"/>
                <w:sz w:val="18"/>
                <w:szCs w:val="16"/>
              </w:rPr>
              <w:t>u</w:t>
            </w:r>
            <w:r w:rsidRPr="00E86BB2">
              <w:rPr>
                <w:rFonts w:eastAsia="Arial" w:cs="Arial"/>
                <w:spacing w:val="-1"/>
                <w:w w:val="105"/>
                <w:sz w:val="18"/>
                <w:szCs w:val="16"/>
              </w:rPr>
              <w:t>b</w:t>
            </w:r>
            <w:r w:rsidRPr="00E86BB2">
              <w:rPr>
                <w:rFonts w:eastAsia="Arial" w:cs="Arial"/>
                <w:w w:val="105"/>
                <w:sz w:val="18"/>
                <w:szCs w:val="16"/>
              </w:rPr>
              <w:t>a</w:t>
            </w:r>
          </w:p>
        </w:tc>
        <w:tc>
          <w:tcPr>
            <w:cnfStyle w:val="000100000000" w:firstRow="0" w:lastRow="0" w:firstColumn="0" w:lastColumn="1" w:oddVBand="0" w:evenVBand="0" w:oddHBand="0" w:evenHBand="0" w:firstRowFirstColumn="0" w:firstRowLastColumn="0" w:lastRowFirstColumn="0" w:lastRowLastColumn="0"/>
            <w:tcW w:w="675" w:type="dxa"/>
          </w:tcPr>
          <w:p w14:paraId="67C24D53" w14:textId="77777777" w:rsidR="00E86BB2" w:rsidRPr="00E86BB2" w:rsidRDefault="00E86BB2" w:rsidP="00E86BB2">
            <w:pPr>
              <w:pStyle w:val="TableParagraph"/>
              <w:spacing w:before="2"/>
              <w:ind w:left="12"/>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4E7F46F3"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14DBB6B4" w14:textId="77777777" w:rsidR="00E86BB2" w:rsidRPr="00E86BB2" w:rsidRDefault="00E86BB2" w:rsidP="00E86BB2">
            <w:pPr>
              <w:pStyle w:val="TableParagraph"/>
              <w:spacing w:before="3"/>
              <w:ind w:left="156"/>
              <w:rPr>
                <w:rFonts w:eastAsia="Arial" w:cs="Arial"/>
                <w:sz w:val="18"/>
                <w:szCs w:val="16"/>
              </w:rPr>
            </w:pPr>
            <w:r w:rsidRPr="00E86BB2">
              <w:rPr>
                <w:rFonts w:eastAsia="Arial" w:cs="Arial"/>
                <w:w w:val="105"/>
                <w:sz w:val="18"/>
                <w:szCs w:val="16"/>
              </w:rPr>
              <w:t>38</w:t>
            </w:r>
          </w:p>
        </w:tc>
        <w:tc>
          <w:tcPr>
            <w:tcW w:w="1167" w:type="dxa"/>
          </w:tcPr>
          <w:p w14:paraId="4BFCCCD0" w14:textId="77777777" w:rsidR="00E86BB2" w:rsidRPr="00E86BB2" w:rsidRDefault="00E86BB2" w:rsidP="00E86BB2">
            <w:pPr>
              <w:pStyle w:val="TableParagraph"/>
              <w:spacing w:before="3"/>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3C4A34F5" w14:textId="77777777" w:rsidR="00E86BB2" w:rsidRPr="00E86BB2" w:rsidRDefault="00E86BB2" w:rsidP="00E86BB2">
            <w:pPr>
              <w:pStyle w:val="TableParagraph"/>
              <w:spacing w:before="3"/>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5"/>
                <w:w w:val="105"/>
                <w:sz w:val="18"/>
                <w:szCs w:val="16"/>
              </w:rPr>
              <w:t>s</w:t>
            </w:r>
            <w:r w:rsidRPr="00E86BB2">
              <w:rPr>
                <w:rFonts w:eastAsia="Arial" w:cs="Arial"/>
                <w:spacing w:val="3"/>
                <w:w w:val="105"/>
                <w:sz w:val="18"/>
                <w:szCs w:val="16"/>
              </w:rPr>
              <w:t>t</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4354C735" w14:textId="77777777" w:rsidR="00E86BB2" w:rsidRPr="00E86BB2" w:rsidRDefault="00E86BB2" w:rsidP="00E86BB2">
            <w:pPr>
              <w:pStyle w:val="TableParagraph"/>
              <w:spacing w:before="3"/>
              <w:ind w:left="14" w:right="-27"/>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266B1F89" w14:textId="77777777" w:rsidR="00E86BB2" w:rsidRPr="00E86BB2" w:rsidRDefault="00E86BB2" w:rsidP="00E86BB2">
            <w:pPr>
              <w:pStyle w:val="TableParagraph"/>
              <w:spacing w:before="3"/>
              <w:ind w:left="13"/>
              <w:rPr>
                <w:rFonts w:eastAsia="Arial" w:cs="Arial"/>
                <w:sz w:val="18"/>
                <w:szCs w:val="16"/>
              </w:rPr>
            </w:pPr>
            <w:r w:rsidRPr="00E86BB2">
              <w:rPr>
                <w:rFonts w:eastAsia="Arial" w:cs="Arial"/>
                <w:w w:val="105"/>
                <w:sz w:val="18"/>
                <w:szCs w:val="16"/>
              </w:rPr>
              <w:t>…</w:t>
            </w:r>
          </w:p>
        </w:tc>
        <w:tc>
          <w:tcPr>
            <w:tcW w:w="992" w:type="dxa"/>
          </w:tcPr>
          <w:p w14:paraId="76A59818" w14:textId="77777777" w:rsidR="00E86BB2" w:rsidRPr="00E86BB2" w:rsidRDefault="00E86BB2" w:rsidP="00E86BB2">
            <w:pPr>
              <w:pStyle w:val="TableParagraph"/>
              <w:spacing w:before="3"/>
              <w:ind w:left="13" w:right="-9"/>
              <w:rPr>
                <w:rFonts w:eastAsia="Arial" w:cs="Arial"/>
                <w:sz w:val="18"/>
                <w:szCs w:val="16"/>
              </w:rPr>
            </w:pPr>
            <w:proofErr w:type="spellStart"/>
            <w:r w:rsidRPr="00E86BB2">
              <w:rPr>
                <w:rFonts w:eastAsia="Arial" w:cs="Arial"/>
                <w:spacing w:val="4"/>
                <w:w w:val="105"/>
                <w:sz w:val="18"/>
                <w:szCs w:val="16"/>
              </w:rPr>
              <w:t>E</w:t>
            </w:r>
            <w:r w:rsidRPr="00E86BB2">
              <w:rPr>
                <w:rFonts w:eastAsia="Arial" w:cs="Arial"/>
                <w:spacing w:val="5"/>
                <w:w w:val="105"/>
                <w:sz w:val="18"/>
                <w:szCs w:val="16"/>
              </w:rPr>
              <w:t>x</w:t>
            </w:r>
            <w:r w:rsidRPr="00E86BB2">
              <w:rPr>
                <w:rFonts w:eastAsia="Arial" w:cs="Arial"/>
                <w:w w:val="105"/>
                <w:sz w:val="18"/>
                <w:szCs w:val="16"/>
              </w:rPr>
              <w:t>e</w:t>
            </w:r>
            <w:r w:rsidRPr="00E86BB2">
              <w:rPr>
                <w:rFonts w:eastAsia="Arial" w:cs="Arial"/>
                <w:spacing w:val="4"/>
                <w:w w:val="105"/>
                <w:sz w:val="18"/>
                <w:szCs w:val="16"/>
              </w:rPr>
              <w:t>c</w:t>
            </w:r>
            <w:r w:rsidRPr="00E86BB2">
              <w:rPr>
                <w:rFonts w:eastAsia="Arial" w:cs="Arial"/>
                <w:w w:val="105"/>
                <w:sz w:val="18"/>
                <w:szCs w:val="16"/>
              </w:rPr>
              <w:t>_</w:t>
            </w: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w w:val="105"/>
                <w:sz w:val="18"/>
                <w:szCs w:val="16"/>
              </w:rPr>
              <w:t>n</w:t>
            </w:r>
            <w:proofErr w:type="spellEnd"/>
          </w:p>
        </w:tc>
        <w:tc>
          <w:tcPr>
            <w:tcW w:w="993" w:type="dxa"/>
          </w:tcPr>
          <w:p w14:paraId="49C8BBF1" w14:textId="77777777" w:rsidR="00E86BB2" w:rsidRPr="00E86BB2" w:rsidRDefault="00E86BB2" w:rsidP="00E86BB2">
            <w:pPr>
              <w:pStyle w:val="TableParagraph"/>
              <w:spacing w:before="3"/>
              <w:ind w:left="14"/>
              <w:rPr>
                <w:rFonts w:eastAsia="Arial" w:cs="Arial"/>
                <w:sz w:val="18"/>
                <w:szCs w:val="16"/>
              </w:rPr>
            </w:pPr>
            <w:r w:rsidRPr="00E86BB2">
              <w:rPr>
                <w:rFonts w:eastAsia="Arial" w:cs="Arial"/>
                <w:w w:val="105"/>
                <w:sz w:val="18"/>
                <w:szCs w:val="16"/>
              </w:rPr>
              <w:t>W</w:t>
            </w:r>
            <w:r w:rsidRPr="00E86BB2">
              <w:rPr>
                <w:rFonts w:eastAsia="Arial" w:cs="Arial"/>
                <w:spacing w:val="-20"/>
                <w:w w:val="105"/>
                <w:sz w:val="18"/>
                <w:szCs w:val="16"/>
              </w:rPr>
              <w:t xml:space="preserve"> </w:t>
            </w:r>
            <w:proofErr w:type="spellStart"/>
            <w:r w:rsidRPr="00E86BB2">
              <w:rPr>
                <w:rFonts w:eastAsia="Arial" w:cs="Arial"/>
                <w:spacing w:val="1"/>
                <w:w w:val="105"/>
                <w:sz w:val="18"/>
                <w:szCs w:val="16"/>
              </w:rPr>
              <w:t>i</w:t>
            </w:r>
            <w:r w:rsidRPr="00E86BB2">
              <w:rPr>
                <w:rFonts w:eastAsia="Arial" w:cs="Arial"/>
                <w:spacing w:val="-6"/>
                <w:w w:val="105"/>
                <w:sz w:val="18"/>
                <w:szCs w:val="16"/>
              </w:rPr>
              <w:t>f</w:t>
            </w:r>
            <w:r w:rsidRPr="00E86BB2">
              <w:rPr>
                <w:rFonts w:eastAsia="Arial" w:cs="Arial"/>
                <w:w w:val="105"/>
                <w:sz w:val="18"/>
                <w:szCs w:val="16"/>
              </w:rPr>
              <w:t>e</w:t>
            </w:r>
            <w:proofErr w:type="spellEnd"/>
          </w:p>
        </w:tc>
        <w:tc>
          <w:tcPr>
            <w:tcW w:w="708" w:type="dxa"/>
          </w:tcPr>
          <w:p w14:paraId="34DEE3B2" w14:textId="77777777" w:rsidR="00E86BB2" w:rsidRPr="00E86BB2" w:rsidRDefault="00E86BB2" w:rsidP="00E86BB2">
            <w:pPr>
              <w:pStyle w:val="TableParagraph"/>
              <w:spacing w:before="3"/>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65D1E0A7" w14:textId="77777777" w:rsidR="00E86BB2" w:rsidRPr="00E86BB2" w:rsidRDefault="00E86BB2" w:rsidP="00E86BB2">
            <w:pPr>
              <w:pStyle w:val="TableParagraph"/>
              <w:spacing w:before="3"/>
              <w:ind w:left="13"/>
              <w:rPr>
                <w:rFonts w:eastAsia="Arial" w:cs="Arial"/>
                <w:sz w:val="18"/>
                <w:szCs w:val="16"/>
              </w:rPr>
            </w:pPr>
            <w:r w:rsidRPr="00E86BB2">
              <w:rPr>
                <w:rFonts w:eastAsia="Arial" w:cs="Arial"/>
                <w:spacing w:val="2"/>
                <w:w w:val="105"/>
                <w:sz w:val="18"/>
                <w:szCs w:val="16"/>
              </w:rPr>
              <w:t>F</w:t>
            </w:r>
            <w:r w:rsidRPr="00E86BB2">
              <w:rPr>
                <w:rFonts w:eastAsia="Arial" w:cs="Arial"/>
                <w:w w:val="105"/>
                <w:sz w:val="18"/>
                <w:szCs w:val="16"/>
              </w:rPr>
              <w:t>e</w:t>
            </w: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20369442" w14:textId="77777777" w:rsidR="00E86BB2" w:rsidRPr="00E86BB2" w:rsidRDefault="00E86BB2" w:rsidP="00E86BB2">
            <w:pPr>
              <w:pStyle w:val="TableParagraph"/>
              <w:spacing w:before="3"/>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68E2590D" w14:textId="77777777" w:rsidR="00E86BB2" w:rsidRPr="00E86BB2" w:rsidRDefault="00E86BB2" w:rsidP="00E86BB2">
            <w:pPr>
              <w:pStyle w:val="TableParagraph"/>
              <w:spacing w:before="3"/>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2599B5BE"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03D1C274"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50</w:t>
            </w:r>
          </w:p>
        </w:tc>
        <w:tc>
          <w:tcPr>
            <w:tcW w:w="1167" w:type="dxa"/>
          </w:tcPr>
          <w:p w14:paraId="211D9E61"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0851B899"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1"/>
                <w:w w:val="105"/>
                <w:sz w:val="18"/>
                <w:szCs w:val="16"/>
              </w:rPr>
              <w:t>9</w:t>
            </w:r>
            <w:r w:rsidRPr="00E86BB2">
              <w:rPr>
                <w:rFonts w:eastAsia="Arial" w:cs="Arial"/>
                <w:spacing w:val="3"/>
                <w:w w:val="105"/>
                <w:sz w:val="18"/>
                <w:szCs w:val="16"/>
              </w:rPr>
              <w:t>t</w:t>
            </w:r>
            <w:r w:rsidRPr="00E86BB2">
              <w:rPr>
                <w:rFonts w:eastAsia="Arial" w:cs="Arial"/>
                <w:w w:val="105"/>
                <w:sz w:val="18"/>
                <w:szCs w:val="16"/>
              </w:rPr>
              <w:t>h</w:t>
            </w:r>
          </w:p>
        </w:tc>
        <w:tc>
          <w:tcPr>
            <w:tcW w:w="879" w:type="dxa"/>
          </w:tcPr>
          <w:p w14:paraId="64E831A1"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w w:val="105"/>
                <w:sz w:val="18"/>
                <w:szCs w:val="16"/>
              </w:rPr>
              <w:t>e</w:t>
            </w:r>
            <w:r w:rsidRPr="00E86BB2">
              <w:rPr>
                <w:rFonts w:eastAsia="Arial" w:cs="Arial"/>
                <w:spacing w:val="-1"/>
                <w:w w:val="105"/>
                <w:sz w:val="18"/>
                <w:szCs w:val="16"/>
              </w:rPr>
              <w:t>d</w:t>
            </w:r>
            <w:r w:rsidRPr="00E86BB2">
              <w:rPr>
                <w:rFonts w:eastAsia="Arial" w:cs="Arial"/>
                <w:w w:val="105"/>
                <w:sz w:val="18"/>
                <w:szCs w:val="16"/>
              </w:rPr>
              <w:t>_</w:t>
            </w:r>
            <w:r w:rsidRPr="00E86BB2">
              <w:rPr>
                <w:rFonts w:eastAsia="Arial" w:cs="Arial"/>
                <w:spacing w:val="5"/>
                <w:w w:val="105"/>
                <w:sz w:val="18"/>
                <w:szCs w:val="16"/>
              </w:rPr>
              <w:t>s</w:t>
            </w:r>
            <w:r w:rsidRPr="00E86BB2">
              <w:rPr>
                <w:rFonts w:eastAsia="Arial" w:cs="Arial"/>
                <w:w w:val="105"/>
                <w:sz w:val="18"/>
                <w:szCs w:val="16"/>
              </w:rPr>
              <w:t>p</w:t>
            </w:r>
            <w:proofErr w:type="spellEnd"/>
          </w:p>
        </w:tc>
        <w:tc>
          <w:tcPr>
            <w:tcW w:w="317" w:type="dxa"/>
          </w:tcPr>
          <w:p w14:paraId="3AC4DC62"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2D476ED9" w14:textId="77777777" w:rsidR="00E86BB2" w:rsidRPr="00E86BB2" w:rsidRDefault="00E86BB2" w:rsidP="00E86BB2">
            <w:pPr>
              <w:pStyle w:val="TableParagraph"/>
              <w:spacing w:before="2"/>
              <w:ind w:left="13" w:right="-19"/>
              <w:rPr>
                <w:rFonts w:eastAsia="Arial" w:cs="Arial"/>
                <w:sz w:val="18"/>
                <w:szCs w:val="16"/>
              </w:rPr>
            </w:pPr>
            <w:proofErr w:type="spellStart"/>
            <w:r w:rsidRPr="00E86BB2">
              <w:rPr>
                <w:rFonts w:eastAsia="Arial" w:cs="Arial"/>
                <w:spacing w:val="1"/>
                <w:w w:val="105"/>
                <w:sz w:val="18"/>
                <w:szCs w:val="16"/>
              </w:rPr>
              <w:t>O</w:t>
            </w:r>
            <w:r w:rsidRPr="00E86BB2">
              <w:rPr>
                <w:rFonts w:eastAsia="Arial" w:cs="Arial"/>
                <w:spacing w:val="3"/>
                <w:w w:val="105"/>
                <w:sz w:val="18"/>
                <w:szCs w:val="16"/>
              </w:rPr>
              <w:t>t</w:t>
            </w:r>
            <w:r w:rsidRPr="00E86BB2">
              <w:rPr>
                <w:rFonts w:eastAsia="Arial" w:cs="Arial"/>
                <w:w w:val="105"/>
                <w:sz w:val="18"/>
                <w:szCs w:val="16"/>
              </w:rPr>
              <w:t>he</w:t>
            </w:r>
            <w:r w:rsidRPr="00E86BB2">
              <w:rPr>
                <w:rFonts w:eastAsia="Arial" w:cs="Arial"/>
                <w:spacing w:val="-2"/>
                <w:w w:val="105"/>
                <w:sz w:val="18"/>
                <w:szCs w:val="16"/>
              </w:rPr>
              <w:t>r</w:t>
            </w:r>
            <w:r w:rsidRPr="00E86BB2">
              <w:rPr>
                <w:rFonts w:eastAsia="Arial" w:cs="Arial"/>
                <w:w w:val="105"/>
                <w:sz w:val="18"/>
                <w:szCs w:val="16"/>
              </w:rPr>
              <w:t>_</w:t>
            </w:r>
            <w:r w:rsidRPr="00E86BB2">
              <w:rPr>
                <w:rFonts w:eastAsia="Arial" w:cs="Arial"/>
                <w:spacing w:val="4"/>
                <w:w w:val="105"/>
                <w:sz w:val="18"/>
                <w:szCs w:val="16"/>
              </w:rPr>
              <w:t>s</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w w:val="105"/>
                <w:sz w:val="18"/>
                <w:szCs w:val="16"/>
              </w:rPr>
              <w:t>v</w:t>
            </w:r>
            <w:proofErr w:type="spellEnd"/>
          </w:p>
        </w:tc>
        <w:tc>
          <w:tcPr>
            <w:tcW w:w="993" w:type="dxa"/>
          </w:tcPr>
          <w:p w14:paraId="28744D1B" w14:textId="77777777" w:rsidR="00E86BB2" w:rsidRPr="00E86BB2" w:rsidRDefault="00E86BB2" w:rsidP="00E86BB2">
            <w:pPr>
              <w:pStyle w:val="TableParagraph"/>
              <w:spacing w:before="2"/>
              <w:ind w:left="14" w:right="-27"/>
              <w:rPr>
                <w:rFonts w:eastAsia="Arial" w:cs="Arial"/>
                <w:sz w:val="18"/>
                <w:szCs w:val="16"/>
              </w:rPr>
            </w:pPr>
            <w:proofErr w:type="spellStart"/>
            <w:r w:rsidRPr="00E86BB2">
              <w:rPr>
                <w:rFonts w:eastAsia="Arial" w:cs="Arial"/>
                <w:spacing w:val="-1"/>
                <w:w w:val="105"/>
                <w:sz w:val="18"/>
                <w:szCs w:val="16"/>
              </w:rPr>
              <w:t>N</w:t>
            </w:r>
            <w:r w:rsidRPr="00E86BB2">
              <w:rPr>
                <w:rFonts w:eastAsia="Arial" w:cs="Arial"/>
                <w:w w:val="105"/>
                <w:sz w:val="18"/>
                <w:szCs w:val="16"/>
              </w:rPr>
              <w:t>o</w:t>
            </w:r>
            <w:r w:rsidRPr="00E86BB2">
              <w:rPr>
                <w:rFonts w:eastAsia="Arial" w:cs="Arial"/>
                <w:spacing w:val="3"/>
                <w:w w:val="105"/>
                <w:sz w:val="18"/>
                <w:szCs w:val="16"/>
              </w:rPr>
              <w:t>t</w:t>
            </w:r>
            <w:r w:rsidRPr="00E86BB2">
              <w:rPr>
                <w:rFonts w:eastAsia="Arial" w:cs="Arial"/>
                <w:spacing w:val="-1"/>
                <w:w w:val="105"/>
                <w:sz w:val="18"/>
                <w:szCs w:val="16"/>
              </w:rPr>
              <w:t>_</w:t>
            </w:r>
            <w:r w:rsidRPr="00E86BB2">
              <w:rPr>
                <w:rFonts w:eastAsia="Arial" w:cs="Arial"/>
                <w:spacing w:val="1"/>
                <w:w w:val="105"/>
                <w:sz w:val="18"/>
                <w:szCs w:val="16"/>
              </w:rPr>
              <w:t>i</w:t>
            </w:r>
            <w:r w:rsidRPr="00E86BB2">
              <w:rPr>
                <w:rFonts w:eastAsia="Arial" w:cs="Arial"/>
                <w:w w:val="105"/>
                <w:sz w:val="18"/>
                <w:szCs w:val="16"/>
              </w:rPr>
              <w:t>n</w:t>
            </w:r>
            <w:r w:rsidRPr="00E86BB2">
              <w:rPr>
                <w:rFonts w:eastAsia="Arial" w:cs="Arial"/>
                <w:spacing w:val="-1"/>
                <w:w w:val="105"/>
                <w:sz w:val="18"/>
                <w:szCs w:val="16"/>
              </w:rPr>
              <w:t>_</w:t>
            </w:r>
            <w:r w:rsidRPr="00E86BB2">
              <w:rPr>
                <w:rFonts w:eastAsia="Arial" w:cs="Arial"/>
                <w:spacing w:val="-5"/>
                <w:w w:val="105"/>
                <w:sz w:val="18"/>
                <w:szCs w:val="16"/>
              </w:rPr>
              <w:t>f</w:t>
            </w:r>
            <w:r w:rsidRPr="00E86BB2">
              <w:rPr>
                <w:rFonts w:eastAsia="Arial" w:cs="Arial"/>
                <w:w w:val="105"/>
                <w:sz w:val="18"/>
                <w:szCs w:val="16"/>
              </w:rPr>
              <w:t>am</w:t>
            </w:r>
            <w:proofErr w:type="spellEnd"/>
          </w:p>
        </w:tc>
        <w:tc>
          <w:tcPr>
            <w:tcW w:w="708" w:type="dxa"/>
          </w:tcPr>
          <w:p w14:paraId="10BEC93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5"/>
                <w:w w:val="105"/>
                <w:sz w:val="18"/>
                <w:szCs w:val="16"/>
              </w:rPr>
              <w:t>B</w:t>
            </w:r>
            <w:r w:rsidRPr="00E86BB2">
              <w:rPr>
                <w:rFonts w:eastAsia="Arial" w:cs="Arial"/>
                <w:w w:val="105"/>
                <w:sz w:val="18"/>
                <w:szCs w:val="16"/>
              </w:rPr>
              <w:t>la</w:t>
            </w:r>
            <w:r w:rsidRPr="00E86BB2">
              <w:rPr>
                <w:rFonts w:eastAsia="Arial" w:cs="Arial"/>
                <w:spacing w:val="5"/>
                <w:w w:val="105"/>
                <w:sz w:val="18"/>
                <w:szCs w:val="16"/>
              </w:rPr>
              <w:t>c</w:t>
            </w:r>
            <w:r w:rsidRPr="00E86BB2">
              <w:rPr>
                <w:rFonts w:eastAsia="Arial" w:cs="Arial"/>
                <w:w w:val="105"/>
                <w:sz w:val="18"/>
                <w:szCs w:val="16"/>
              </w:rPr>
              <w:t>k</w:t>
            </w:r>
          </w:p>
        </w:tc>
        <w:tc>
          <w:tcPr>
            <w:tcW w:w="709" w:type="dxa"/>
          </w:tcPr>
          <w:p w14:paraId="023A3CF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F</w:t>
            </w:r>
            <w:r w:rsidRPr="00E86BB2">
              <w:rPr>
                <w:rFonts w:eastAsia="Arial" w:cs="Arial"/>
                <w:w w:val="105"/>
                <w:sz w:val="18"/>
                <w:szCs w:val="16"/>
              </w:rPr>
              <w:t>e</w:t>
            </w: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6369AADA"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3"/>
                <w:w w:val="105"/>
                <w:sz w:val="18"/>
                <w:szCs w:val="16"/>
              </w:rPr>
              <w:t>J</w:t>
            </w:r>
            <w:r w:rsidRPr="00E86BB2">
              <w:rPr>
                <w:rFonts w:eastAsia="Arial" w:cs="Arial"/>
                <w:w w:val="105"/>
                <w:sz w:val="18"/>
                <w:szCs w:val="16"/>
              </w:rPr>
              <w:t>a</w:t>
            </w: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a</w:t>
            </w:r>
          </w:p>
        </w:tc>
        <w:tc>
          <w:tcPr>
            <w:cnfStyle w:val="000100000000" w:firstRow="0" w:lastRow="0" w:firstColumn="0" w:lastColumn="1" w:oddVBand="0" w:evenVBand="0" w:oddHBand="0" w:evenHBand="0" w:firstRowFirstColumn="0" w:firstRowLastColumn="0" w:lastRowFirstColumn="0" w:lastRowLastColumn="0"/>
            <w:tcW w:w="675" w:type="dxa"/>
          </w:tcPr>
          <w:p w14:paraId="67CC59B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3C73F76C"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14DDF6B8"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52</w:t>
            </w:r>
          </w:p>
        </w:tc>
        <w:tc>
          <w:tcPr>
            <w:tcW w:w="1167" w:type="dxa"/>
          </w:tcPr>
          <w:p w14:paraId="224EA944" w14:textId="77777777" w:rsidR="00E86BB2" w:rsidRPr="00E86BB2" w:rsidRDefault="00E86BB2" w:rsidP="00E86BB2">
            <w:pPr>
              <w:pStyle w:val="TableParagraph"/>
              <w:spacing w:before="2"/>
              <w:ind w:left="13" w:right="-1"/>
              <w:rPr>
                <w:rFonts w:eastAsia="Arial" w:cs="Arial"/>
                <w:sz w:val="18"/>
                <w:szCs w:val="16"/>
              </w:rPr>
            </w:pPr>
            <w:proofErr w:type="spellStart"/>
            <w:r w:rsidRPr="00E86BB2">
              <w:rPr>
                <w:rFonts w:eastAsia="Arial" w:cs="Arial"/>
                <w:spacing w:val="4"/>
                <w:w w:val="105"/>
                <w:sz w:val="18"/>
                <w:szCs w:val="16"/>
              </w:rPr>
              <w:t>S</w:t>
            </w:r>
            <w:r w:rsidRPr="00E86BB2">
              <w:rPr>
                <w:rFonts w:eastAsia="Arial" w:cs="Arial"/>
                <w:w w:val="105"/>
                <w:sz w:val="18"/>
                <w:szCs w:val="16"/>
              </w:rPr>
              <w:t>e</w:t>
            </w:r>
            <w:r w:rsidRPr="00E86BB2">
              <w:rPr>
                <w:rFonts w:eastAsia="Arial" w:cs="Arial"/>
                <w:spacing w:val="1"/>
                <w:w w:val="105"/>
                <w:sz w:val="18"/>
                <w:szCs w:val="16"/>
              </w:rPr>
              <w:t>l</w:t>
            </w:r>
            <w:r w:rsidRPr="00E86BB2">
              <w:rPr>
                <w:rFonts w:eastAsia="Arial" w:cs="Arial"/>
                <w:spacing w:val="-6"/>
                <w:w w:val="105"/>
                <w:sz w:val="18"/>
                <w:szCs w:val="16"/>
              </w:rPr>
              <w:t>f</w:t>
            </w:r>
            <w:r w:rsidRPr="00E86BB2">
              <w:rPr>
                <w:rFonts w:eastAsia="Arial" w:cs="Arial"/>
                <w:w w:val="105"/>
                <w:sz w:val="18"/>
                <w:szCs w:val="16"/>
              </w:rPr>
              <w:t>_e</w:t>
            </w:r>
            <w:r w:rsidRPr="00E86BB2">
              <w:rPr>
                <w:rFonts w:eastAsia="Arial" w:cs="Arial"/>
                <w:spacing w:val="4"/>
                <w:w w:val="105"/>
                <w:sz w:val="18"/>
                <w:szCs w:val="16"/>
              </w:rPr>
              <w:t>m</w:t>
            </w:r>
            <w:r w:rsidRPr="00E86BB2">
              <w:rPr>
                <w:rFonts w:eastAsia="Arial" w:cs="Arial"/>
                <w:spacing w:val="-1"/>
                <w:w w:val="105"/>
                <w:sz w:val="18"/>
                <w:szCs w:val="16"/>
              </w:rPr>
              <w:t>p</w:t>
            </w:r>
            <w:proofErr w:type="spellEnd"/>
            <w:r w:rsidRPr="00E86BB2">
              <w:rPr>
                <w:rFonts w:eastAsia="Arial" w:cs="Arial"/>
                <w:w w:val="105"/>
                <w:sz w:val="18"/>
                <w:szCs w:val="16"/>
              </w:rPr>
              <w:t>_</w:t>
            </w:r>
          </w:p>
        </w:tc>
        <w:tc>
          <w:tcPr>
            <w:tcW w:w="1134" w:type="dxa"/>
          </w:tcPr>
          <w:p w14:paraId="3EC066ED"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2"/>
                <w:w w:val="105"/>
                <w:sz w:val="18"/>
                <w:szCs w:val="16"/>
              </w:rPr>
              <w:t>H</w:t>
            </w:r>
            <w:r w:rsidRPr="00E86BB2">
              <w:rPr>
                <w:rFonts w:eastAsia="Arial" w:cs="Arial"/>
                <w:spacing w:val="4"/>
                <w:w w:val="105"/>
                <w:sz w:val="18"/>
                <w:szCs w:val="16"/>
              </w:rPr>
              <w:t>S</w:t>
            </w:r>
            <w:r w:rsidRPr="00E86BB2">
              <w:rPr>
                <w:rFonts w:eastAsia="Arial" w:cs="Arial"/>
                <w:w w:val="105"/>
                <w:sz w:val="18"/>
                <w:szCs w:val="16"/>
              </w:rPr>
              <w:t>_g</w:t>
            </w:r>
            <w:r w:rsidRPr="00E86BB2">
              <w:rPr>
                <w:rFonts w:eastAsia="Arial" w:cs="Arial"/>
                <w:spacing w:val="-2"/>
                <w:w w:val="105"/>
                <w:sz w:val="18"/>
                <w:szCs w:val="16"/>
              </w:rPr>
              <w:t>r</w:t>
            </w:r>
            <w:r w:rsidRPr="00E86BB2">
              <w:rPr>
                <w:rFonts w:eastAsia="Arial" w:cs="Arial"/>
                <w:spacing w:val="-1"/>
                <w:w w:val="105"/>
                <w:sz w:val="18"/>
                <w:szCs w:val="16"/>
              </w:rPr>
              <w:t>a</w:t>
            </w:r>
            <w:r w:rsidRPr="00E86BB2">
              <w:rPr>
                <w:rFonts w:eastAsia="Arial" w:cs="Arial"/>
                <w:w w:val="105"/>
                <w:sz w:val="18"/>
                <w:szCs w:val="16"/>
              </w:rPr>
              <w:t>d</w:t>
            </w:r>
            <w:proofErr w:type="spellEnd"/>
          </w:p>
        </w:tc>
        <w:tc>
          <w:tcPr>
            <w:tcW w:w="879" w:type="dxa"/>
          </w:tcPr>
          <w:p w14:paraId="13592E96"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5F5CFA25"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0CF54C7D" w14:textId="77777777" w:rsidR="00E86BB2" w:rsidRPr="00E86BB2" w:rsidRDefault="00E86BB2" w:rsidP="00E86BB2">
            <w:pPr>
              <w:pStyle w:val="TableParagraph"/>
              <w:spacing w:before="2"/>
              <w:ind w:left="13" w:right="-9"/>
              <w:rPr>
                <w:rFonts w:eastAsia="Arial" w:cs="Arial"/>
                <w:sz w:val="18"/>
                <w:szCs w:val="16"/>
              </w:rPr>
            </w:pPr>
            <w:proofErr w:type="spellStart"/>
            <w:r w:rsidRPr="00E86BB2">
              <w:rPr>
                <w:rFonts w:eastAsia="Arial" w:cs="Arial"/>
                <w:spacing w:val="4"/>
                <w:w w:val="105"/>
                <w:sz w:val="18"/>
                <w:szCs w:val="16"/>
              </w:rPr>
              <w:t>E</w:t>
            </w:r>
            <w:r w:rsidRPr="00E86BB2">
              <w:rPr>
                <w:rFonts w:eastAsia="Arial" w:cs="Arial"/>
                <w:spacing w:val="5"/>
                <w:w w:val="105"/>
                <w:sz w:val="18"/>
                <w:szCs w:val="16"/>
              </w:rPr>
              <w:t>x</w:t>
            </w:r>
            <w:r w:rsidRPr="00E86BB2">
              <w:rPr>
                <w:rFonts w:eastAsia="Arial" w:cs="Arial"/>
                <w:w w:val="105"/>
                <w:sz w:val="18"/>
                <w:szCs w:val="16"/>
              </w:rPr>
              <w:t>e</w:t>
            </w:r>
            <w:r w:rsidRPr="00E86BB2">
              <w:rPr>
                <w:rFonts w:eastAsia="Arial" w:cs="Arial"/>
                <w:spacing w:val="4"/>
                <w:w w:val="105"/>
                <w:sz w:val="18"/>
                <w:szCs w:val="16"/>
              </w:rPr>
              <w:t>c</w:t>
            </w:r>
            <w:r w:rsidRPr="00E86BB2">
              <w:rPr>
                <w:rFonts w:eastAsia="Arial" w:cs="Arial"/>
                <w:w w:val="105"/>
                <w:sz w:val="18"/>
                <w:szCs w:val="16"/>
              </w:rPr>
              <w:t>_</w:t>
            </w: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w w:val="105"/>
                <w:sz w:val="18"/>
                <w:szCs w:val="16"/>
              </w:rPr>
              <w:t>n</w:t>
            </w:r>
            <w:proofErr w:type="spellEnd"/>
          </w:p>
        </w:tc>
        <w:tc>
          <w:tcPr>
            <w:tcW w:w="993" w:type="dxa"/>
          </w:tcPr>
          <w:p w14:paraId="3984123B"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1ABC2B77"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3FDC3964"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54F4F92F"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55085A1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h</w:t>
            </w:r>
          </w:p>
        </w:tc>
      </w:tr>
      <w:tr w:rsidR="00E86BB2" w:rsidRPr="007263B6" w14:paraId="0BE08771"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47E7BB62"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31</w:t>
            </w:r>
          </w:p>
        </w:tc>
        <w:tc>
          <w:tcPr>
            <w:tcW w:w="1167" w:type="dxa"/>
          </w:tcPr>
          <w:p w14:paraId="200C6D94"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17D48B7A"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5"/>
                <w:w w:val="105"/>
                <w:sz w:val="18"/>
                <w:szCs w:val="16"/>
              </w:rPr>
              <w:t>s</w:t>
            </w:r>
            <w:r w:rsidRPr="00E86BB2">
              <w:rPr>
                <w:rFonts w:eastAsia="Arial" w:cs="Arial"/>
                <w:spacing w:val="3"/>
                <w:w w:val="105"/>
                <w:sz w:val="18"/>
                <w:szCs w:val="16"/>
              </w:rPr>
              <w:t>t</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676D7067"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N</w:t>
            </w:r>
            <w:r w:rsidRPr="00E86BB2">
              <w:rPr>
                <w:rFonts w:eastAsia="Arial" w:cs="Arial"/>
                <w:w w:val="105"/>
                <w:sz w:val="18"/>
                <w:szCs w:val="16"/>
              </w:rPr>
              <w:t>e</w:t>
            </w:r>
            <w:r w:rsidRPr="00E86BB2">
              <w:rPr>
                <w:rFonts w:eastAsia="Arial" w:cs="Arial"/>
                <w:spacing w:val="-12"/>
                <w:w w:val="105"/>
                <w:sz w:val="18"/>
                <w:szCs w:val="16"/>
              </w:rPr>
              <w:t>v</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spacing w:val="-1"/>
                <w:w w:val="105"/>
                <w:sz w:val="18"/>
                <w:szCs w:val="16"/>
              </w:rPr>
              <w:t>_</w:t>
            </w:r>
            <w:r w:rsidRPr="00E86BB2">
              <w:rPr>
                <w:rFonts w:eastAsia="Arial" w:cs="Arial"/>
                <w:spacing w:val="4"/>
                <w:w w:val="105"/>
                <w:sz w:val="18"/>
                <w:szCs w:val="16"/>
              </w:rPr>
              <w:t>m</w:t>
            </w:r>
            <w:r w:rsidRPr="00E86BB2">
              <w:rPr>
                <w:rFonts w:eastAsia="Arial" w:cs="Arial"/>
                <w:w w:val="105"/>
                <w:sz w:val="18"/>
                <w:szCs w:val="16"/>
              </w:rPr>
              <w:t>ar</w:t>
            </w:r>
            <w:proofErr w:type="spellEnd"/>
          </w:p>
        </w:tc>
        <w:tc>
          <w:tcPr>
            <w:tcW w:w="317" w:type="dxa"/>
          </w:tcPr>
          <w:p w14:paraId="6C7E1D72"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3D3C8C2F" w14:textId="77777777" w:rsidR="00E86BB2" w:rsidRPr="00E86BB2" w:rsidRDefault="00E86BB2" w:rsidP="00E86BB2">
            <w:pPr>
              <w:pStyle w:val="TableParagraph"/>
              <w:spacing w:before="2"/>
              <w:ind w:left="13"/>
              <w:rPr>
                <w:rFonts w:eastAsia="Arial" w:cs="Arial"/>
                <w:sz w:val="18"/>
                <w:szCs w:val="16"/>
              </w:rPr>
            </w:pPr>
            <w:proofErr w:type="spellStart"/>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w w:val="105"/>
                <w:sz w:val="18"/>
                <w:szCs w:val="16"/>
              </w:rPr>
              <w:t>o</w:t>
            </w:r>
            <w:r w:rsidRPr="00E86BB2">
              <w:rPr>
                <w:rFonts w:eastAsia="Arial" w:cs="Arial"/>
                <w:spacing w:val="-5"/>
                <w:w w:val="105"/>
                <w:sz w:val="18"/>
                <w:szCs w:val="16"/>
              </w:rPr>
              <w:t>f</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w w:val="105"/>
                <w:sz w:val="18"/>
                <w:szCs w:val="16"/>
              </w:rPr>
              <w:t>pe</w:t>
            </w:r>
            <w:r w:rsidRPr="00E86BB2">
              <w:rPr>
                <w:rFonts w:eastAsia="Arial" w:cs="Arial"/>
                <w:spacing w:val="4"/>
                <w:w w:val="105"/>
                <w:sz w:val="18"/>
                <w:szCs w:val="16"/>
              </w:rPr>
              <w:t>c</w:t>
            </w:r>
            <w:r w:rsidRPr="00E86BB2">
              <w:rPr>
                <w:rFonts w:eastAsia="Arial" w:cs="Arial"/>
                <w:w w:val="105"/>
                <w:sz w:val="18"/>
                <w:szCs w:val="16"/>
              </w:rPr>
              <w:t>i</w:t>
            </w:r>
            <w:proofErr w:type="spellEnd"/>
          </w:p>
        </w:tc>
        <w:tc>
          <w:tcPr>
            <w:tcW w:w="993" w:type="dxa"/>
          </w:tcPr>
          <w:p w14:paraId="56DAC4F5" w14:textId="77777777" w:rsidR="00E86BB2" w:rsidRPr="00E86BB2" w:rsidRDefault="00E86BB2" w:rsidP="00E86BB2">
            <w:pPr>
              <w:pStyle w:val="TableParagraph"/>
              <w:spacing w:before="2"/>
              <w:ind w:left="14" w:right="-27"/>
              <w:rPr>
                <w:rFonts w:eastAsia="Arial" w:cs="Arial"/>
                <w:sz w:val="18"/>
                <w:szCs w:val="16"/>
              </w:rPr>
            </w:pPr>
            <w:proofErr w:type="spellStart"/>
            <w:r w:rsidRPr="00E86BB2">
              <w:rPr>
                <w:rFonts w:eastAsia="Arial" w:cs="Arial"/>
                <w:spacing w:val="-2"/>
                <w:w w:val="105"/>
                <w:sz w:val="18"/>
                <w:szCs w:val="16"/>
              </w:rPr>
              <w:t>N</w:t>
            </w:r>
            <w:r w:rsidRPr="00E86BB2">
              <w:rPr>
                <w:rFonts w:eastAsia="Arial" w:cs="Arial"/>
                <w:w w:val="105"/>
                <w:sz w:val="18"/>
                <w:szCs w:val="16"/>
              </w:rPr>
              <w:t>o</w:t>
            </w:r>
            <w:r w:rsidRPr="00E86BB2">
              <w:rPr>
                <w:rFonts w:eastAsia="Arial" w:cs="Arial"/>
                <w:spacing w:val="3"/>
                <w:w w:val="105"/>
                <w:sz w:val="18"/>
                <w:szCs w:val="16"/>
              </w:rPr>
              <w:t>t</w:t>
            </w:r>
            <w:r w:rsidRPr="00E86BB2">
              <w:rPr>
                <w:rFonts w:eastAsia="Arial" w:cs="Arial"/>
                <w:spacing w:val="-1"/>
                <w:w w:val="105"/>
                <w:sz w:val="18"/>
                <w:szCs w:val="16"/>
              </w:rPr>
              <w:t>_</w:t>
            </w:r>
            <w:r w:rsidRPr="00E86BB2">
              <w:rPr>
                <w:rFonts w:eastAsia="Arial" w:cs="Arial"/>
                <w:spacing w:val="1"/>
                <w:w w:val="105"/>
                <w:sz w:val="18"/>
                <w:szCs w:val="16"/>
              </w:rPr>
              <w:t>i</w:t>
            </w:r>
            <w:r w:rsidRPr="00E86BB2">
              <w:rPr>
                <w:rFonts w:eastAsia="Arial" w:cs="Arial"/>
                <w:w w:val="105"/>
                <w:sz w:val="18"/>
                <w:szCs w:val="16"/>
              </w:rPr>
              <w:t>n</w:t>
            </w:r>
            <w:r w:rsidRPr="00E86BB2">
              <w:rPr>
                <w:rFonts w:eastAsia="Arial" w:cs="Arial"/>
                <w:spacing w:val="-1"/>
                <w:w w:val="105"/>
                <w:sz w:val="18"/>
                <w:szCs w:val="16"/>
              </w:rPr>
              <w:t>_</w:t>
            </w:r>
            <w:r w:rsidRPr="00E86BB2">
              <w:rPr>
                <w:rFonts w:eastAsia="Arial" w:cs="Arial"/>
                <w:spacing w:val="-5"/>
                <w:w w:val="105"/>
                <w:sz w:val="18"/>
                <w:szCs w:val="16"/>
              </w:rPr>
              <w:t>f</w:t>
            </w:r>
            <w:r w:rsidRPr="00E86BB2">
              <w:rPr>
                <w:rFonts w:eastAsia="Arial" w:cs="Arial"/>
                <w:w w:val="105"/>
                <w:sz w:val="18"/>
                <w:szCs w:val="16"/>
              </w:rPr>
              <w:t>am</w:t>
            </w:r>
            <w:proofErr w:type="spellEnd"/>
          </w:p>
        </w:tc>
        <w:tc>
          <w:tcPr>
            <w:tcW w:w="708" w:type="dxa"/>
          </w:tcPr>
          <w:p w14:paraId="21C2DBB3"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4B731CB2"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F</w:t>
            </w:r>
            <w:r w:rsidRPr="00E86BB2">
              <w:rPr>
                <w:rFonts w:eastAsia="Arial" w:cs="Arial"/>
                <w:w w:val="105"/>
                <w:sz w:val="18"/>
                <w:szCs w:val="16"/>
              </w:rPr>
              <w:t>e</w:t>
            </w: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74B761A9"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3A2A8296"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h</w:t>
            </w:r>
          </w:p>
        </w:tc>
      </w:tr>
      <w:tr w:rsidR="00E86BB2" w:rsidRPr="007263B6" w14:paraId="63DDC3A6"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3FB8B073"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42</w:t>
            </w:r>
          </w:p>
        </w:tc>
        <w:tc>
          <w:tcPr>
            <w:tcW w:w="1167" w:type="dxa"/>
          </w:tcPr>
          <w:p w14:paraId="2B5600AC"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1D64989C"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4"/>
                <w:w w:val="105"/>
                <w:sz w:val="18"/>
                <w:szCs w:val="16"/>
              </w:rPr>
              <w:t>B</w:t>
            </w:r>
            <w:r w:rsidRPr="00E86BB2">
              <w:rPr>
                <w:rFonts w:eastAsia="Arial" w:cs="Arial"/>
                <w:w w:val="105"/>
                <w:sz w:val="18"/>
                <w:szCs w:val="16"/>
              </w:rPr>
              <w:t>a</w:t>
            </w:r>
            <w:r w:rsidRPr="00E86BB2">
              <w:rPr>
                <w:rFonts w:eastAsia="Arial" w:cs="Arial"/>
                <w:spacing w:val="4"/>
                <w:w w:val="105"/>
                <w:sz w:val="18"/>
                <w:szCs w:val="16"/>
              </w:rPr>
              <w:t>c</w:t>
            </w:r>
            <w:r w:rsidRPr="00E86BB2">
              <w:rPr>
                <w:rFonts w:eastAsia="Arial" w:cs="Arial"/>
                <w:w w:val="105"/>
                <w:sz w:val="18"/>
                <w:szCs w:val="16"/>
              </w:rPr>
              <w:t>he</w:t>
            </w:r>
            <w:r w:rsidRPr="00E86BB2">
              <w:rPr>
                <w:rFonts w:eastAsia="Arial" w:cs="Arial"/>
                <w:spacing w:val="1"/>
                <w:w w:val="105"/>
                <w:sz w:val="18"/>
                <w:szCs w:val="16"/>
              </w:rPr>
              <w:t>l</w:t>
            </w:r>
            <w:r w:rsidRPr="00E86BB2">
              <w:rPr>
                <w:rFonts w:eastAsia="Arial" w:cs="Arial"/>
                <w:spacing w:val="-1"/>
                <w:w w:val="105"/>
                <w:sz w:val="18"/>
                <w:szCs w:val="16"/>
              </w:rPr>
              <w:t>o</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12CC1A4E"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3B19F056"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6D25F073" w14:textId="77777777" w:rsidR="00E86BB2" w:rsidRPr="00E86BB2" w:rsidRDefault="00E86BB2" w:rsidP="00E86BB2">
            <w:pPr>
              <w:pStyle w:val="TableParagraph"/>
              <w:spacing w:before="2"/>
              <w:ind w:left="13" w:right="-9"/>
              <w:rPr>
                <w:rFonts w:eastAsia="Arial" w:cs="Arial"/>
                <w:sz w:val="18"/>
                <w:szCs w:val="16"/>
              </w:rPr>
            </w:pPr>
            <w:proofErr w:type="spellStart"/>
            <w:r w:rsidRPr="00E86BB2">
              <w:rPr>
                <w:rFonts w:eastAsia="Arial" w:cs="Arial"/>
                <w:spacing w:val="4"/>
                <w:w w:val="105"/>
                <w:sz w:val="18"/>
                <w:szCs w:val="16"/>
              </w:rPr>
              <w:t>E</w:t>
            </w:r>
            <w:r w:rsidRPr="00E86BB2">
              <w:rPr>
                <w:rFonts w:eastAsia="Arial" w:cs="Arial"/>
                <w:spacing w:val="5"/>
                <w:w w:val="105"/>
                <w:sz w:val="18"/>
                <w:szCs w:val="16"/>
              </w:rPr>
              <w:t>x</w:t>
            </w:r>
            <w:r w:rsidRPr="00E86BB2">
              <w:rPr>
                <w:rFonts w:eastAsia="Arial" w:cs="Arial"/>
                <w:w w:val="105"/>
                <w:sz w:val="18"/>
                <w:szCs w:val="16"/>
              </w:rPr>
              <w:t>e</w:t>
            </w:r>
            <w:r w:rsidRPr="00E86BB2">
              <w:rPr>
                <w:rFonts w:eastAsia="Arial" w:cs="Arial"/>
                <w:spacing w:val="4"/>
                <w:w w:val="105"/>
                <w:sz w:val="18"/>
                <w:szCs w:val="16"/>
              </w:rPr>
              <w:t>c</w:t>
            </w:r>
            <w:r w:rsidRPr="00E86BB2">
              <w:rPr>
                <w:rFonts w:eastAsia="Arial" w:cs="Arial"/>
                <w:w w:val="105"/>
                <w:sz w:val="18"/>
                <w:szCs w:val="16"/>
              </w:rPr>
              <w:t>_</w:t>
            </w: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w w:val="105"/>
                <w:sz w:val="18"/>
                <w:szCs w:val="16"/>
              </w:rPr>
              <w:t>n</w:t>
            </w:r>
            <w:proofErr w:type="spellEnd"/>
          </w:p>
        </w:tc>
        <w:tc>
          <w:tcPr>
            <w:tcW w:w="993" w:type="dxa"/>
          </w:tcPr>
          <w:p w14:paraId="63866A7B"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36AFD085"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11DF3E02"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7A1FF06F"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3657DD9E"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h</w:t>
            </w:r>
          </w:p>
        </w:tc>
      </w:tr>
      <w:tr w:rsidR="00E86BB2" w:rsidRPr="007263B6" w14:paraId="6C083773"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4DA79B8F"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37</w:t>
            </w:r>
          </w:p>
        </w:tc>
        <w:tc>
          <w:tcPr>
            <w:tcW w:w="1167" w:type="dxa"/>
          </w:tcPr>
          <w:p w14:paraId="32079823"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686452BA"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4"/>
                <w:w w:val="105"/>
                <w:sz w:val="18"/>
                <w:szCs w:val="16"/>
              </w:rPr>
              <w:t>S</w:t>
            </w:r>
            <w:r w:rsidRPr="00E86BB2">
              <w:rPr>
                <w:rFonts w:eastAsia="Arial" w:cs="Arial"/>
                <w:w w:val="105"/>
                <w:sz w:val="18"/>
                <w:szCs w:val="16"/>
              </w:rPr>
              <w:t>o</w:t>
            </w:r>
            <w:r w:rsidRPr="00E86BB2">
              <w:rPr>
                <w:rFonts w:eastAsia="Arial" w:cs="Arial"/>
                <w:spacing w:val="2"/>
                <w:w w:val="105"/>
                <w:sz w:val="18"/>
                <w:szCs w:val="16"/>
              </w:rPr>
              <w:t>m</w:t>
            </w:r>
            <w:r w:rsidRPr="00E86BB2">
              <w:rPr>
                <w:rFonts w:eastAsia="Arial" w:cs="Arial"/>
                <w:w w:val="105"/>
                <w:sz w:val="18"/>
                <w:szCs w:val="16"/>
              </w:rPr>
              <w:t>e_</w:t>
            </w:r>
            <w:r w:rsidRPr="00E86BB2">
              <w:rPr>
                <w:rFonts w:eastAsia="Arial" w:cs="Arial"/>
                <w:spacing w:val="4"/>
                <w:w w:val="105"/>
                <w:sz w:val="18"/>
                <w:szCs w:val="16"/>
              </w:rPr>
              <w:t>c</w:t>
            </w:r>
            <w:r w:rsidRPr="00E86BB2">
              <w:rPr>
                <w:rFonts w:eastAsia="Arial" w:cs="Arial"/>
                <w:w w:val="105"/>
                <w:sz w:val="18"/>
                <w:szCs w:val="16"/>
              </w:rPr>
              <w:t>o</w:t>
            </w:r>
            <w:r w:rsidRPr="00E86BB2">
              <w:rPr>
                <w:rFonts w:eastAsia="Arial" w:cs="Arial"/>
                <w:spacing w:val="1"/>
                <w:w w:val="105"/>
                <w:sz w:val="18"/>
                <w:szCs w:val="16"/>
              </w:rPr>
              <w:t>l</w:t>
            </w:r>
            <w:r w:rsidRPr="00E86BB2">
              <w:rPr>
                <w:rFonts w:eastAsia="Arial" w:cs="Arial"/>
                <w:w w:val="105"/>
                <w:sz w:val="18"/>
                <w:szCs w:val="16"/>
              </w:rPr>
              <w:t>l</w:t>
            </w:r>
            <w:proofErr w:type="spellEnd"/>
          </w:p>
        </w:tc>
        <w:tc>
          <w:tcPr>
            <w:tcW w:w="879" w:type="dxa"/>
          </w:tcPr>
          <w:p w14:paraId="39FCA132"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2BC0D46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1FA15A12" w14:textId="77777777" w:rsidR="00E86BB2" w:rsidRPr="00E86BB2" w:rsidRDefault="00E86BB2" w:rsidP="00E86BB2">
            <w:pPr>
              <w:pStyle w:val="TableParagraph"/>
              <w:spacing w:before="2"/>
              <w:ind w:left="13" w:right="-9"/>
              <w:rPr>
                <w:rFonts w:eastAsia="Arial" w:cs="Arial"/>
                <w:sz w:val="18"/>
                <w:szCs w:val="16"/>
              </w:rPr>
            </w:pPr>
            <w:proofErr w:type="spellStart"/>
            <w:r w:rsidRPr="00E86BB2">
              <w:rPr>
                <w:rFonts w:eastAsia="Arial" w:cs="Arial"/>
                <w:spacing w:val="4"/>
                <w:w w:val="105"/>
                <w:sz w:val="18"/>
                <w:szCs w:val="16"/>
              </w:rPr>
              <w:t>E</w:t>
            </w:r>
            <w:r w:rsidRPr="00E86BB2">
              <w:rPr>
                <w:rFonts w:eastAsia="Arial" w:cs="Arial"/>
                <w:spacing w:val="5"/>
                <w:w w:val="105"/>
                <w:sz w:val="18"/>
                <w:szCs w:val="16"/>
              </w:rPr>
              <w:t>x</w:t>
            </w:r>
            <w:r w:rsidRPr="00E86BB2">
              <w:rPr>
                <w:rFonts w:eastAsia="Arial" w:cs="Arial"/>
                <w:w w:val="105"/>
                <w:sz w:val="18"/>
                <w:szCs w:val="16"/>
              </w:rPr>
              <w:t>e</w:t>
            </w:r>
            <w:r w:rsidRPr="00E86BB2">
              <w:rPr>
                <w:rFonts w:eastAsia="Arial" w:cs="Arial"/>
                <w:spacing w:val="4"/>
                <w:w w:val="105"/>
                <w:sz w:val="18"/>
                <w:szCs w:val="16"/>
              </w:rPr>
              <w:t>c</w:t>
            </w:r>
            <w:r w:rsidRPr="00E86BB2">
              <w:rPr>
                <w:rFonts w:eastAsia="Arial" w:cs="Arial"/>
                <w:w w:val="105"/>
                <w:sz w:val="18"/>
                <w:szCs w:val="16"/>
              </w:rPr>
              <w:t>_</w:t>
            </w: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w w:val="105"/>
                <w:sz w:val="18"/>
                <w:szCs w:val="16"/>
              </w:rPr>
              <w:t>n</w:t>
            </w:r>
            <w:proofErr w:type="spellEnd"/>
          </w:p>
        </w:tc>
        <w:tc>
          <w:tcPr>
            <w:tcW w:w="993" w:type="dxa"/>
          </w:tcPr>
          <w:p w14:paraId="0C09388A"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58CAAAFF" w14:textId="77777777" w:rsidR="00E86BB2" w:rsidRPr="00E86BB2" w:rsidRDefault="00E86BB2" w:rsidP="00E86BB2">
            <w:pPr>
              <w:pStyle w:val="TableParagraph"/>
              <w:spacing w:before="2"/>
              <w:ind w:left="13" w:right="-1"/>
              <w:rPr>
                <w:rFonts w:eastAsia="Arial" w:cs="Arial"/>
                <w:sz w:val="18"/>
                <w:szCs w:val="16"/>
              </w:rPr>
            </w:pPr>
            <w:r w:rsidRPr="00E86BB2">
              <w:rPr>
                <w:rFonts w:eastAsia="Arial" w:cs="Arial"/>
                <w:spacing w:val="5"/>
                <w:w w:val="105"/>
                <w:sz w:val="18"/>
                <w:szCs w:val="16"/>
              </w:rPr>
              <w:t>B</w:t>
            </w:r>
            <w:r w:rsidRPr="00E86BB2">
              <w:rPr>
                <w:rFonts w:eastAsia="Arial" w:cs="Arial"/>
                <w:w w:val="105"/>
                <w:sz w:val="18"/>
                <w:szCs w:val="16"/>
              </w:rPr>
              <w:t>la</w:t>
            </w:r>
            <w:r w:rsidRPr="00E86BB2">
              <w:rPr>
                <w:rFonts w:eastAsia="Arial" w:cs="Arial"/>
                <w:spacing w:val="5"/>
                <w:w w:val="105"/>
                <w:sz w:val="18"/>
                <w:szCs w:val="16"/>
              </w:rPr>
              <w:t>c</w:t>
            </w:r>
            <w:r w:rsidRPr="00E86BB2">
              <w:rPr>
                <w:rFonts w:eastAsia="Arial" w:cs="Arial"/>
                <w:w w:val="105"/>
                <w:sz w:val="18"/>
                <w:szCs w:val="16"/>
              </w:rPr>
              <w:t>k</w:t>
            </w:r>
          </w:p>
        </w:tc>
        <w:tc>
          <w:tcPr>
            <w:tcW w:w="709" w:type="dxa"/>
          </w:tcPr>
          <w:p w14:paraId="720EE08F"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3B97A442"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43854DD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h</w:t>
            </w:r>
          </w:p>
        </w:tc>
      </w:tr>
      <w:tr w:rsidR="00E86BB2" w:rsidRPr="007263B6" w14:paraId="7DAB7D06"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12442AC5"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30</w:t>
            </w:r>
          </w:p>
        </w:tc>
        <w:tc>
          <w:tcPr>
            <w:tcW w:w="1167" w:type="dxa"/>
          </w:tcPr>
          <w:p w14:paraId="5C2981EF" w14:textId="77777777" w:rsidR="00E86BB2" w:rsidRPr="00E86BB2" w:rsidRDefault="00E86BB2" w:rsidP="00E86BB2">
            <w:pPr>
              <w:pStyle w:val="TableParagraph"/>
              <w:spacing w:before="2"/>
              <w:ind w:left="13"/>
              <w:rPr>
                <w:rFonts w:eastAsia="Arial" w:cs="Arial"/>
                <w:sz w:val="18"/>
                <w:szCs w:val="16"/>
              </w:rPr>
            </w:pPr>
            <w:proofErr w:type="spellStart"/>
            <w:r w:rsidRPr="00E86BB2">
              <w:rPr>
                <w:rFonts w:eastAsia="Arial" w:cs="Arial"/>
                <w:spacing w:val="4"/>
                <w:w w:val="105"/>
                <w:sz w:val="18"/>
                <w:szCs w:val="16"/>
              </w:rPr>
              <w:t>S</w:t>
            </w:r>
            <w:r w:rsidRPr="00E86BB2">
              <w:rPr>
                <w:rFonts w:eastAsia="Arial" w:cs="Arial"/>
                <w:spacing w:val="3"/>
                <w:w w:val="105"/>
                <w:sz w:val="18"/>
                <w:szCs w:val="16"/>
              </w:rPr>
              <w:t>t</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r w:rsidRPr="00E86BB2">
              <w:rPr>
                <w:rFonts w:eastAsia="Arial" w:cs="Arial"/>
                <w:spacing w:val="-1"/>
                <w:w w:val="105"/>
                <w:sz w:val="18"/>
                <w:szCs w:val="16"/>
              </w:rPr>
              <w:t>_</w:t>
            </w:r>
            <w:r w:rsidRPr="00E86BB2">
              <w:rPr>
                <w:rFonts w:eastAsia="Arial" w:cs="Arial"/>
                <w:w w:val="105"/>
                <w:sz w:val="18"/>
                <w:szCs w:val="16"/>
              </w:rPr>
              <w:t>gov</w:t>
            </w:r>
            <w:proofErr w:type="spellEnd"/>
          </w:p>
        </w:tc>
        <w:tc>
          <w:tcPr>
            <w:tcW w:w="1134" w:type="dxa"/>
          </w:tcPr>
          <w:p w14:paraId="3F6A9AC5"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4"/>
                <w:w w:val="105"/>
                <w:sz w:val="18"/>
                <w:szCs w:val="16"/>
              </w:rPr>
              <w:t>B</w:t>
            </w:r>
            <w:r w:rsidRPr="00E86BB2">
              <w:rPr>
                <w:rFonts w:eastAsia="Arial" w:cs="Arial"/>
                <w:w w:val="105"/>
                <w:sz w:val="18"/>
                <w:szCs w:val="16"/>
              </w:rPr>
              <w:t>a</w:t>
            </w:r>
            <w:r w:rsidRPr="00E86BB2">
              <w:rPr>
                <w:rFonts w:eastAsia="Arial" w:cs="Arial"/>
                <w:spacing w:val="4"/>
                <w:w w:val="105"/>
                <w:sz w:val="18"/>
                <w:szCs w:val="16"/>
              </w:rPr>
              <w:t>c</w:t>
            </w:r>
            <w:r w:rsidRPr="00E86BB2">
              <w:rPr>
                <w:rFonts w:eastAsia="Arial" w:cs="Arial"/>
                <w:w w:val="105"/>
                <w:sz w:val="18"/>
                <w:szCs w:val="16"/>
              </w:rPr>
              <w:t>he</w:t>
            </w:r>
            <w:r w:rsidRPr="00E86BB2">
              <w:rPr>
                <w:rFonts w:eastAsia="Arial" w:cs="Arial"/>
                <w:spacing w:val="1"/>
                <w:w w:val="105"/>
                <w:sz w:val="18"/>
                <w:szCs w:val="16"/>
              </w:rPr>
              <w:t>l</w:t>
            </w:r>
            <w:r w:rsidRPr="00E86BB2">
              <w:rPr>
                <w:rFonts w:eastAsia="Arial" w:cs="Arial"/>
                <w:spacing w:val="-1"/>
                <w:w w:val="105"/>
                <w:sz w:val="18"/>
                <w:szCs w:val="16"/>
              </w:rPr>
              <w:t>o</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289B0D79"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5F6095A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1758FD95" w14:textId="77777777" w:rsidR="00E86BB2" w:rsidRPr="00E86BB2" w:rsidRDefault="00E86BB2" w:rsidP="00E86BB2">
            <w:pPr>
              <w:pStyle w:val="TableParagraph"/>
              <w:spacing w:before="2"/>
              <w:ind w:left="13" w:right="-9"/>
              <w:rPr>
                <w:rFonts w:eastAsia="Arial" w:cs="Arial"/>
                <w:sz w:val="18"/>
                <w:szCs w:val="16"/>
              </w:rPr>
            </w:pPr>
            <w:proofErr w:type="spellStart"/>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w w:val="105"/>
                <w:sz w:val="18"/>
                <w:szCs w:val="16"/>
              </w:rPr>
              <w:t>o</w:t>
            </w:r>
            <w:r w:rsidRPr="00E86BB2">
              <w:rPr>
                <w:rFonts w:eastAsia="Arial" w:cs="Arial"/>
                <w:spacing w:val="-5"/>
                <w:w w:val="105"/>
                <w:sz w:val="18"/>
                <w:szCs w:val="16"/>
              </w:rPr>
              <w:t>f</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w w:val="105"/>
                <w:sz w:val="18"/>
                <w:szCs w:val="16"/>
              </w:rPr>
              <w:t>pe</w:t>
            </w:r>
            <w:r w:rsidRPr="00E86BB2">
              <w:rPr>
                <w:rFonts w:eastAsia="Arial" w:cs="Arial"/>
                <w:spacing w:val="4"/>
                <w:w w:val="105"/>
                <w:sz w:val="18"/>
                <w:szCs w:val="16"/>
              </w:rPr>
              <w:t>c</w:t>
            </w:r>
            <w:r w:rsidRPr="00E86BB2">
              <w:rPr>
                <w:rFonts w:eastAsia="Arial" w:cs="Arial"/>
                <w:w w:val="105"/>
                <w:sz w:val="18"/>
                <w:szCs w:val="16"/>
              </w:rPr>
              <w:t>i</w:t>
            </w:r>
            <w:proofErr w:type="spellEnd"/>
          </w:p>
        </w:tc>
        <w:tc>
          <w:tcPr>
            <w:tcW w:w="993" w:type="dxa"/>
          </w:tcPr>
          <w:p w14:paraId="4C050A88"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7871CF3B"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5"/>
                <w:w w:val="105"/>
                <w:sz w:val="18"/>
                <w:szCs w:val="16"/>
              </w:rPr>
              <w:t>A</w:t>
            </w:r>
            <w:r w:rsidRPr="00E86BB2">
              <w:rPr>
                <w:rFonts w:eastAsia="Arial" w:cs="Arial"/>
                <w:spacing w:val="4"/>
                <w:w w:val="105"/>
                <w:sz w:val="18"/>
                <w:szCs w:val="16"/>
              </w:rPr>
              <w:t>s</w:t>
            </w:r>
            <w:r w:rsidRPr="00E86BB2">
              <w:rPr>
                <w:rFonts w:eastAsia="Arial" w:cs="Arial"/>
                <w:spacing w:val="1"/>
                <w:w w:val="105"/>
                <w:sz w:val="18"/>
                <w:szCs w:val="16"/>
              </w:rPr>
              <w:t>i</w:t>
            </w:r>
            <w:r w:rsidRPr="00E86BB2">
              <w:rPr>
                <w:rFonts w:eastAsia="Arial" w:cs="Arial"/>
                <w:w w:val="105"/>
                <w:sz w:val="18"/>
                <w:szCs w:val="16"/>
              </w:rPr>
              <w:t>an</w:t>
            </w:r>
          </w:p>
        </w:tc>
        <w:tc>
          <w:tcPr>
            <w:tcW w:w="709" w:type="dxa"/>
          </w:tcPr>
          <w:p w14:paraId="412803BE"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0B710FCA"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6"/>
                <w:w w:val="105"/>
                <w:sz w:val="18"/>
                <w:szCs w:val="16"/>
              </w:rPr>
              <w:t>I</w:t>
            </w:r>
            <w:r w:rsidRPr="00E86BB2">
              <w:rPr>
                <w:rFonts w:eastAsia="Arial" w:cs="Arial"/>
                <w:w w:val="105"/>
                <w:sz w:val="18"/>
                <w:szCs w:val="16"/>
              </w:rPr>
              <w:t>nd</w:t>
            </w:r>
            <w:r w:rsidRPr="00E86BB2">
              <w:rPr>
                <w:rFonts w:eastAsia="Arial" w:cs="Arial"/>
                <w:spacing w:val="1"/>
                <w:w w:val="105"/>
                <w:sz w:val="18"/>
                <w:szCs w:val="16"/>
              </w:rPr>
              <w:t>i</w:t>
            </w:r>
            <w:r w:rsidRPr="00E86BB2">
              <w:rPr>
                <w:rFonts w:eastAsia="Arial" w:cs="Arial"/>
                <w:w w:val="105"/>
                <w:sz w:val="18"/>
                <w:szCs w:val="16"/>
              </w:rPr>
              <w:t>a</w:t>
            </w:r>
          </w:p>
        </w:tc>
        <w:tc>
          <w:tcPr>
            <w:cnfStyle w:val="000100000000" w:firstRow="0" w:lastRow="0" w:firstColumn="0" w:lastColumn="1" w:oddVBand="0" w:evenVBand="0" w:oddHBand="0" w:evenHBand="0" w:firstRowFirstColumn="0" w:firstRowLastColumn="0" w:lastRowFirstColumn="0" w:lastRowLastColumn="0"/>
            <w:tcW w:w="675" w:type="dxa"/>
          </w:tcPr>
          <w:p w14:paraId="0B776006" w14:textId="77777777" w:rsidR="00E86BB2" w:rsidRPr="00E86BB2" w:rsidRDefault="00E86BB2" w:rsidP="00E86BB2">
            <w:pPr>
              <w:pStyle w:val="TableParagraph"/>
              <w:spacing w:before="2"/>
              <w:ind w:left="12"/>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h</w:t>
            </w:r>
          </w:p>
        </w:tc>
      </w:tr>
      <w:tr w:rsidR="00E86BB2" w:rsidRPr="007263B6" w14:paraId="15C56164"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36E84DE2"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24</w:t>
            </w:r>
          </w:p>
        </w:tc>
        <w:tc>
          <w:tcPr>
            <w:tcW w:w="1167" w:type="dxa"/>
          </w:tcPr>
          <w:p w14:paraId="0900B6F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7B76D4E0"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4"/>
                <w:w w:val="105"/>
                <w:sz w:val="18"/>
                <w:szCs w:val="16"/>
              </w:rPr>
              <w:t>B</w:t>
            </w:r>
            <w:r w:rsidRPr="00E86BB2">
              <w:rPr>
                <w:rFonts w:eastAsia="Arial" w:cs="Arial"/>
                <w:w w:val="105"/>
                <w:sz w:val="18"/>
                <w:szCs w:val="16"/>
              </w:rPr>
              <w:t>a</w:t>
            </w:r>
            <w:r w:rsidRPr="00E86BB2">
              <w:rPr>
                <w:rFonts w:eastAsia="Arial" w:cs="Arial"/>
                <w:spacing w:val="4"/>
                <w:w w:val="105"/>
                <w:sz w:val="18"/>
                <w:szCs w:val="16"/>
              </w:rPr>
              <w:t>c</w:t>
            </w:r>
            <w:r w:rsidRPr="00E86BB2">
              <w:rPr>
                <w:rFonts w:eastAsia="Arial" w:cs="Arial"/>
                <w:w w:val="105"/>
                <w:sz w:val="18"/>
                <w:szCs w:val="16"/>
              </w:rPr>
              <w:t>he</w:t>
            </w:r>
            <w:r w:rsidRPr="00E86BB2">
              <w:rPr>
                <w:rFonts w:eastAsia="Arial" w:cs="Arial"/>
                <w:spacing w:val="1"/>
                <w:w w:val="105"/>
                <w:sz w:val="18"/>
                <w:szCs w:val="16"/>
              </w:rPr>
              <w:t>l</w:t>
            </w:r>
            <w:r w:rsidRPr="00E86BB2">
              <w:rPr>
                <w:rFonts w:eastAsia="Arial" w:cs="Arial"/>
                <w:spacing w:val="-1"/>
                <w:w w:val="105"/>
                <w:sz w:val="18"/>
                <w:szCs w:val="16"/>
              </w:rPr>
              <w:t>o</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37E9089B"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N</w:t>
            </w:r>
            <w:r w:rsidRPr="00E86BB2">
              <w:rPr>
                <w:rFonts w:eastAsia="Arial" w:cs="Arial"/>
                <w:w w:val="105"/>
                <w:sz w:val="18"/>
                <w:szCs w:val="16"/>
              </w:rPr>
              <w:t>e</w:t>
            </w:r>
            <w:r w:rsidRPr="00E86BB2">
              <w:rPr>
                <w:rFonts w:eastAsia="Arial" w:cs="Arial"/>
                <w:spacing w:val="-12"/>
                <w:w w:val="105"/>
                <w:sz w:val="18"/>
                <w:szCs w:val="16"/>
              </w:rPr>
              <w:t>v</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spacing w:val="-1"/>
                <w:w w:val="105"/>
                <w:sz w:val="18"/>
                <w:szCs w:val="16"/>
              </w:rPr>
              <w:t>_</w:t>
            </w:r>
            <w:r w:rsidRPr="00E86BB2">
              <w:rPr>
                <w:rFonts w:eastAsia="Arial" w:cs="Arial"/>
                <w:spacing w:val="4"/>
                <w:w w:val="105"/>
                <w:sz w:val="18"/>
                <w:szCs w:val="16"/>
              </w:rPr>
              <w:t>m</w:t>
            </w:r>
            <w:r w:rsidRPr="00E86BB2">
              <w:rPr>
                <w:rFonts w:eastAsia="Arial" w:cs="Arial"/>
                <w:w w:val="105"/>
                <w:sz w:val="18"/>
                <w:szCs w:val="16"/>
              </w:rPr>
              <w:t>ar</w:t>
            </w:r>
            <w:proofErr w:type="spellEnd"/>
          </w:p>
        </w:tc>
        <w:tc>
          <w:tcPr>
            <w:tcW w:w="317" w:type="dxa"/>
          </w:tcPr>
          <w:p w14:paraId="01FBE7D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37FA1286" w14:textId="77777777" w:rsidR="00E86BB2" w:rsidRPr="00E86BB2" w:rsidRDefault="00E86BB2" w:rsidP="00E86BB2">
            <w:pPr>
              <w:pStyle w:val="TableParagraph"/>
              <w:spacing w:before="2"/>
              <w:ind w:left="13"/>
              <w:rPr>
                <w:rFonts w:eastAsia="Arial" w:cs="Arial"/>
                <w:sz w:val="18"/>
                <w:szCs w:val="16"/>
              </w:rPr>
            </w:pPr>
            <w:proofErr w:type="spellStart"/>
            <w:r w:rsidRPr="00E86BB2">
              <w:rPr>
                <w:rFonts w:eastAsia="Arial" w:cs="Arial"/>
                <w:spacing w:val="4"/>
                <w:w w:val="105"/>
                <w:sz w:val="18"/>
                <w:szCs w:val="16"/>
              </w:rPr>
              <w:t>A</w:t>
            </w:r>
            <w:r w:rsidRPr="00E86BB2">
              <w:rPr>
                <w:rFonts w:eastAsia="Arial" w:cs="Arial"/>
                <w:w w:val="105"/>
                <w:sz w:val="18"/>
                <w:szCs w:val="16"/>
              </w:rPr>
              <w:t>d</w:t>
            </w:r>
            <w:r w:rsidRPr="00E86BB2">
              <w:rPr>
                <w:rFonts w:eastAsia="Arial" w:cs="Arial"/>
                <w:spacing w:val="4"/>
                <w:w w:val="105"/>
                <w:sz w:val="18"/>
                <w:szCs w:val="16"/>
              </w:rPr>
              <w:t>m</w:t>
            </w:r>
            <w:r w:rsidRPr="00E86BB2">
              <w:rPr>
                <w:rFonts w:eastAsia="Arial" w:cs="Arial"/>
                <w:spacing w:val="-1"/>
                <w:w w:val="105"/>
                <w:sz w:val="18"/>
                <w:szCs w:val="16"/>
              </w:rPr>
              <w:t>_</w:t>
            </w:r>
            <w:r w:rsidRPr="00E86BB2">
              <w:rPr>
                <w:rFonts w:eastAsia="Arial" w:cs="Arial"/>
                <w:spacing w:val="5"/>
                <w:w w:val="105"/>
                <w:sz w:val="18"/>
                <w:szCs w:val="16"/>
              </w:rPr>
              <w:t>c</w:t>
            </w:r>
            <w:r w:rsidRPr="00E86BB2">
              <w:rPr>
                <w:rFonts w:eastAsia="Arial" w:cs="Arial"/>
                <w:spacing w:val="1"/>
                <w:w w:val="105"/>
                <w:sz w:val="18"/>
                <w:szCs w:val="16"/>
              </w:rPr>
              <w:t>l</w:t>
            </w:r>
            <w:r w:rsidRPr="00E86BB2">
              <w:rPr>
                <w:rFonts w:eastAsia="Arial" w:cs="Arial"/>
                <w:w w:val="105"/>
                <w:sz w:val="18"/>
                <w:szCs w:val="16"/>
              </w:rPr>
              <w:t>e</w:t>
            </w:r>
            <w:r w:rsidRPr="00E86BB2">
              <w:rPr>
                <w:rFonts w:eastAsia="Arial" w:cs="Arial"/>
                <w:spacing w:val="-3"/>
                <w:w w:val="105"/>
                <w:sz w:val="18"/>
                <w:szCs w:val="16"/>
              </w:rPr>
              <w:t>r</w:t>
            </w:r>
            <w:r w:rsidRPr="00E86BB2">
              <w:rPr>
                <w:rFonts w:eastAsia="Arial" w:cs="Arial"/>
                <w:w w:val="105"/>
                <w:sz w:val="18"/>
                <w:szCs w:val="16"/>
              </w:rPr>
              <w:t>i</w:t>
            </w:r>
            <w:proofErr w:type="spellEnd"/>
          </w:p>
        </w:tc>
        <w:tc>
          <w:tcPr>
            <w:tcW w:w="993" w:type="dxa"/>
          </w:tcPr>
          <w:p w14:paraId="0FA57C58"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1"/>
                <w:w w:val="105"/>
                <w:sz w:val="18"/>
                <w:szCs w:val="16"/>
              </w:rPr>
              <w:t>O</w:t>
            </w:r>
            <w:r w:rsidRPr="00E86BB2">
              <w:rPr>
                <w:rFonts w:eastAsia="Arial" w:cs="Arial"/>
                <w:spacing w:val="-2"/>
                <w:w w:val="105"/>
                <w:sz w:val="18"/>
                <w:szCs w:val="16"/>
              </w:rPr>
              <w:t>w</w:t>
            </w:r>
            <w:r w:rsidRPr="00E86BB2">
              <w:rPr>
                <w:rFonts w:eastAsia="Arial" w:cs="Arial"/>
                <w:w w:val="105"/>
                <w:sz w:val="18"/>
                <w:szCs w:val="16"/>
              </w:rPr>
              <w:t>n_</w:t>
            </w:r>
            <w:r w:rsidRPr="00E86BB2">
              <w:rPr>
                <w:rFonts w:eastAsia="Arial" w:cs="Arial"/>
                <w:spacing w:val="5"/>
                <w:w w:val="105"/>
                <w:sz w:val="18"/>
                <w:szCs w:val="16"/>
              </w:rPr>
              <w:t>c</w:t>
            </w:r>
            <w:r w:rsidRPr="00E86BB2">
              <w:rPr>
                <w:rFonts w:eastAsia="Arial" w:cs="Arial"/>
                <w:spacing w:val="-1"/>
                <w:w w:val="105"/>
                <w:sz w:val="18"/>
                <w:szCs w:val="16"/>
              </w:rPr>
              <w:t>h</w:t>
            </w:r>
            <w:r w:rsidRPr="00E86BB2">
              <w:rPr>
                <w:rFonts w:eastAsia="Arial" w:cs="Arial"/>
                <w:spacing w:val="1"/>
                <w:w w:val="105"/>
                <w:sz w:val="18"/>
                <w:szCs w:val="16"/>
              </w:rPr>
              <w:t>il</w:t>
            </w:r>
            <w:r w:rsidRPr="00E86BB2">
              <w:rPr>
                <w:rFonts w:eastAsia="Arial" w:cs="Arial"/>
                <w:w w:val="105"/>
                <w:sz w:val="18"/>
                <w:szCs w:val="16"/>
              </w:rPr>
              <w:t>d</w:t>
            </w:r>
            <w:proofErr w:type="spellEnd"/>
          </w:p>
        </w:tc>
        <w:tc>
          <w:tcPr>
            <w:tcW w:w="708" w:type="dxa"/>
          </w:tcPr>
          <w:p w14:paraId="5AA00865" w14:textId="6676DE0D" w:rsidR="00E86BB2" w:rsidRPr="00E86BB2" w:rsidRDefault="00E86BB2" w:rsidP="00E86BB2">
            <w:pPr>
              <w:pStyle w:val="TableParagraph"/>
              <w:spacing w:before="2"/>
              <w:rPr>
                <w:rFonts w:eastAsia="Arial" w:cs="Arial"/>
                <w:sz w:val="18"/>
                <w:szCs w:val="16"/>
              </w:rPr>
            </w:pPr>
            <w:r>
              <w:rPr>
                <w:rFonts w:eastAsia="Arial" w:cs="Arial"/>
                <w:spacing w:val="-1"/>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486EEF05"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F</w:t>
            </w:r>
            <w:r w:rsidRPr="00E86BB2">
              <w:rPr>
                <w:rFonts w:eastAsia="Arial" w:cs="Arial"/>
                <w:w w:val="105"/>
                <w:sz w:val="18"/>
                <w:szCs w:val="16"/>
              </w:rPr>
              <w:t>e</w:t>
            </w: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0B984C5A"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6CB5CEA4"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139C4E60"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5035FDE3"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33</w:t>
            </w:r>
          </w:p>
        </w:tc>
        <w:tc>
          <w:tcPr>
            <w:tcW w:w="1167" w:type="dxa"/>
          </w:tcPr>
          <w:p w14:paraId="4259CF06"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0A67DFB1"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4"/>
                <w:w w:val="105"/>
                <w:sz w:val="18"/>
                <w:szCs w:val="16"/>
              </w:rPr>
              <w:t>A</w:t>
            </w:r>
            <w:r w:rsidRPr="00E86BB2">
              <w:rPr>
                <w:rFonts w:eastAsia="Arial" w:cs="Arial"/>
                <w:spacing w:val="5"/>
                <w:w w:val="105"/>
                <w:sz w:val="18"/>
                <w:szCs w:val="16"/>
              </w:rPr>
              <w:t>s</w:t>
            </w:r>
            <w:r w:rsidRPr="00E86BB2">
              <w:rPr>
                <w:rFonts w:eastAsia="Arial" w:cs="Arial"/>
                <w:spacing w:val="4"/>
                <w:w w:val="105"/>
                <w:sz w:val="18"/>
                <w:szCs w:val="16"/>
              </w:rPr>
              <w:t>s</w:t>
            </w:r>
            <w:r w:rsidRPr="00E86BB2">
              <w:rPr>
                <w:rFonts w:eastAsia="Arial" w:cs="Arial"/>
                <w:w w:val="105"/>
                <w:sz w:val="18"/>
                <w:szCs w:val="16"/>
              </w:rPr>
              <w:t>o</w:t>
            </w:r>
            <w:r w:rsidRPr="00E86BB2">
              <w:rPr>
                <w:rFonts w:eastAsia="Arial" w:cs="Arial"/>
                <w:spacing w:val="5"/>
                <w:w w:val="105"/>
                <w:sz w:val="18"/>
                <w:szCs w:val="16"/>
              </w:rPr>
              <w:t>c</w:t>
            </w:r>
            <w:r w:rsidRPr="00E86BB2">
              <w:rPr>
                <w:rFonts w:eastAsia="Arial" w:cs="Arial"/>
                <w:spacing w:val="-1"/>
                <w:w w:val="105"/>
                <w:sz w:val="18"/>
                <w:szCs w:val="16"/>
              </w:rPr>
              <w:t>_</w:t>
            </w:r>
            <w:r w:rsidRPr="00E86BB2">
              <w:rPr>
                <w:rFonts w:eastAsia="Arial" w:cs="Arial"/>
                <w:w w:val="105"/>
                <w:sz w:val="18"/>
                <w:szCs w:val="16"/>
              </w:rPr>
              <w:t>ac</w:t>
            </w:r>
            <w:proofErr w:type="spellEnd"/>
          </w:p>
        </w:tc>
        <w:tc>
          <w:tcPr>
            <w:tcW w:w="879" w:type="dxa"/>
          </w:tcPr>
          <w:p w14:paraId="06A15503" w14:textId="77777777" w:rsidR="00E86BB2" w:rsidRPr="00E86BB2" w:rsidRDefault="00E86BB2" w:rsidP="00E86BB2">
            <w:pPr>
              <w:pStyle w:val="TableParagraph"/>
              <w:spacing w:before="2"/>
              <w:ind w:left="14" w:right="-3"/>
              <w:rPr>
                <w:rFonts w:eastAsia="Arial" w:cs="Arial"/>
                <w:sz w:val="18"/>
                <w:szCs w:val="16"/>
              </w:rPr>
            </w:pPr>
            <w:proofErr w:type="spellStart"/>
            <w:r w:rsidRPr="00E86BB2">
              <w:rPr>
                <w:rFonts w:eastAsia="Arial" w:cs="Arial"/>
                <w:spacing w:val="-2"/>
                <w:w w:val="105"/>
                <w:sz w:val="18"/>
                <w:szCs w:val="16"/>
              </w:rPr>
              <w:t>N</w:t>
            </w:r>
            <w:r w:rsidRPr="00E86BB2">
              <w:rPr>
                <w:rFonts w:eastAsia="Arial" w:cs="Arial"/>
                <w:w w:val="105"/>
                <w:sz w:val="18"/>
                <w:szCs w:val="16"/>
              </w:rPr>
              <w:t>e</w:t>
            </w:r>
            <w:r w:rsidRPr="00E86BB2">
              <w:rPr>
                <w:rFonts w:eastAsia="Arial" w:cs="Arial"/>
                <w:spacing w:val="-12"/>
                <w:w w:val="105"/>
                <w:sz w:val="18"/>
                <w:szCs w:val="16"/>
              </w:rPr>
              <w:t>v</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spacing w:val="-1"/>
                <w:w w:val="105"/>
                <w:sz w:val="18"/>
                <w:szCs w:val="16"/>
              </w:rPr>
              <w:t>_</w:t>
            </w:r>
            <w:r w:rsidRPr="00E86BB2">
              <w:rPr>
                <w:rFonts w:eastAsia="Arial" w:cs="Arial"/>
                <w:spacing w:val="4"/>
                <w:w w:val="105"/>
                <w:sz w:val="18"/>
                <w:szCs w:val="16"/>
              </w:rPr>
              <w:t>m</w:t>
            </w:r>
            <w:r w:rsidRPr="00E86BB2">
              <w:rPr>
                <w:rFonts w:eastAsia="Arial" w:cs="Arial"/>
                <w:w w:val="105"/>
                <w:sz w:val="18"/>
                <w:szCs w:val="16"/>
              </w:rPr>
              <w:t>ar</w:t>
            </w:r>
            <w:proofErr w:type="spellEnd"/>
          </w:p>
        </w:tc>
        <w:tc>
          <w:tcPr>
            <w:tcW w:w="317" w:type="dxa"/>
          </w:tcPr>
          <w:p w14:paraId="76470E62"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1EFFAB95"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S</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spacing w:val="-1"/>
                <w:w w:val="105"/>
                <w:sz w:val="18"/>
                <w:szCs w:val="16"/>
              </w:rPr>
              <w:t>es</w:t>
            </w:r>
          </w:p>
        </w:tc>
        <w:tc>
          <w:tcPr>
            <w:tcW w:w="993" w:type="dxa"/>
          </w:tcPr>
          <w:p w14:paraId="51662ED9" w14:textId="77777777" w:rsidR="00E86BB2" w:rsidRPr="00E86BB2" w:rsidRDefault="00E86BB2" w:rsidP="00E86BB2">
            <w:pPr>
              <w:pStyle w:val="TableParagraph"/>
              <w:spacing w:before="2"/>
              <w:ind w:left="14" w:right="-27"/>
              <w:rPr>
                <w:rFonts w:eastAsia="Arial" w:cs="Arial"/>
                <w:sz w:val="18"/>
                <w:szCs w:val="16"/>
              </w:rPr>
            </w:pPr>
            <w:proofErr w:type="spellStart"/>
            <w:r w:rsidRPr="00E86BB2">
              <w:rPr>
                <w:rFonts w:eastAsia="Arial" w:cs="Arial"/>
                <w:spacing w:val="-1"/>
                <w:w w:val="105"/>
                <w:sz w:val="18"/>
                <w:szCs w:val="16"/>
              </w:rPr>
              <w:t>N</w:t>
            </w:r>
            <w:r w:rsidRPr="00E86BB2">
              <w:rPr>
                <w:rFonts w:eastAsia="Arial" w:cs="Arial"/>
                <w:w w:val="105"/>
                <w:sz w:val="18"/>
                <w:szCs w:val="16"/>
              </w:rPr>
              <w:t>o</w:t>
            </w:r>
            <w:r w:rsidRPr="00E86BB2">
              <w:rPr>
                <w:rFonts w:eastAsia="Arial" w:cs="Arial"/>
                <w:spacing w:val="3"/>
                <w:w w:val="105"/>
                <w:sz w:val="18"/>
                <w:szCs w:val="16"/>
              </w:rPr>
              <w:t>t</w:t>
            </w:r>
            <w:r w:rsidRPr="00E86BB2">
              <w:rPr>
                <w:rFonts w:eastAsia="Arial" w:cs="Arial"/>
                <w:spacing w:val="-1"/>
                <w:w w:val="105"/>
                <w:sz w:val="18"/>
                <w:szCs w:val="16"/>
              </w:rPr>
              <w:t>_</w:t>
            </w:r>
            <w:r w:rsidRPr="00E86BB2">
              <w:rPr>
                <w:rFonts w:eastAsia="Arial" w:cs="Arial"/>
                <w:spacing w:val="1"/>
                <w:w w:val="105"/>
                <w:sz w:val="18"/>
                <w:szCs w:val="16"/>
              </w:rPr>
              <w:t>i</w:t>
            </w:r>
            <w:r w:rsidRPr="00E86BB2">
              <w:rPr>
                <w:rFonts w:eastAsia="Arial" w:cs="Arial"/>
                <w:w w:val="105"/>
                <w:sz w:val="18"/>
                <w:szCs w:val="16"/>
              </w:rPr>
              <w:t>n</w:t>
            </w:r>
            <w:r w:rsidRPr="00E86BB2">
              <w:rPr>
                <w:rFonts w:eastAsia="Arial" w:cs="Arial"/>
                <w:spacing w:val="-1"/>
                <w:w w:val="105"/>
                <w:sz w:val="18"/>
                <w:szCs w:val="16"/>
              </w:rPr>
              <w:t>_</w:t>
            </w:r>
            <w:r w:rsidRPr="00E86BB2">
              <w:rPr>
                <w:rFonts w:eastAsia="Arial" w:cs="Arial"/>
                <w:spacing w:val="-5"/>
                <w:w w:val="105"/>
                <w:sz w:val="18"/>
                <w:szCs w:val="16"/>
              </w:rPr>
              <w:t>f</w:t>
            </w:r>
            <w:r w:rsidRPr="00E86BB2">
              <w:rPr>
                <w:rFonts w:eastAsia="Arial" w:cs="Arial"/>
                <w:w w:val="105"/>
                <w:sz w:val="18"/>
                <w:szCs w:val="16"/>
              </w:rPr>
              <w:t>am</w:t>
            </w:r>
            <w:proofErr w:type="spellEnd"/>
          </w:p>
        </w:tc>
        <w:tc>
          <w:tcPr>
            <w:tcW w:w="708" w:type="dxa"/>
          </w:tcPr>
          <w:p w14:paraId="58200BC1"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5"/>
                <w:w w:val="105"/>
                <w:sz w:val="18"/>
                <w:szCs w:val="16"/>
              </w:rPr>
              <w:t>B</w:t>
            </w:r>
            <w:r w:rsidRPr="00E86BB2">
              <w:rPr>
                <w:rFonts w:eastAsia="Arial" w:cs="Arial"/>
                <w:w w:val="105"/>
                <w:sz w:val="18"/>
                <w:szCs w:val="16"/>
              </w:rPr>
              <w:t>la</w:t>
            </w:r>
            <w:r w:rsidRPr="00E86BB2">
              <w:rPr>
                <w:rFonts w:eastAsia="Arial" w:cs="Arial"/>
                <w:spacing w:val="5"/>
                <w:w w:val="105"/>
                <w:sz w:val="18"/>
                <w:szCs w:val="16"/>
              </w:rPr>
              <w:t>c</w:t>
            </w:r>
            <w:r w:rsidRPr="00E86BB2">
              <w:rPr>
                <w:rFonts w:eastAsia="Arial" w:cs="Arial"/>
                <w:w w:val="105"/>
                <w:sz w:val="18"/>
                <w:szCs w:val="16"/>
              </w:rPr>
              <w:t>k</w:t>
            </w:r>
          </w:p>
        </w:tc>
        <w:tc>
          <w:tcPr>
            <w:tcW w:w="709" w:type="dxa"/>
          </w:tcPr>
          <w:p w14:paraId="606FCB8B"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303EBAD5"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71924635"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1574B48E"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6E777ABC"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41</w:t>
            </w:r>
          </w:p>
        </w:tc>
        <w:tc>
          <w:tcPr>
            <w:tcW w:w="1167" w:type="dxa"/>
          </w:tcPr>
          <w:p w14:paraId="78AC718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0A8C7CB3" w14:textId="77777777" w:rsidR="00E86BB2" w:rsidRPr="00E86BB2" w:rsidRDefault="00E86BB2" w:rsidP="00E86BB2">
            <w:pPr>
              <w:pStyle w:val="TableParagraph"/>
              <w:spacing w:before="2"/>
              <w:ind w:left="14" w:right="-10"/>
              <w:rPr>
                <w:rFonts w:eastAsia="Arial" w:cs="Arial"/>
                <w:sz w:val="18"/>
                <w:szCs w:val="16"/>
              </w:rPr>
            </w:pPr>
            <w:proofErr w:type="spellStart"/>
            <w:r w:rsidRPr="00E86BB2">
              <w:rPr>
                <w:rFonts w:eastAsia="Arial" w:cs="Arial"/>
                <w:spacing w:val="4"/>
                <w:w w:val="105"/>
                <w:sz w:val="18"/>
                <w:szCs w:val="16"/>
              </w:rPr>
              <w:t>A</w:t>
            </w:r>
            <w:r w:rsidRPr="00E86BB2">
              <w:rPr>
                <w:rFonts w:eastAsia="Arial" w:cs="Arial"/>
                <w:spacing w:val="5"/>
                <w:w w:val="105"/>
                <w:sz w:val="18"/>
                <w:szCs w:val="16"/>
              </w:rPr>
              <w:t>s</w:t>
            </w:r>
            <w:r w:rsidRPr="00E86BB2">
              <w:rPr>
                <w:rFonts w:eastAsia="Arial" w:cs="Arial"/>
                <w:spacing w:val="4"/>
                <w:w w:val="105"/>
                <w:sz w:val="18"/>
                <w:szCs w:val="16"/>
              </w:rPr>
              <w:t>s</w:t>
            </w:r>
            <w:r w:rsidRPr="00E86BB2">
              <w:rPr>
                <w:rFonts w:eastAsia="Arial" w:cs="Arial"/>
                <w:w w:val="105"/>
                <w:sz w:val="18"/>
                <w:szCs w:val="16"/>
              </w:rPr>
              <w:t>o</w:t>
            </w:r>
            <w:r w:rsidRPr="00E86BB2">
              <w:rPr>
                <w:rFonts w:eastAsia="Arial" w:cs="Arial"/>
                <w:spacing w:val="5"/>
                <w:w w:val="105"/>
                <w:sz w:val="18"/>
                <w:szCs w:val="16"/>
              </w:rPr>
              <w:t>c</w:t>
            </w:r>
            <w:r w:rsidRPr="00E86BB2">
              <w:rPr>
                <w:rFonts w:eastAsia="Arial" w:cs="Arial"/>
                <w:spacing w:val="-1"/>
                <w:w w:val="105"/>
                <w:sz w:val="18"/>
                <w:szCs w:val="16"/>
              </w:rPr>
              <w:t>_</w:t>
            </w:r>
            <w:r w:rsidRPr="00E86BB2">
              <w:rPr>
                <w:rFonts w:eastAsia="Arial" w:cs="Arial"/>
                <w:spacing w:val="-10"/>
                <w:w w:val="105"/>
                <w:sz w:val="18"/>
                <w:szCs w:val="16"/>
              </w:rPr>
              <w:t>v</w:t>
            </w:r>
            <w:r w:rsidRPr="00E86BB2">
              <w:rPr>
                <w:rFonts w:eastAsia="Arial" w:cs="Arial"/>
                <w:spacing w:val="-1"/>
                <w:w w:val="105"/>
                <w:sz w:val="18"/>
                <w:szCs w:val="16"/>
              </w:rPr>
              <w:t>o</w:t>
            </w:r>
            <w:r w:rsidRPr="00E86BB2">
              <w:rPr>
                <w:rFonts w:eastAsia="Arial" w:cs="Arial"/>
                <w:w w:val="105"/>
                <w:sz w:val="18"/>
                <w:szCs w:val="16"/>
              </w:rPr>
              <w:t>c</w:t>
            </w:r>
            <w:proofErr w:type="spellEnd"/>
          </w:p>
        </w:tc>
        <w:tc>
          <w:tcPr>
            <w:tcW w:w="879" w:type="dxa"/>
          </w:tcPr>
          <w:p w14:paraId="59DD34AC"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163A94A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6065D9A1" w14:textId="77777777" w:rsidR="00E86BB2" w:rsidRPr="00E86BB2" w:rsidRDefault="00E86BB2" w:rsidP="00E86BB2">
            <w:pPr>
              <w:pStyle w:val="TableParagraph"/>
              <w:spacing w:before="2"/>
              <w:ind w:left="13" w:right="-7"/>
              <w:rPr>
                <w:rFonts w:eastAsia="Arial" w:cs="Arial"/>
                <w:sz w:val="18"/>
                <w:szCs w:val="16"/>
              </w:rPr>
            </w:pPr>
            <w:proofErr w:type="spellStart"/>
            <w:r w:rsidRPr="00E86BB2">
              <w:rPr>
                <w:rFonts w:eastAsia="Arial" w:cs="Arial"/>
                <w:spacing w:val="-2"/>
                <w:w w:val="105"/>
                <w:sz w:val="18"/>
                <w:szCs w:val="16"/>
              </w:rPr>
              <w:t>Cr</w:t>
            </w:r>
            <w:r w:rsidRPr="00E86BB2">
              <w:rPr>
                <w:rFonts w:eastAsia="Arial" w:cs="Arial"/>
                <w:w w:val="105"/>
                <w:sz w:val="18"/>
                <w:szCs w:val="16"/>
              </w:rPr>
              <w:t>a</w:t>
            </w:r>
            <w:r w:rsidRPr="00E86BB2">
              <w:rPr>
                <w:rFonts w:eastAsia="Arial" w:cs="Arial"/>
                <w:spacing w:val="-5"/>
                <w:w w:val="105"/>
                <w:sz w:val="18"/>
                <w:szCs w:val="16"/>
              </w:rPr>
              <w:t>f</w:t>
            </w:r>
            <w:r w:rsidRPr="00E86BB2">
              <w:rPr>
                <w:rFonts w:eastAsia="Arial" w:cs="Arial"/>
                <w:spacing w:val="3"/>
                <w:w w:val="105"/>
                <w:sz w:val="18"/>
                <w:szCs w:val="16"/>
              </w:rPr>
              <w:t>t</w:t>
            </w:r>
            <w:r w:rsidRPr="00E86BB2">
              <w:rPr>
                <w:rFonts w:eastAsia="Arial" w:cs="Arial"/>
                <w:spacing w:val="-1"/>
                <w:w w:val="105"/>
                <w:sz w:val="18"/>
                <w:szCs w:val="16"/>
              </w:rPr>
              <w:t>_</w:t>
            </w:r>
            <w:r w:rsidRPr="00E86BB2">
              <w:rPr>
                <w:rFonts w:eastAsia="Arial" w:cs="Arial"/>
                <w:spacing w:val="-2"/>
                <w:w w:val="105"/>
                <w:sz w:val="18"/>
                <w:szCs w:val="16"/>
              </w:rPr>
              <w:t>r</w:t>
            </w:r>
            <w:r w:rsidRPr="00E86BB2">
              <w:rPr>
                <w:rFonts w:eastAsia="Arial" w:cs="Arial"/>
                <w:w w:val="105"/>
                <w:sz w:val="18"/>
                <w:szCs w:val="16"/>
              </w:rPr>
              <w:t>ep</w:t>
            </w:r>
            <w:r w:rsidRPr="00E86BB2">
              <w:rPr>
                <w:rFonts w:eastAsia="Arial" w:cs="Arial"/>
                <w:spacing w:val="-1"/>
                <w:w w:val="105"/>
                <w:sz w:val="18"/>
                <w:szCs w:val="16"/>
              </w:rPr>
              <w:t>a</w:t>
            </w:r>
            <w:r w:rsidRPr="00E86BB2">
              <w:rPr>
                <w:rFonts w:eastAsia="Arial" w:cs="Arial"/>
                <w:w w:val="105"/>
                <w:sz w:val="18"/>
                <w:szCs w:val="16"/>
              </w:rPr>
              <w:t>i</w:t>
            </w:r>
            <w:proofErr w:type="spellEnd"/>
          </w:p>
        </w:tc>
        <w:tc>
          <w:tcPr>
            <w:tcW w:w="993" w:type="dxa"/>
          </w:tcPr>
          <w:p w14:paraId="3E5AE535" w14:textId="77777777" w:rsidR="00E86BB2" w:rsidRPr="00E86BB2" w:rsidRDefault="00E86BB2" w:rsidP="00E86BB2">
            <w:pPr>
              <w:pStyle w:val="TableParagraph"/>
              <w:spacing w:before="2"/>
              <w:ind w:left="14" w:right="-27"/>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4017F56D"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5"/>
                <w:w w:val="105"/>
                <w:sz w:val="18"/>
                <w:szCs w:val="16"/>
              </w:rPr>
              <w:t>A</w:t>
            </w:r>
            <w:r w:rsidRPr="00E86BB2">
              <w:rPr>
                <w:rFonts w:eastAsia="Arial" w:cs="Arial"/>
                <w:spacing w:val="4"/>
                <w:w w:val="105"/>
                <w:sz w:val="18"/>
                <w:szCs w:val="16"/>
              </w:rPr>
              <w:t>s</w:t>
            </w:r>
            <w:r w:rsidRPr="00E86BB2">
              <w:rPr>
                <w:rFonts w:eastAsia="Arial" w:cs="Arial"/>
                <w:spacing w:val="1"/>
                <w:w w:val="105"/>
                <w:sz w:val="18"/>
                <w:szCs w:val="16"/>
              </w:rPr>
              <w:t>i</w:t>
            </w:r>
            <w:r w:rsidRPr="00E86BB2">
              <w:rPr>
                <w:rFonts w:eastAsia="Arial" w:cs="Arial"/>
                <w:w w:val="105"/>
                <w:sz w:val="18"/>
                <w:szCs w:val="16"/>
              </w:rPr>
              <w:t>an</w:t>
            </w:r>
          </w:p>
        </w:tc>
        <w:tc>
          <w:tcPr>
            <w:tcW w:w="709" w:type="dxa"/>
          </w:tcPr>
          <w:p w14:paraId="722F21E6"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15D80607"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w w:val="105"/>
                <w:sz w:val="18"/>
                <w:szCs w:val="16"/>
              </w:rPr>
              <w:t>*</w:t>
            </w:r>
            <w:proofErr w:type="spellStart"/>
            <w:r w:rsidRPr="00E86BB2">
              <w:rPr>
                <w:rFonts w:eastAsia="Arial" w:cs="Arial"/>
                <w:spacing w:val="4"/>
                <w:w w:val="105"/>
                <w:sz w:val="18"/>
                <w:szCs w:val="16"/>
              </w:rPr>
              <w:t>M</w:t>
            </w:r>
            <w:r w:rsidRPr="00E86BB2">
              <w:rPr>
                <w:rFonts w:eastAsia="Arial" w:cs="Arial"/>
                <w:w w:val="105"/>
                <w:sz w:val="18"/>
                <w:szCs w:val="16"/>
              </w:rPr>
              <w:t>i</w:t>
            </w:r>
            <w:r w:rsidRPr="00E86BB2">
              <w:rPr>
                <w:rFonts w:eastAsia="Arial" w:cs="Arial"/>
                <w:spacing w:val="5"/>
                <w:w w:val="105"/>
                <w:sz w:val="18"/>
                <w:szCs w:val="16"/>
              </w:rPr>
              <w:t>ss</w:t>
            </w:r>
            <w:r w:rsidRPr="00E86BB2">
              <w:rPr>
                <w:rFonts w:eastAsia="Arial" w:cs="Arial"/>
                <w:w w:val="105"/>
                <w:sz w:val="18"/>
                <w:szCs w:val="16"/>
              </w:rPr>
              <w:t>ingV</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1B6BE674"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h</w:t>
            </w:r>
          </w:p>
        </w:tc>
      </w:tr>
      <w:tr w:rsidR="00E86BB2" w:rsidRPr="007263B6" w14:paraId="2DAD2481"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393F58D8"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34</w:t>
            </w:r>
          </w:p>
        </w:tc>
        <w:tc>
          <w:tcPr>
            <w:tcW w:w="1167" w:type="dxa"/>
          </w:tcPr>
          <w:p w14:paraId="4E40253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0DE0AB84"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1"/>
                <w:w w:val="105"/>
                <w:sz w:val="18"/>
                <w:szCs w:val="16"/>
              </w:rPr>
              <w:t>7</w:t>
            </w:r>
            <w:r w:rsidRPr="00E86BB2">
              <w:rPr>
                <w:rFonts w:eastAsia="Arial" w:cs="Arial"/>
                <w:spacing w:val="3"/>
                <w:w w:val="105"/>
                <w:sz w:val="18"/>
                <w:szCs w:val="16"/>
              </w:rPr>
              <w:t>t</w:t>
            </w:r>
            <w:r w:rsidRPr="00E86BB2">
              <w:rPr>
                <w:rFonts w:eastAsia="Arial" w:cs="Arial"/>
                <w:w w:val="105"/>
                <w:sz w:val="18"/>
                <w:szCs w:val="16"/>
              </w:rPr>
              <w:t>h_8</w:t>
            </w:r>
            <w:r w:rsidRPr="00E86BB2">
              <w:rPr>
                <w:rFonts w:eastAsia="Arial" w:cs="Arial"/>
                <w:spacing w:val="3"/>
                <w:w w:val="105"/>
                <w:sz w:val="18"/>
                <w:szCs w:val="16"/>
              </w:rPr>
              <w:t>t</w:t>
            </w:r>
            <w:r w:rsidRPr="00E86BB2">
              <w:rPr>
                <w:rFonts w:eastAsia="Arial" w:cs="Arial"/>
                <w:w w:val="105"/>
                <w:sz w:val="18"/>
                <w:szCs w:val="16"/>
              </w:rPr>
              <w:t>h</w:t>
            </w:r>
          </w:p>
        </w:tc>
        <w:tc>
          <w:tcPr>
            <w:tcW w:w="879" w:type="dxa"/>
          </w:tcPr>
          <w:p w14:paraId="202A8723"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1A8F0596"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7BD603FC" w14:textId="77777777" w:rsidR="00E86BB2" w:rsidRPr="00E86BB2" w:rsidRDefault="00E86BB2" w:rsidP="00E86BB2">
            <w:pPr>
              <w:pStyle w:val="TableParagraph"/>
              <w:spacing w:before="2"/>
              <w:ind w:left="13" w:right="-1"/>
              <w:rPr>
                <w:rFonts w:eastAsia="Arial" w:cs="Arial"/>
                <w:sz w:val="18"/>
                <w:szCs w:val="16"/>
              </w:rPr>
            </w:pPr>
            <w:r w:rsidRPr="00E86BB2">
              <w:rPr>
                <w:rFonts w:eastAsia="Arial" w:cs="Arial"/>
                <w:spacing w:val="-6"/>
                <w:w w:val="105"/>
                <w:sz w:val="18"/>
                <w:szCs w:val="16"/>
              </w:rPr>
              <w:t>T</w:t>
            </w:r>
            <w:r w:rsidRPr="00E86BB2">
              <w:rPr>
                <w:rFonts w:eastAsia="Arial" w:cs="Arial"/>
                <w:spacing w:val="-2"/>
                <w:w w:val="105"/>
                <w:sz w:val="18"/>
                <w:szCs w:val="16"/>
              </w:rPr>
              <w:t>r</w:t>
            </w:r>
            <w:r w:rsidRPr="00E86BB2">
              <w:rPr>
                <w:rFonts w:eastAsia="Arial" w:cs="Arial"/>
                <w:spacing w:val="-1"/>
                <w:w w:val="105"/>
                <w:sz w:val="18"/>
                <w:szCs w:val="16"/>
              </w:rPr>
              <w:t>a</w:t>
            </w:r>
            <w:r w:rsidRPr="00E86BB2">
              <w:rPr>
                <w:rFonts w:eastAsia="Arial" w:cs="Arial"/>
                <w:w w:val="105"/>
                <w:sz w:val="18"/>
                <w:szCs w:val="16"/>
              </w:rPr>
              <w:t>n</w:t>
            </w:r>
            <w:r w:rsidRPr="00E86BB2">
              <w:rPr>
                <w:rFonts w:eastAsia="Arial" w:cs="Arial"/>
                <w:spacing w:val="5"/>
                <w:w w:val="105"/>
                <w:sz w:val="18"/>
                <w:szCs w:val="16"/>
              </w:rPr>
              <w:t>s</w:t>
            </w:r>
            <w:r w:rsidRPr="00E86BB2">
              <w:rPr>
                <w:rFonts w:eastAsia="Arial" w:cs="Arial"/>
                <w:w w:val="105"/>
                <w:sz w:val="18"/>
                <w:szCs w:val="16"/>
              </w:rPr>
              <w:t>p</w:t>
            </w:r>
            <w:r w:rsidRPr="00E86BB2">
              <w:rPr>
                <w:rFonts w:eastAsia="Arial" w:cs="Arial"/>
                <w:spacing w:val="-1"/>
                <w:w w:val="105"/>
                <w:sz w:val="18"/>
                <w:szCs w:val="16"/>
              </w:rPr>
              <w:t>o</w:t>
            </w:r>
            <w:r w:rsidRPr="00E86BB2">
              <w:rPr>
                <w:rFonts w:eastAsia="Arial" w:cs="Arial"/>
                <w:spacing w:val="-2"/>
                <w:w w:val="105"/>
                <w:sz w:val="18"/>
                <w:szCs w:val="16"/>
              </w:rPr>
              <w:t>r</w:t>
            </w:r>
            <w:r w:rsidRPr="00E86BB2">
              <w:rPr>
                <w:rFonts w:eastAsia="Arial" w:cs="Arial"/>
                <w:spacing w:val="4"/>
                <w:w w:val="105"/>
                <w:sz w:val="18"/>
                <w:szCs w:val="16"/>
              </w:rPr>
              <w:t>t</w:t>
            </w:r>
            <w:r w:rsidRPr="00E86BB2">
              <w:rPr>
                <w:rFonts w:eastAsia="Arial" w:cs="Arial"/>
                <w:w w:val="105"/>
                <w:sz w:val="18"/>
                <w:szCs w:val="16"/>
              </w:rPr>
              <w:t>_</w:t>
            </w:r>
          </w:p>
        </w:tc>
        <w:tc>
          <w:tcPr>
            <w:tcW w:w="993" w:type="dxa"/>
          </w:tcPr>
          <w:p w14:paraId="5C63D919"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7D8C8C57" w14:textId="77777777" w:rsidR="00E86BB2" w:rsidRPr="00E86BB2" w:rsidRDefault="00E86BB2" w:rsidP="00E86BB2">
            <w:pPr>
              <w:pStyle w:val="TableParagraph"/>
              <w:spacing w:before="2"/>
              <w:ind w:left="13"/>
              <w:rPr>
                <w:rFonts w:eastAsia="Arial" w:cs="Arial"/>
                <w:sz w:val="18"/>
                <w:szCs w:val="16"/>
              </w:rPr>
            </w:pPr>
            <w:proofErr w:type="spellStart"/>
            <w:r w:rsidRPr="00E86BB2">
              <w:rPr>
                <w:rFonts w:eastAsia="Arial" w:cs="Arial"/>
                <w:spacing w:val="5"/>
                <w:w w:val="105"/>
                <w:sz w:val="18"/>
                <w:szCs w:val="16"/>
              </w:rPr>
              <w:t>A</w:t>
            </w:r>
            <w:r w:rsidRPr="00E86BB2">
              <w:rPr>
                <w:rFonts w:eastAsia="Arial" w:cs="Arial"/>
                <w:spacing w:val="2"/>
                <w:w w:val="105"/>
                <w:sz w:val="18"/>
                <w:szCs w:val="16"/>
              </w:rPr>
              <w:t>m</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w w:val="105"/>
                <w:sz w:val="18"/>
                <w:szCs w:val="16"/>
              </w:rPr>
              <w:t>_</w:t>
            </w:r>
            <w:r w:rsidRPr="00E86BB2">
              <w:rPr>
                <w:rFonts w:eastAsia="Arial" w:cs="Arial"/>
                <w:spacing w:val="-6"/>
                <w:w w:val="105"/>
                <w:sz w:val="18"/>
                <w:szCs w:val="16"/>
              </w:rPr>
              <w:t>I</w:t>
            </w:r>
            <w:r w:rsidRPr="00E86BB2">
              <w:rPr>
                <w:rFonts w:eastAsia="Arial" w:cs="Arial"/>
                <w:w w:val="105"/>
                <w:sz w:val="18"/>
                <w:szCs w:val="16"/>
              </w:rPr>
              <w:t>ndi</w:t>
            </w:r>
            <w:proofErr w:type="spellEnd"/>
          </w:p>
        </w:tc>
        <w:tc>
          <w:tcPr>
            <w:tcW w:w="709" w:type="dxa"/>
          </w:tcPr>
          <w:p w14:paraId="13F0D3E7"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6456F388"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e</w:t>
            </w:r>
            <w:r w:rsidRPr="00E86BB2">
              <w:rPr>
                <w:rFonts w:eastAsia="Arial" w:cs="Arial"/>
                <w:spacing w:val="5"/>
                <w:w w:val="105"/>
                <w:sz w:val="18"/>
                <w:szCs w:val="16"/>
              </w:rPr>
              <w:t>x</w:t>
            </w:r>
            <w:r w:rsidRPr="00E86BB2">
              <w:rPr>
                <w:rFonts w:eastAsia="Arial" w:cs="Arial"/>
                <w:spacing w:val="1"/>
                <w:w w:val="105"/>
                <w:sz w:val="18"/>
                <w:szCs w:val="16"/>
              </w:rPr>
              <w:t>i</w:t>
            </w:r>
            <w:r w:rsidRPr="00E86BB2">
              <w:rPr>
                <w:rFonts w:eastAsia="Arial" w:cs="Arial"/>
                <w:spacing w:val="4"/>
                <w:w w:val="105"/>
                <w:sz w:val="18"/>
                <w:szCs w:val="16"/>
              </w:rPr>
              <w:t>c</w:t>
            </w:r>
            <w:r w:rsidRPr="00E86BB2">
              <w:rPr>
                <w:rFonts w:eastAsia="Arial" w:cs="Arial"/>
                <w:w w:val="105"/>
                <w:sz w:val="18"/>
                <w:szCs w:val="16"/>
              </w:rPr>
              <w:t>o</w:t>
            </w:r>
          </w:p>
        </w:tc>
        <w:tc>
          <w:tcPr>
            <w:cnfStyle w:val="000100000000" w:firstRow="0" w:lastRow="0" w:firstColumn="0" w:lastColumn="1" w:oddVBand="0" w:evenVBand="0" w:oddHBand="0" w:evenHBand="0" w:firstRowFirstColumn="0" w:firstRowLastColumn="0" w:lastRowFirstColumn="0" w:lastRowLastColumn="0"/>
            <w:tcW w:w="675" w:type="dxa"/>
          </w:tcPr>
          <w:p w14:paraId="76C9902E"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452B2A43"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665E4300"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26</w:t>
            </w:r>
          </w:p>
        </w:tc>
        <w:tc>
          <w:tcPr>
            <w:tcW w:w="1167" w:type="dxa"/>
          </w:tcPr>
          <w:p w14:paraId="493D448C" w14:textId="77777777" w:rsidR="00E86BB2" w:rsidRPr="00E86BB2" w:rsidRDefault="00E86BB2" w:rsidP="00E86BB2">
            <w:pPr>
              <w:pStyle w:val="TableParagraph"/>
              <w:spacing w:before="2"/>
              <w:ind w:left="13" w:right="-1"/>
              <w:rPr>
                <w:rFonts w:eastAsia="Arial" w:cs="Arial"/>
                <w:sz w:val="18"/>
                <w:szCs w:val="16"/>
              </w:rPr>
            </w:pPr>
            <w:proofErr w:type="spellStart"/>
            <w:r w:rsidRPr="00E86BB2">
              <w:rPr>
                <w:rFonts w:eastAsia="Arial" w:cs="Arial"/>
                <w:spacing w:val="4"/>
                <w:w w:val="105"/>
                <w:sz w:val="18"/>
                <w:szCs w:val="16"/>
              </w:rPr>
              <w:t>S</w:t>
            </w:r>
            <w:r w:rsidRPr="00E86BB2">
              <w:rPr>
                <w:rFonts w:eastAsia="Arial" w:cs="Arial"/>
                <w:w w:val="105"/>
                <w:sz w:val="18"/>
                <w:szCs w:val="16"/>
              </w:rPr>
              <w:t>e</w:t>
            </w:r>
            <w:r w:rsidRPr="00E86BB2">
              <w:rPr>
                <w:rFonts w:eastAsia="Arial" w:cs="Arial"/>
                <w:spacing w:val="1"/>
                <w:w w:val="105"/>
                <w:sz w:val="18"/>
                <w:szCs w:val="16"/>
              </w:rPr>
              <w:t>l</w:t>
            </w:r>
            <w:r w:rsidRPr="00E86BB2">
              <w:rPr>
                <w:rFonts w:eastAsia="Arial" w:cs="Arial"/>
                <w:spacing w:val="-6"/>
                <w:w w:val="105"/>
                <w:sz w:val="18"/>
                <w:szCs w:val="16"/>
              </w:rPr>
              <w:t>f</w:t>
            </w:r>
            <w:r w:rsidRPr="00E86BB2">
              <w:rPr>
                <w:rFonts w:eastAsia="Arial" w:cs="Arial"/>
                <w:w w:val="105"/>
                <w:sz w:val="18"/>
                <w:szCs w:val="16"/>
              </w:rPr>
              <w:t>_e</w:t>
            </w:r>
            <w:r w:rsidRPr="00E86BB2">
              <w:rPr>
                <w:rFonts w:eastAsia="Arial" w:cs="Arial"/>
                <w:spacing w:val="4"/>
                <w:w w:val="105"/>
                <w:sz w:val="18"/>
                <w:szCs w:val="16"/>
              </w:rPr>
              <w:t>m</w:t>
            </w:r>
            <w:r w:rsidRPr="00E86BB2">
              <w:rPr>
                <w:rFonts w:eastAsia="Arial" w:cs="Arial"/>
                <w:spacing w:val="-1"/>
                <w:w w:val="105"/>
                <w:sz w:val="18"/>
                <w:szCs w:val="16"/>
              </w:rPr>
              <w:t>p</w:t>
            </w:r>
            <w:proofErr w:type="spellEnd"/>
            <w:r w:rsidRPr="00E86BB2">
              <w:rPr>
                <w:rFonts w:eastAsia="Arial" w:cs="Arial"/>
                <w:w w:val="105"/>
                <w:sz w:val="18"/>
                <w:szCs w:val="16"/>
              </w:rPr>
              <w:t>_</w:t>
            </w:r>
          </w:p>
        </w:tc>
        <w:tc>
          <w:tcPr>
            <w:tcW w:w="1134" w:type="dxa"/>
          </w:tcPr>
          <w:p w14:paraId="4E7B77C4"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2"/>
                <w:w w:val="105"/>
                <w:sz w:val="18"/>
                <w:szCs w:val="16"/>
              </w:rPr>
              <w:t>H</w:t>
            </w:r>
            <w:r w:rsidRPr="00E86BB2">
              <w:rPr>
                <w:rFonts w:eastAsia="Arial" w:cs="Arial"/>
                <w:spacing w:val="4"/>
                <w:w w:val="105"/>
                <w:sz w:val="18"/>
                <w:szCs w:val="16"/>
              </w:rPr>
              <w:t>S</w:t>
            </w:r>
            <w:r w:rsidRPr="00E86BB2">
              <w:rPr>
                <w:rFonts w:eastAsia="Arial" w:cs="Arial"/>
                <w:w w:val="105"/>
                <w:sz w:val="18"/>
                <w:szCs w:val="16"/>
              </w:rPr>
              <w:t>_g</w:t>
            </w:r>
            <w:r w:rsidRPr="00E86BB2">
              <w:rPr>
                <w:rFonts w:eastAsia="Arial" w:cs="Arial"/>
                <w:spacing w:val="-2"/>
                <w:w w:val="105"/>
                <w:sz w:val="18"/>
                <w:szCs w:val="16"/>
              </w:rPr>
              <w:t>r</w:t>
            </w:r>
            <w:r w:rsidRPr="00E86BB2">
              <w:rPr>
                <w:rFonts w:eastAsia="Arial" w:cs="Arial"/>
                <w:spacing w:val="-1"/>
                <w:w w:val="105"/>
                <w:sz w:val="18"/>
                <w:szCs w:val="16"/>
              </w:rPr>
              <w:t>a</w:t>
            </w:r>
            <w:r w:rsidRPr="00E86BB2">
              <w:rPr>
                <w:rFonts w:eastAsia="Arial" w:cs="Arial"/>
                <w:w w:val="105"/>
                <w:sz w:val="18"/>
                <w:szCs w:val="16"/>
              </w:rPr>
              <w:t>d</w:t>
            </w:r>
            <w:proofErr w:type="spellEnd"/>
          </w:p>
        </w:tc>
        <w:tc>
          <w:tcPr>
            <w:tcW w:w="879" w:type="dxa"/>
          </w:tcPr>
          <w:p w14:paraId="4B228D20" w14:textId="77777777" w:rsidR="00E86BB2" w:rsidRPr="00E86BB2" w:rsidRDefault="00E86BB2" w:rsidP="00E86BB2">
            <w:pPr>
              <w:pStyle w:val="TableParagraph"/>
              <w:spacing w:before="2"/>
              <w:ind w:left="14" w:right="-3"/>
              <w:rPr>
                <w:rFonts w:eastAsia="Arial" w:cs="Arial"/>
                <w:sz w:val="18"/>
                <w:szCs w:val="16"/>
              </w:rPr>
            </w:pPr>
            <w:proofErr w:type="spellStart"/>
            <w:r w:rsidRPr="00E86BB2">
              <w:rPr>
                <w:rFonts w:eastAsia="Arial" w:cs="Arial"/>
                <w:spacing w:val="-2"/>
                <w:w w:val="105"/>
                <w:sz w:val="18"/>
                <w:szCs w:val="16"/>
              </w:rPr>
              <w:t>N</w:t>
            </w:r>
            <w:r w:rsidRPr="00E86BB2">
              <w:rPr>
                <w:rFonts w:eastAsia="Arial" w:cs="Arial"/>
                <w:w w:val="105"/>
                <w:sz w:val="18"/>
                <w:szCs w:val="16"/>
              </w:rPr>
              <w:t>e</w:t>
            </w:r>
            <w:r w:rsidRPr="00E86BB2">
              <w:rPr>
                <w:rFonts w:eastAsia="Arial" w:cs="Arial"/>
                <w:spacing w:val="-12"/>
                <w:w w:val="105"/>
                <w:sz w:val="18"/>
                <w:szCs w:val="16"/>
              </w:rPr>
              <w:t>v</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spacing w:val="-1"/>
                <w:w w:val="105"/>
                <w:sz w:val="18"/>
                <w:szCs w:val="16"/>
              </w:rPr>
              <w:t>_</w:t>
            </w:r>
            <w:r w:rsidRPr="00E86BB2">
              <w:rPr>
                <w:rFonts w:eastAsia="Arial" w:cs="Arial"/>
                <w:spacing w:val="4"/>
                <w:w w:val="105"/>
                <w:sz w:val="18"/>
                <w:szCs w:val="16"/>
              </w:rPr>
              <w:t>m</w:t>
            </w:r>
            <w:r w:rsidRPr="00E86BB2">
              <w:rPr>
                <w:rFonts w:eastAsia="Arial" w:cs="Arial"/>
                <w:w w:val="105"/>
                <w:sz w:val="18"/>
                <w:szCs w:val="16"/>
              </w:rPr>
              <w:t>ar</w:t>
            </w:r>
            <w:proofErr w:type="spellEnd"/>
          </w:p>
        </w:tc>
        <w:tc>
          <w:tcPr>
            <w:tcW w:w="317" w:type="dxa"/>
          </w:tcPr>
          <w:p w14:paraId="078CF15A"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4513AC50" w14:textId="77777777" w:rsidR="00E86BB2" w:rsidRPr="00E86BB2" w:rsidRDefault="00E86BB2" w:rsidP="00E86BB2">
            <w:pPr>
              <w:pStyle w:val="TableParagraph"/>
              <w:spacing w:before="2"/>
              <w:ind w:left="13"/>
              <w:rPr>
                <w:rFonts w:eastAsia="Arial" w:cs="Arial"/>
                <w:sz w:val="18"/>
                <w:szCs w:val="16"/>
              </w:rPr>
            </w:pPr>
            <w:proofErr w:type="spellStart"/>
            <w:r w:rsidRPr="00E86BB2">
              <w:rPr>
                <w:rFonts w:eastAsia="Arial" w:cs="Arial"/>
                <w:spacing w:val="2"/>
                <w:w w:val="105"/>
                <w:sz w:val="18"/>
                <w:szCs w:val="16"/>
              </w:rPr>
              <w:t>F</w:t>
            </w:r>
            <w:r w:rsidRPr="00E86BB2">
              <w:rPr>
                <w:rFonts w:eastAsia="Arial" w:cs="Arial"/>
                <w:w w:val="105"/>
                <w:sz w:val="18"/>
                <w:szCs w:val="16"/>
              </w:rPr>
              <w:t>a</w:t>
            </w:r>
            <w:r w:rsidRPr="00E86BB2">
              <w:rPr>
                <w:rFonts w:eastAsia="Arial" w:cs="Arial"/>
                <w:spacing w:val="-2"/>
                <w:w w:val="105"/>
                <w:sz w:val="18"/>
                <w:szCs w:val="16"/>
              </w:rPr>
              <w:t>r</w:t>
            </w:r>
            <w:r w:rsidRPr="00E86BB2">
              <w:rPr>
                <w:rFonts w:eastAsia="Arial" w:cs="Arial"/>
                <w:spacing w:val="2"/>
                <w:w w:val="105"/>
                <w:sz w:val="18"/>
                <w:szCs w:val="16"/>
              </w:rPr>
              <w:t>m</w:t>
            </w:r>
            <w:r w:rsidRPr="00E86BB2">
              <w:rPr>
                <w:rFonts w:eastAsia="Arial" w:cs="Arial"/>
                <w:spacing w:val="1"/>
                <w:w w:val="105"/>
                <w:sz w:val="18"/>
                <w:szCs w:val="16"/>
              </w:rPr>
              <w:t>i</w:t>
            </w:r>
            <w:r w:rsidRPr="00E86BB2">
              <w:rPr>
                <w:rFonts w:eastAsia="Arial" w:cs="Arial"/>
                <w:w w:val="105"/>
                <w:sz w:val="18"/>
                <w:szCs w:val="16"/>
              </w:rPr>
              <w:t>ng</w:t>
            </w:r>
            <w:r w:rsidRPr="00E86BB2">
              <w:rPr>
                <w:rFonts w:eastAsia="Arial" w:cs="Arial"/>
                <w:spacing w:val="-1"/>
                <w:w w:val="105"/>
                <w:sz w:val="18"/>
                <w:szCs w:val="16"/>
              </w:rPr>
              <w:t>_</w:t>
            </w:r>
            <w:r w:rsidRPr="00E86BB2">
              <w:rPr>
                <w:rFonts w:eastAsia="Arial" w:cs="Arial"/>
                <w:spacing w:val="-5"/>
                <w:w w:val="105"/>
                <w:sz w:val="18"/>
                <w:szCs w:val="16"/>
              </w:rPr>
              <w:t>f</w:t>
            </w:r>
            <w:r w:rsidRPr="00E86BB2">
              <w:rPr>
                <w:rFonts w:eastAsia="Arial" w:cs="Arial"/>
                <w:w w:val="105"/>
                <w:sz w:val="18"/>
                <w:szCs w:val="16"/>
              </w:rPr>
              <w:t>i</w:t>
            </w:r>
            <w:proofErr w:type="spellEnd"/>
          </w:p>
        </w:tc>
        <w:tc>
          <w:tcPr>
            <w:tcW w:w="993" w:type="dxa"/>
          </w:tcPr>
          <w:p w14:paraId="1EC64FC2"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1"/>
                <w:w w:val="105"/>
                <w:sz w:val="18"/>
                <w:szCs w:val="16"/>
              </w:rPr>
              <w:t>O</w:t>
            </w:r>
            <w:r w:rsidRPr="00E86BB2">
              <w:rPr>
                <w:rFonts w:eastAsia="Arial" w:cs="Arial"/>
                <w:spacing w:val="-2"/>
                <w:w w:val="105"/>
                <w:sz w:val="18"/>
                <w:szCs w:val="16"/>
              </w:rPr>
              <w:t>w</w:t>
            </w:r>
            <w:r w:rsidRPr="00E86BB2">
              <w:rPr>
                <w:rFonts w:eastAsia="Arial" w:cs="Arial"/>
                <w:w w:val="105"/>
                <w:sz w:val="18"/>
                <w:szCs w:val="16"/>
              </w:rPr>
              <w:t>n_</w:t>
            </w:r>
            <w:r w:rsidRPr="00E86BB2">
              <w:rPr>
                <w:rFonts w:eastAsia="Arial" w:cs="Arial"/>
                <w:spacing w:val="5"/>
                <w:w w:val="105"/>
                <w:sz w:val="18"/>
                <w:szCs w:val="16"/>
              </w:rPr>
              <w:t>c</w:t>
            </w:r>
            <w:r w:rsidRPr="00E86BB2">
              <w:rPr>
                <w:rFonts w:eastAsia="Arial" w:cs="Arial"/>
                <w:spacing w:val="-1"/>
                <w:w w:val="105"/>
                <w:sz w:val="18"/>
                <w:szCs w:val="16"/>
              </w:rPr>
              <w:t>h</w:t>
            </w:r>
            <w:r w:rsidRPr="00E86BB2">
              <w:rPr>
                <w:rFonts w:eastAsia="Arial" w:cs="Arial"/>
                <w:spacing w:val="1"/>
                <w:w w:val="105"/>
                <w:sz w:val="18"/>
                <w:szCs w:val="16"/>
              </w:rPr>
              <w:t>il</w:t>
            </w:r>
            <w:r w:rsidRPr="00E86BB2">
              <w:rPr>
                <w:rFonts w:eastAsia="Arial" w:cs="Arial"/>
                <w:w w:val="105"/>
                <w:sz w:val="18"/>
                <w:szCs w:val="16"/>
              </w:rPr>
              <w:t>d</w:t>
            </w:r>
            <w:proofErr w:type="spellEnd"/>
          </w:p>
        </w:tc>
        <w:tc>
          <w:tcPr>
            <w:tcW w:w="708" w:type="dxa"/>
          </w:tcPr>
          <w:p w14:paraId="38EE7F06"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308BCFD7"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6D9598CA"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1F135EDE"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012041A3"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24012E59"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33</w:t>
            </w:r>
          </w:p>
        </w:tc>
        <w:tc>
          <w:tcPr>
            <w:tcW w:w="1167" w:type="dxa"/>
          </w:tcPr>
          <w:p w14:paraId="5C5BD64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4A389313" w14:textId="77777777" w:rsidR="00E86BB2" w:rsidRPr="00E86BB2" w:rsidRDefault="00E86BB2" w:rsidP="00E86BB2">
            <w:pPr>
              <w:pStyle w:val="TableParagraph"/>
              <w:spacing w:before="2"/>
              <w:ind w:left="14"/>
              <w:rPr>
                <w:rFonts w:eastAsia="Arial" w:cs="Arial"/>
                <w:sz w:val="18"/>
                <w:szCs w:val="16"/>
              </w:rPr>
            </w:pPr>
            <w:proofErr w:type="spellStart"/>
            <w:r w:rsidRPr="00E86BB2">
              <w:rPr>
                <w:rFonts w:eastAsia="Arial" w:cs="Arial"/>
                <w:spacing w:val="-2"/>
                <w:w w:val="105"/>
                <w:sz w:val="18"/>
                <w:szCs w:val="16"/>
              </w:rPr>
              <w:t>H</w:t>
            </w:r>
            <w:r w:rsidRPr="00E86BB2">
              <w:rPr>
                <w:rFonts w:eastAsia="Arial" w:cs="Arial"/>
                <w:spacing w:val="4"/>
                <w:w w:val="105"/>
                <w:sz w:val="18"/>
                <w:szCs w:val="16"/>
              </w:rPr>
              <w:t>S</w:t>
            </w:r>
            <w:r w:rsidRPr="00E86BB2">
              <w:rPr>
                <w:rFonts w:eastAsia="Arial" w:cs="Arial"/>
                <w:w w:val="105"/>
                <w:sz w:val="18"/>
                <w:szCs w:val="16"/>
              </w:rPr>
              <w:t>_g</w:t>
            </w:r>
            <w:r w:rsidRPr="00E86BB2">
              <w:rPr>
                <w:rFonts w:eastAsia="Arial" w:cs="Arial"/>
                <w:spacing w:val="-2"/>
                <w:w w:val="105"/>
                <w:sz w:val="18"/>
                <w:szCs w:val="16"/>
              </w:rPr>
              <w:t>r</w:t>
            </w:r>
            <w:r w:rsidRPr="00E86BB2">
              <w:rPr>
                <w:rFonts w:eastAsia="Arial" w:cs="Arial"/>
                <w:spacing w:val="-1"/>
                <w:w w:val="105"/>
                <w:sz w:val="18"/>
                <w:szCs w:val="16"/>
              </w:rPr>
              <w:t>a</w:t>
            </w:r>
            <w:r w:rsidRPr="00E86BB2">
              <w:rPr>
                <w:rFonts w:eastAsia="Arial" w:cs="Arial"/>
                <w:w w:val="105"/>
                <w:sz w:val="18"/>
                <w:szCs w:val="16"/>
              </w:rPr>
              <w:t>d</w:t>
            </w:r>
            <w:proofErr w:type="spellEnd"/>
          </w:p>
        </w:tc>
        <w:tc>
          <w:tcPr>
            <w:tcW w:w="879" w:type="dxa"/>
          </w:tcPr>
          <w:p w14:paraId="7ADCAF78"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N</w:t>
            </w:r>
            <w:r w:rsidRPr="00E86BB2">
              <w:rPr>
                <w:rFonts w:eastAsia="Arial" w:cs="Arial"/>
                <w:w w:val="105"/>
                <w:sz w:val="18"/>
                <w:szCs w:val="16"/>
              </w:rPr>
              <w:t>e</w:t>
            </w:r>
            <w:r w:rsidRPr="00E86BB2">
              <w:rPr>
                <w:rFonts w:eastAsia="Arial" w:cs="Arial"/>
                <w:spacing w:val="-12"/>
                <w:w w:val="105"/>
                <w:sz w:val="18"/>
                <w:szCs w:val="16"/>
              </w:rPr>
              <w:t>v</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spacing w:val="-1"/>
                <w:w w:val="105"/>
                <w:sz w:val="18"/>
                <w:szCs w:val="16"/>
              </w:rPr>
              <w:t>_</w:t>
            </w:r>
            <w:r w:rsidRPr="00E86BB2">
              <w:rPr>
                <w:rFonts w:eastAsia="Arial" w:cs="Arial"/>
                <w:spacing w:val="4"/>
                <w:w w:val="105"/>
                <w:sz w:val="18"/>
                <w:szCs w:val="16"/>
              </w:rPr>
              <w:t>m</w:t>
            </w:r>
            <w:r w:rsidRPr="00E86BB2">
              <w:rPr>
                <w:rFonts w:eastAsia="Arial" w:cs="Arial"/>
                <w:w w:val="105"/>
                <w:sz w:val="18"/>
                <w:szCs w:val="16"/>
              </w:rPr>
              <w:t>ar</w:t>
            </w:r>
            <w:proofErr w:type="spellEnd"/>
          </w:p>
        </w:tc>
        <w:tc>
          <w:tcPr>
            <w:tcW w:w="317" w:type="dxa"/>
          </w:tcPr>
          <w:p w14:paraId="7F449264"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04B0F3A7" w14:textId="77777777" w:rsidR="00E86BB2" w:rsidRPr="00E86BB2" w:rsidRDefault="00E86BB2" w:rsidP="00E86BB2">
            <w:pPr>
              <w:pStyle w:val="TableParagraph"/>
              <w:spacing w:before="2"/>
              <w:ind w:left="13" w:right="-17"/>
              <w:rPr>
                <w:rFonts w:eastAsia="Arial" w:cs="Arial"/>
                <w:sz w:val="18"/>
                <w:szCs w:val="16"/>
              </w:rPr>
            </w:pPr>
            <w:proofErr w:type="spellStart"/>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5"/>
                <w:w w:val="105"/>
                <w:sz w:val="18"/>
                <w:szCs w:val="16"/>
              </w:rPr>
              <w:t>c</w:t>
            </w:r>
            <w:r w:rsidRPr="00E86BB2">
              <w:rPr>
                <w:rFonts w:eastAsia="Arial" w:cs="Arial"/>
                <w:w w:val="105"/>
                <w:sz w:val="18"/>
                <w:szCs w:val="16"/>
              </w:rPr>
              <w:t>h</w:t>
            </w:r>
            <w:r w:rsidRPr="00E86BB2">
              <w:rPr>
                <w:rFonts w:eastAsia="Arial" w:cs="Arial"/>
                <w:spacing w:val="1"/>
                <w:w w:val="105"/>
                <w:sz w:val="18"/>
                <w:szCs w:val="16"/>
              </w:rPr>
              <w:t>i</w:t>
            </w:r>
            <w:r w:rsidRPr="00E86BB2">
              <w:rPr>
                <w:rFonts w:eastAsia="Arial" w:cs="Arial"/>
                <w:spacing w:val="-1"/>
                <w:w w:val="105"/>
                <w:sz w:val="18"/>
                <w:szCs w:val="16"/>
              </w:rPr>
              <w:t>n</w:t>
            </w:r>
            <w:r w:rsidRPr="00E86BB2">
              <w:rPr>
                <w:rFonts w:eastAsia="Arial" w:cs="Arial"/>
                <w:w w:val="105"/>
                <w:sz w:val="18"/>
                <w:szCs w:val="16"/>
              </w:rPr>
              <w:t>e_o</w:t>
            </w:r>
            <w:proofErr w:type="spellEnd"/>
          </w:p>
        </w:tc>
        <w:tc>
          <w:tcPr>
            <w:tcW w:w="993" w:type="dxa"/>
          </w:tcPr>
          <w:p w14:paraId="138001BF"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U</w:t>
            </w:r>
            <w:r w:rsidRPr="00E86BB2">
              <w:rPr>
                <w:rFonts w:eastAsia="Arial" w:cs="Arial"/>
                <w:w w:val="105"/>
                <w:sz w:val="18"/>
                <w:szCs w:val="16"/>
              </w:rPr>
              <w:t>n</w:t>
            </w: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spacing w:val="-1"/>
                <w:w w:val="105"/>
                <w:sz w:val="18"/>
                <w:szCs w:val="16"/>
              </w:rPr>
              <w:t>e</w:t>
            </w:r>
            <w:r w:rsidRPr="00E86BB2">
              <w:rPr>
                <w:rFonts w:eastAsia="Arial" w:cs="Arial"/>
                <w:w w:val="105"/>
                <w:sz w:val="18"/>
                <w:szCs w:val="16"/>
              </w:rPr>
              <w:t>d</w:t>
            </w:r>
          </w:p>
        </w:tc>
        <w:tc>
          <w:tcPr>
            <w:tcW w:w="708" w:type="dxa"/>
          </w:tcPr>
          <w:p w14:paraId="30CFB914"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2BFC130D"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7071DBDB"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5B0C4783"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7A3F9CB0"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4D82C3E9"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38</w:t>
            </w:r>
          </w:p>
        </w:tc>
        <w:tc>
          <w:tcPr>
            <w:tcW w:w="1167" w:type="dxa"/>
          </w:tcPr>
          <w:p w14:paraId="2CA2963E" w14:textId="77777777" w:rsidR="00E86BB2" w:rsidRPr="00E86BB2" w:rsidRDefault="00E86BB2" w:rsidP="00E86BB2">
            <w:pPr>
              <w:pStyle w:val="TableParagraph"/>
              <w:spacing w:before="2"/>
              <w:ind w:left="13" w:right="-1"/>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746A8A3C"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1"/>
                <w:w w:val="105"/>
                <w:sz w:val="18"/>
                <w:szCs w:val="16"/>
              </w:rPr>
              <w:t>1</w:t>
            </w:r>
            <w:r w:rsidRPr="00E86BB2">
              <w:rPr>
                <w:rFonts w:eastAsia="Arial" w:cs="Arial"/>
                <w:w w:val="105"/>
                <w:sz w:val="18"/>
                <w:szCs w:val="16"/>
              </w:rPr>
              <w:t>1</w:t>
            </w:r>
            <w:r w:rsidRPr="00E86BB2">
              <w:rPr>
                <w:rFonts w:eastAsia="Arial" w:cs="Arial"/>
                <w:spacing w:val="3"/>
                <w:w w:val="105"/>
                <w:sz w:val="18"/>
                <w:szCs w:val="16"/>
              </w:rPr>
              <w:t>t</w:t>
            </w:r>
            <w:r w:rsidRPr="00E86BB2">
              <w:rPr>
                <w:rFonts w:eastAsia="Arial" w:cs="Arial"/>
                <w:w w:val="105"/>
                <w:sz w:val="18"/>
                <w:szCs w:val="16"/>
              </w:rPr>
              <w:t>h</w:t>
            </w:r>
          </w:p>
        </w:tc>
        <w:tc>
          <w:tcPr>
            <w:tcW w:w="879" w:type="dxa"/>
          </w:tcPr>
          <w:p w14:paraId="373E801A" w14:textId="77777777" w:rsidR="00E86BB2" w:rsidRPr="00E86BB2" w:rsidRDefault="00E86BB2" w:rsidP="00E86BB2">
            <w:pPr>
              <w:pStyle w:val="TableParagraph"/>
              <w:spacing w:before="2"/>
              <w:ind w:left="14" w:right="-10"/>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73C52E1F"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6E8762CE"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S</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spacing w:val="-1"/>
                <w:w w:val="105"/>
                <w:sz w:val="18"/>
                <w:szCs w:val="16"/>
              </w:rPr>
              <w:t>e</w:t>
            </w:r>
            <w:r w:rsidRPr="00E86BB2">
              <w:rPr>
                <w:rFonts w:eastAsia="Arial" w:cs="Arial"/>
                <w:w w:val="105"/>
                <w:sz w:val="18"/>
                <w:szCs w:val="16"/>
              </w:rPr>
              <w:t>s</w:t>
            </w:r>
          </w:p>
        </w:tc>
        <w:tc>
          <w:tcPr>
            <w:tcW w:w="993" w:type="dxa"/>
          </w:tcPr>
          <w:p w14:paraId="5AE6694D"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5462A18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66DBFA8E"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3ACBCA94"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3727504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po</w:t>
            </w:r>
            <w:r w:rsidRPr="00E86BB2">
              <w:rPr>
                <w:rFonts w:eastAsia="Arial" w:cs="Arial"/>
                <w:spacing w:val="-1"/>
                <w:w w:val="105"/>
                <w:sz w:val="18"/>
                <w:szCs w:val="16"/>
              </w:rPr>
              <w:t>o</w:t>
            </w:r>
            <w:r w:rsidRPr="00E86BB2">
              <w:rPr>
                <w:rFonts w:eastAsia="Arial" w:cs="Arial"/>
                <w:w w:val="105"/>
                <w:sz w:val="18"/>
                <w:szCs w:val="16"/>
              </w:rPr>
              <w:t>r</w:t>
            </w:r>
          </w:p>
        </w:tc>
      </w:tr>
      <w:tr w:rsidR="00E86BB2" w:rsidRPr="007263B6" w14:paraId="57AA48E9" w14:textId="77777777" w:rsidTr="00852900">
        <w:trPr>
          <w:cnfStyle w:val="000000100000" w:firstRow="0" w:lastRow="0" w:firstColumn="0" w:lastColumn="0" w:oddVBand="0" w:evenVBand="0" w:oddHBand="1" w:evenHBand="0" w:firstRowFirstColumn="0" w:firstRowLastColumn="0" w:lastRowFirstColumn="0" w:lastRowLastColumn="0"/>
          <w:trHeight w:hRule="exact" w:val="284"/>
        </w:trPr>
        <w:tc>
          <w:tcPr>
            <w:tcW w:w="614" w:type="dxa"/>
          </w:tcPr>
          <w:p w14:paraId="756B1787"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44</w:t>
            </w:r>
          </w:p>
        </w:tc>
        <w:tc>
          <w:tcPr>
            <w:tcW w:w="1167" w:type="dxa"/>
          </w:tcPr>
          <w:p w14:paraId="28727F2B" w14:textId="77777777" w:rsidR="00E86BB2" w:rsidRPr="00E86BB2" w:rsidRDefault="00E86BB2" w:rsidP="00E86BB2">
            <w:pPr>
              <w:pStyle w:val="TableParagraph"/>
              <w:spacing w:before="2"/>
              <w:ind w:left="13" w:right="-1"/>
              <w:rPr>
                <w:rFonts w:eastAsia="Arial" w:cs="Arial"/>
                <w:sz w:val="18"/>
                <w:szCs w:val="16"/>
              </w:rPr>
            </w:pPr>
            <w:proofErr w:type="spellStart"/>
            <w:r w:rsidRPr="00E86BB2">
              <w:rPr>
                <w:rFonts w:eastAsia="Arial" w:cs="Arial"/>
                <w:spacing w:val="4"/>
                <w:w w:val="105"/>
                <w:sz w:val="18"/>
                <w:szCs w:val="16"/>
              </w:rPr>
              <w:t>S</w:t>
            </w:r>
            <w:r w:rsidRPr="00E86BB2">
              <w:rPr>
                <w:rFonts w:eastAsia="Arial" w:cs="Arial"/>
                <w:w w:val="105"/>
                <w:sz w:val="18"/>
                <w:szCs w:val="16"/>
              </w:rPr>
              <w:t>e</w:t>
            </w:r>
            <w:r w:rsidRPr="00E86BB2">
              <w:rPr>
                <w:rFonts w:eastAsia="Arial" w:cs="Arial"/>
                <w:spacing w:val="1"/>
                <w:w w:val="105"/>
                <w:sz w:val="18"/>
                <w:szCs w:val="16"/>
              </w:rPr>
              <w:t>l</w:t>
            </w:r>
            <w:r w:rsidRPr="00E86BB2">
              <w:rPr>
                <w:rFonts w:eastAsia="Arial" w:cs="Arial"/>
                <w:spacing w:val="-6"/>
                <w:w w:val="105"/>
                <w:sz w:val="18"/>
                <w:szCs w:val="16"/>
              </w:rPr>
              <w:t>f</w:t>
            </w:r>
            <w:r w:rsidRPr="00E86BB2">
              <w:rPr>
                <w:rFonts w:eastAsia="Arial" w:cs="Arial"/>
                <w:w w:val="105"/>
                <w:sz w:val="18"/>
                <w:szCs w:val="16"/>
              </w:rPr>
              <w:t>_e</w:t>
            </w:r>
            <w:r w:rsidRPr="00E86BB2">
              <w:rPr>
                <w:rFonts w:eastAsia="Arial" w:cs="Arial"/>
                <w:spacing w:val="4"/>
                <w:w w:val="105"/>
                <w:sz w:val="18"/>
                <w:szCs w:val="16"/>
              </w:rPr>
              <w:t>m</w:t>
            </w:r>
            <w:r w:rsidRPr="00E86BB2">
              <w:rPr>
                <w:rFonts w:eastAsia="Arial" w:cs="Arial"/>
                <w:spacing w:val="-1"/>
                <w:w w:val="105"/>
                <w:sz w:val="18"/>
                <w:szCs w:val="16"/>
              </w:rPr>
              <w:t>p</w:t>
            </w:r>
            <w:proofErr w:type="spellEnd"/>
            <w:r w:rsidRPr="00E86BB2">
              <w:rPr>
                <w:rFonts w:eastAsia="Arial" w:cs="Arial"/>
                <w:w w:val="105"/>
                <w:sz w:val="18"/>
                <w:szCs w:val="16"/>
              </w:rPr>
              <w:t>_</w:t>
            </w:r>
          </w:p>
        </w:tc>
        <w:tc>
          <w:tcPr>
            <w:tcW w:w="1134" w:type="dxa"/>
          </w:tcPr>
          <w:p w14:paraId="4B856877"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5"/>
                <w:w w:val="105"/>
                <w:sz w:val="18"/>
                <w:szCs w:val="16"/>
              </w:rPr>
              <w:t>s</w:t>
            </w:r>
            <w:r w:rsidRPr="00E86BB2">
              <w:rPr>
                <w:rFonts w:eastAsia="Arial" w:cs="Arial"/>
                <w:spacing w:val="3"/>
                <w:w w:val="105"/>
                <w:sz w:val="18"/>
                <w:szCs w:val="16"/>
              </w:rPr>
              <w:t>t</w:t>
            </w:r>
            <w:r w:rsidRPr="00E86BB2">
              <w:rPr>
                <w:rFonts w:eastAsia="Arial" w:cs="Arial"/>
                <w:w w:val="105"/>
                <w:sz w:val="18"/>
                <w:szCs w:val="16"/>
              </w:rPr>
              <w:t>e</w:t>
            </w:r>
            <w:r w:rsidRPr="00E86BB2">
              <w:rPr>
                <w:rFonts w:eastAsia="Arial" w:cs="Arial"/>
                <w:spacing w:val="-2"/>
                <w:w w:val="105"/>
                <w:sz w:val="18"/>
                <w:szCs w:val="16"/>
              </w:rPr>
              <w:t>r</w:t>
            </w:r>
            <w:r w:rsidRPr="00E86BB2">
              <w:rPr>
                <w:rFonts w:eastAsia="Arial" w:cs="Arial"/>
                <w:w w:val="105"/>
                <w:sz w:val="18"/>
                <w:szCs w:val="16"/>
              </w:rPr>
              <w:t>s</w:t>
            </w:r>
          </w:p>
        </w:tc>
        <w:tc>
          <w:tcPr>
            <w:tcW w:w="879" w:type="dxa"/>
          </w:tcPr>
          <w:p w14:paraId="662E4E44" w14:textId="77777777" w:rsidR="00E86BB2" w:rsidRPr="00E86BB2" w:rsidRDefault="00E86BB2" w:rsidP="00E86BB2">
            <w:pPr>
              <w:pStyle w:val="TableParagraph"/>
              <w:spacing w:before="2"/>
              <w:ind w:left="14" w:right="-27"/>
              <w:rPr>
                <w:rFonts w:eastAsia="Arial" w:cs="Arial"/>
                <w:sz w:val="18"/>
                <w:szCs w:val="16"/>
              </w:rPr>
            </w:pPr>
            <w:r w:rsidRPr="00E86BB2">
              <w:rPr>
                <w:rFonts w:eastAsia="Arial" w:cs="Arial"/>
                <w:spacing w:val="-2"/>
                <w:w w:val="105"/>
                <w:sz w:val="18"/>
                <w:szCs w:val="16"/>
              </w:rPr>
              <w:t>D</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o</w:t>
            </w:r>
            <w:r w:rsidRPr="00E86BB2">
              <w:rPr>
                <w:rFonts w:eastAsia="Arial" w:cs="Arial"/>
                <w:spacing w:val="-2"/>
                <w:w w:val="105"/>
                <w:sz w:val="18"/>
                <w:szCs w:val="16"/>
              </w:rPr>
              <w:t>r</w:t>
            </w:r>
            <w:r w:rsidRPr="00E86BB2">
              <w:rPr>
                <w:rFonts w:eastAsia="Arial" w:cs="Arial"/>
                <w:spacing w:val="4"/>
                <w:w w:val="105"/>
                <w:sz w:val="18"/>
                <w:szCs w:val="16"/>
              </w:rPr>
              <w:t>c</w:t>
            </w:r>
            <w:r w:rsidRPr="00E86BB2">
              <w:rPr>
                <w:rFonts w:eastAsia="Arial" w:cs="Arial"/>
                <w:w w:val="105"/>
                <w:sz w:val="18"/>
                <w:szCs w:val="16"/>
              </w:rPr>
              <w:t>ed</w:t>
            </w:r>
          </w:p>
        </w:tc>
        <w:tc>
          <w:tcPr>
            <w:tcW w:w="317" w:type="dxa"/>
          </w:tcPr>
          <w:p w14:paraId="197D83B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7F31A983" w14:textId="77777777" w:rsidR="00E86BB2" w:rsidRPr="00E86BB2" w:rsidRDefault="00E86BB2" w:rsidP="00E86BB2">
            <w:pPr>
              <w:pStyle w:val="TableParagraph"/>
              <w:spacing w:before="2"/>
              <w:ind w:left="13" w:right="-9"/>
              <w:rPr>
                <w:rFonts w:eastAsia="Arial" w:cs="Arial"/>
                <w:sz w:val="18"/>
                <w:szCs w:val="16"/>
              </w:rPr>
            </w:pPr>
            <w:proofErr w:type="spellStart"/>
            <w:r w:rsidRPr="00E86BB2">
              <w:rPr>
                <w:rFonts w:eastAsia="Arial" w:cs="Arial"/>
                <w:spacing w:val="4"/>
                <w:w w:val="105"/>
                <w:sz w:val="18"/>
                <w:szCs w:val="16"/>
              </w:rPr>
              <w:t>E</w:t>
            </w:r>
            <w:r w:rsidRPr="00E86BB2">
              <w:rPr>
                <w:rFonts w:eastAsia="Arial" w:cs="Arial"/>
                <w:spacing w:val="5"/>
                <w:w w:val="105"/>
                <w:sz w:val="18"/>
                <w:szCs w:val="16"/>
              </w:rPr>
              <w:t>x</w:t>
            </w:r>
            <w:r w:rsidRPr="00E86BB2">
              <w:rPr>
                <w:rFonts w:eastAsia="Arial" w:cs="Arial"/>
                <w:w w:val="105"/>
                <w:sz w:val="18"/>
                <w:szCs w:val="16"/>
              </w:rPr>
              <w:t>e</w:t>
            </w:r>
            <w:r w:rsidRPr="00E86BB2">
              <w:rPr>
                <w:rFonts w:eastAsia="Arial" w:cs="Arial"/>
                <w:spacing w:val="4"/>
                <w:w w:val="105"/>
                <w:sz w:val="18"/>
                <w:szCs w:val="16"/>
              </w:rPr>
              <w:t>c</w:t>
            </w:r>
            <w:r w:rsidRPr="00E86BB2">
              <w:rPr>
                <w:rFonts w:eastAsia="Arial" w:cs="Arial"/>
                <w:w w:val="105"/>
                <w:sz w:val="18"/>
                <w:szCs w:val="16"/>
              </w:rPr>
              <w:t>_</w:t>
            </w: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w w:val="105"/>
                <w:sz w:val="18"/>
                <w:szCs w:val="16"/>
              </w:rPr>
              <w:t>n</w:t>
            </w:r>
            <w:proofErr w:type="spellEnd"/>
          </w:p>
        </w:tc>
        <w:tc>
          <w:tcPr>
            <w:tcW w:w="993" w:type="dxa"/>
          </w:tcPr>
          <w:p w14:paraId="2F40F7BC"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U</w:t>
            </w:r>
            <w:r w:rsidRPr="00E86BB2">
              <w:rPr>
                <w:rFonts w:eastAsia="Arial" w:cs="Arial"/>
                <w:w w:val="105"/>
                <w:sz w:val="18"/>
                <w:szCs w:val="16"/>
              </w:rPr>
              <w:t>n</w:t>
            </w: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spacing w:val="-1"/>
                <w:w w:val="105"/>
                <w:sz w:val="18"/>
                <w:szCs w:val="16"/>
              </w:rPr>
              <w:t>e</w:t>
            </w:r>
            <w:r w:rsidRPr="00E86BB2">
              <w:rPr>
                <w:rFonts w:eastAsia="Arial" w:cs="Arial"/>
                <w:w w:val="105"/>
                <w:sz w:val="18"/>
                <w:szCs w:val="16"/>
              </w:rPr>
              <w:t>d</w:t>
            </w:r>
          </w:p>
        </w:tc>
        <w:tc>
          <w:tcPr>
            <w:tcW w:w="708" w:type="dxa"/>
          </w:tcPr>
          <w:p w14:paraId="6A6CA58F"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65185CFA"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F</w:t>
            </w:r>
            <w:r w:rsidRPr="00E86BB2">
              <w:rPr>
                <w:rFonts w:eastAsia="Arial" w:cs="Arial"/>
                <w:w w:val="105"/>
                <w:sz w:val="18"/>
                <w:szCs w:val="16"/>
              </w:rPr>
              <w:t>e</w:t>
            </w: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77560EAA"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3B7D797B"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h</w:t>
            </w:r>
          </w:p>
        </w:tc>
      </w:tr>
      <w:tr w:rsidR="00E86BB2" w:rsidRPr="007263B6" w14:paraId="1D8A3F27" w14:textId="77777777" w:rsidTr="00852900">
        <w:trPr>
          <w:cnfStyle w:val="000000010000" w:firstRow="0" w:lastRow="0" w:firstColumn="0" w:lastColumn="0" w:oddVBand="0" w:evenVBand="0" w:oddHBand="0" w:evenHBand="1" w:firstRowFirstColumn="0" w:firstRowLastColumn="0" w:lastRowFirstColumn="0" w:lastRowLastColumn="0"/>
          <w:trHeight w:hRule="exact" w:val="284"/>
        </w:trPr>
        <w:tc>
          <w:tcPr>
            <w:tcW w:w="614" w:type="dxa"/>
          </w:tcPr>
          <w:p w14:paraId="3ABBFBB2" w14:textId="77777777" w:rsidR="00E86BB2" w:rsidRPr="00E86BB2" w:rsidRDefault="00E86BB2" w:rsidP="00E86BB2">
            <w:pPr>
              <w:pStyle w:val="TableParagraph"/>
              <w:spacing w:before="2"/>
              <w:ind w:left="156"/>
              <w:rPr>
                <w:rFonts w:eastAsia="Arial" w:cs="Arial"/>
                <w:sz w:val="18"/>
                <w:szCs w:val="16"/>
              </w:rPr>
            </w:pPr>
            <w:r w:rsidRPr="00E86BB2">
              <w:rPr>
                <w:rFonts w:eastAsia="Arial" w:cs="Arial"/>
                <w:w w:val="105"/>
                <w:sz w:val="18"/>
                <w:szCs w:val="16"/>
              </w:rPr>
              <w:t>41</w:t>
            </w:r>
          </w:p>
        </w:tc>
        <w:tc>
          <w:tcPr>
            <w:tcW w:w="1167" w:type="dxa"/>
          </w:tcPr>
          <w:p w14:paraId="58B3A877" w14:textId="77777777" w:rsidR="00E86BB2" w:rsidRPr="00E86BB2" w:rsidRDefault="00E86BB2" w:rsidP="00E86BB2">
            <w:pPr>
              <w:pStyle w:val="TableParagraph"/>
              <w:spacing w:before="2"/>
              <w:ind w:left="13" w:right="-1"/>
              <w:rPr>
                <w:rFonts w:eastAsia="Arial" w:cs="Arial"/>
                <w:sz w:val="18"/>
                <w:szCs w:val="16"/>
              </w:rPr>
            </w:pPr>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12"/>
                <w:w w:val="105"/>
                <w:sz w:val="18"/>
                <w:szCs w:val="16"/>
              </w:rPr>
              <w:t>v</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1134" w:type="dxa"/>
          </w:tcPr>
          <w:p w14:paraId="7F52BE09" w14:textId="77777777" w:rsidR="00E86BB2" w:rsidRPr="00E86BB2" w:rsidRDefault="00E86BB2" w:rsidP="00E86BB2">
            <w:pPr>
              <w:pStyle w:val="TableParagraph"/>
              <w:spacing w:before="2"/>
              <w:ind w:left="14" w:right="-10"/>
              <w:rPr>
                <w:rFonts w:eastAsia="Arial" w:cs="Arial"/>
                <w:sz w:val="18"/>
                <w:szCs w:val="16"/>
              </w:rPr>
            </w:pPr>
            <w:r w:rsidRPr="00E86BB2">
              <w:rPr>
                <w:rFonts w:eastAsia="Arial" w:cs="Arial"/>
                <w:spacing w:val="-2"/>
                <w:w w:val="105"/>
                <w:sz w:val="18"/>
                <w:szCs w:val="16"/>
              </w:rPr>
              <w:t>D</w:t>
            </w:r>
            <w:r w:rsidRPr="00E86BB2">
              <w:rPr>
                <w:rFonts w:eastAsia="Arial" w:cs="Arial"/>
                <w:w w:val="105"/>
                <w:sz w:val="18"/>
                <w:szCs w:val="16"/>
              </w:rPr>
              <w:t>o</w:t>
            </w:r>
            <w:r w:rsidRPr="00E86BB2">
              <w:rPr>
                <w:rFonts w:eastAsia="Arial" w:cs="Arial"/>
                <w:spacing w:val="4"/>
                <w:w w:val="105"/>
                <w:sz w:val="18"/>
                <w:szCs w:val="16"/>
              </w:rPr>
              <w:t>c</w:t>
            </w:r>
            <w:r w:rsidRPr="00E86BB2">
              <w:rPr>
                <w:rFonts w:eastAsia="Arial" w:cs="Arial"/>
                <w:spacing w:val="3"/>
                <w:w w:val="105"/>
                <w:sz w:val="18"/>
                <w:szCs w:val="16"/>
              </w:rPr>
              <w:t>t</w:t>
            </w:r>
            <w:r w:rsidRPr="00E86BB2">
              <w:rPr>
                <w:rFonts w:eastAsia="Arial" w:cs="Arial"/>
                <w:w w:val="105"/>
                <w:sz w:val="18"/>
                <w:szCs w:val="16"/>
              </w:rPr>
              <w:t>o</w:t>
            </w:r>
            <w:r w:rsidRPr="00E86BB2">
              <w:rPr>
                <w:rFonts w:eastAsia="Arial" w:cs="Arial"/>
                <w:spacing w:val="-2"/>
                <w:w w:val="105"/>
                <w:sz w:val="18"/>
                <w:szCs w:val="16"/>
              </w:rPr>
              <w:t>r</w:t>
            </w:r>
            <w:r w:rsidRPr="00E86BB2">
              <w:rPr>
                <w:rFonts w:eastAsia="Arial" w:cs="Arial"/>
                <w:w w:val="105"/>
                <w:sz w:val="18"/>
                <w:szCs w:val="16"/>
              </w:rPr>
              <w:t>a</w:t>
            </w:r>
            <w:r w:rsidRPr="00E86BB2">
              <w:rPr>
                <w:rFonts w:eastAsia="Arial" w:cs="Arial"/>
                <w:spacing w:val="3"/>
                <w:w w:val="105"/>
                <w:sz w:val="18"/>
                <w:szCs w:val="16"/>
              </w:rPr>
              <w:t>t</w:t>
            </w:r>
            <w:r w:rsidRPr="00E86BB2">
              <w:rPr>
                <w:rFonts w:eastAsia="Arial" w:cs="Arial"/>
                <w:w w:val="105"/>
                <w:sz w:val="18"/>
                <w:szCs w:val="16"/>
              </w:rPr>
              <w:t>e</w:t>
            </w:r>
          </w:p>
        </w:tc>
        <w:tc>
          <w:tcPr>
            <w:tcW w:w="879" w:type="dxa"/>
          </w:tcPr>
          <w:p w14:paraId="5EF10BE9" w14:textId="77777777" w:rsidR="00E86BB2" w:rsidRPr="00E86BB2" w:rsidRDefault="00E86BB2" w:rsidP="00E86BB2">
            <w:pPr>
              <w:pStyle w:val="TableParagraph"/>
              <w:spacing w:before="2"/>
              <w:ind w:left="14" w:right="-27"/>
              <w:rPr>
                <w:rFonts w:eastAsia="Arial" w:cs="Arial"/>
                <w:sz w:val="18"/>
                <w:szCs w:val="16"/>
              </w:rPr>
            </w:pPr>
            <w:r w:rsidRPr="00E86BB2">
              <w:rPr>
                <w:rFonts w:eastAsia="Arial" w:cs="Arial"/>
                <w:spacing w:val="2"/>
                <w:w w:val="105"/>
                <w:sz w:val="18"/>
                <w:szCs w:val="16"/>
              </w:rPr>
              <w:t>M</w:t>
            </w:r>
            <w:r w:rsidRPr="00E86BB2">
              <w:rPr>
                <w:rFonts w:eastAsia="Arial" w:cs="Arial"/>
                <w:w w:val="105"/>
                <w:sz w:val="18"/>
                <w:szCs w:val="16"/>
              </w:rPr>
              <w:t>a</w:t>
            </w:r>
            <w:r w:rsidRPr="00E86BB2">
              <w:rPr>
                <w:rFonts w:eastAsia="Arial" w:cs="Arial"/>
                <w:spacing w:val="-2"/>
                <w:w w:val="105"/>
                <w:sz w:val="18"/>
                <w:szCs w:val="16"/>
              </w:rPr>
              <w:t>rr</w:t>
            </w:r>
            <w:r w:rsidRPr="00E86BB2">
              <w:rPr>
                <w:rFonts w:eastAsia="Arial" w:cs="Arial"/>
                <w:spacing w:val="1"/>
                <w:w w:val="105"/>
                <w:sz w:val="18"/>
                <w:szCs w:val="16"/>
              </w:rPr>
              <w:t>i</w:t>
            </w:r>
            <w:r w:rsidRPr="00E86BB2">
              <w:rPr>
                <w:rFonts w:eastAsia="Arial" w:cs="Arial"/>
                <w:w w:val="105"/>
                <w:sz w:val="18"/>
                <w:szCs w:val="16"/>
              </w:rPr>
              <w:t>ed</w:t>
            </w:r>
          </w:p>
        </w:tc>
        <w:tc>
          <w:tcPr>
            <w:tcW w:w="317" w:type="dxa"/>
          </w:tcPr>
          <w:p w14:paraId="6062E1AE"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4C78A99A" w14:textId="77777777" w:rsidR="00E86BB2" w:rsidRPr="00E86BB2" w:rsidRDefault="00E86BB2" w:rsidP="00E86BB2">
            <w:pPr>
              <w:pStyle w:val="TableParagraph"/>
              <w:spacing w:before="2"/>
              <w:ind w:left="13"/>
              <w:rPr>
                <w:rFonts w:eastAsia="Arial" w:cs="Arial"/>
                <w:sz w:val="18"/>
                <w:szCs w:val="16"/>
              </w:rPr>
            </w:pPr>
            <w:proofErr w:type="spellStart"/>
            <w:r w:rsidRPr="00E86BB2">
              <w:rPr>
                <w:rFonts w:eastAsia="Arial" w:cs="Arial"/>
                <w:spacing w:val="4"/>
                <w:w w:val="105"/>
                <w:sz w:val="18"/>
                <w:szCs w:val="16"/>
              </w:rPr>
              <w:t>P</w:t>
            </w:r>
            <w:r w:rsidRPr="00E86BB2">
              <w:rPr>
                <w:rFonts w:eastAsia="Arial" w:cs="Arial"/>
                <w:spacing w:val="-2"/>
                <w:w w:val="105"/>
                <w:sz w:val="18"/>
                <w:szCs w:val="16"/>
              </w:rPr>
              <w:t>r</w:t>
            </w:r>
            <w:r w:rsidRPr="00E86BB2">
              <w:rPr>
                <w:rFonts w:eastAsia="Arial" w:cs="Arial"/>
                <w:w w:val="105"/>
                <w:sz w:val="18"/>
                <w:szCs w:val="16"/>
              </w:rPr>
              <w:t>o</w:t>
            </w:r>
            <w:r w:rsidRPr="00E86BB2">
              <w:rPr>
                <w:rFonts w:eastAsia="Arial" w:cs="Arial"/>
                <w:spacing w:val="-5"/>
                <w:w w:val="105"/>
                <w:sz w:val="18"/>
                <w:szCs w:val="16"/>
              </w:rPr>
              <w:t>f</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w w:val="105"/>
                <w:sz w:val="18"/>
                <w:szCs w:val="16"/>
              </w:rPr>
              <w:t>pe</w:t>
            </w:r>
            <w:r w:rsidRPr="00E86BB2">
              <w:rPr>
                <w:rFonts w:eastAsia="Arial" w:cs="Arial"/>
                <w:spacing w:val="4"/>
                <w:w w:val="105"/>
                <w:sz w:val="18"/>
                <w:szCs w:val="16"/>
              </w:rPr>
              <w:t>c</w:t>
            </w:r>
            <w:r w:rsidRPr="00E86BB2">
              <w:rPr>
                <w:rFonts w:eastAsia="Arial" w:cs="Arial"/>
                <w:w w:val="105"/>
                <w:sz w:val="18"/>
                <w:szCs w:val="16"/>
              </w:rPr>
              <w:t>i</w:t>
            </w:r>
            <w:proofErr w:type="spellEnd"/>
          </w:p>
        </w:tc>
        <w:tc>
          <w:tcPr>
            <w:tcW w:w="993" w:type="dxa"/>
          </w:tcPr>
          <w:p w14:paraId="4C0F472C"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spacing w:val="-2"/>
                <w:w w:val="105"/>
                <w:sz w:val="18"/>
                <w:szCs w:val="16"/>
              </w:rPr>
              <w:t>H</w:t>
            </w:r>
            <w:r w:rsidRPr="00E86BB2">
              <w:rPr>
                <w:rFonts w:eastAsia="Arial" w:cs="Arial"/>
                <w:w w:val="105"/>
                <w:sz w:val="18"/>
                <w:szCs w:val="16"/>
              </w:rPr>
              <w:t>u</w:t>
            </w:r>
            <w:r w:rsidRPr="00E86BB2">
              <w:rPr>
                <w:rFonts w:eastAsia="Arial" w:cs="Arial"/>
                <w:spacing w:val="4"/>
                <w:w w:val="105"/>
                <w:sz w:val="18"/>
                <w:szCs w:val="16"/>
              </w:rPr>
              <w:t>s</w:t>
            </w:r>
            <w:r w:rsidRPr="00E86BB2">
              <w:rPr>
                <w:rFonts w:eastAsia="Arial" w:cs="Arial"/>
                <w:w w:val="105"/>
                <w:sz w:val="18"/>
                <w:szCs w:val="16"/>
              </w:rPr>
              <w:t>ba</w:t>
            </w:r>
            <w:r w:rsidRPr="00E86BB2">
              <w:rPr>
                <w:rFonts w:eastAsia="Arial" w:cs="Arial"/>
                <w:spacing w:val="-1"/>
                <w:w w:val="105"/>
                <w:sz w:val="18"/>
                <w:szCs w:val="16"/>
              </w:rPr>
              <w:t>n</w:t>
            </w:r>
            <w:r w:rsidRPr="00E86BB2">
              <w:rPr>
                <w:rFonts w:eastAsia="Arial" w:cs="Arial"/>
                <w:w w:val="105"/>
                <w:sz w:val="18"/>
                <w:szCs w:val="16"/>
              </w:rPr>
              <w:t>d</w:t>
            </w:r>
          </w:p>
        </w:tc>
        <w:tc>
          <w:tcPr>
            <w:tcW w:w="708" w:type="dxa"/>
          </w:tcPr>
          <w:p w14:paraId="012A2EBE"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w:t>
            </w:r>
            <w:r w:rsidRPr="00E86BB2">
              <w:rPr>
                <w:rFonts w:eastAsia="Arial" w:cs="Arial"/>
                <w:spacing w:val="-1"/>
                <w:w w:val="105"/>
                <w:sz w:val="18"/>
                <w:szCs w:val="16"/>
              </w:rPr>
              <w:t>h</w:t>
            </w:r>
            <w:r w:rsidRPr="00E86BB2">
              <w:rPr>
                <w:rFonts w:eastAsia="Arial" w:cs="Arial"/>
                <w:spacing w:val="1"/>
                <w:w w:val="105"/>
                <w:sz w:val="18"/>
                <w:szCs w:val="16"/>
              </w:rPr>
              <w:t>i</w:t>
            </w:r>
            <w:r w:rsidRPr="00E86BB2">
              <w:rPr>
                <w:rFonts w:eastAsia="Arial" w:cs="Arial"/>
                <w:spacing w:val="3"/>
                <w:w w:val="105"/>
                <w:sz w:val="18"/>
                <w:szCs w:val="16"/>
              </w:rPr>
              <w:t>t</w:t>
            </w:r>
            <w:r w:rsidRPr="00E86BB2">
              <w:rPr>
                <w:rFonts w:eastAsia="Arial" w:cs="Arial"/>
                <w:w w:val="105"/>
                <w:sz w:val="18"/>
                <w:szCs w:val="16"/>
              </w:rPr>
              <w:t>e</w:t>
            </w:r>
          </w:p>
        </w:tc>
        <w:tc>
          <w:tcPr>
            <w:tcW w:w="709" w:type="dxa"/>
          </w:tcPr>
          <w:p w14:paraId="4A4FD4A3"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4"/>
                <w:w w:val="105"/>
                <w:sz w:val="18"/>
                <w:szCs w:val="16"/>
              </w:rPr>
              <w:t>M</w:t>
            </w:r>
            <w:r w:rsidRPr="00E86BB2">
              <w:rPr>
                <w:rFonts w:eastAsia="Arial" w:cs="Arial"/>
                <w:spacing w:val="-1"/>
                <w:w w:val="105"/>
                <w:sz w:val="18"/>
                <w:szCs w:val="16"/>
              </w:rPr>
              <w:t>a</w:t>
            </w:r>
            <w:r w:rsidRPr="00E86BB2">
              <w:rPr>
                <w:rFonts w:eastAsia="Arial" w:cs="Arial"/>
                <w:spacing w:val="1"/>
                <w:w w:val="105"/>
                <w:sz w:val="18"/>
                <w:szCs w:val="16"/>
              </w:rPr>
              <w:t>l</w:t>
            </w:r>
            <w:r w:rsidRPr="00E86BB2">
              <w:rPr>
                <w:rFonts w:eastAsia="Arial" w:cs="Arial"/>
                <w:w w:val="105"/>
                <w:sz w:val="18"/>
                <w:szCs w:val="16"/>
              </w:rPr>
              <w:t>e</w:t>
            </w:r>
          </w:p>
        </w:tc>
        <w:tc>
          <w:tcPr>
            <w:tcW w:w="992" w:type="dxa"/>
          </w:tcPr>
          <w:p w14:paraId="75636910" w14:textId="77777777" w:rsidR="00E86BB2" w:rsidRPr="00E86BB2" w:rsidRDefault="00E86BB2" w:rsidP="00E86BB2">
            <w:pPr>
              <w:pStyle w:val="TableParagraph"/>
              <w:spacing w:before="2"/>
              <w:ind w:left="14" w:right="-24"/>
              <w:rPr>
                <w:rFonts w:eastAsia="Arial" w:cs="Arial"/>
                <w:sz w:val="18"/>
                <w:szCs w:val="16"/>
              </w:rPr>
            </w:pPr>
            <w:proofErr w:type="spellStart"/>
            <w:r w:rsidRPr="00E86BB2">
              <w:rPr>
                <w:rFonts w:eastAsia="Arial" w:cs="Arial"/>
                <w:spacing w:val="-2"/>
                <w:w w:val="105"/>
                <w:sz w:val="18"/>
                <w:szCs w:val="16"/>
              </w:rPr>
              <w:t>U</w:t>
            </w:r>
            <w:r w:rsidRPr="00E86BB2">
              <w:rPr>
                <w:rFonts w:eastAsia="Arial" w:cs="Arial"/>
                <w:w w:val="105"/>
                <w:sz w:val="18"/>
                <w:szCs w:val="16"/>
              </w:rPr>
              <w:t>ni</w:t>
            </w:r>
            <w:r w:rsidRPr="00E86BB2">
              <w:rPr>
                <w:rFonts w:eastAsia="Arial" w:cs="Arial"/>
                <w:spacing w:val="3"/>
                <w:w w:val="105"/>
                <w:sz w:val="18"/>
                <w:szCs w:val="16"/>
              </w:rPr>
              <w:t>t</w:t>
            </w:r>
            <w:r w:rsidRPr="00E86BB2">
              <w:rPr>
                <w:rFonts w:eastAsia="Arial" w:cs="Arial"/>
                <w:w w:val="105"/>
                <w:sz w:val="18"/>
                <w:szCs w:val="16"/>
              </w:rPr>
              <w:t>ed</w:t>
            </w:r>
            <w:r w:rsidRPr="00E86BB2">
              <w:rPr>
                <w:rFonts w:eastAsia="Arial" w:cs="Arial"/>
                <w:spacing w:val="-1"/>
                <w:w w:val="105"/>
                <w:sz w:val="18"/>
                <w:szCs w:val="16"/>
              </w:rPr>
              <w:t>_</w:t>
            </w:r>
            <w:r w:rsidRPr="00E86BB2">
              <w:rPr>
                <w:rFonts w:eastAsia="Arial" w:cs="Arial"/>
                <w:spacing w:val="5"/>
                <w:w w:val="105"/>
                <w:sz w:val="18"/>
                <w:szCs w:val="16"/>
              </w:rPr>
              <w:t>S</w:t>
            </w:r>
            <w:r w:rsidRPr="00E86BB2">
              <w:rPr>
                <w:rFonts w:eastAsia="Arial" w:cs="Arial"/>
                <w:spacing w:val="4"/>
                <w:w w:val="105"/>
                <w:sz w:val="18"/>
                <w:szCs w:val="16"/>
              </w:rPr>
              <w:t>t</w:t>
            </w:r>
            <w:r w:rsidRPr="00E86BB2">
              <w:rPr>
                <w:rFonts w:eastAsia="Arial" w:cs="Arial"/>
                <w:w w:val="105"/>
                <w:sz w:val="18"/>
                <w:szCs w:val="16"/>
              </w:rPr>
              <w:t>a</w:t>
            </w:r>
            <w:proofErr w:type="spellEnd"/>
          </w:p>
        </w:tc>
        <w:tc>
          <w:tcPr>
            <w:cnfStyle w:val="000100000000" w:firstRow="0" w:lastRow="0" w:firstColumn="0" w:lastColumn="1" w:oddVBand="0" w:evenVBand="0" w:oddHBand="0" w:evenHBand="0" w:firstRowFirstColumn="0" w:firstRowLastColumn="0" w:lastRowFirstColumn="0" w:lastRowLastColumn="0"/>
            <w:tcW w:w="675" w:type="dxa"/>
          </w:tcPr>
          <w:p w14:paraId="01C27EE1"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spacing w:val="-2"/>
                <w:w w:val="105"/>
                <w:sz w:val="18"/>
                <w:szCs w:val="16"/>
              </w:rPr>
              <w:t>r</w:t>
            </w:r>
            <w:r w:rsidRPr="00E86BB2">
              <w:rPr>
                <w:rFonts w:eastAsia="Arial" w:cs="Arial"/>
                <w:spacing w:val="1"/>
                <w:w w:val="105"/>
                <w:sz w:val="18"/>
                <w:szCs w:val="16"/>
              </w:rPr>
              <w:t>i</w:t>
            </w:r>
            <w:r w:rsidRPr="00E86BB2">
              <w:rPr>
                <w:rFonts w:eastAsia="Arial" w:cs="Arial"/>
                <w:spacing w:val="5"/>
                <w:w w:val="105"/>
                <w:sz w:val="18"/>
                <w:szCs w:val="16"/>
              </w:rPr>
              <w:t>c</w:t>
            </w:r>
            <w:r w:rsidRPr="00E86BB2">
              <w:rPr>
                <w:rFonts w:eastAsia="Arial" w:cs="Arial"/>
                <w:w w:val="105"/>
                <w:sz w:val="18"/>
                <w:szCs w:val="16"/>
              </w:rPr>
              <w:t>h</w:t>
            </w:r>
          </w:p>
        </w:tc>
      </w:tr>
      <w:tr w:rsidR="00E86BB2" w:rsidRPr="007263B6" w14:paraId="43BBAA9E" w14:textId="77777777" w:rsidTr="00852900">
        <w:trPr>
          <w:cnfStyle w:val="010000000000" w:firstRow="0" w:lastRow="1" w:firstColumn="0" w:lastColumn="0" w:oddVBand="0" w:evenVBand="0" w:oddHBand="0" w:evenHBand="0" w:firstRowFirstColumn="0" w:firstRowLastColumn="0" w:lastRowFirstColumn="0" w:lastRowLastColumn="0"/>
          <w:trHeight w:hRule="exact" w:val="284"/>
        </w:trPr>
        <w:tc>
          <w:tcPr>
            <w:tcW w:w="614" w:type="dxa"/>
          </w:tcPr>
          <w:p w14:paraId="5BA58499"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w w:val="105"/>
                <w:sz w:val="18"/>
                <w:szCs w:val="16"/>
              </w:rPr>
              <w:t>:</w:t>
            </w:r>
          </w:p>
        </w:tc>
        <w:tc>
          <w:tcPr>
            <w:tcW w:w="1167" w:type="dxa"/>
          </w:tcPr>
          <w:p w14:paraId="77DCD2B8"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1134" w:type="dxa"/>
          </w:tcPr>
          <w:p w14:paraId="6D8CE7AF"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w w:val="105"/>
                <w:sz w:val="18"/>
                <w:szCs w:val="16"/>
              </w:rPr>
              <w:t>:</w:t>
            </w:r>
          </w:p>
        </w:tc>
        <w:tc>
          <w:tcPr>
            <w:tcW w:w="879" w:type="dxa"/>
          </w:tcPr>
          <w:p w14:paraId="2BA593B8"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w w:val="105"/>
                <w:sz w:val="18"/>
                <w:szCs w:val="16"/>
              </w:rPr>
              <w:t>:</w:t>
            </w:r>
          </w:p>
        </w:tc>
        <w:tc>
          <w:tcPr>
            <w:tcW w:w="317" w:type="dxa"/>
          </w:tcPr>
          <w:p w14:paraId="0A20B364"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238EC9FD"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3" w:type="dxa"/>
          </w:tcPr>
          <w:p w14:paraId="37E7AD67"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w w:val="105"/>
                <w:sz w:val="18"/>
                <w:szCs w:val="16"/>
              </w:rPr>
              <w:t>:</w:t>
            </w:r>
          </w:p>
        </w:tc>
        <w:tc>
          <w:tcPr>
            <w:tcW w:w="708" w:type="dxa"/>
          </w:tcPr>
          <w:p w14:paraId="4DF40EA0"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709" w:type="dxa"/>
          </w:tcPr>
          <w:p w14:paraId="26E1F189" w14:textId="77777777" w:rsidR="00E86BB2" w:rsidRPr="00E86BB2" w:rsidRDefault="00E86BB2" w:rsidP="00E86BB2">
            <w:pPr>
              <w:pStyle w:val="TableParagraph"/>
              <w:spacing w:before="2"/>
              <w:ind w:left="13"/>
              <w:rPr>
                <w:rFonts w:eastAsia="Arial" w:cs="Arial"/>
                <w:sz w:val="18"/>
                <w:szCs w:val="16"/>
              </w:rPr>
            </w:pPr>
            <w:r w:rsidRPr="00E86BB2">
              <w:rPr>
                <w:rFonts w:eastAsia="Arial" w:cs="Arial"/>
                <w:w w:val="105"/>
                <w:sz w:val="18"/>
                <w:szCs w:val="16"/>
              </w:rPr>
              <w:t>:</w:t>
            </w:r>
          </w:p>
        </w:tc>
        <w:tc>
          <w:tcPr>
            <w:tcW w:w="992" w:type="dxa"/>
          </w:tcPr>
          <w:p w14:paraId="0B0161C5" w14:textId="77777777" w:rsidR="00E86BB2" w:rsidRPr="00E86BB2" w:rsidRDefault="00E86BB2" w:rsidP="00E86BB2">
            <w:pPr>
              <w:pStyle w:val="TableParagraph"/>
              <w:spacing w:before="2"/>
              <w:ind w:left="14"/>
              <w:rPr>
                <w:rFonts w:eastAsia="Arial" w:cs="Arial"/>
                <w:sz w:val="18"/>
                <w:szCs w:val="16"/>
              </w:rPr>
            </w:pPr>
            <w:r w:rsidRPr="00E86BB2">
              <w:rPr>
                <w:rFonts w:eastAsia="Arial" w:cs="Arial"/>
                <w:w w:val="105"/>
                <w:sz w:val="18"/>
                <w:szCs w:val="16"/>
              </w:rPr>
              <w:t>:</w:t>
            </w:r>
          </w:p>
        </w:tc>
        <w:tc>
          <w:tcPr>
            <w:cnfStyle w:val="000100000000" w:firstRow="0" w:lastRow="0" w:firstColumn="0" w:lastColumn="1" w:oddVBand="0" w:evenVBand="0" w:oddHBand="0" w:evenHBand="0" w:firstRowFirstColumn="0" w:firstRowLastColumn="0" w:lastRowFirstColumn="0" w:lastRowLastColumn="0"/>
            <w:tcW w:w="675" w:type="dxa"/>
          </w:tcPr>
          <w:p w14:paraId="4F1069E7" w14:textId="77777777" w:rsidR="00E86BB2" w:rsidRPr="00E86BB2" w:rsidRDefault="00E86BB2" w:rsidP="00E86BB2">
            <w:pPr>
              <w:pStyle w:val="TableParagraph"/>
              <w:keepNext/>
              <w:spacing w:before="2"/>
              <w:ind w:left="13"/>
              <w:rPr>
                <w:rFonts w:eastAsia="Arial" w:cs="Arial"/>
                <w:sz w:val="18"/>
                <w:szCs w:val="16"/>
              </w:rPr>
            </w:pPr>
            <w:r w:rsidRPr="00E86BB2">
              <w:rPr>
                <w:rFonts w:eastAsia="Arial" w:cs="Arial"/>
                <w:w w:val="105"/>
                <w:sz w:val="18"/>
                <w:szCs w:val="16"/>
              </w:rPr>
              <w:t>:</w:t>
            </w:r>
          </w:p>
        </w:tc>
      </w:tr>
    </w:tbl>
    <w:p w14:paraId="118D583A" w14:textId="2C3811F7" w:rsidR="00BB65A3" w:rsidRDefault="00066EFE" w:rsidP="005D6FC6">
      <w:pPr>
        <w:pStyle w:val="Beschriftung"/>
        <w:spacing w:before="120"/>
      </w:pPr>
      <w:r>
        <w:t xml:space="preserve">Tabelle </w:t>
      </w:r>
      <w:fldSimple w:instr=" STYLEREF 1 \s ">
        <w:r w:rsidR="006D3CEA">
          <w:rPr>
            <w:noProof/>
          </w:rPr>
          <w:t>1</w:t>
        </w:r>
      </w:fldSimple>
      <w:r>
        <w:noBreakHyphen/>
      </w:r>
      <w:fldSimple w:instr=" SEQ Tabelle \* ARABIC \s 1 ">
        <w:r w:rsidR="006D3CEA">
          <w:rPr>
            <w:noProof/>
          </w:rPr>
          <w:t>2</w:t>
        </w:r>
      </w:fldSimple>
      <w:r>
        <w:t xml:space="preserve">:  </w:t>
      </w:r>
      <w:r w:rsidR="00BB65A3">
        <w:t>48'842 Datensätze mit 16 Attributen</w:t>
      </w:r>
    </w:p>
    <w:p w14:paraId="6F7CABBA" w14:textId="77777777" w:rsidR="00852900" w:rsidRDefault="00852900">
      <w:pPr>
        <w:spacing w:before="200" w:after="200"/>
        <w:jc w:val="left"/>
      </w:pPr>
      <w:r>
        <w:br w:type="page"/>
      </w:r>
    </w:p>
    <w:p w14:paraId="767E60F7" w14:textId="11366991" w:rsidR="00BB65A3" w:rsidRDefault="00BB65A3" w:rsidP="00BB65A3">
      <w:r>
        <w:lastRenderedPageBreak/>
        <w:t>Die verwendeten 16 Attribute sind in diesem Fall:</w:t>
      </w:r>
    </w:p>
    <w:tbl>
      <w:tblPr>
        <w:tblStyle w:val="Formatvorlage1"/>
        <w:tblW w:w="9072" w:type="dxa"/>
        <w:tblLook w:val="0440" w:firstRow="0" w:lastRow="1" w:firstColumn="0" w:lastColumn="0" w:noHBand="0" w:noVBand="1"/>
      </w:tblPr>
      <w:tblGrid>
        <w:gridCol w:w="2268"/>
        <w:gridCol w:w="2268"/>
        <w:gridCol w:w="2268"/>
        <w:gridCol w:w="2268"/>
      </w:tblGrid>
      <w:tr w:rsidR="00D85CD9" w:rsidRPr="00884CDA" w14:paraId="02542E60" w14:textId="77777777" w:rsidTr="00852900">
        <w:trPr>
          <w:cnfStyle w:val="000000100000" w:firstRow="0" w:lastRow="0" w:firstColumn="0" w:lastColumn="0" w:oddVBand="0" w:evenVBand="0" w:oddHBand="1" w:evenHBand="0" w:firstRowFirstColumn="0" w:firstRowLastColumn="0" w:lastRowFirstColumn="0" w:lastRowLastColumn="0"/>
          <w:trHeight w:val="232"/>
        </w:trPr>
        <w:tc>
          <w:tcPr>
            <w:tcW w:w="2268" w:type="dxa"/>
            <w:tcBorders>
              <w:top w:val="single" w:sz="8" w:space="0" w:color="4F81BD" w:themeColor="accent1"/>
            </w:tcBorders>
          </w:tcPr>
          <w:p w14:paraId="695AD0E6" w14:textId="77777777" w:rsidR="00BB65A3" w:rsidRPr="0068201F" w:rsidRDefault="00BB65A3" w:rsidP="00DA0017">
            <w:pPr>
              <w:spacing w:after="0"/>
              <w:jc w:val="left"/>
              <w:rPr>
                <w:rFonts w:ascii="Calibri" w:eastAsia="Times New Roman" w:hAnsi="Calibri" w:cs="Times New Roman"/>
                <w:b/>
                <w:color w:val="000000"/>
                <w:szCs w:val="22"/>
                <w:lang w:eastAsia="de-CH"/>
              </w:rPr>
            </w:pPr>
            <w:proofErr w:type="spellStart"/>
            <w:r w:rsidRPr="0068201F">
              <w:rPr>
                <w:rFonts w:ascii="Calibri" w:eastAsia="Times New Roman" w:hAnsi="Calibri" w:cs="Times New Roman"/>
                <w:color w:val="FF0000"/>
                <w:szCs w:val="22"/>
                <w:lang w:eastAsia="de-CH"/>
              </w:rPr>
              <w:t>age</w:t>
            </w:r>
            <w:proofErr w:type="spellEnd"/>
          </w:p>
        </w:tc>
        <w:tc>
          <w:tcPr>
            <w:tcW w:w="2268" w:type="dxa"/>
            <w:tcBorders>
              <w:top w:val="single" w:sz="8" w:space="0" w:color="4F81BD" w:themeColor="accent1"/>
            </w:tcBorders>
          </w:tcPr>
          <w:p w14:paraId="5C0CFA6B" w14:textId="77777777" w:rsidR="00BB65A3" w:rsidRPr="0068201F" w:rsidRDefault="00BB65A3" w:rsidP="00DA0017">
            <w:pPr>
              <w:spacing w:after="0"/>
              <w:jc w:val="left"/>
              <w:rPr>
                <w:rFonts w:ascii="Calibri" w:eastAsia="Times New Roman" w:hAnsi="Calibri" w:cs="Times New Roman"/>
                <w:b/>
                <w:color w:val="000000"/>
                <w:szCs w:val="22"/>
                <w:lang w:eastAsia="de-CH"/>
              </w:rPr>
            </w:pPr>
            <w:proofErr w:type="spellStart"/>
            <w:r w:rsidRPr="0068201F">
              <w:rPr>
                <w:rFonts w:ascii="Calibri" w:eastAsia="Times New Roman" w:hAnsi="Calibri" w:cs="Times New Roman"/>
                <w:color w:val="FF0000"/>
                <w:szCs w:val="22"/>
                <w:lang w:eastAsia="de-CH"/>
              </w:rPr>
              <w:t>edunum</w:t>
            </w:r>
            <w:proofErr w:type="spellEnd"/>
          </w:p>
        </w:tc>
        <w:tc>
          <w:tcPr>
            <w:tcW w:w="2268" w:type="dxa"/>
            <w:tcBorders>
              <w:top w:val="single" w:sz="8" w:space="0" w:color="4F81BD" w:themeColor="accent1"/>
            </w:tcBorders>
          </w:tcPr>
          <w:p w14:paraId="78EFC62A" w14:textId="77777777" w:rsidR="00BB65A3" w:rsidRPr="0068201F" w:rsidRDefault="00BB65A3" w:rsidP="00DA0017">
            <w:pPr>
              <w:spacing w:after="0"/>
              <w:jc w:val="left"/>
              <w:rPr>
                <w:rFonts w:ascii="Calibri" w:eastAsia="Times New Roman" w:hAnsi="Calibri" w:cs="Times New Roman"/>
                <w:b/>
                <w:color w:val="000000"/>
                <w:szCs w:val="22"/>
                <w:lang w:eastAsia="de-CH"/>
              </w:rPr>
            </w:pPr>
            <w:proofErr w:type="spellStart"/>
            <w:r w:rsidRPr="0068201F">
              <w:rPr>
                <w:rFonts w:ascii="Calibri" w:eastAsia="Times New Roman" w:hAnsi="Calibri" w:cs="Times New Roman"/>
                <w:color w:val="000000"/>
                <w:szCs w:val="22"/>
                <w:lang w:eastAsia="de-CH"/>
              </w:rPr>
              <w:t>race</w:t>
            </w:r>
            <w:proofErr w:type="spellEnd"/>
          </w:p>
        </w:tc>
        <w:tc>
          <w:tcPr>
            <w:tcW w:w="2268" w:type="dxa"/>
            <w:tcBorders>
              <w:top w:val="single" w:sz="8" w:space="0" w:color="4F81BD" w:themeColor="accent1"/>
            </w:tcBorders>
          </w:tcPr>
          <w:p w14:paraId="21923DA9" w14:textId="77777777" w:rsidR="00BB65A3" w:rsidRPr="0068201F" w:rsidRDefault="00BB65A3" w:rsidP="00DA0017">
            <w:pPr>
              <w:spacing w:after="0"/>
              <w:jc w:val="left"/>
              <w:rPr>
                <w:rFonts w:ascii="Calibri" w:eastAsia="Times New Roman" w:hAnsi="Calibri" w:cs="Times New Roman"/>
                <w:b/>
                <w:color w:val="FF0000"/>
                <w:szCs w:val="22"/>
                <w:lang w:eastAsia="de-CH"/>
              </w:rPr>
            </w:pPr>
            <w:proofErr w:type="spellStart"/>
            <w:r w:rsidRPr="0068201F">
              <w:rPr>
                <w:rFonts w:ascii="Calibri" w:eastAsia="Times New Roman" w:hAnsi="Calibri" w:cs="Times New Roman"/>
                <w:color w:val="FF0000"/>
                <w:szCs w:val="22"/>
                <w:lang w:eastAsia="de-CH"/>
              </w:rPr>
              <w:t>hours_worked</w:t>
            </w:r>
            <w:proofErr w:type="spellEnd"/>
          </w:p>
        </w:tc>
      </w:tr>
      <w:tr w:rsidR="00BB65A3" w:rsidRPr="00884CDA" w14:paraId="1779CCC3" w14:textId="77777777" w:rsidTr="00852900">
        <w:trPr>
          <w:cnfStyle w:val="000000010000" w:firstRow="0" w:lastRow="0" w:firstColumn="0" w:lastColumn="0" w:oddVBand="0" w:evenVBand="0" w:oddHBand="0" w:evenHBand="1" w:firstRowFirstColumn="0" w:firstRowLastColumn="0" w:lastRowFirstColumn="0" w:lastRowLastColumn="0"/>
          <w:trHeight w:val="232"/>
        </w:trPr>
        <w:tc>
          <w:tcPr>
            <w:tcW w:w="2268" w:type="dxa"/>
          </w:tcPr>
          <w:p w14:paraId="7283D244" w14:textId="77777777" w:rsidR="00BB65A3" w:rsidRPr="0068201F" w:rsidRDefault="00BB65A3" w:rsidP="00DA0017">
            <w:pPr>
              <w:spacing w:after="0"/>
              <w:jc w:val="left"/>
              <w:rPr>
                <w:rFonts w:ascii="Calibri" w:eastAsia="Times New Roman" w:hAnsi="Calibri" w:cs="Times New Roman"/>
                <w:b/>
                <w:color w:val="000000"/>
                <w:szCs w:val="22"/>
                <w:lang w:eastAsia="de-CH"/>
              </w:rPr>
            </w:pPr>
            <w:proofErr w:type="spellStart"/>
            <w:r w:rsidRPr="0068201F">
              <w:rPr>
                <w:rFonts w:ascii="Calibri" w:eastAsia="Times New Roman" w:hAnsi="Calibri" w:cs="Times New Roman"/>
                <w:color w:val="000000"/>
                <w:szCs w:val="22"/>
                <w:lang w:eastAsia="de-CH"/>
              </w:rPr>
              <w:t>employment</w:t>
            </w:r>
            <w:proofErr w:type="spellEnd"/>
          </w:p>
        </w:tc>
        <w:tc>
          <w:tcPr>
            <w:tcW w:w="2268" w:type="dxa"/>
          </w:tcPr>
          <w:p w14:paraId="46268027"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sidRPr="0068201F">
              <w:rPr>
                <w:rFonts w:ascii="Calibri" w:eastAsia="Times New Roman" w:hAnsi="Calibri" w:cs="Times New Roman"/>
                <w:color w:val="000000"/>
                <w:szCs w:val="22"/>
                <w:lang w:eastAsia="de-CH"/>
              </w:rPr>
              <w:t>marital</w:t>
            </w:r>
            <w:proofErr w:type="spellEnd"/>
          </w:p>
        </w:tc>
        <w:tc>
          <w:tcPr>
            <w:tcW w:w="2268" w:type="dxa"/>
          </w:tcPr>
          <w:p w14:paraId="4E0F35E7"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sidRPr="0068201F">
              <w:rPr>
                <w:rFonts w:ascii="Calibri" w:eastAsia="Times New Roman" w:hAnsi="Calibri" w:cs="Times New Roman"/>
                <w:color w:val="000000"/>
                <w:szCs w:val="22"/>
                <w:lang w:eastAsia="de-CH"/>
              </w:rPr>
              <w:t>gender</w:t>
            </w:r>
            <w:proofErr w:type="spellEnd"/>
          </w:p>
        </w:tc>
        <w:tc>
          <w:tcPr>
            <w:tcW w:w="2268" w:type="dxa"/>
          </w:tcPr>
          <w:p w14:paraId="3893C1AD"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sidRPr="0068201F">
              <w:rPr>
                <w:rFonts w:ascii="Calibri" w:eastAsia="Times New Roman" w:hAnsi="Calibri" w:cs="Times New Roman"/>
                <w:color w:val="000000"/>
                <w:szCs w:val="22"/>
                <w:lang w:eastAsia="de-CH"/>
              </w:rPr>
              <w:t>country</w:t>
            </w:r>
            <w:proofErr w:type="spellEnd"/>
          </w:p>
        </w:tc>
      </w:tr>
      <w:tr w:rsidR="00BB65A3" w:rsidRPr="00884CDA" w14:paraId="03CD05A6" w14:textId="77777777" w:rsidTr="00852900">
        <w:trPr>
          <w:cnfStyle w:val="000000100000" w:firstRow="0" w:lastRow="0" w:firstColumn="0" w:lastColumn="0" w:oddVBand="0" w:evenVBand="0" w:oddHBand="1" w:evenHBand="0" w:firstRowFirstColumn="0" w:firstRowLastColumn="0" w:lastRowFirstColumn="0" w:lastRowLastColumn="0"/>
          <w:trHeight w:val="232"/>
        </w:trPr>
        <w:tc>
          <w:tcPr>
            <w:tcW w:w="2268" w:type="dxa"/>
          </w:tcPr>
          <w:p w14:paraId="36B1102F" w14:textId="77777777" w:rsidR="00BB65A3" w:rsidRPr="0068201F" w:rsidRDefault="00BB65A3" w:rsidP="00DA0017">
            <w:pPr>
              <w:spacing w:after="0"/>
              <w:jc w:val="left"/>
              <w:rPr>
                <w:rFonts w:ascii="Calibri" w:eastAsia="Times New Roman" w:hAnsi="Calibri" w:cs="Times New Roman"/>
                <w:b/>
                <w:color w:val="000000"/>
                <w:szCs w:val="22"/>
                <w:lang w:eastAsia="de-CH"/>
              </w:rPr>
            </w:pPr>
            <w:proofErr w:type="spellStart"/>
            <w:r w:rsidRPr="0068201F">
              <w:rPr>
                <w:rFonts w:ascii="Calibri" w:eastAsia="Times New Roman" w:hAnsi="Calibri" w:cs="Times New Roman"/>
                <w:color w:val="FF0000"/>
                <w:szCs w:val="22"/>
                <w:lang w:eastAsia="de-CH"/>
              </w:rPr>
              <w:t>taxweighting</w:t>
            </w:r>
            <w:proofErr w:type="spellEnd"/>
          </w:p>
        </w:tc>
        <w:tc>
          <w:tcPr>
            <w:tcW w:w="2268" w:type="dxa"/>
          </w:tcPr>
          <w:p w14:paraId="41C6AF85"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sidRPr="0068201F">
              <w:rPr>
                <w:rFonts w:ascii="Calibri" w:eastAsia="Times New Roman" w:hAnsi="Calibri" w:cs="Times New Roman"/>
                <w:color w:val="000000"/>
                <w:szCs w:val="22"/>
                <w:lang w:eastAsia="de-CH"/>
              </w:rPr>
              <w:t>job</w:t>
            </w:r>
            <w:proofErr w:type="spellEnd"/>
          </w:p>
        </w:tc>
        <w:tc>
          <w:tcPr>
            <w:tcW w:w="2268" w:type="dxa"/>
          </w:tcPr>
          <w:p w14:paraId="7E484FFD"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sidRPr="0068201F">
              <w:rPr>
                <w:rFonts w:ascii="Calibri" w:eastAsia="Times New Roman" w:hAnsi="Calibri" w:cs="Times New Roman"/>
                <w:color w:val="FF0000"/>
                <w:szCs w:val="22"/>
                <w:lang w:eastAsia="de-CH"/>
              </w:rPr>
              <w:t>capitalgain</w:t>
            </w:r>
            <w:proofErr w:type="spellEnd"/>
          </w:p>
        </w:tc>
        <w:tc>
          <w:tcPr>
            <w:tcW w:w="2268" w:type="dxa"/>
          </w:tcPr>
          <w:p w14:paraId="37319279"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sidRPr="0068201F">
              <w:rPr>
                <w:rFonts w:ascii="Calibri" w:eastAsia="Times New Roman" w:hAnsi="Calibri" w:cs="Times New Roman"/>
                <w:color w:val="000000"/>
                <w:szCs w:val="22"/>
                <w:lang w:eastAsia="de-CH"/>
              </w:rPr>
              <w:t>wealth</w:t>
            </w:r>
            <w:proofErr w:type="spellEnd"/>
          </w:p>
        </w:tc>
      </w:tr>
      <w:tr w:rsidR="00BB65A3" w:rsidRPr="00884CDA" w14:paraId="0C8E06F2" w14:textId="77777777" w:rsidTr="00852900">
        <w:trPr>
          <w:cnfStyle w:val="010000000000" w:firstRow="0" w:lastRow="1" w:firstColumn="0" w:lastColumn="0" w:oddVBand="0" w:evenVBand="0" w:oddHBand="0" w:evenHBand="0" w:firstRowFirstColumn="0" w:firstRowLastColumn="0" w:lastRowFirstColumn="0" w:lastRowLastColumn="0"/>
          <w:trHeight w:val="232"/>
        </w:trPr>
        <w:tc>
          <w:tcPr>
            <w:tcW w:w="2268" w:type="dxa"/>
          </w:tcPr>
          <w:p w14:paraId="6B5E750A" w14:textId="77777777" w:rsidR="00BB65A3" w:rsidRPr="0068201F" w:rsidRDefault="00BB65A3" w:rsidP="00DA0017">
            <w:pPr>
              <w:spacing w:after="0"/>
              <w:jc w:val="left"/>
              <w:rPr>
                <w:rFonts w:ascii="Calibri" w:eastAsia="Times New Roman" w:hAnsi="Calibri" w:cs="Times New Roman"/>
                <w:b/>
                <w:color w:val="000000"/>
                <w:szCs w:val="22"/>
                <w:lang w:eastAsia="de-CH"/>
              </w:rPr>
            </w:pPr>
            <w:proofErr w:type="spellStart"/>
            <w:r w:rsidRPr="0068201F">
              <w:rPr>
                <w:rFonts w:ascii="Calibri" w:eastAsia="Times New Roman" w:hAnsi="Calibri" w:cs="Times New Roman"/>
                <w:color w:val="000000"/>
                <w:szCs w:val="22"/>
                <w:lang w:eastAsia="de-CH"/>
              </w:rPr>
              <w:t>education</w:t>
            </w:r>
            <w:proofErr w:type="spellEnd"/>
          </w:p>
        </w:tc>
        <w:tc>
          <w:tcPr>
            <w:tcW w:w="2268" w:type="dxa"/>
          </w:tcPr>
          <w:p w14:paraId="21BCE244"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sidRPr="0068201F">
              <w:rPr>
                <w:rFonts w:ascii="Calibri" w:eastAsia="Times New Roman" w:hAnsi="Calibri" w:cs="Times New Roman"/>
                <w:color w:val="000000"/>
                <w:szCs w:val="22"/>
                <w:lang w:eastAsia="de-CH"/>
              </w:rPr>
              <w:t>relation</w:t>
            </w:r>
            <w:proofErr w:type="spellEnd"/>
          </w:p>
        </w:tc>
        <w:tc>
          <w:tcPr>
            <w:tcW w:w="2268" w:type="dxa"/>
          </w:tcPr>
          <w:p w14:paraId="66411840"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Pr>
                <w:rFonts w:ascii="Calibri" w:eastAsia="Times New Roman" w:hAnsi="Calibri" w:cs="Times New Roman"/>
                <w:color w:val="FF0000"/>
                <w:szCs w:val="22"/>
                <w:lang w:eastAsia="de-CH"/>
              </w:rPr>
              <w:t>capito</w:t>
            </w:r>
            <w:r w:rsidRPr="0068201F">
              <w:rPr>
                <w:rFonts w:ascii="Calibri" w:eastAsia="Times New Roman" w:hAnsi="Calibri" w:cs="Times New Roman"/>
                <w:color w:val="FF0000"/>
                <w:szCs w:val="22"/>
                <w:lang w:eastAsia="de-CH"/>
              </w:rPr>
              <w:t>lloss</w:t>
            </w:r>
            <w:proofErr w:type="spellEnd"/>
          </w:p>
        </w:tc>
        <w:tc>
          <w:tcPr>
            <w:tcW w:w="2268" w:type="dxa"/>
          </w:tcPr>
          <w:p w14:paraId="6A4C4F60" w14:textId="77777777" w:rsidR="00BB65A3" w:rsidRPr="0068201F" w:rsidRDefault="00BB65A3" w:rsidP="00DA0017">
            <w:pPr>
              <w:spacing w:after="0"/>
              <w:jc w:val="left"/>
              <w:rPr>
                <w:rFonts w:ascii="Calibri" w:eastAsia="Times New Roman" w:hAnsi="Calibri" w:cs="Times New Roman"/>
                <w:color w:val="000000"/>
                <w:szCs w:val="22"/>
                <w:lang w:eastAsia="de-CH"/>
              </w:rPr>
            </w:pPr>
            <w:proofErr w:type="spellStart"/>
            <w:r w:rsidRPr="0068201F">
              <w:rPr>
                <w:rFonts w:ascii="Calibri" w:eastAsia="Times New Roman" w:hAnsi="Calibri" w:cs="Times New Roman"/>
                <w:color w:val="000000"/>
                <w:szCs w:val="22"/>
                <w:lang w:eastAsia="de-CH"/>
              </w:rPr>
              <w:t>agegroup</w:t>
            </w:r>
            <w:proofErr w:type="spellEnd"/>
          </w:p>
        </w:tc>
      </w:tr>
    </w:tbl>
    <w:p w14:paraId="3FAD2910" w14:textId="2A05C9BC" w:rsidR="00BB65A3" w:rsidRDefault="00066EFE" w:rsidP="005D6FC6">
      <w:pPr>
        <w:pStyle w:val="Beschriftung"/>
        <w:spacing w:before="120"/>
      </w:pPr>
      <w:r>
        <w:t xml:space="preserve">Tabelle </w:t>
      </w:r>
      <w:fldSimple w:instr=" STYLEREF 1 \s ">
        <w:r w:rsidR="006D3CEA">
          <w:rPr>
            <w:noProof/>
          </w:rPr>
          <w:t>1</w:t>
        </w:r>
      </w:fldSimple>
      <w:r>
        <w:noBreakHyphen/>
      </w:r>
      <w:fldSimple w:instr=" SEQ Tabelle \* ARABIC \s 1 ">
        <w:r w:rsidR="006D3CEA">
          <w:rPr>
            <w:noProof/>
          </w:rPr>
          <w:t>3</w:t>
        </w:r>
      </w:fldSimple>
      <w:r>
        <w:t xml:space="preserve">:  </w:t>
      </w:r>
      <w:r w:rsidR="00BB65A3" w:rsidRPr="00F075C8">
        <w:rPr>
          <w:color w:val="FF0000"/>
        </w:rPr>
        <w:t>rot = reelle Zahlen</w:t>
      </w:r>
      <w:r w:rsidR="00BB65A3" w:rsidRPr="00F075C8">
        <w:t xml:space="preserve">, </w:t>
      </w:r>
      <w:r w:rsidR="00BB65A3" w:rsidRPr="00F075C8">
        <w:rPr>
          <w:color w:val="0000FF"/>
        </w:rPr>
        <w:t>blau = kategorische Werte (symbolische Attribute)</w:t>
      </w:r>
    </w:p>
    <w:p w14:paraId="0A00C94E" w14:textId="77777777" w:rsidR="005863BD" w:rsidRDefault="005863BD" w:rsidP="00BB65A3"/>
    <w:p w14:paraId="710D18A9" w14:textId="083AEED7" w:rsidR="00BB65A3" w:rsidRDefault="00BB65A3" w:rsidP="00BB65A3">
      <w:r>
        <w:t>Zur Analyse der Datensätze, können dazugehörige Histogramme betrachtet werden.</w:t>
      </w:r>
    </w:p>
    <w:tbl>
      <w:tblPr>
        <w:tblStyle w:val="Formatvorlage1"/>
        <w:tblW w:w="9072" w:type="dxa"/>
        <w:tblLayout w:type="fixed"/>
        <w:tblLook w:val="0460" w:firstRow="1" w:lastRow="1" w:firstColumn="0" w:lastColumn="0" w:noHBand="0" w:noVBand="1"/>
      </w:tblPr>
      <w:tblGrid>
        <w:gridCol w:w="4536"/>
        <w:gridCol w:w="4536"/>
      </w:tblGrid>
      <w:tr w:rsidR="00BB65A3" w:rsidRPr="003621DC" w14:paraId="4A0A0A29" w14:textId="77777777" w:rsidTr="00852900">
        <w:trPr>
          <w:cnfStyle w:val="100000000000" w:firstRow="1" w:lastRow="0" w:firstColumn="0" w:lastColumn="0" w:oddVBand="0" w:evenVBand="0" w:oddHBand="0" w:evenHBand="0" w:firstRowFirstColumn="0" w:firstRowLastColumn="0" w:lastRowFirstColumn="0" w:lastRowLastColumn="0"/>
          <w:trHeight w:val="322"/>
        </w:trPr>
        <w:tc>
          <w:tcPr>
            <w:tcW w:w="4536" w:type="dxa"/>
            <w:noWrap/>
            <w:hideMark/>
          </w:tcPr>
          <w:p w14:paraId="1E780109" w14:textId="77777777" w:rsidR="00BB65A3" w:rsidRPr="003621DC" w:rsidRDefault="00BB65A3" w:rsidP="00DA0017">
            <w:pPr>
              <w:spacing w:after="0"/>
              <w:rPr>
                <w:rFonts w:eastAsia="Times New Roman" w:cs="Times New Roman"/>
                <w:color w:val="000000"/>
                <w:szCs w:val="22"/>
                <w:lang w:eastAsia="de-CH"/>
              </w:rPr>
            </w:pPr>
            <w:r w:rsidRPr="00360A55">
              <w:rPr>
                <w:rFonts w:eastAsia="Times New Roman" w:cs="Times New Roman"/>
                <w:color w:val="000000"/>
                <w:szCs w:val="22"/>
                <w:lang w:eastAsia="de-CH"/>
              </w:rPr>
              <w:t>Geschlecht</w:t>
            </w:r>
          </w:p>
        </w:tc>
        <w:tc>
          <w:tcPr>
            <w:tcW w:w="4536" w:type="dxa"/>
            <w:noWrap/>
            <w:hideMark/>
          </w:tcPr>
          <w:p w14:paraId="7CCC70A3" w14:textId="77777777" w:rsidR="00BB65A3" w:rsidRPr="003621DC" w:rsidRDefault="00BB65A3" w:rsidP="00DA0017">
            <w:pPr>
              <w:spacing w:after="0"/>
              <w:rPr>
                <w:rFonts w:eastAsia="Times New Roman" w:cs="Times New Roman"/>
                <w:color w:val="000000"/>
                <w:szCs w:val="22"/>
                <w:lang w:eastAsia="de-CH"/>
              </w:rPr>
            </w:pPr>
            <w:r w:rsidRPr="003621DC">
              <w:rPr>
                <w:rFonts w:eastAsia="Times New Roman" w:cs="Times New Roman"/>
                <w:color w:val="000000"/>
                <w:szCs w:val="22"/>
                <w:lang w:eastAsia="de-CH"/>
              </w:rPr>
              <w:t>Anzahl</w:t>
            </w:r>
          </w:p>
        </w:tc>
      </w:tr>
      <w:tr w:rsidR="00BB65A3" w:rsidRPr="003621DC" w14:paraId="7F7CB682" w14:textId="77777777" w:rsidTr="00852900">
        <w:trPr>
          <w:cnfStyle w:val="000000100000" w:firstRow="0" w:lastRow="0" w:firstColumn="0" w:lastColumn="0" w:oddVBand="0" w:evenVBand="0" w:oddHBand="1" w:evenHBand="0" w:firstRowFirstColumn="0" w:firstRowLastColumn="0" w:lastRowFirstColumn="0" w:lastRowLastColumn="0"/>
          <w:trHeight w:val="330"/>
        </w:trPr>
        <w:tc>
          <w:tcPr>
            <w:tcW w:w="4536" w:type="dxa"/>
            <w:hideMark/>
          </w:tcPr>
          <w:p w14:paraId="7E34A4ED" w14:textId="77777777" w:rsidR="00BB65A3" w:rsidRPr="003621DC" w:rsidRDefault="00BB65A3" w:rsidP="00DA0017">
            <w:pPr>
              <w:spacing w:after="0"/>
              <w:jc w:val="left"/>
              <w:rPr>
                <w:rFonts w:eastAsia="Times New Roman" w:cs="Arial"/>
                <w:b/>
                <w:color w:val="0000FF"/>
                <w:szCs w:val="22"/>
                <w:lang w:eastAsia="de-CH"/>
              </w:rPr>
            </w:pPr>
            <w:r w:rsidRPr="003621DC">
              <w:rPr>
                <w:rFonts w:eastAsia="Times New Roman" w:cs="Arial"/>
                <w:color w:val="0000FF"/>
                <w:szCs w:val="22"/>
                <w:lang w:val="en-US" w:eastAsia="de-CH"/>
              </w:rPr>
              <w:t>Female</w:t>
            </w:r>
          </w:p>
        </w:tc>
        <w:tc>
          <w:tcPr>
            <w:tcW w:w="4536" w:type="dxa"/>
            <w:hideMark/>
          </w:tcPr>
          <w:p w14:paraId="44A816BA" w14:textId="77777777" w:rsidR="00BB65A3" w:rsidRPr="003621DC" w:rsidRDefault="00BB65A3" w:rsidP="00DA0017">
            <w:pPr>
              <w:spacing w:after="0"/>
              <w:jc w:val="left"/>
              <w:rPr>
                <w:rFonts w:eastAsia="Times New Roman" w:cs="Arial"/>
                <w:color w:val="0000FF"/>
                <w:szCs w:val="22"/>
                <w:lang w:eastAsia="de-CH"/>
              </w:rPr>
            </w:pPr>
            <w:r w:rsidRPr="003621DC">
              <w:rPr>
                <w:rFonts w:eastAsia="Times New Roman" w:cs="Arial"/>
                <w:color w:val="0000FF"/>
                <w:szCs w:val="22"/>
                <w:lang w:val="en-US" w:eastAsia="de-CH"/>
              </w:rPr>
              <w:t>16192</w:t>
            </w:r>
          </w:p>
        </w:tc>
      </w:tr>
      <w:tr w:rsidR="00BB65A3" w:rsidRPr="003621DC" w14:paraId="32E3D609" w14:textId="77777777" w:rsidTr="00852900">
        <w:trPr>
          <w:cnfStyle w:val="010000000000" w:firstRow="0" w:lastRow="1" w:firstColumn="0" w:lastColumn="0" w:oddVBand="0" w:evenVBand="0" w:oddHBand="0" w:evenHBand="0" w:firstRowFirstColumn="0" w:firstRowLastColumn="0" w:lastRowFirstColumn="0" w:lastRowLastColumn="0"/>
          <w:trHeight w:val="330"/>
        </w:trPr>
        <w:tc>
          <w:tcPr>
            <w:tcW w:w="4536" w:type="dxa"/>
            <w:hideMark/>
          </w:tcPr>
          <w:p w14:paraId="6E728A5E" w14:textId="77777777" w:rsidR="00BB65A3" w:rsidRPr="003621DC" w:rsidRDefault="00BB65A3" w:rsidP="00DA0017">
            <w:pPr>
              <w:spacing w:after="0"/>
              <w:jc w:val="left"/>
              <w:rPr>
                <w:rFonts w:eastAsia="Times New Roman" w:cs="Arial"/>
                <w:b/>
                <w:color w:val="FF0000"/>
                <w:szCs w:val="22"/>
                <w:lang w:eastAsia="de-CH"/>
              </w:rPr>
            </w:pPr>
            <w:r w:rsidRPr="003621DC">
              <w:rPr>
                <w:rFonts w:eastAsia="Times New Roman" w:cs="Arial"/>
                <w:color w:val="FF0000"/>
                <w:szCs w:val="22"/>
                <w:lang w:val="en-US" w:eastAsia="de-CH"/>
              </w:rPr>
              <w:t>Male</w:t>
            </w:r>
          </w:p>
        </w:tc>
        <w:tc>
          <w:tcPr>
            <w:tcW w:w="4536" w:type="dxa"/>
            <w:hideMark/>
          </w:tcPr>
          <w:p w14:paraId="3B331CC7" w14:textId="77777777" w:rsidR="00BB65A3" w:rsidRPr="003621DC" w:rsidRDefault="00BB65A3" w:rsidP="00DA0017">
            <w:pPr>
              <w:spacing w:after="0"/>
              <w:jc w:val="left"/>
              <w:rPr>
                <w:rFonts w:eastAsia="Times New Roman" w:cs="Arial"/>
                <w:color w:val="FF0000"/>
                <w:szCs w:val="22"/>
                <w:lang w:eastAsia="de-CH"/>
              </w:rPr>
            </w:pPr>
            <w:r w:rsidRPr="003621DC">
              <w:rPr>
                <w:rFonts w:eastAsia="Times New Roman" w:cs="Arial"/>
                <w:color w:val="FF0000"/>
                <w:szCs w:val="22"/>
                <w:lang w:val="en-US" w:eastAsia="de-CH"/>
              </w:rPr>
              <w:t>32650</w:t>
            </w:r>
          </w:p>
        </w:tc>
      </w:tr>
    </w:tbl>
    <w:p w14:paraId="6996E5A4" w14:textId="4AFB0D51" w:rsidR="00BB65A3" w:rsidRDefault="00066EFE" w:rsidP="00DA0017">
      <w:pPr>
        <w:pStyle w:val="Beschriftung"/>
        <w:spacing w:before="120"/>
      </w:pPr>
      <w:r>
        <w:t xml:space="preserve">Tabelle </w:t>
      </w:r>
      <w:fldSimple w:instr=" STYLEREF 1 \s ">
        <w:r w:rsidR="006D3CEA">
          <w:rPr>
            <w:noProof/>
          </w:rPr>
          <w:t>1</w:t>
        </w:r>
      </w:fldSimple>
      <w:r>
        <w:noBreakHyphen/>
      </w:r>
      <w:fldSimple w:instr=" SEQ Tabelle \* ARABIC \s 1 ">
        <w:r w:rsidR="006D3CEA">
          <w:rPr>
            <w:noProof/>
          </w:rPr>
          <w:t>4</w:t>
        </w:r>
      </w:fldSimple>
      <w:r>
        <w:t xml:space="preserve">:  </w:t>
      </w:r>
      <w:r w:rsidR="00BB65A3">
        <w:t>Geschlecht</w:t>
      </w:r>
    </w:p>
    <w:p w14:paraId="5CF4C4A1" w14:textId="77777777" w:rsidR="00BB65A3" w:rsidRDefault="00BB65A3" w:rsidP="00BB65A3">
      <w:pPr>
        <w:keepNext/>
      </w:pPr>
      <w:r w:rsidRPr="00A176BF">
        <w:rPr>
          <w:noProof/>
          <w:bdr w:val="single" w:sz="4" w:space="0" w:color="auto"/>
          <w:lang w:eastAsia="de-CH"/>
        </w:rPr>
        <w:drawing>
          <wp:inline distT="0" distB="0" distL="0" distR="0" wp14:anchorId="49CA893E" wp14:editId="2499E19D">
            <wp:extent cx="5736566" cy="2018581"/>
            <wp:effectExtent l="0" t="0" r="0" b="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283E96" w14:textId="72649259" w:rsidR="00BB65A3" w:rsidRDefault="003F2546" w:rsidP="00BB65A3">
      <w:pPr>
        <w:pStyle w:val="Beschriftung"/>
      </w:pPr>
      <w:r>
        <w:t xml:space="preserve">Abbildung </w:t>
      </w:r>
      <w:fldSimple w:instr=" STYLEREF 1 \s ">
        <w:r w:rsidR="006D3CEA">
          <w:rPr>
            <w:noProof/>
          </w:rPr>
          <w:t>1</w:t>
        </w:r>
      </w:fldSimple>
      <w:r>
        <w:noBreakHyphen/>
      </w:r>
      <w:fldSimple w:instr=" SEQ Abbildung \* ARABIC \s 1 ">
        <w:r w:rsidR="006D3CEA">
          <w:rPr>
            <w:noProof/>
          </w:rPr>
          <w:t>5</w:t>
        </w:r>
      </w:fldSimple>
      <w:r>
        <w:t xml:space="preserve">:  </w:t>
      </w:r>
      <w:r w:rsidR="00BB65A3">
        <w:t>Histogramm zur Geschlechtsverteilung</w:t>
      </w:r>
    </w:p>
    <w:p w14:paraId="14672A72" w14:textId="77777777" w:rsidR="00DA0017" w:rsidRPr="00DA0017" w:rsidRDefault="00DA0017" w:rsidP="00DA0017"/>
    <w:tbl>
      <w:tblPr>
        <w:tblStyle w:val="Formatvorlage1"/>
        <w:tblW w:w="9072" w:type="dxa"/>
        <w:tblLayout w:type="fixed"/>
        <w:tblLook w:val="0460" w:firstRow="1" w:lastRow="1" w:firstColumn="0" w:lastColumn="0" w:noHBand="0" w:noVBand="1"/>
      </w:tblPr>
      <w:tblGrid>
        <w:gridCol w:w="4536"/>
        <w:gridCol w:w="4536"/>
      </w:tblGrid>
      <w:tr w:rsidR="00BB65A3" w:rsidRPr="003621DC" w14:paraId="2F13BF3E" w14:textId="77777777" w:rsidTr="003F2546">
        <w:trPr>
          <w:cnfStyle w:val="100000000000" w:firstRow="1" w:lastRow="0" w:firstColumn="0" w:lastColumn="0" w:oddVBand="0" w:evenVBand="0" w:oddHBand="0" w:evenHBand="0" w:firstRowFirstColumn="0" w:firstRowLastColumn="0" w:lastRowFirstColumn="0" w:lastRowLastColumn="0"/>
          <w:trHeight w:val="307"/>
        </w:trPr>
        <w:tc>
          <w:tcPr>
            <w:tcW w:w="4536" w:type="dxa"/>
            <w:noWrap/>
            <w:hideMark/>
          </w:tcPr>
          <w:p w14:paraId="63F5E21F" w14:textId="77777777" w:rsidR="00BB65A3" w:rsidRPr="003621DC" w:rsidRDefault="00BB65A3" w:rsidP="00DA0017">
            <w:pPr>
              <w:spacing w:after="0"/>
              <w:rPr>
                <w:rFonts w:eastAsia="Times New Roman" w:cs="Times New Roman"/>
                <w:color w:val="000000"/>
                <w:szCs w:val="22"/>
                <w:lang w:eastAsia="de-CH"/>
              </w:rPr>
            </w:pPr>
            <w:r>
              <w:rPr>
                <w:rFonts w:eastAsia="Times New Roman" w:cs="Times New Roman"/>
                <w:color w:val="000000"/>
                <w:szCs w:val="22"/>
                <w:lang w:eastAsia="de-CH"/>
              </w:rPr>
              <w:t>Attribut</w:t>
            </w:r>
          </w:p>
        </w:tc>
        <w:tc>
          <w:tcPr>
            <w:tcW w:w="4536" w:type="dxa"/>
            <w:noWrap/>
            <w:hideMark/>
          </w:tcPr>
          <w:p w14:paraId="6AF0B319" w14:textId="77777777" w:rsidR="00BB65A3" w:rsidRPr="003621DC" w:rsidRDefault="00BB65A3" w:rsidP="00DA0017">
            <w:pPr>
              <w:spacing w:after="0"/>
              <w:rPr>
                <w:rFonts w:eastAsia="Times New Roman" w:cs="Times New Roman"/>
                <w:color w:val="000000"/>
                <w:szCs w:val="22"/>
                <w:lang w:eastAsia="de-CH"/>
              </w:rPr>
            </w:pPr>
            <w:r w:rsidRPr="003621DC">
              <w:rPr>
                <w:rFonts w:eastAsia="Times New Roman" w:cs="Times New Roman"/>
                <w:color w:val="000000"/>
                <w:szCs w:val="22"/>
                <w:lang w:eastAsia="de-CH"/>
              </w:rPr>
              <w:t>Anzahl</w:t>
            </w:r>
          </w:p>
        </w:tc>
      </w:tr>
      <w:tr w:rsidR="00BB65A3" w:rsidRPr="003621DC" w14:paraId="46E519DB" w14:textId="77777777" w:rsidTr="003F2546">
        <w:trPr>
          <w:cnfStyle w:val="000000100000" w:firstRow="0" w:lastRow="0" w:firstColumn="0" w:lastColumn="0" w:oddVBand="0" w:evenVBand="0" w:oddHBand="1" w:evenHBand="0" w:firstRowFirstColumn="0" w:firstRowLastColumn="0" w:lastRowFirstColumn="0" w:lastRowLastColumn="0"/>
          <w:trHeight w:val="315"/>
        </w:trPr>
        <w:tc>
          <w:tcPr>
            <w:tcW w:w="4536" w:type="dxa"/>
            <w:hideMark/>
          </w:tcPr>
          <w:p w14:paraId="239C7C6D" w14:textId="77777777" w:rsidR="00BB65A3" w:rsidRPr="003621DC" w:rsidRDefault="00BB65A3" w:rsidP="00DA0017">
            <w:pPr>
              <w:spacing w:after="0"/>
              <w:jc w:val="left"/>
              <w:rPr>
                <w:rFonts w:eastAsia="Times New Roman" w:cs="Arial"/>
                <w:b/>
                <w:color w:val="0000FF"/>
                <w:szCs w:val="22"/>
                <w:lang w:eastAsia="de-CH"/>
              </w:rPr>
            </w:pPr>
            <w:r w:rsidRPr="00360A55">
              <w:rPr>
                <w:rFonts w:eastAsia="Times New Roman" w:cs="Arial"/>
                <w:b/>
                <w:color w:val="0000FF"/>
                <w:szCs w:val="22"/>
                <w:lang w:val="en-US" w:eastAsia="de-CH"/>
              </w:rPr>
              <w:t>Divorced</w:t>
            </w:r>
          </w:p>
        </w:tc>
        <w:tc>
          <w:tcPr>
            <w:tcW w:w="4536" w:type="dxa"/>
            <w:hideMark/>
          </w:tcPr>
          <w:p w14:paraId="455E1F57" w14:textId="77777777" w:rsidR="00BB65A3" w:rsidRPr="003621DC" w:rsidRDefault="00BB65A3" w:rsidP="00DA0017">
            <w:pPr>
              <w:spacing w:after="0"/>
              <w:jc w:val="left"/>
              <w:rPr>
                <w:rFonts w:eastAsia="Times New Roman" w:cs="Arial"/>
                <w:color w:val="0000FF"/>
                <w:szCs w:val="22"/>
                <w:lang w:eastAsia="de-CH"/>
              </w:rPr>
            </w:pPr>
            <w:r w:rsidRPr="00360A55">
              <w:rPr>
                <w:rFonts w:eastAsia="Times New Roman" w:cs="Arial"/>
                <w:color w:val="0000FF"/>
                <w:szCs w:val="22"/>
                <w:lang w:val="en-US" w:eastAsia="de-CH"/>
              </w:rPr>
              <w:t>6633</w:t>
            </w:r>
          </w:p>
        </w:tc>
      </w:tr>
      <w:tr w:rsidR="00BB65A3" w:rsidRPr="003621DC" w14:paraId="1C9169C4" w14:textId="77777777" w:rsidTr="003F2546">
        <w:trPr>
          <w:cnfStyle w:val="000000010000" w:firstRow="0" w:lastRow="0" w:firstColumn="0" w:lastColumn="0" w:oddVBand="0" w:evenVBand="0" w:oddHBand="0" w:evenHBand="1" w:firstRowFirstColumn="0" w:firstRowLastColumn="0" w:lastRowFirstColumn="0" w:lastRowLastColumn="0"/>
          <w:trHeight w:val="315"/>
        </w:trPr>
        <w:tc>
          <w:tcPr>
            <w:tcW w:w="4536" w:type="dxa"/>
            <w:hideMark/>
          </w:tcPr>
          <w:p w14:paraId="5E1DCAD0" w14:textId="77777777" w:rsidR="00BB65A3" w:rsidRPr="003621DC" w:rsidRDefault="00BB65A3" w:rsidP="00DA0017">
            <w:pPr>
              <w:spacing w:after="0"/>
              <w:jc w:val="left"/>
              <w:rPr>
                <w:rFonts w:eastAsia="Times New Roman" w:cs="Arial"/>
                <w:b/>
                <w:color w:val="FF0000"/>
                <w:szCs w:val="22"/>
                <w:lang w:eastAsia="de-CH"/>
              </w:rPr>
            </w:pPr>
            <w:proofErr w:type="spellStart"/>
            <w:r w:rsidRPr="00360A55">
              <w:rPr>
                <w:rFonts w:eastAsia="Times New Roman" w:cs="Arial"/>
                <w:b/>
                <w:color w:val="FF0000"/>
                <w:szCs w:val="22"/>
                <w:lang w:val="en-US" w:eastAsia="de-CH"/>
              </w:rPr>
              <w:t>Married_AF_spouse</w:t>
            </w:r>
            <w:proofErr w:type="spellEnd"/>
          </w:p>
        </w:tc>
        <w:tc>
          <w:tcPr>
            <w:tcW w:w="4536" w:type="dxa"/>
            <w:hideMark/>
          </w:tcPr>
          <w:p w14:paraId="37FA68C0" w14:textId="77777777" w:rsidR="00BB65A3" w:rsidRPr="003621DC" w:rsidRDefault="00BB65A3" w:rsidP="00DA0017">
            <w:pPr>
              <w:spacing w:after="0"/>
              <w:jc w:val="left"/>
              <w:rPr>
                <w:rFonts w:eastAsia="Times New Roman" w:cs="Arial"/>
                <w:color w:val="FF0000"/>
                <w:szCs w:val="22"/>
                <w:lang w:eastAsia="de-CH"/>
              </w:rPr>
            </w:pPr>
            <w:r w:rsidRPr="003621DC">
              <w:rPr>
                <w:rFonts w:eastAsia="Times New Roman" w:cs="Arial"/>
                <w:color w:val="FF0000"/>
                <w:szCs w:val="22"/>
                <w:lang w:val="en-US" w:eastAsia="de-CH"/>
              </w:rPr>
              <w:t>32650</w:t>
            </w:r>
          </w:p>
        </w:tc>
      </w:tr>
      <w:tr w:rsidR="00BB65A3" w:rsidRPr="003621DC" w14:paraId="530C4F6E" w14:textId="77777777" w:rsidTr="003F2546">
        <w:trPr>
          <w:cnfStyle w:val="000000100000" w:firstRow="0" w:lastRow="0" w:firstColumn="0" w:lastColumn="0" w:oddVBand="0" w:evenVBand="0" w:oddHBand="1" w:evenHBand="0" w:firstRowFirstColumn="0" w:firstRowLastColumn="0" w:lastRowFirstColumn="0" w:lastRowLastColumn="0"/>
          <w:trHeight w:val="315"/>
        </w:trPr>
        <w:tc>
          <w:tcPr>
            <w:tcW w:w="4536" w:type="dxa"/>
          </w:tcPr>
          <w:p w14:paraId="119339C8" w14:textId="77777777" w:rsidR="00BB65A3" w:rsidRPr="00360A55" w:rsidRDefault="00BB65A3" w:rsidP="00DA0017">
            <w:pPr>
              <w:spacing w:after="0"/>
              <w:jc w:val="left"/>
              <w:rPr>
                <w:rFonts w:eastAsia="Times New Roman" w:cs="Arial"/>
                <w:b/>
                <w:szCs w:val="22"/>
                <w:lang w:val="en-US" w:eastAsia="de-CH"/>
              </w:rPr>
            </w:pPr>
            <w:r w:rsidRPr="00360A55">
              <w:rPr>
                <w:rFonts w:eastAsia="Times New Roman" w:cs="Arial"/>
                <w:b/>
                <w:szCs w:val="22"/>
                <w:lang w:val="en-US" w:eastAsia="de-CH"/>
              </w:rPr>
              <w:t>Married</w:t>
            </w:r>
          </w:p>
        </w:tc>
        <w:tc>
          <w:tcPr>
            <w:tcW w:w="4536" w:type="dxa"/>
          </w:tcPr>
          <w:p w14:paraId="581C5C43" w14:textId="77777777" w:rsidR="00BB65A3" w:rsidRPr="00360A55" w:rsidRDefault="00BB65A3" w:rsidP="00DA0017">
            <w:pPr>
              <w:spacing w:after="0"/>
              <w:jc w:val="left"/>
              <w:rPr>
                <w:rFonts w:eastAsia="Times New Roman" w:cs="Arial"/>
                <w:szCs w:val="22"/>
                <w:lang w:val="en-US" w:eastAsia="de-CH"/>
              </w:rPr>
            </w:pPr>
            <w:r w:rsidRPr="00360A55">
              <w:rPr>
                <w:rFonts w:eastAsia="Times New Roman" w:cs="Arial"/>
                <w:szCs w:val="22"/>
                <w:lang w:val="en-US" w:eastAsia="de-CH"/>
              </w:rPr>
              <w:t>22379</w:t>
            </w:r>
          </w:p>
        </w:tc>
      </w:tr>
      <w:tr w:rsidR="00BB65A3" w:rsidRPr="003621DC" w14:paraId="30FD9A79" w14:textId="77777777" w:rsidTr="003F2546">
        <w:trPr>
          <w:cnfStyle w:val="000000010000" w:firstRow="0" w:lastRow="0" w:firstColumn="0" w:lastColumn="0" w:oddVBand="0" w:evenVBand="0" w:oddHBand="0" w:evenHBand="1" w:firstRowFirstColumn="0" w:firstRowLastColumn="0" w:lastRowFirstColumn="0" w:lastRowLastColumn="0"/>
          <w:trHeight w:val="315"/>
        </w:trPr>
        <w:tc>
          <w:tcPr>
            <w:tcW w:w="4536" w:type="dxa"/>
          </w:tcPr>
          <w:p w14:paraId="1A5007AE" w14:textId="77777777" w:rsidR="00BB65A3" w:rsidRPr="00360A55" w:rsidRDefault="00BB65A3" w:rsidP="00DA0017">
            <w:pPr>
              <w:spacing w:after="0"/>
              <w:jc w:val="left"/>
              <w:rPr>
                <w:rFonts w:eastAsia="Times New Roman" w:cs="Arial"/>
                <w:b/>
                <w:color w:val="00B050"/>
                <w:szCs w:val="22"/>
                <w:lang w:val="en-US" w:eastAsia="de-CH"/>
              </w:rPr>
            </w:pPr>
            <w:proofErr w:type="spellStart"/>
            <w:r w:rsidRPr="00360A55">
              <w:rPr>
                <w:rFonts w:eastAsia="Times New Roman" w:cs="Arial"/>
                <w:b/>
                <w:color w:val="00B050"/>
                <w:szCs w:val="22"/>
                <w:lang w:val="en-US" w:eastAsia="de-CH"/>
              </w:rPr>
              <w:t>Married_spouse_absent</w:t>
            </w:r>
            <w:proofErr w:type="spellEnd"/>
          </w:p>
        </w:tc>
        <w:tc>
          <w:tcPr>
            <w:tcW w:w="4536" w:type="dxa"/>
          </w:tcPr>
          <w:p w14:paraId="0B435417" w14:textId="77777777" w:rsidR="00BB65A3" w:rsidRPr="00360A55" w:rsidRDefault="00BB65A3" w:rsidP="00DA0017">
            <w:pPr>
              <w:spacing w:after="0"/>
              <w:jc w:val="left"/>
              <w:rPr>
                <w:rFonts w:eastAsia="Times New Roman" w:cs="Arial"/>
                <w:color w:val="00B050"/>
                <w:szCs w:val="22"/>
                <w:lang w:val="en-US" w:eastAsia="de-CH"/>
              </w:rPr>
            </w:pPr>
            <w:r w:rsidRPr="00360A55">
              <w:rPr>
                <w:rFonts w:eastAsia="Times New Roman" w:cs="Arial"/>
                <w:color w:val="00B050"/>
                <w:szCs w:val="22"/>
                <w:lang w:val="en-US" w:eastAsia="de-CH"/>
              </w:rPr>
              <w:t>628</w:t>
            </w:r>
          </w:p>
        </w:tc>
      </w:tr>
      <w:tr w:rsidR="00BB65A3" w:rsidRPr="003621DC" w14:paraId="4A42BB31" w14:textId="77777777" w:rsidTr="003F2546">
        <w:trPr>
          <w:cnfStyle w:val="000000100000" w:firstRow="0" w:lastRow="0" w:firstColumn="0" w:lastColumn="0" w:oddVBand="0" w:evenVBand="0" w:oddHBand="1" w:evenHBand="0" w:firstRowFirstColumn="0" w:firstRowLastColumn="0" w:lastRowFirstColumn="0" w:lastRowLastColumn="0"/>
          <w:trHeight w:val="315"/>
        </w:trPr>
        <w:tc>
          <w:tcPr>
            <w:tcW w:w="4536" w:type="dxa"/>
          </w:tcPr>
          <w:p w14:paraId="0C1BDC91" w14:textId="77777777" w:rsidR="00BB65A3" w:rsidRPr="00360A55" w:rsidRDefault="00BB65A3" w:rsidP="00DA0017">
            <w:pPr>
              <w:spacing w:after="0"/>
              <w:jc w:val="left"/>
              <w:rPr>
                <w:rFonts w:eastAsia="Times New Roman" w:cs="Arial"/>
                <w:b/>
                <w:color w:val="7030A0"/>
                <w:szCs w:val="22"/>
                <w:lang w:val="en-US" w:eastAsia="de-CH"/>
              </w:rPr>
            </w:pPr>
            <w:proofErr w:type="spellStart"/>
            <w:r w:rsidRPr="00360A55">
              <w:rPr>
                <w:rFonts w:eastAsia="Times New Roman" w:cs="Arial"/>
                <w:b/>
                <w:color w:val="7030A0"/>
                <w:szCs w:val="22"/>
                <w:lang w:val="en-US" w:eastAsia="de-CH"/>
              </w:rPr>
              <w:t>Never_married</w:t>
            </w:r>
            <w:proofErr w:type="spellEnd"/>
          </w:p>
        </w:tc>
        <w:tc>
          <w:tcPr>
            <w:tcW w:w="4536" w:type="dxa"/>
          </w:tcPr>
          <w:p w14:paraId="23E95A87" w14:textId="77777777" w:rsidR="00BB65A3" w:rsidRPr="00360A55" w:rsidRDefault="00BB65A3" w:rsidP="00DA0017">
            <w:pPr>
              <w:spacing w:after="0"/>
              <w:jc w:val="left"/>
              <w:rPr>
                <w:rFonts w:eastAsia="Times New Roman" w:cs="Arial"/>
                <w:color w:val="7030A0"/>
                <w:szCs w:val="22"/>
                <w:lang w:val="en-US" w:eastAsia="de-CH"/>
              </w:rPr>
            </w:pPr>
            <w:r w:rsidRPr="00360A55">
              <w:rPr>
                <w:rFonts w:eastAsia="Times New Roman" w:cs="Arial"/>
                <w:color w:val="7030A0"/>
                <w:szCs w:val="22"/>
                <w:lang w:val="en-US" w:eastAsia="de-CH"/>
              </w:rPr>
              <w:t>16117</w:t>
            </w:r>
          </w:p>
        </w:tc>
      </w:tr>
      <w:tr w:rsidR="00BB65A3" w:rsidRPr="003621DC" w14:paraId="76A0CE74" w14:textId="77777777" w:rsidTr="003F2546">
        <w:trPr>
          <w:cnfStyle w:val="000000010000" w:firstRow="0" w:lastRow="0" w:firstColumn="0" w:lastColumn="0" w:oddVBand="0" w:evenVBand="0" w:oddHBand="0" w:evenHBand="1" w:firstRowFirstColumn="0" w:firstRowLastColumn="0" w:lastRowFirstColumn="0" w:lastRowLastColumn="0"/>
          <w:trHeight w:val="315"/>
        </w:trPr>
        <w:tc>
          <w:tcPr>
            <w:tcW w:w="4536" w:type="dxa"/>
          </w:tcPr>
          <w:p w14:paraId="7D1431F2" w14:textId="77777777" w:rsidR="00BB65A3" w:rsidRPr="00360A55" w:rsidRDefault="00BB65A3" w:rsidP="00DA0017">
            <w:pPr>
              <w:spacing w:after="0"/>
              <w:jc w:val="left"/>
              <w:rPr>
                <w:rFonts w:eastAsia="Times New Roman" w:cs="Arial"/>
                <w:b/>
                <w:color w:val="00B0F0"/>
                <w:szCs w:val="22"/>
                <w:lang w:val="en-US" w:eastAsia="de-CH"/>
              </w:rPr>
            </w:pPr>
            <w:proofErr w:type="spellStart"/>
            <w:r w:rsidRPr="00360A55">
              <w:rPr>
                <w:rFonts w:eastAsia="Times New Roman" w:cs="Arial"/>
                <w:b/>
                <w:color w:val="00B0F0"/>
                <w:szCs w:val="22"/>
                <w:lang w:val="en-US" w:eastAsia="de-CH"/>
              </w:rPr>
              <w:t>Seperated</w:t>
            </w:r>
            <w:proofErr w:type="spellEnd"/>
          </w:p>
        </w:tc>
        <w:tc>
          <w:tcPr>
            <w:tcW w:w="4536" w:type="dxa"/>
          </w:tcPr>
          <w:p w14:paraId="0ACD0761" w14:textId="77777777" w:rsidR="00BB65A3" w:rsidRPr="00360A55" w:rsidRDefault="00BB65A3" w:rsidP="00DA0017">
            <w:pPr>
              <w:spacing w:after="0"/>
              <w:jc w:val="left"/>
              <w:rPr>
                <w:rFonts w:eastAsia="Times New Roman" w:cs="Arial"/>
                <w:color w:val="00B0F0"/>
                <w:szCs w:val="22"/>
                <w:lang w:val="en-US" w:eastAsia="de-CH"/>
              </w:rPr>
            </w:pPr>
            <w:r w:rsidRPr="00360A55">
              <w:rPr>
                <w:rFonts w:eastAsia="Times New Roman" w:cs="Arial"/>
                <w:color w:val="00B0F0"/>
                <w:szCs w:val="22"/>
                <w:lang w:val="en-US" w:eastAsia="de-CH"/>
              </w:rPr>
              <w:t>1530</w:t>
            </w:r>
          </w:p>
        </w:tc>
      </w:tr>
      <w:tr w:rsidR="00BB65A3" w:rsidRPr="00273CD2" w14:paraId="1C014C6D" w14:textId="77777777" w:rsidTr="003F2546">
        <w:trPr>
          <w:cnfStyle w:val="010000000000" w:firstRow="0" w:lastRow="1" w:firstColumn="0" w:lastColumn="0" w:oddVBand="0" w:evenVBand="0" w:oddHBand="0" w:evenHBand="0" w:firstRowFirstColumn="0" w:firstRowLastColumn="0" w:lastRowFirstColumn="0" w:lastRowLastColumn="0"/>
          <w:trHeight w:val="315"/>
        </w:trPr>
        <w:tc>
          <w:tcPr>
            <w:tcW w:w="4536" w:type="dxa"/>
            <w:shd w:val="clear" w:color="auto" w:fill="DBE5F1" w:themeFill="accent1" w:themeFillTint="33"/>
          </w:tcPr>
          <w:p w14:paraId="121D3D84" w14:textId="77777777" w:rsidR="00BB65A3" w:rsidRPr="00360A55" w:rsidRDefault="00BB65A3" w:rsidP="00DA0017">
            <w:pPr>
              <w:spacing w:after="0"/>
              <w:jc w:val="left"/>
              <w:rPr>
                <w:rFonts w:eastAsia="Times New Roman" w:cs="Arial"/>
                <w:b/>
                <w:color w:val="808080" w:themeColor="background1" w:themeShade="80"/>
                <w:szCs w:val="22"/>
                <w:lang w:val="en-US" w:eastAsia="de-CH"/>
              </w:rPr>
            </w:pPr>
            <w:r w:rsidRPr="00360A55">
              <w:rPr>
                <w:rFonts w:eastAsia="Times New Roman" w:cs="Arial"/>
                <w:b/>
                <w:color w:val="808080" w:themeColor="background1" w:themeShade="80"/>
                <w:szCs w:val="22"/>
                <w:lang w:val="en-US" w:eastAsia="de-CH"/>
              </w:rPr>
              <w:t>Widowed</w:t>
            </w:r>
          </w:p>
        </w:tc>
        <w:tc>
          <w:tcPr>
            <w:tcW w:w="4536" w:type="dxa"/>
            <w:shd w:val="clear" w:color="auto" w:fill="DBE5F1" w:themeFill="accent1" w:themeFillTint="33"/>
          </w:tcPr>
          <w:p w14:paraId="06CDB0B9" w14:textId="77777777" w:rsidR="00BB65A3" w:rsidRPr="00360A55" w:rsidRDefault="00BB65A3" w:rsidP="00DA0017">
            <w:pPr>
              <w:spacing w:after="0"/>
              <w:jc w:val="left"/>
              <w:rPr>
                <w:rFonts w:eastAsia="Times New Roman" w:cs="Arial"/>
                <w:color w:val="808080" w:themeColor="background1" w:themeShade="80"/>
                <w:szCs w:val="22"/>
                <w:lang w:val="en-US" w:eastAsia="de-CH"/>
              </w:rPr>
            </w:pPr>
            <w:r w:rsidRPr="00360A55">
              <w:rPr>
                <w:rFonts w:eastAsia="Times New Roman" w:cs="Arial"/>
                <w:color w:val="808080" w:themeColor="background1" w:themeShade="80"/>
                <w:szCs w:val="22"/>
                <w:lang w:val="en-US" w:eastAsia="de-CH"/>
              </w:rPr>
              <w:t>1518</w:t>
            </w:r>
          </w:p>
        </w:tc>
      </w:tr>
    </w:tbl>
    <w:p w14:paraId="78DDB34E" w14:textId="14FBCE88" w:rsidR="00BB65A3" w:rsidRDefault="00066EFE" w:rsidP="00852900">
      <w:pPr>
        <w:pStyle w:val="Beschriftung"/>
        <w:spacing w:before="120"/>
      </w:pPr>
      <w:r>
        <w:t xml:space="preserve">Tabelle </w:t>
      </w:r>
      <w:fldSimple w:instr=" STYLEREF 1 \s ">
        <w:r w:rsidR="006D3CEA">
          <w:rPr>
            <w:noProof/>
          </w:rPr>
          <w:t>1</w:t>
        </w:r>
      </w:fldSimple>
      <w:r>
        <w:noBreakHyphen/>
      </w:r>
      <w:fldSimple w:instr=" SEQ Tabelle \* ARABIC \s 1 ">
        <w:r w:rsidR="006D3CEA">
          <w:rPr>
            <w:noProof/>
          </w:rPr>
          <w:t>5</w:t>
        </w:r>
      </w:fldSimple>
      <w:r>
        <w:t xml:space="preserve">:  </w:t>
      </w:r>
      <w:r w:rsidR="00BB65A3">
        <w:t>Zivilstand</w:t>
      </w:r>
    </w:p>
    <w:p w14:paraId="6C34C300" w14:textId="77777777" w:rsidR="00BB65A3" w:rsidRDefault="00BB65A3" w:rsidP="00BB65A3">
      <w:pPr>
        <w:keepNext/>
      </w:pPr>
      <w:r>
        <w:rPr>
          <w:noProof/>
          <w:lang w:eastAsia="de-CH"/>
        </w:rPr>
        <w:lastRenderedPageBreak/>
        <w:drawing>
          <wp:inline distT="0" distB="0" distL="0" distR="0" wp14:anchorId="69076DB2" wp14:editId="36A2F4E6">
            <wp:extent cx="5744922" cy="3198006"/>
            <wp:effectExtent l="0" t="0" r="8255" b="2540"/>
            <wp:docPr id="471" name="Diagramm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29C705" w14:textId="5194EFBC" w:rsidR="00BB65A3" w:rsidRPr="00CE475D" w:rsidRDefault="003F2546" w:rsidP="00BB65A3">
      <w:pPr>
        <w:pStyle w:val="Beschriftung"/>
      </w:pPr>
      <w:r>
        <w:t xml:space="preserve">Abbildung </w:t>
      </w:r>
      <w:fldSimple w:instr=" STYLEREF 1 \s ">
        <w:r w:rsidR="006D3CEA">
          <w:rPr>
            <w:noProof/>
          </w:rPr>
          <w:t>1</w:t>
        </w:r>
      </w:fldSimple>
      <w:r>
        <w:noBreakHyphen/>
      </w:r>
      <w:fldSimple w:instr=" SEQ Abbildung \* ARABIC \s 1 ">
        <w:r w:rsidR="006D3CEA">
          <w:rPr>
            <w:noProof/>
          </w:rPr>
          <w:t>6</w:t>
        </w:r>
      </w:fldSimple>
      <w:r>
        <w:t xml:space="preserve">:  </w:t>
      </w:r>
      <w:r w:rsidR="00BB65A3">
        <w:t>Histogramm zum Zivilstand</w:t>
      </w:r>
    </w:p>
    <w:p w14:paraId="40C4D392" w14:textId="77777777" w:rsidR="00BB65A3" w:rsidRDefault="00BB65A3" w:rsidP="003C19B8">
      <w:pPr>
        <w:spacing w:before="360"/>
      </w:pPr>
      <w:r>
        <w:t>Diese Histogramme werden auch als 1-dimensionale Kreuztabelle (</w:t>
      </w:r>
      <w:proofErr w:type="spellStart"/>
      <w:r>
        <w:t>Contingency</w:t>
      </w:r>
      <w:proofErr w:type="spellEnd"/>
      <w:r>
        <w:t xml:space="preserve"> Table) bezeichnet. Um eine k-dimensionale Kreuztabelle zu erzeugen, wird das folgende Rezept verwendet:</w:t>
      </w:r>
    </w:p>
    <w:p w14:paraId="59F57030" w14:textId="77777777" w:rsidR="00BB65A3" w:rsidRPr="00F73D17" w:rsidRDefault="00BB65A3" w:rsidP="00BB65A3">
      <w:pPr>
        <w:pStyle w:val="Listenabsatz"/>
        <w:numPr>
          <w:ilvl w:val="0"/>
          <w:numId w:val="17"/>
        </w:numPr>
      </w:pPr>
      <w:r>
        <w:t>Wählen Sie k Attribute aus Ihrem Datensatz aus. Benennen Sie sie a</w:t>
      </w:r>
      <w:r>
        <w:rPr>
          <w:sz w:val="20"/>
          <w:vertAlign w:val="subscript"/>
        </w:rPr>
        <w:t>1</w:t>
      </w:r>
      <w:r>
        <w:rPr>
          <w:sz w:val="20"/>
        </w:rPr>
        <w:t>, a</w:t>
      </w:r>
      <w:r>
        <w:rPr>
          <w:sz w:val="20"/>
          <w:vertAlign w:val="subscript"/>
        </w:rPr>
        <w:t xml:space="preserve">2, … </w:t>
      </w:r>
      <w:proofErr w:type="spellStart"/>
      <w:r>
        <w:rPr>
          <w:sz w:val="20"/>
        </w:rPr>
        <w:t>a</w:t>
      </w:r>
      <w:r>
        <w:rPr>
          <w:sz w:val="20"/>
          <w:vertAlign w:val="subscript"/>
        </w:rPr>
        <w:t>k</w:t>
      </w:r>
      <w:proofErr w:type="spellEnd"/>
      <w:r>
        <w:rPr>
          <w:sz w:val="20"/>
        </w:rPr>
        <w:t>.</w:t>
      </w:r>
    </w:p>
    <w:p w14:paraId="37DDCDB6" w14:textId="77777777" w:rsidR="00BB65A3" w:rsidRPr="0068201F" w:rsidRDefault="00BB65A3" w:rsidP="00BB65A3">
      <w:pPr>
        <w:pStyle w:val="Listenabsatz"/>
        <w:numPr>
          <w:ilvl w:val="0"/>
          <w:numId w:val="17"/>
        </w:numPr>
      </w:pPr>
      <w:r>
        <w:rPr>
          <w:szCs w:val="22"/>
        </w:rPr>
        <w:t>Für jede mögliche Kombination von Werten, a</w:t>
      </w:r>
      <w:r>
        <w:rPr>
          <w:szCs w:val="22"/>
          <w:vertAlign w:val="subscript"/>
        </w:rPr>
        <w:t>1‘</w:t>
      </w:r>
      <w:r>
        <w:rPr>
          <w:szCs w:val="22"/>
        </w:rPr>
        <w:t>=x</w:t>
      </w:r>
      <w:r>
        <w:rPr>
          <w:szCs w:val="22"/>
          <w:vertAlign w:val="subscript"/>
        </w:rPr>
        <w:t xml:space="preserve">1, </w:t>
      </w:r>
      <w:r>
        <w:rPr>
          <w:szCs w:val="22"/>
        </w:rPr>
        <w:t>a</w:t>
      </w:r>
      <w:r>
        <w:rPr>
          <w:szCs w:val="22"/>
          <w:vertAlign w:val="subscript"/>
        </w:rPr>
        <w:t>2‘</w:t>
      </w:r>
      <w:r>
        <w:rPr>
          <w:szCs w:val="22"/>
        </w:rPr>
        <w:t>=x</w:t>
      </w:r>
      <w:r>
        <w:rPr>
          <w:szCs w:val="22"/>
          <w:vertAlign w:val="subscript"/>
        </w:rPr>
        <w:t>2,</w:t>
      </w:r>
      <w:r>
        <w:rPr>
          <w:szCs w:val="22"/>
        </w:rPr>
        <w:t xml:space="preserve">… </w:t>
      </w:r>
      <w:proofErr w:type="spellStart"/>
      <w:r>
        <w:rPr>
          <w:szCs w:val="22"/>
        </w:rPr>
        <w:t>a</w:t>
      </w:r>
      <w:r>
        <w:rPr>
          <w:szCs w:val="22"/>
          <w:vertAlign w:val="subscript"/>
        </w:rPr>
        <w:t>k</w:t>
      </w:r>
      <w:proofErr w:type="spellEnd"/>
      <w:r>
        <w:rPr>
          <w:szCs w:val="22"/>
          <w:vertAlign w:val="subscript"/>
        </w:rPr>
        <w:t>‘</w:t>
      </w:r>
      <w:r>
        <w:rPr>
          <w:szCs w:val="22"/>
        </w:rPr>
        <w:t>=</w:t>
      </w:r>
      <w:proofErr w:type="spellStart"/>
      <w:proofErr w:type="gramStart"/>
      <w:r>
        <w:rPr>
          <w:szCs w:val="22"/>
        </w:rPr>
        <w:t>x</w:t>
      </w:r>
      <w:r>
        <w:rPr>
          <w:szCs w:val="22"/>
          <w:vertAlign w:val="subscript"/>
        </w:rPr>
        <w:t>k</w:t>
      </w:r>
      <w:proofErr w:type="spellEnd"/>
      <w:r>
        <w:rPr>
          <w:szCs w:val="22"/>
        </w:rPr>
        <w:t xml:space="preserve"> ,</w:t>
      </w:r>
      <w:proofErr w:type="gramEnd"/>
      <w:r>
        <w:rPr>
          <w:szCs w:val="22"/>
        </w:rPr>
        <w:t xml:space="preserve"> zeichnen Sie auf, wie hä</w:t>
      </w:r>
      <w:r>
        <w:rPr>
          <w:szCs w:val="22"/>
        </w:rPr>
        <w:t>u</w:t>
      </w:r>
      <w:r>
        <w:rPr>
          <w:szCs w:val="22"/>
        </w:rPr>
        <w:t>fig die Kombination vorkommt.</w:t>
      </w:r>
    </w:p>
    <w:p w14:paraId="532984A6" w14:textId="77777777" w:rsidR="00BB65A3" w:rsidRDefault="00BB65A3" w:rsidP="00BB65A3">
      <w:r>
        <w:t>Ein Datenbankspezialist würde dies als einen „k-dimensionalen Datenkubus“ bezeichnen.</w:t>
      </w:r>
    </w:p>
    <w:p w14:paraId="7AD2C3B8" w14:textId="77777777" w:rsidR="00BB65A3" w:rsidRDefault="00BB65A3" w:rsidP="003C19B8">
      <w:pPr>
        <w:spacing w:after="360"/>
      </w:pPr>
      <w:r>
        <w:t>Nun betrachten wir eine 2-dimensionale Kreuztabelle. Für jedes Wertepaar der Attribute Altersgru</w:t>
      </w:r>
      <w:r>
        <w:t>p</w:t>
      </w:r>
      <w:r>
        <w:t>pe und Wohlstand sehen wir, wie viele Datensätze in welchem Bereich zu liegen kommen.</w:t>
      </w:r>
    </w:p>
    <w:tbl>
      <w:tblPr>
        <w:tblStyle w:val="Formatvorlage1"/>
        <w:tblW w:w="9072" w:type="dxa"/>
        <w:tblLook w:val="04A0" w:firstRow="1" w:lastRow="0" w:firstColumn="1" w:lastColumn="0" w:noHBand="0" w:noVBand="1"/>
      </w:tblPr>
      <w:tblGrid>
        <w:gridCol w:w="3672"/>
        <w:gridCol w:w="1845"/>
        <w:gridCol w:w="1845"/>
        <w:gridCol w:w="1710"/>
      </w:tblGrid>
      <w:tr w:rsidR="00BB65A3" w:rsidRPr="003621DC" w14:paraId="09865B02" w14:textId="77777777" w:rsidTr="003C19B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72" w:type="dxa"/>
            <w:noWrap/>
            <w:hideMark/>
          </w:tcPr>
          <w:p w14:paraId="02AB6DDF" w14:textId="77777777" w:rsidR="00BB65A3" w:rsidRPr="003621DC" w:rsidRDefault="00BB65A3" w:rsidP="00DA0017">
            <w:pPr>
              <w:spacing w:after="0"/>
              <w:rPr>
                <w:rFonts w:eastAsia="Times New Roman" w:cs="Times New Roman"/>
                <w:color w:val="000000"/>
                <w:szCs w:val="22"/>
                <w:lang w:eastAsia="de-CH"/>
              </w:rPr>
            </w:pPr>
            <w:proofErr w:type="spellStart"/>
            <w:r>
              <w:rPr>
                <w:rFonts w:eastAsia="Times New Roman" w:cs="Times New Roman"/>
                <w:color w:val="000000"/>
                <w:szCs w:val="22"/>
                <w:lang w:eastAsia="de-CH"/>
              </w:rPr>
              <w:t>wealth</w:t>
            </w:r>
            <w:proofErr w:type="spellEnd"/>
            <w:r>
              <w:rPr>
                <w:rFonts w:eastAsia="Times New Roman" w:cs="Times New Roman"/>
                <w:color w:val="000000"/>
                <w:szCs w:val="22"/>
                <w:lang w:eastAsia="de-CH"/>
              </w:rPr>
              <w:t xml:space="preserve"> </w:t>
            </w:r>
            <w:proofErr w:type="spellStart"/>
            <w:r>
              <w:rPr>
                <w:rFonts w:eastAsia="Times New Roman" w:cs="Times New Roman"/>
                <w:color w:val="000000"/>
                <w:szCs w:val="22"/>
                <w:lang w:eastAsia="de-CH"/>
              </w:rPr>
              <w:t>values</w:t>
            </w:r>
            <w:proofErr w:type="spellEnd"/>
          </w:p>
        </w:tc>
        <w:tc>
          <w:tcPr>
            <w:tcW w:w="1845" w:type="dxa"/>
          </w:tcPr>
          <w:p w14:paraId="05A2B997" w14:textId="77777777" w:rsidR="00BB65A3" w:rsidRDefault="00BB65A3" w:rsidP="00DA0017">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2"/>
                <w:lang w:eastAsia="de-CH"/>
              </w:rPr>
            </w:pPr>
          </w:p>
        </w:tc>
        <w:tc>
          <w:tcPr>
            <w:tcW w:w="1845" w:type="dxa"/>
            <w:noWrap/>
            <w:hideMark/>
          </w:tcPr>
          <w:p w14:paraId="4EB68476" w14:textId="77777777" w:rsidR="00BB65A3" w:rsidRPr="003621DC" w:rsidRDefault="00BB65A3" w:rsidP="00DA0017">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2"/>
                <w:lang w:eastAsia="de-CH"/>
              </w:rPr>
            </w:pPr>
            <w:proofErr w:type="spellStart"/>
            <w:r>
              <w:rPr>
                <w:rFonts w:eastAsia="Times New Roman" w:cs="Times New Roman"/>
                <w:color w:val="000000"/>
                <w:szCs w:val="22"/>
                <w:lang w:eastAsia="de-CH"/>
              </w:rPr>
              <w:t>poor</w:t>
            </w:r>
            <w:proofErr w:type="spellEnd"/>
          </w:p>
        </w:tc>
        <w:tc>
          <w:tcPr>
            <w:tcW w:w="1710" w:type="dxa"/>
            <w:noWrap/>
            <w:hideMark/>
          </w:tcPr>
          <w:p w14:paraId="4B0492F3" w14:textId="77777777" w:rsidR="00BB65A3" w:rsidRPr="003621DC" w:rsidRDefault="00BB65A3" w:rsidP="00DA0017">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2"/>
                <w:lang w:eastAsia="de-CH"/>
              </w:rPr>
            </w:pPr>
            <w:proofErr w:type="spellStart"/>
            <w:r>
              <w:rPr>
                <w:rFonts w:eastAsia="Times New Roman" w:cs="Times New Roman"/>
                <w:color w:val="000000"/>
                <w:szCs w:val="22"/>
                <w:lang w:eastAsia="de-CH"/>
              </w:rPr>
              <w:t>rich</w:t>
            </w:r>
            <w:proofErr w:type="spellEnd"/>
          </w:p>
        </w:tc>
      </w:tr>
      <w:tr w:rsidR="00BB65A3" w:rsidRPr="003621DC" w14:paraId="2E9E9AEE" w14:textId="77777777" w:rsidTr="003C19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hideMark/>
          </w:tcPr>
          <w:p w14:paraId="025E1055" w14:textId="77777777" w:rsidR="00BB65A3" w:rsidRPr="003621DC" w:rsidRDefault="00BB65A3" w:rsidP="00DA0017">
            <w:pPr>
              <w:spacing w:after="0"/>
              <w:jc w:val="left"/>
              <w:rPr>
                <w:rFonts w:eastAsia="Times New Roman" w:cs="Arial"/>
                <w:b w:val="0"/>
                <w:color w:val="0000FF"/>
                <w:szCs w:val="22"/>
                <w:lang w:eastAsia="de-CH"/>
              </w:rPr>
            </w:pPr>
            <w:proofErr w:type="spellStart"/>
            <w:r>
              <w:rPr>
                <w:rFonts w:eastAsia="Times New Roman" w:cs="Arial"/>
                <w:b w:val="0"/>
                <w:color w:val="0000FF"/>
                <w:szCs w:val="22"/>
                <w:lang w:val="en-US" w:eastAsia="de-CH"/>
              </w:rPr>
              <w:t>agegroup</w:t>
            </w:r>
            <w:proofErr w:type="spellEnd"/>
          </w:p>
        </w:tc>
        <w:tc>
          <w:tcPr>
            <w:tcW w:w="1845" w:type="dxa"/>
          </w:tcPr>
          <w:p w14:paraId="6DA52D9F"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szCs w:val="22"/>
                <w:lang w:val="en-US" w:eastAsia="de-CH"/>
              </w:rPr>
            </w:pPr>
            <w:r w:rsidRPr="00360A55">
              <w:rPr>
                <w:rFonts w:eastAsia="Times New Roman" w:cs="Arial"/>
                <w:szCs w:val="22"/>
                <w:lang w:val="en-US" w:eastAsia="de-CH"/>
              </w:rPr>
              <w:t>10</w:t>
            </w:r>
            <w:r>
              <w:rPr>
                <w:rFonts w:eastAsia="Times New Roman" w:cs="Arial"/>
                <w:szCs w:val="22"/>
                <w:lang w:val="en-US" w:eastAsia="de-CH"/>
              </w:rPr>
              <w:t>s</w:t>
            </w:r>
          </w:p>
        </w:tc>
        <w:tc>
          <w:tcPr>
            <w:tcW w:w="1845" w:type="dxa"/>
            <w:hideMark/>
          </w:tcPr>
          <w:p w14:paraId="74D41510" w14:textId="77777777" w:rsidR="00BB65A3" w:rsidRPr="003621DC"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70C0"/>
                <w:szCs w:val="22"/>
                <w:lang w:eastAsia="de-CH"/>
              </w:rPr>
            </w:pPr>
            <w:r>
              <w:rPr>
                <w:rFonts w:eastAsia="Times New Roman" w:cs="Arial"/>
                <w:color w:val="0070C0"/>
                <w:szCs w:val="22"/>
                <w:lang w:eastAsia="de-CH"/>
              </w:rPr>
              <w:t>2507</w:t>
            </w:r>
          </w:p>
        </w:tc>
        <w:tc>
          <w:tcPr>
            <w:tcW w:w="1710" w:type="dxa"/>
            <w:hideMark/>
          </w:tcPr>
          <w:p w14:paraId="0738F1BD" w14:textId="77777777" w:rsidR="00BB65A3" w:rsidRPr="003621DC"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FF0000"/>
                <w:szCs w:val="22"/>
                <w:lang w:eastAsia="de-CH"/>
              </w:rPr>
            </w:pPr>
            <w:r>
              <w:rPr>
                <w:rFonts w:eastAsia="Times New Roman" w:cs="Arial"/>
                <w:color w:val="FF0000"/>
                <w:szCs w:val="22"/>
                <w:lang w:eastAsia="de-CH"/>
              </w:rPr>
              <w:t>3</w:t>
            </w:r>
          </w:p>
        </w:tc>
      </w:tr>
      <w:tr w:rsidR="00BB65A3" w:rsidRPr="003621DC" w14:paraId="488D0EAD" w14:textId="77777777" w:rsidTr="003C19B8">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hideMark/>
          </w:tcPr>
          <w:p w14:paraId="15AA69F1" w14:textId="77777777" w:rsidR="00BB65A3" w:rsidRPr="003621DC" w:rsidRDefault="00BB65A3" w:rsidP="00DA0017">
            <w:pPr>
              <w:spacing w:after="0"/>
              <w:jc w:val="left"/>
              <w:rPr>
                <w:rFonts w:eastAsia="Times New Roman" w:cs="Arial"/>
                <w:b w:val="0"/>
                <w:color w:val="FF0000"/>
                <w:szCs w:val="22"/>
                <w:lang w:eastAsia="de-CH"/>
              </w:rPr>
            </w:pPr>
          </w:p>
        </w:tc>
        <w:tc>
          <w:tcPr>
            <w:tcW w:w="1845" w:type="dxa"/>
          </w:tcPr>
          <w:p w14:paraId="45AEEEFC"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szCs w:val="22"/>
                <w:lang w:val="en-US" w:eastAsia="de-CH"/>
              </w:rPr>
            </w:pPr>
            <w:r w:rsidRPr="00360A55">
              <w:rPr>
                <w:rFonts w:eastAsia="Times New Roman" w:cs="Arial"/>
                <w:szCs w:val="22"/>
                <w:lang w:val="en-US" w:eastAsia="de-CH"/>
              </w:rPr>
              <w:t>20</w:t>
            </w:r>
            <w:r>
              <w:rPr>
                <w:rFonts w:eastAsia="Times New Roman" w:cs="Arial"/>
                <w:szCs w:val="22"/>
                <w:lang w:val="en-US" w:eastAsia="de-CH"/>
              </w:rPr>
              <w:t>s</w:t>
            </w:r>
          </w:p>
        </w:tc>
        <w:tc>
          <w:tcPr>
            <w:tcW w:w="1845" w:type="dxa"/>
            <w:hideMark/>
          </w:tcPr>
          <w:p w14:paraId="6313085F" w14:textId="77777777" w:rsidR="00BB65A3" w:rsidRPr="003621DC"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70C0"/>
                <w:szCs w:val="22"/>
                <w:lang w:eastAsia="de-CH"/>
              </w:rPr>
            </w:pPr>
            <w:r>
              <w:rPr>
                <w:rFonts w:eastAsia="Times New Roman" w:cs="Arial"/>
                <w:color w:val="0070C0"/>
                <w:szCs w:val="22"/>
                <w:lang w:eastAsia="de-CH"/>
              </w:rPr>
              <w:t>11262</w:t>
            </w:r>
          </w:p>
        </w:tc>
        <w:tc>
          <w:tcPr>
            <w:tcW w:w="1710" w:type="dxa"/>
            <w:hideMark/>
          </w:tcPr>
          <w:p w14:paraId="6C3501A5" w14:textId="77777777" w:rsidR="00BB65A3" w:rsidRPr="003621DC"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FF0000"/>
                <w:szCs w:val="22"/>
                <w:lang w:eastAsia="de-CH"/>
              </w:rPr>
            </w:pPr>
            <w:r>
              <w:rPr>
                <w:rFonts w:eastAsia="Times New Roman" w:cs="Arial"/>
                <w:color w:val="FF0000"/>
                <w:szCs w:val="22"/>
                <w:lang w:eastAsia="de-CH"/>
              </w:rPr>
              <w:t>743</w:t>
            </w:r>
          </w:p>
        </w:tc>
      </w:tr>
      <w:tr w:rsidR="00BB65A3" w:rsidRPr="003621DC" w14:paraId="5D3DB491" w14:textId="77777777" w:rsidTr="003C19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tcPr>
          <w:p w14:paraId="6678E6E0" w14:textId="77777777" w:rsidR="00BB65A3" w:rsidRPr="00360A55" w:rsidRDefault="00BB65A3" w:rsidP="00DA0017">
            <w:pPr>
              <w:spacing w:after="0"/>
              <w:jc w:val="left"/>
              <w:rPr>
                <w:rFonts w:eastAsia="Times New Roman" w:cs="Arial"/>
                <w:b w:val="0"/>
                <w:szCs w:val="22"/>
                <w:lang w:val="en-US" w:eastAsia="de-CH"/>
              </w:rPr>
            </w:pPr>
          </w:p>
        </w:tc>
        <w:tc>
          <w:tcPr>
            <w:tcW w:w="1845" w:type="dxa"/>
          </w:tcPr>
          <w:p w14:paraId="473E0C05"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szCs w:val="22"/>
                <w:lang w:val="en-US" w:eastAsia="de-CH"/>
              </w:rPr>
            </w:pPr>
            <w:r>
              <w:rPr>
                <w:rFonts w:eastAsia="Times New Roman" w:cs="Arial"/>
                <w:szCs w:val="22"/>
                <w:lang w:val="en-US" w:eastAsia="de-CH"/>
              </w:rPr>
              <w:t>30s</w:t>
            </w:r>
          </w:p>
        </w:tc>
        <w:tc>
          <w:tcPr>
            <w:tcW w:w="1845" w:type="dxa"/>
          </w:tcPr>
          <w:p w14:paraId="32600431"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70C0"/>
                <w:szCs w:val="22"/>
                <w:lang w:val="en-US" w:eastAsia="de-CH"/>
              </w:rPr>
            </w:pPr>
            <w:r>
              <w:rPr>
                <w:rFonts w:eastAsia="Times New Roman" w:cs="Arial"/>
                <w:color w:val="0070C0"/>
                <w:szCs w:val="22"/>
                <w:lang w:val="en-US" w:eastAsia="de-CH"/>
              </w:rPr>
              <w:t>9468</w:t>
            </w:r>
          </w:p>
        </w:tc>
        <w:tc>
          <w:tcPr>
            <w:tcW w:w="1710" w:type="dxa"/>
          </w:tcPr>
          <w:p w14:paraId="288DA69E"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FF0000"/>
                <w:szCs w:val="22"/>
                <w:lang w:val="en-US" w:eastAsia="de-CH"/>
              </w:rPr>
            </w:pPr>
            <w:r>
              <w:rPr>
                <w:rFonts w:eastAsia="Times New Roman" w:cs="Arial"/>
                <w:color w:val="FF0000"/>
                <w:szCs w:val="22"/>
                <w:lang w:val="en-US" w:eastAsia="de-CH"/>
              </w:rPr>
              <w:t>3461</w:t>
            </w:r>
          </w:p>
        </w:tc>
      </w:tr>
      <w:tr w:rsidR="00BB65A3" w:rsidRPr="003621DC" w14:paraId="367F3758" w14:textId="77777777" w:rsidTr="003C19B8">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tcPr>
          <w:p w14:paraId="23450F38" w14:textId="77777777" w:rsidR="00BB65A3" w:rsidRPr="00360A55" w:rsidRDefault="00BB65A3" w:rsidP="00DA0017">
            <w:pPr>
              <w:spacing w:after="0"/>
              <w:jc w:val="left"/>
              <w:rPr>
                <w:rFonts w:eastAsia="Times New Roman" w:cs="Arial"/>
                <w:b w:val="0"/>
                <w:color w:val="00B050"/>
                <w:szCs w:val="22"/>
                <w:lang w:val="en-US" w:eastAsia="de-CH"/>
              </w:rPr>
            </w:pPr>
          </w:p>
        </w:tc>
        <w:tc>
          <w:tcPr>
            <w:tcW w:w="1845" w:type="dxa"/>
          </w:tcPr>
          <w:p w14:paraId="2B65AA71"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szCs w:val="22"/>
                <w:lang w:val="en-US" w:eastAsia="de-CH"/>
              </w:rPr>
            </w:pPr>
            <w:r>
              <w:rPr>
                <w:rFonts w:eastAsia="Times New Roman" w:cs="Arial"/>
                <w:szCs w:val="22"/>
                <w:lang w:val="en-US" w:eastAsia="de-CH"/>
              </w:rPr>
              <w:t>40s</w:t>
            </w:r>
          </w:p>
        </w:tc>
        <w:tc>
          <w:tcPr>
            <w:tcW w:w="1845" w:type="dxa"/>
          </w:tcPr>
          <w:p w14:paraId="76487562"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70C0"/>
                <w:szCs w:val="22"/>
                <w:lang w:val="en-US" w:eastAsia="de-CH"/>
              </w:rPr>
            </w:pPr>
            <w:r>
              <w:rPr>
                <w:rFonts w:eastAsia="Times New Roman" w:cs="Arial"/>
                <w:color w:val="0070C0"/>
                <w:szCs w:val="22"/>
                <w:lang w:val="en-US" w:eastAsia="de-CH"/>
              </w:rPr>
              <w:t>6738</w:t>
            </w:r>
          </w:p>
        </w:tc>
        <w:tc>
          <w:tcPr>
            <w:tcW w:w="1710" w:type="dxa"/>
          </w:tcPr>
          <w:p w14:paraId="54CC239E"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FF0000"/>
                <w:szCs w:val="22"/>
                <w:lang w:val="en-US" w:eastAsia="de-CH"/>
              </w:rPr>
            </w:pPr>
            <w:r>
              <w:rPr>
                <w:rFonts w:eastAsia="Times New Roman" w:cs="Arial"/>
                <w:color w:val="FF0000"/>
                <w:szCs w:val="22"/>
                <w:lang w:val="en-US" w:eastAsia="de-CH"/>
              </w:rPr>
              <w:t>3986</w:t>
            </w:r>
          </w:p>
        </w:tc>
      </w:tr>
      <w:tr w:rsidR="00BB65A3" w:rsidRPr="003621DC" w14:paraId="08935417" w14:textId="77777777" w:rsidTr="003C19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tcPr>
          <w:p w14:paraId="497B07BB" w14:textId="77777777" w:rsidR="00BB65A3" w:rsidRPr="00360A55" w:rsidRDefault="00BB65A3" w:rsidP="00DA0017">
            <w:pPr>
              <w:spacing w:after="0"/>
              <w:jc w:val="left"/>
              <w:rPr>
                <w:rFonts w:eastAsia="Times New Roman" w:cs="Arial"/>
                <w:b w:val="0"/>
                <w:color w:val="7030A0"/>
                <w:szCs w:val="22"/>
                <w:lang w:val="en-US" w:eastAsia="de-CH"/>
              </w:rPr>
            </w:pPr>
          </w:p>
        </w:tc>
        <w:tc>
          <w:tcPr>
            <w:tcW w:w="1845" w:type="dxa"/>
          </w:tcPr>
          <w:p w14:paraId="0FE465D5"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szCs w:val="22"/>
                <w:lang w:val="en-US" w:eastAsia="de-CH"/>
              </w:rPr>
            </w:pPr>
            <w:r>
              <w:rPr>
                <w:rFonts w:eastAsia="Times New Roman" w:cs="Arial"/>
                <w:szCs w:val="22"/>
                <w:lang w:val="en-US" w:eastAsia="de-CH"/>
              </w:rPr>
              <w:t>50s</w:t>
            </w:r>
          </w:p>
        </w:tc>
        <w:tc>
          <w:tcPr>
            <w:tcW w:w="1845" w:type="dxa"/>
          </w:tcPr>
          <w:p w14:paraId="48234823"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70C0"/>
                <w:szCs w:val="22"/>
                <w:lang w:val="en-US" w:eastAsia="de-CH"/>
              </w:rPr>
            </w:pPr>
            <w:r>
              <w:rPr>
                <w:rFonts w:eastAsia="Times New Roman" w:cs="Arial"/>
                <w:color w:val="0070C0"/>
                <w:szCs w:val="22"/>
                <w:lang w:val="en-US" w:eastAsia="de-CH"/>
              </w:rPr>
              <w:t>4110</w:t>
            </w:r>
          </w:p>
        </w:tc>
        <w:tc>
          <w:tcPr>
            <w:tcW w:w="1710" w:type="dxa"/>
          </w:tcPr>
          <w:p w14:paraId="0C93438E"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FF0000"/>
                <w:szCs w:val="22"/>
                <w:lang w:val="en-US" w:eastAsia="de-CH"/>
              </w:rPr>
            </w:pPr>
            <w:r>
              <w:rPr>
                <w:rFonts w:eastAsia="Times New Roman" w:cs="Arial"/>
                <w:color w:val="FF0000"/>
                <w:szCs w:val="22"/>
                <w:lang w:val="en-US" w:eastAsia="de-CH"/>
              </w:rPr>
              <w:t>2509</w:t>
            </w:r>
          </w:p>
        </w:tc>
      </w:tr>
      <w:tr w:rsidR="00BB65A3" w:rsidRPr="003621DC" w14:paraId="77ABC7C1" w14:textId="77777777" w:rsidTr="003C19B8">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tcPr>
          <w:p w14:paraId="170D9DFF" w14:textId="77777777" w:rsidR="00BB65A3" w:rsidRPr="00360A55" w:rsidRDefault="00BB65A3" w:rsidP="00DA0017">
            <w:pPr>
              <w:spacing w:after="0"/>
              <w:jc w:val="left"/>
              <w:rPr>
                <w:rFonts w:eastAsia="Times New Roman" w:cs="Arial"/>
                <w:b w:val="0"/>
                <w:color w:val="00B0F0"/>
                <w:szCs w:val="22"/>
                <w:lang w:val="en-US" w:eastAsia="de-CH"/>
              </w:rPr>
            </w:pPr>
          </w:p>
        </w:tc>
        <w:tc>
          <w:tcPr>
            <w:tcW w:w="1845" w:type="dxa"/>
          </w:tcPr>
          <w:p w14:paraId="0072F67D"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szCs w:val="22"/>
                <w:lang w:val="en-US" w:eastAsia="de-CH"/>
              </w:rPr>
            </w:pPr>
            <w:r>
              <w:rPr>
                <w:rFonts w:eastAsia="Times New Roman" w:cs="Arial"/>
                <w:szCs w:val="22"/>
                <w:lang w:val="en-US" w:eastAsia="de-CH"/>
              </w:rPr>
              <w:t>60s</w:t>
            </w:r>
          </w:p>
        </w:tc>
        <w:tc>
          <w:tcPr>
            <w:tcW w:w="1845" w:type="dxa"/>
          </w:tcPr>
          <w:p w14:paraId="5566CB63"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70C0"/>
                <w:szCs w:val="22"/>
                <w:lang w:val="en-US" w:eastAsia="de-CH"/>
              </w:rPr>
            </w:pPr>
            <w:r>
              <w:rPr>
                <w:rFonts w:eastAsia="Times New Roman" w:cs="Arial"/>
                <w:color w:val="0070C0"/>
                <w:szCs w:val="22"/>
                <w:lang w:val="en-US" w:eastAsia="de-CH"/>
              </w:rPr>
              <w:t>2245</w:t>
            </w:r>
          </w:p>
        </w:tc>
        <w:tc>
          <w:tcPr>
            <w:tcW w:w="1710" w:type="dxa"/>
          </w:tcPr>
          <w:p w14:paraId="639574B9"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FF0000"/>
                <w:szCs w:val="22"/>
                <w:lang w:val="en-US" w:eastAsia="de-CH"/>
              </w:rPr>
            </w:pPr>
            <w:r>
              <w:rPr>
                <w:rFonts w:eastAsia="Times New Roman" w:cs="Arial"/>
                <w:color w:val="FF0000"/>
                <w:szCs w:val="22"/>
                <w:lang w:val="en-US" w:eastAsia="de-CH"/>
              </w:rPr>
              <w:t>807</w:t>
            </w:r>
          </w:p>
        </w:tc>
      </w:tr>
      <w:tr w:rsidR="00BB65A3" w:rsidRPr="00273CD2" w14:paraId="4C49D374" w14:textId="77777777" w:rsidTr="003C19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tcPr>
          <w:p w14:paraId="141B1C32" w14:textId="77777777" w:rsidR="00BB65A3" w:rsidRPr="00360A55" w:rsidRDefault="00BB65A3" w:rsidP="00DA0017">
            <w:pPr>
              <w:spacing w:after="0"/>
              <w:jc w:val="left"/>
              <w:rPr>
                <w:rFonts w:eastAsia="Times New Roman" w:cs="Arial"/>
                <w:b w:val="0"/>
                <w:color w:val="808080" w:themeColor="background1" w:themeShade="80"/>
                <w:szCs w:val="22"/>
                <w:lang w:val="en-US" w:eastAsia="de-CH"/>
              </w:rPr>
            </w:pPr>
          </w:p>
        </w:tc>
        <w:tc>
          <w:tcPr>
            <w:tcW w:w="1845" w:type="dxa"/>
          </w:tcPr>
          <w:p w14:paraId="6F155EFC"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szCs w:val="22"/>
                <w:lang w:val="en-US" w:eastAsia="de-CH"/>
              </w:rPr>
            </w:pPr>
            <w:r>
              <w:rPr>
                <w:rFonts w:eastAsia="Times New Roman" w:cs="Arial"/>
                <w:szCs w:val="22"/>
                <w:lang w:val="en-US" w:eastAsia="de-CH"/>
              </w:rPr>
              <w:t>70s</w:t>
            </w:r>
          </w:p>
        </w:tc>
        <w:tc>
          <w:tcPr>
            <w:tcW w:w="1845" w:type="dxa"/>
          </w:tcPr>
          <w:p w14:paraId="21E9EBED"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70C0"/>
                <w:szCs w:val="22"/>
                <w:lang w:val="en-US" w:eastAsia="de-CH"/>
              </w:rPr>
            </w:pPr>
            <w:r>
              <w:rPr>
                <w:rFonts w:eastAsia="Times New Roman" w:cs="Arial"/>
                <w:color w:val="0070C0"/>
                <w:szCs w:val="22"/>
                <w:lang w:val="en-US" w:eastAsia="de-CH"/>
              </w:rPr>
              <w:t>668</w:t>
            </w:r>
          </w:p>
        </w:tc>
        <w:tc>
          <w:tcPr>
            <w:tcW w:w="1710" w:type="dxa"/>
          </w:tcPr>
          <w:p w14:paraId="260C98AC" w14:textId="77777777" w:rsidR="00BB65A3" w:rsidRPr="00360A55" w:rsidRDefault="00BB65A3" w:rsidP="00DA0017">
            <w:pPr>
              <w:keepNext/>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FF0000"/>
                <w:szCs w:val="22"/>
                <w:lang w:val="en-US" w:eastAsia="de-CH"/>
              </w:rPr>
            </w:pPr>
            <w:r>
              <w:rPr>
                <w:rFonts w:eastAsia="Times New Roman" w:cs="Arial"/>
                <w:color w:val="FF0000"/>
                <w:szCs w:val="22"/>
                <w:lang w:val="en-US" w:eastAsia="de-CH"/>
              </w:rPr>
              <w:t>147</w:t>
            </w:r>
          </w:p>
        </w:tc>
      </w:tr>
      <w:tr w:rsidR="00BB65A3" w:rsidRPr="00273CD2" w14:paraId="720930EC" w14:textId="77777777" w:rsidTr="003C19B8">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tcPr>
          <w:p w14:paraId="4741E23B" w14:textId="77777777" w:rsidR="00BB65A3" w:rsidRPr="00360A55" w:rsidRDefault="00BB65A3" w:rsidP="00DA0017">
            <w:pPr>
              <w:spacing w:after="0"/>
              <w:jc w:val="left"/>
              <w:rPr>
                <w:rFonts w:eastAsia="Times New Roman" w:cs="Arial"/>
                <w:b w:val="0"/>
                <w:color w:val="808080" w:themeColor="background1" w:themeShade="80"/>
                <w:szCs w:val="22"/>
                <w:lang w:val="en-US" w:eastAsia="de-CH"/>
              </w:rPr>
            </w:pPr>
          </w:p>
        </w:tc>
        <w:tc>
          <w:tcPr>
            <w:tcW w:w="1845" w:type="dxa"/>
          </w:tcPr>
          <w:p w14:paraId="4590CA26"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szCs w:val="22"/>
                <w:lang w:val="en-US" w:eastAsia="de-CH"/>
              </w:rPr>
            </w:pPr>
            <w:r>
              <w:rPr>
                <w:rFonts w:eastAsia="Times New Roman" w:cs="Arial"/>
                <w:szCs w:val="22"/>
                <w:lang w:val="en-US" w:eastAsia="de-CH"/>
              </w:rPr>
              <w:t>80s</w:t>
            </w:r>
          </w:p>
        </w:tc>
        <w:tc>
          <w:tcPr>
            <w:tcW w:w="1845" w:type="dxa"/>
          </w:tcPr>
          <w:p w14:paraId="5EA7F00A" w14:textId="77777777" w:rsidR="00BB65A3" w:rsidRPr="00360A55" w:rsidRDefault="00BB65A3" w:rsidP="00DA0017">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70C0"/>
                <w:szCs w:val="22"/>
                <w:lang w:val="en-US" w:eastAsia="de-CH"/>
              </w:rPr>
            </w:pPr>
            <w:r>
              <w:rPr>
                <w:rFonts w:eastAsia="Times New Roman" w:cs="Arial"/>
                <w:color w:val="0070C0"/>
                <w:szCs w:val="22"/>
                <w:lang w:val="en-US" w:eastAsia="de-CH"/>
              </w:rPr>
              <w:t>115</w:t>
            </w:r>
          </w:p>
        </w:tc>
        <w:tc>
          <w:tcPr>
            <w:tcW w:w="1710" w:type="dxa"/>
          </w:tcPr>
          <w:p w14:paraId="6BB0A079" w14:textId="77777777" w:rsidR="00BB65A3" w:rsidRPr="00360A55" w:rsidRDefault="00BB65A3" w:rsidP="00DA0017">
            <w:pPr>
              <w:keepNext/>
              <w:spacing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FF0000"/>
                <w:szCs w:val="22"/>
                <w:lang w:val="en-US" w:eastAsia="de-CH"/>
              </w:rPr>
            </w:pPr>
            <w:r>
              <w:rPr>
                <w:rFonts w:eastAsia="Times New Roman" w:cs="Arial"/>
                <w:color w:val="FF0000"/>
                <w:szCs w:val="22"/>
                <w:lang w:val="en-US" w:eastAsia="de-CH"/>
              </w:rPr>
              <w:t>16</w:t>
            </w:r>
          </w:p>
        </w:tc>
      </w:tr>
      <w:tr w:rsidR="00BB65A3" w:rsidRPr="00273CD2" w14:paraId="1B6F5C0E" w14:textId="77777777" w:rsidTr="003C19B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72" w:type="dxa"/>
          </w:tcPr>
          <w:p w14:paraId="65A6CE62" w14:textId="77777777" w:rsidR="00BB65A3" w:rsidRPr="00360A55" w:rsidRDefault="00BB65A3" w:rsidP="00DA0017">
            <w:pPr>
              <w:spacing w:after="0"/>
              <w:jc w:val="left"/>
              <w:rPr>
                <w:rFonts w:eastAsia="Times New Roman" w:cs="Arial"/>
                <w:b w:val="0"/>
                <w:color w:val="808080" w:themeColor="background1" w:themeShade="80"/>
                <w:szCs w:val="22"/>
                <w:lang w:val="en-US" w:eastAsia="de-CH"/>
              </w:rPr>
            </w:pPr>
          </w:p>
        </w:tc>
        <w:tc>
          <w:tcPr>
            <w:tcW w:w="1845" w:type="dxa"/>
          </w:tcPr>
          <w:p w14:paraId="4B488128"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szCs w:val="22"/>
                <w:lang w:val="en-US" w:eastAsia="de-CH"/>
              </w:rPr>
            </w:pPr>
            <w:r>
              <w:rPr>
                <w:rFonts w:eastAsia="Times New Roman" w:cs="Arial"/>
                <w:szCs w:val="22"/>
                <w:lang w:val="en-US" w:eastAsia="de-CH"/>
              </w:rPr>
              <w:t>90s</w:t>
            </w:r>
          </w:p>
        </w:tc>
        <w:tc>
          <w:tcPr>
            <w:tcW w:w="1845" w:type="dxa"/>
          </w:tcPr>
          <w:p w14:paraId="378FC987" w14:textId="77777777" w:rsidR="00BB65A3" w:rsidRPr="00360A55" w:rsidRDefault="00BB65A3" w:rsidP="00DA001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70C0"/>
                <w:szCs w:val="22"/>
                <w:lang w:val="en-US" w:eastAsia="de-CH"/>
              </w:rPr>
            </w:pPr>
            <w:r>
              <w:rPr>
                <w:rFonts w:eastAsia="Times New Roman" w:cs="Arial"/>
                <w:color w:val="0070C0"/>
                <w:szCs w:val="22"/>
                <w:lang w:val="en-US" w:eastAsia="de-CH"/>
              </w:rPr>
              <w:t>42</w:t>
            </w:r>
          </w:p>
        </w:tc>
        <w:tc>
          <w:tcPr>
            <w:tcW w:w="1710" w:type="dxa"/>
          </w:tcPr>
          <w:p w14:paraId="22330C66" w14:textId="77777777" w:rsidR="00BB65A3" w:rsidRPr="00360A55" w:rsidRDefault="00BB65A3" w:rsidP="00DA0017">
            <w:pPr>
              <w:keepNext/>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FF0000"/>
                <w:szCs w:val="22"/>
                <w:lang w:val="en-US" w:eastAsia="de-CH"/>
              </w:rPr>
            </w:pPr>
            <w:r>
              <w:rPr>
                <w:rFonts w:eastAsia="Times New Roman" w:cs="Arial"/>
                <w:color w:val="FF0000"/>
                <w:szCs w:val="22"/>
                <w:lang w:val="en-US" w:eastAsia="de-CH"/>
              </w:rPr>
              <w:t>13</w:t>
            </w:r>
          </w:p>
        </w:tc>
      </w:tr>
    </w:tbl>
    <w:p w14:paraId="1A2B4501" w14:textId="7943B3A5" w:rsidR="00BB65A3" w:rsidRDefault="005863BD" w:rsidP="00BB65A3">
      <w:pPr>
        <w:pStyle w:val="Beschriftung"/>
      </w:pPr>
      <w:r>
        <w:t xml:space="preserve">Tabelle </w:t>
      </w:r>
      <w:fldSimple w:instr=" STYLEREF 1 \s ">
        <w:r w:rsidR="006D3CEA">
          <w:rPr>
            <w:noProof/>
          </w:rPr>
          <w:t>1</w:t>
        </w:r>
      </w:fldSimple>
      <w:r>
        <w:noBreakHyphen/>
      </w:r>
      <w:fldSimple w:instr=" SEQ Tabelle \* ARABIC \s 1 ">
        <w:r w:rsidR="006D3CEA">
          <w:rPr>
            <w:noProof/>
          </w:rPr>
          <w:t>6</w:t>
        </w:r>
      </w:fldSimple>
      <w:r>
        <w:t xml:space="preserve">:  </w:t>
      </w:r>
      <w:r w:rsidR="00BB65A3">
        <w:t>Wohlstandsverteilung nach Altersgruppen</w:t>
      </w:r>
    </w:p>
    <w:p w14:paraId="0902E885" w14:textId="77777777" w:rsidR="00BB65A3" w:rsidRDefault="00BB65A3" w:rsidP="00BB65A3">
      <w:pPr>
        <w:keepNext/>
      </w:pPr>
      <w:r>
        <w:rPr>
          <w:noProof/>
          <w:lang w:eastAsia="de-CH"/>
        </w:rPr>
        <w:lastRenderedPageBreak/>
        <w:drawing>
          <wp:inline distT="0" distB="0" distL="0" distR="0" wp14:anchorId="2178A6CE" wp14:editId="7AC8ABAB">
            <wp:extent cx="5735347" cy="3198006"/>
            <wp:effectExtent l="0" t="0" r="0" b="2540"/>
            <wp:docPr id="472" name="Diagramm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9EEFC9" w14:textId="61AD777E" w:rsidR="00BB65A3" w:rsidRPr="00E42164" w:rsidRDefault="003F2546" w:rsidP="00BB65A3">
      <w:pPr>
        <w:pStyle w:val="Beschriftung"/>
      </w:pPr>
      <w:r>
        <w:t xml:space="preserve">Abbildung </w:t>
      </w:r>
      <w:fldSimple w:instr=" STYLEREF 1 \s ">
        <w:r w:rsidR="006D3CEA">
          <w:rPr>
            <w:noProof/>
          </w:rPr>
          <w:t>1</w:t>
        </w:r>
      </w:fldSimple>
      <w:r>
        <w:noBreakHyphen/>
      </w:r>
      <w:fldSimple w:instr=" SEQ Abbildung \* ARABIC \s 1 ">
        <w:r w:rsidR="006D3CEA">
          <w:rPr>
            <w:noProof/>
          </w:rPr>
          <w:t>7</w:t>
        </w:r>
      </w:fldSimple>
      <w:r>
        <w:t xml:space="preserve">:  </w:t>
      </w:r>
      <w:r w:rsidR="00BB65A3">
        <w:t>Histogramm zu Wohlstandsverhältnisse in Abhängigkeit von Altersgruppen</w:t>
      </w:r>
    </w:p>
    <w:p w14:paraId="1F61D813" w14:textId="77777777" w:rsidR="00BB65A3" w:rsidRDefault="00BB65A3" w:rsidP="00397DF5">
      <w:pPr>
        <w:spacing w:after="240"/>
      </w:pPr>
      <w:r>
        <w:t>Im Fall dieser Kreuztabelle sehen wir, dass eine entsprechend gewählte Darstellungsform einen E</w:t>
      </w:r>
      <w:r>
        <w:t>r</w:t>
      </w:r>
      <w:r>
        <w:t>kenntnisgewinn vereinfachen kann.</w:t>
      </w:r>
    </w:p>
    <w:p w14:paraId="07AB1384" w14:textId="3B11236F" w:rsidR="00BB65A3" w:rsidRDefault="00BB65A3" w:rsidP="00BB65A3">
      <w:pPr>
        <w:pStyle w:val="IntensivesZitat"/>
      </w:pPr>
      <w:r w:rsidRPr="009F5C36">
        <w:t xml:space="preserve">Aufgabe </w:t>
      </w:r>
      <w:r>
        <w:t>1</w:t>
      </w:r>
      <w:r w:rsidRPr="009F5C36">
        <w:noBreakHyphen/>
      </w:r>
      <w:r>
        <w:t>2</w:t>
      </w:r>
      <w:r w:rsidRPr="009F5C36">
        <w:t>:</w:t>
      </w:r>
      <w:r w:rsidRPr="009F5C36">
        <w:tab/>
      </w:r>
      <w:r>
        <w:t xml:space="preserve">Betrachten Sie die Tabelle </w:t>
      </w:r>
      <w:r w:rsidR="000A29E3">
        <w:t>1-6</w:t>
      </w:r>
      <w:r>
        <w:t xml:space="preserve"> bzw. Abbildung </w:t>
      </w:r>
      <w:r w:rsidR="000A29E3">
        <w:t>1-7</w:t>
      </w:r>
      <w:r>
        <w:t xml:space="preserve"> genau. Welche Schlüsse können für die verschiedenen Altersbereiche gezogen werden? Zur Erinnerung: Die Daten</w:t>
      </w:r>
      <w:r>
        <w:t>s</w:t>
      </w:r>
      <w:r>
        <w:t>ätze stammen aus den USA.</w:t>
      </w:r>
    </w:p>
    <w:p w14:paraId="491874C9" w14:textId="77777777" w:rsidR="00BB65A3" w:rsidRDefault="00BB65A3" w:rsidP="00BB65A3"/>
    <w:p w14:paraId="1FC7DE3C" w14:textId="77777777" w:rsidR="00397DF5" w:rsidRDefault="00397DF5">
      <w:pPr>
        <w:spacing w:before="200" w:after="200"/>
        <w:jc w:val="left"/>
      </w:pPr>
      <w:r>
        <w:br w:type="page"/>
      </w:r>
    </w:p>
    <w:p w14:paraId="4A4527F3" w14:textId="6E96870D" w:rsidR="00BB65A3" w:rsidRPr="007B414F" w:rsidRDefault="00BB65A3" w:rsidP="00BB65A3">
      <w:r>
        <w:lastRenderedPageBreak/>
        <w:t>Eine umfassendere 2-dimensionale Kohärenztabelle ist in der folgenden Tabelle dargestellt.</w:t>
      </w:r>
    </w:p>
    <w:tbl>
      <w:tblPr>
        <w:tblW w:w="91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2"/>
        <w:gridCol w:w="1921"/>
        <w:gridCol w:w="506"/>
        <w:gridCol w:w="506"/>
        <w:gridCol w:w="377"/>
        <w:gridCol w:w="506"/>
        <w:gridCol w:w="506"/>
        <w:gridCol w:w="418"/>
        <w:gridCol w:w="506"/>
        <w:gridCol w:w="506"/>
        <w:gridCol w:w="377"/>
        <w:gridCol w:w="506"/>
        <w:gridCol w:w="418"/>
        <w:gridCol w:w="506"/>
        <w:gridCol w:w="418"/>
        <w:gridCol w:w="506"/>
      </w:tblGrid>
      <w:tr w:rsidR="00BB65A3" w:rsidRPr="00B559BA" w14:paraId="5AD87927" w14:textId="77777777" w:rsidTr="00397DF5">
        <w:trPr>
          <w:trHeight w:val="1419"/>
        </w:trPr>
        <w:tc>
          <w:tcPr>
            <w:tcW w:w="2583" w:type="dxa"/>
            <w:gridSpan w:val="2"/>
            <w:shd w:val="clear" w:color="auto" w:fill="auto"/>
            <w:noWrap/>
            <w:vAlign w:val="center"/>
            <w:hideMark/>
          </w:tcPr>
          <w:p w14:paraId="5A1A6274" w14:textId="77777777" w:rsidR="00BB65A3" w:rsidRPr="00B559BA" w:rsidRDefault="00BB65A3" w:rsidP="00DA0017">
            <w:pPr>
              <w:spacing w:after="0" w:line="240" w:lineRule="auto"/>
              <w:jc w:val="left"/>
              <w:rPr>
                <w:rFonts w:eastAsia="Times New Roman" w:cs="Times New Roman"/>
                <w:color w:val="000000"/>
                <w:sz w:val="18"/>
                <w:szCs w:val="18"/>
                <w:lang w:eastAsia="de-CH"/>
              </w:rPr>
            </w:pPr>
            <w:r w:rsidRPr="00B559BA">
              <w:rPr>
                <w:rFonts w:eastAsia="Times New Roman" w:cs="Times New Roman"/>
                <w:color w:val="000000"/>
                <w:sz w:val="18"/>
                <w:szCs w:val="18"/>
                <w:lang w:eastAsia="de-CH"/>
              </w:rPr>
              <w:t>Job:</w:t>
            </w:r>
          </w:p>
        </w:tc>
        <w:tc>
          <w:tcPr>
            <w:tcW w:w="506" w:type="dxa"/>
            <w:shd w:val="clear" w:color="auto" w:fill="auto"/>
            <w:noWrap/>
            <w:textDirection w:val="btLr"/>
            <w:vAlign w:val="bottom"/>
            <w:hideMark/>
          </w:tcPr>
          <w:p w14:paraId="413FD96D" w14:textId="77777777" w:rsidR="00BB65A3" w:rsidRPr="00B559BA" w:rsidRDefault="00BB65A3" w:rsidP="00DA0017">
            <w:pPr>
              <w:spacing w:after="0" w:line="240" w:lineRule="auto"/>
              <w:jc w:val="left"/>
              <w:rPr>
                <w:rFonts w:eastAsia="Times New Roman" w:cs="Times New Roman"/>
                <w:color w:val="0070C0"/>
                <w:sz w:val="18"/>
                <w:szCs w:val="18"/>
                <w:lang w:eastAsia="de-CH"/>
              </w:rPr>
            </w:pPr>
            <w:r w:rsidRPr="00B559BA">
              <w:rPr>
                <w:rFonts w:eastAsia="Times New Roman" w:cs="Times New Roman"/>
                <w:color w:val="0070C0"/>
                <w:sz w:val="18"/>
                <w:szCs w:val="18"/>
                <w:lang w:eastAsia="de-CH"/>
              </w:rPr>
              <w:t>*</w:t>
            </w:r>
            <w:proofErr w:type="spellStart"/>
            <w:r w:rsidRPr="00B559BA">
              <w:rPr>
                <w:rFonts w:eastAsia="Times New Roman" w:cs="Times New Roman"/>
                <w:color w:val="0070C0"/>
                <w:sz w:val="18"/>
                <w:szCs w:val="18"/>
                <w:lang w:eastAsia="de-CH"/>
              </w:rPr>
              <w:t>MissingValue</w:t>
            </w:r>
            <w:proofErr w:type="spellEnd"/>
            <w:r w:rsidRPr="00B559BA">
              <w:rPr>
                <w:rFonts w:eastAsia="Times New Roman" w:cs="Times New Roman"/>
                <w:color w:val="0070C0"/>
                <w:sz w:val="18"/>
                <w:szCs w:val="18"/>
                <w:lang w:eastAsia="de-CH"/>
              </w:rPr>
              <w:t>*</w:t>
            </w:r>
          </w:p>
        </w:tc>
        <w:tc>
          <w:tcPr>
            <w:tcW w:w="506" w:type="dxa"/>
            <w:shd w:val="clear" w:color="auto" w:fill="auto"/>
            <w:noWrap/>
            <w:textDirection w:val="btLr"/>
            <w:vAlign w:val="bottom"/>
            <w:hideMark/>
          </w:tcPr>
          <w:p w14:paraId="498509E8" w14:textId="77777777" w:rsidR="00BB65A3" w:rsidRPr="00B559BA" w:rsidRDefault="00BB65A3" w:rsidP="00DA0017">
            <w:pPr>
              <w:spacing w:after="0" w:line="240" w:lineRule="auto"/>
              <w:jc w:val="left"/>
              <w:rPr>
                <w:rFonts w:eastAsia="Times New Roman" w:cs="Times New Roman"/>
                <w:color w:val="FF0000"/>
                <w:sz w:val="18"/>
                <w:szCs w:val="18"/>
                <w:lang w:eastAsia="de-CH"/>
              </w:rPr>
            </w:pPr>
            <w:proofErr w:type="spellStart"/>
            <w:r w:rsidRPr="00B559BA">
              <w:rPr>
                <w:rFonts w:eastAsia="Times New Roman" w:cs="Times New Roman"/>
                <w:color w:val="FF0000"/>
                <w:sz w:val="18"/>
                <w:szCs w:val="18"/>
                <w:lang w:eastAsia="de-CH"/>
              </w:rPr>
              <w:t>Adm_clerical</w:t>
            </w:r>
            <w:proofErr w:type="spellEnd"/>
          </w:p>
        </w:tc>
        <w:tc>
          <w:tcPr>
            <w:tcW w:w="377" w:type="dxa"/>
            <w:shd w:val="clear" w:color="auto" w:fill="auto"/>
            <w:noWrap/>
            <w:textDirection w:val="btLr"/>
            <w:vAlign w:val="bottom"/>
            <w:hideMark/>
          </w:tcPr>
          <w:p w14:paraId="0FD9E4EC" w14:textId="77777777" w:rsidR="00BB65A3" w:rsidRPr="00B559BA" w:rsidRDefault="00BB65A3" w:rsidP="00DA0017">
            <w:pPr>
              <w:spacing w:after="0" w:line="240" w:lineRule="auto"/>
              <w:jc w:val="left"/>
              <w:rPr>
                <w:rFonts w:eastAsia="Times New Roman" w:cs="Times New Roman"/>
                <w:sz w:val="18"/>
                <w:szCs w:val="18"/>
                <w:lang w:eastAsia="de-CH"/>
              </w:rPr>
            </w:pPr>
            <w:proofErr w:type="spellStart"/>
            <w:r w:rsidRPr="00B559BA">
              <w:rPr>
                <w:rFonts w:eastAsia="Times New Roman" w:cs="Times New Roman"/>
                <w:sz w:val="18"/>
                <w:szCs w:val="18"/>
                <w:lang w:eastAsia="de-CH"/>
              </w:rPr>
              <w:t>Armed_Forces</w:t>
            </w:r>
            <w:proofErr w:type="spellEnd"/>
          </w:p>
        </w:tc>
        <w:tc>
          <w:tcPr>
            <w:tcW w:w="506" w:type="dxa"/>
            <w:shd w:val="clear" w:color="auto" w:fill="auto"/>
            <w:noWrap/>
            <w:textDirection w:val="btLr"/>
            <w:vAlign w:val="bottom"/>
            <w:hideMark/>
          </w:tcPr>
          <w:p w14:paraId="352FEAD5" w14:textId="77777777" w:rsidR="00BB65A3" w:rsidRPr="00B559BA" w:rsidRDefault="00BB65A3" w:rsidP="00DA0017">
            <w:pPr>
              <w:spacing w:after="0" w:line="240" w:lineRule="auto"/>
              <w:jc w:val="left"/>
              <w:rPr>
                <w:rFonts w:eastAsia="Times New Roman" w:cs="Times New Roman"/>
                <w:color w:val="92D050"/>
                <w:sz w:val="18"/>
                <w:szCs w:val="18"/>
                <w:lang w:eastAsia="de-CH"/>
              </w:rPr>
            </w:pPr>
            <w:proofErr w:type="spellStart"/>
            <w:r w:rsidRPr="00B559BA">
              <w:rPr>
                <w:rFonts w:eastAsia="Times New Roman" w:cs="Times New Roman"/>
                <w:color w:val="92D050"/>
                <w:sz w:val="18"/>
                <w:szCs w:val="18"/>
                <w:lang w:eastAsia="de-CH"/>
              </w:rPr>
              <w:t>Craft_repair</w:t>
            </w:r>
            <w:proofErr w:type="spellEnd"/>
          </w:p>
        </w:tc>
        <w:tc>
          <w:tcPr>
            <w:tcW w:w="506" w:type="dxa"/>
            <w:shd w:val="clear" w:color="auto" w:fill="auto"/>
            <w:noWrap/>
            <w:textDirection w:val="btLr"/>
            <w:vAlign w:val="bottom"/>
            <w:hideMark/>
          </w:tcPr>
          <w:p w14:paraId="0A50B098" w14:textId="77777777" w:rsidR="00BB65A3" w:rsidRPr="00B559BA" w:rsidRDefault="00BB65A3" w:rsidP="00DA0017">
            <w:pPr>
              <w:spacing w:after="0" w:line="240" w:lineRule="auto"/>
              <w:jc w:val="left"/>
              <w:rPr>
                <w:rFonts w:eastAsia="Times New Roman" w:cs="Times New Roman"/>
                <w:color w:val="7030A0"/>
                <w:sz w:val="18"/>
                <w:szCs w:val="18"/>
                <w:lang w:eastAsia="de-CH"/>
              </w:rPr>
            </w:pPr>
            <w:proofErr w:type="spellStart"/>
            <w:r w:rsidRPr="00B559BA">
              <w:rPr>
                <w:rFonts w:eastAsia="Times New Roman" w:cs="Times New Roman"/>
                <w:color w:val="7030A0"/>
                <w:sz w:val="18"/>
                <w:szCs w:val="18"/>
                <w:lang w:eastAsia="de-CH"/>
              </w:rPr>
              <w:t>Exec_managerial</w:t>
            </w:r>
            <w:proofErr w:type="spellEnd"/>
          </w:p>
        </w:tc>
        <w:tc>
          <w:tcPr>
            <w:tcW w:w="418" w:type="dxa"/>
            <w:shd w:val="clear" w:color="auto" w:fill="auto"/>
            <w:noWrap/>
            <w:textDirection w:val="btLr"/>
            <w:vAlign w:val="bottom"/>
            <w:hideMark/>
          </w:tcPr>
          <w:p w14:paraId="54936812" w14:textId="77777777" w:rsidR="00BB65A3" w:rsidRPr="00B559BA" w:rsidRDefault="00BB65A3" w:rsidP="00DA0017">
            <w:pPr>
              <w:spacing w:after="0" w:line="240" w:lineRule="auto"/>
              <w:jc w:val="left"/>
              <w:rPr>
                <w:rFonts w:eastAsia="Times New Roman" w:cs="Times New Roman"/>
                <w:color w:val="00B0F0"/>
                <w:sz w:val="18"/>
                <w:szCs w:val="18"/>
                <w:lang w:eastAsia="de-CH"/>
              </w:rPr>
            </w:pPr>
            <w:proofErr w:type="spellStart"/>
            <w:r w:rsidRPr="00B559BA">
              <w:rPr>
                <w:rFonts w:eastAsia="Times New Roman" w:cs="Times New Roman"/>
                <w:color w:val="00B0F0"/>
                <w:sz w:val="18"/>
                <w:szCs w:val="18"/>
                <w:lang w:eastAsia="de-CH"/>
              </w:rPr>
              <w:t>Farming_fishing</w:t>
            </w:r>
            <w:proofErr w:type="spellEnd"/>
          </w:p>
        </w:tc>
        <w:tc>
          <w:tcPr>
            <w:tcW w:w="506" w:type="dxa"/>
            <w:shd w:val="clear" w:color="auto" w:fill="auto"/>
            <w:noWrap/>
            <w:textDirection w:val="btLr"/>
            <w:vAlign w:val="bottom"/>
            <w:hideMark/>
          </w:tcPr>
          <w:p w14:paraId="360C64DD" w14:textId="77777777" w:rsidR="00BB65A3" w:rsidRPr="00B559BA" w:rsidRDefault="00BB65A3" w:rsidP="00DA0017">
            <w:pPr>
              <w:spacing w:after="0" w:line="240" w:lineRule="auto"/>
              <w:jc w:val="left"/>
              <w:rPr>
                <w:rFonts w:eastAsia="Times New Roman" w:cs="Times New Roman"/>
                <w:color w:val="808080"/>
                <w:sz w:val="18"/>
                <w:szCs w:val="18"/>
                <w:lang w:eastAsia="de-CH"/>
              </w:rPr>
            </w:pPr>
            <w:proofErr w:type="spellStart"/>
            <w:r w:rsidRPr="00B559BA">
              <w:rPr>
                <w:rFonts w:eastAsia="Times New Roman" w:cs="Times New Roman"/>
                <w:color w:val="808080"/>
                <w:sz w:val="18"/>
                <w:szCs w:val="18"/>
                <w:lang w:eastAsia="de-CH"/>
              </w:rPr>
              <w:t>Handlers_cleaners</w:t>
            </w:r>
            <w:proofErr w:type="spellEnd"/>
          </w:p>
        </w:tc>
        <w:tc>
          <w:tcPr>
            <w:tcW w:w="506" w:type="dxa"/>
            <w:shd w:val="clear" w:color="auto" w:fill="auto"/>
            <w:noWrap/>
            <w:textDirection w:val="btLr"/>
            <w:vAlign w:val="bottom"/>
            <w:hideMark/>
          </w:tcPr>
          <w:p w14:paraId="14864276" w14:textId="77777777" w:rsidR="00BB65A3" w:rsidRPr="00B559BA" w:rsidRDefault="00BB65A3" w:rsidP="00DA0017">
            <w:pPr>
              <w:spacing w:after="0" w:line="240" w:lineRule="auto"/>
              <w:jc w:val="left"/>
              <w:rPr>
                <w:rFonts w:eastAsia="Times New Roman" w:cs="Times New Roman"/>
                <w:color w:val="76933C"/>
                <w:sz w:val="18"/>
                <w:szCs w:val="18"/>
                <w:lang w:eastAsia="de-CH"/>
              </w:rPr>
            </w:pPr>
            <w:proofErr w:type="spellStart"/>
            <w:r w:rsidRPr="00B559BA">
              <w:rPr>
                <w:rFonts w:eastAsia="Times New Roman" w:cs="Times New Roman"/>
                <w:color w:val="76933C"/>
                <w:sz w:val="18"/>
                <w:szCs w:val="18"/>
                <w:lang w:eastAsia="de-CH"/>
              </w:rPr>
              <w:t>Mach</w:t>
            </w:r>
            <w:r w:rsidRPr="00B559BA">
              <w:rPr>
                <w:rFonts w:eastAsia="Times New Roman" w:cs="Times New Roman"/>
                <w:color w:val="76933C"/>
                <w:sz w:val="18"/>
                <w:szCs w:val="18"/>
                <w:lang w:eastAsia="de-CH"/>
              </w:rPr>
              <w:t>i</w:t>
            </w:r>
            <w:r w:rsidRPr="00B559BA">
              <w:rPr>
                <w:rFonts w:eastAsia="Times New Roman" w:cs="Times New Roman"/>
                <w:color w:val="76933C"/>
                <w:sz w:val="18"/>
                <w:szCs w:val="18"/>
                <w:lang w:eastAsia="de-CH"/>
              </w:rPr>
              <w:t>ne_op_inspct</w:t>
            </w:r>
            <w:proofErr w:type="spellEnd"/>
          </w:p>
        </w:tc>
        <w:tc>
          <w:tcPr>
            <w:tcW w:w="377" w:type="dxa"/>
            <w:shd w:val="clear" w:color="auto" w:fill="auto"/>
            <w:noWrap/>
            <w:textDirection w:val="btLr"/>
            <w:vAlign w:val="bottom"/>
            <w:hideMark/>
          </w:tcPr>
          <w:p w14:paraId="7DB069FA" w14:textId="77777777" w:rsidR="00BB65A3" w:rsidRPr="00B559BA" w:rsidRDefault="00BB65A3" w:rsidP="00DA0017">
            <w:pPr>
              <w:spacing w:after="0" w:line="240" w:lineRule="auto"/>
              <w:jc w:val="left"/>
              <w:rPr>
                <w:rFonts w:eastAsia="Times New Roman" w:cs="Times New Roman"/>
                <w:color w:val="F79646"/>
                <w:sz w:val="18"/>
                <w:szCs w:val="18"/>
                <w:lang w:eastAsia="de-CH"/>
              </w:rPr>
            </w:pPr>
            <w:proofErr w:type="spellStart"/>
            <w:r w:rsidRPr="00B559BA">
              <w:rPr>
                <w:rFonts w:eastAsia="Times New Roman" w:cs="Times New Roman"/>
                <w:color w:val="F79646"/>
                <w:sz w:val="18"/>
                <w:szCs w:val="18"/>
                <w:lang w:eastAsia="de-CH"/>
              </w:rPr>
              <w:t>Priv_house_serv</w:t>
            </w:r>
            <w:proofErr w:type="spellEnd"/>
          </w:p>
        </w:tc>
        <w:tc>
          <w:tcPr>
            <w:tcW w:w="506" w:type="dxa"/>
            <w:shd w:val="clear" w:color="auto" w:fill="auto"/>
            <w:noWrap/>
            <w:textDirection w:val="btLr"/>
            <w:vAlign w:val="bottom"/>
            <w:hideMark/>
          </w:tcPr>
          <w:p w14:paraId="73DE961A" w14:textId="77777777" w:rsidR="00BB65A3" w:rsidRPr="00B559BA" w:rsidRDefault="00BB65A3" w:rsidP="00DA0017">
            <w:pPr>
              <w:spacing w:after="0" w:line="240" w:lineRule="auto"/>
              <w:jc w:val="left"/>
              <w:rPr>
                <w:rFonts w:eastAsia="Times New Roman" w:cs="Times New Roman"/>
                <w:color w:val="974706"/>
                <w:sz w:val="18"/>
                <w:szCs w:val="18"/>
                <w:lang w:eastAsia="de-CH"/>
              </w:rPr>
            </w:pPr>
            <w:proofErr w:type="spellStart"/>
            <w:r w:rsidRPr="00B559BA">
              <w:rPr>
                <w:rFonts w:eastAsia="Times New Roman" w:cs="Times New Roman"/>
                <w:color w:val="974706"/>
                <w:sz w:val="18"/>
                <w:szCs w:val="18"/>
                <w:lang w:eastAsia="de-CH"/>
              </w:rPr>
              <w:t>Prof_speciality</w:t>
            </w:r>
            <w:proofErr w:type="spellEnd"/>
          </w:p>
        </w:tc>
        <w:tc>
          <w:tcPr>
            <w:tcW w:w="418" w:type="dxa"/>
            <w:shd w:val="clear" w:color="auto" w:fill="auto"/>
            <w:noWrap/>
            <w:textDirection w:val="btLr"/>
            <w:vAlign w:val="bottom"/>
            <w:hideMark/>
          </w:tcPr>
          <w:p w14:paraId="3D314E12" w14:textId="77777777" w:rsidR="00BB65A3" w:rsidRPr="00B559BA" w:rsidRDefault="00BB65A3" w:rsidP="00DA0017">
            <w:pPr>
              <w:spacing w:after="0" w:line="240" w:lineRule="auto"/>
              <w:jc w:val="left"/>
              <w:rPr>
                <w:rFonts w:eastAsia="Times New Roman" w:cs="Times New Roman"/>
                <w:color w:val="9BBB59"/>
                <w:sz w:val="18"/>
                <w:szCs w:val="18"/>
                <w:lang w:eastAsia="de-CH"/>
              </w:rPr>
            </w:pPr>
            <w:proofErr w:type="spellStart"/>
            <w:r w:rsidRPr="00B559BA">
              <w:rPr>
                <w:rFonts w:eastAsia="Times New Roman" w:cs="Times New Roman"/>
                <w:color w:val="9BBB59"/>
                <w:sz w:val="18"/>
                <w:szCs w:val="18"/>
                <w:lang w:eastAsia="de-CH"/>
              </w:rPr>
              <w:t>Protective_serv</w:t>
            </w:r>
            <w:proofErr w:type="spellEnd"/>
          </w:p>
        </w:tc>
        <w:tc>
          <w:tcPr>
            <w:tcW w:w="506" w:type="dxa"/>
            <w:shd w:val="clear" w:color="auto" w:fill="auto"/>
            <w:noWrap/>
            <w:textDirection w:val="btLr"/>
            <w:vAlign w:val="bottom"/>
            <w:hideMark/>
          </w:tcPr>
          <w:p w14:paraId="278CCE4D" w14:textId="77777777" w:rsidR="00BB65A3" w:rsidRPr="00B559BA" w:rsidRDefault="00BB65A3" w:rsidP="00DA0017">
            <w:pPr>
              <w:spacing w:after="0" w:line="240" w:lineRule="auto"/>
              <w:jc w:val="left"/>
              <w:rPr>
                <w:rFonts w:eastAsia="Times New Roman" w:cs="Times New Roman"/>
                <w:color w:val="1F497D"/>
                <w:sz w:val="18"/>
                <w:szCs w:val="18"/>
                <w:lang w:eastAsia="de-CH"/>
              </w:rPr>
            </w:pPr>
            <w:proofErr w:type="spellStart"/>
            <w:r w:rsidRPr="00B559BA">
              <w:rPr>
                <w:rFonts w:eastAsia="Times New Roman" w:cs="Times New Roman"/>
                <w:color w:val="1F497D"/>
                <w:sz w:val="18"/>
                <w:szCs w:val="18"/>
                <w:lang w:eastAsia="de-CH"/>
              </w:rPr>
              <w:t>Sales</w:t>
            </w:r>
            <w:proofErr w:type="spellEnd"/>
          </w:p>
        </w:tc>
        <w:tc>
          <w:tcPr>
            <w:tcW w:w="418" w:type="dxa"/>
            <w:shd w:val="clear" w:color="auto" w:fill="auto"/>
            <w:noWrap/>
            <w:textDirection w:val="btLr"/>
            <w:vAlign w:val="bottom"/>
            <w:hideMark/>
          </w:tcPr>
          <w:p w14:paraId="5FD31791" w14:textId="77777777" w:rsidR="00BB65A3" w:rsidRPr="00B559BA" w:rsidRDefault="00BB65A3" w:rsidP="00DA0017">
            <w:pPr>
              <w:spacing w:after="0" w:line="240" w:lineRule="auto"/>
              <w:jc w:val="left"/>
              <w:rPr>
                <w:rFonts w:eastAsia="Times New Roman" w:cs="Times New Roman"/>
                <w:color w:val="4F81BD"/>
                <w:sz w:val="18"/>
                <w:szCs w:val="18"/>
                <w:lang w:eastAsia="de-CH"/>
              </w:rPr>
            </w:pPr>
            <w:proofErr w:type="spellStart"/>
            <w:r w:rsidRPr="00B559BA">
              <w:rPr>
                <w:rFonts w:eastAsia="Times New Roman" w:cs="Times New Roman"/>
                <w:color w:val="4F81BD"/>
                <w:sz w:val="18"/>
                <w:szCs w:val="18"/>
                <w:lang w:eastAsia="de-CH"/>
              </w:rPr>
              <w:t>Tech_support</w:t>
            </w:r>
            <w:proofErr w:type="spellEnd"/>
          </w:p>
        </w:tc>
        <w:tc>
          <w:tcPr>
            <w:tcW w:w="506" w:type="dxa"/>
            <w:shd w:val="clear" w:color="auto" w:fill="auto"/>
            <w:noWrap/>
            <w:textDirection w:val="btLr"/>
            <w:vAlign w:val="bottom"/>
            <w:hideMark/>
          </w:tcPr>
          <w:p w14:paraId="403C0D56" w14:textId="77777777" w:rsidR="00BB65A3" w:rsidRPr="00B559BA" w:rsidRDefault="00BB65A3" w:rsidP="00DA0017">
            <w:pPr>
              <w:spacing w:after="0" w:line="240" w:lineRule="auto"/>
              <w:jc w:val="left"/>
              <w:rPr>
                <w:rFonts w:eastAsia="Times New Roman" w:cs="Times New Roman"/>
                <w:color w:val="C0504D"/>
                <w:sz w:val="18"/>
                <w:szCs w:val="18"/>
                <w:lang w:eastAsia="de-CH"/>
              </w:rPr>
            </w:pPr>
            <w:proofErr w:type="spellStart"/>
            <w:r w:rsidRPr="00B559BA">
              <w:rPr>
                <w:rFonts w:eastAsia="Times New Roman" w:cs="Times New Roman"/>
                <w:color w:val="C0504D"/>
                <w:sz w:val="18"/>
                <w:szCs w:val="18"/>
                <w:lang w:eastAsia="de-CH"/>
              </w:rPr>
              <w:t>Transport_moving</w:t>
            </w:r>
            <w:proofErr w:type="spellEnd"/>
          </w:p>
        </w:tc>
      </w:tr>
      <w:tr w:rsidR="00BB65A3" w:rsidRPr="00B559BA" w14:paraId="0AEF8896" w14:textId="77777777" w:rsidTr="00397DF5">
        <w:trPr>
          <w:trHeight w:val="241"/>
        </w:trPr>
        <w:tc>
          <w:tcPr>
            <w:tcW w:w="662" w:type="dxa"/>
            <w:shd w:val="clear" w:color="auto" w:fill="auto"/>
            <w:noWrap/>
            <w:vAlign w:val="bottom"/>
            <w:hideMark/>
          </w:tcPr>
          <w:p w14:paraId="3DACB000" w14:textId="77777777" w:rsidR="00BB65A3" w:rsidRPr="00B559BA" w:rsidRDefault="00BB65A3" w:rsidP="00DA0017">
            <w:pPr>
              <w:spacing w:after="0" w:line="240" w:lineRule="auto"/>
              <w:jc w:val="left"/>
              <w:rPr>
                <w:rFonts w:eastAsia="Times New Roman" w:cs="Times New Roman"/>
                <w:color w:val="000000"/>
                <w:sz w:val="18"/>
                <w:szCs w:val="18"/>
                <w:lang w:eastAsia="de-CH"/>
              </w:rPr>
            </w:pPr>
            <w:proofErr w:type="spellStart"/>
            <w:r w:rsidRPr="00B559BA">
              <w:rPr>
                <w:rFonts w:eastAsia="Times New Roman" w:cs="Times New Roman"/>
                <w:color w:val="000000"/>
                <w:sz w:val="18"/>
                <w:szCs w:val="18"/>
                <w:lang w:eastAsia="de-CH"/>
              </w:rPr>
              <w:t>marital</w:t>
            </w:r>
            <w:proofErr w:type="spellEnd"/>
          </w:p>
        </w:tc>
        <w:tc>
          <w:tcPr>
            <w:tcW w:w="1921" w:type="dxa"/>
            <w:shd w:val="clear" w:color="auto" w:fill="auto"/>
            <w:noWrap/>
            <w:vAlign w:val="bottom"/>
            <w:hideMark/>
          </w:tcPr>
          <w:p w14:paraId="24E8B9E2" w14:textId="77777777" w:rsidR="00BB65A3" w:rsidRPr="00B559BA" w:rsidRDefault="00BB65A3" w:rsidP="00DA0017">
            <w:pPr>
              <w:spacing w:after="0" w:line="240" w:lineRule="auto"/>
              <w:jc w:val="left"/>
              <w:rPr>
                <w:rFonts w:eastAsia="Times New Roman" w:cs="Times New Roman"/>
                <w:color w:val="000000"/>
                <w:sz w:val="18"/>
                <w:szCs w:val="18"/>
                <w:lang w:eastAsia="de-CH"/>
              </w:rPr>
            </w:pPr>
            <w:proofErr w:type="spellStart"/>
            <w:r w:rsidRPr="00B559BA">
              <w:rPr>
                <w:rFonts w:eastAsia="Times New Roman" w:cs="Times New Roman"/>
                <w:color w:val="000000"/>
                <w:sz w:val="18"/>
                <w:szCs w:val="18"/>
                <w:lang w:eastAsia="de-CH"/>
              </w:rPr>
              <w:t>Divorced</w:t>
            </w:r>
            <w:proofErr w:type="spellEnd"/>
          </w:p>
        </w:tc>
        <w:tc>
          <w:tcPr>
            <w:tcW w:w="506" w:type="dxa"/>
            <w:shd w:val="clear" w:color="auto" w:fill="auto"/>
            <w:noWrap/>
            <w:vAlign w:val="bottom"/>
            <w:hideMark/>
          </w:tcPr>
          <w:p w14:paraId="0F2FCA54" w14:textId="77777777" w:rsidR="00BB65A3" w:rsidRPr="00B559BA" w:rsidRDefault="00BB65A3" w:rsidP="00DA0017">
            <w:pPr>
              <w:spacing w:after="0" w:line="240" w:lineRule="auto"/>
              <w:jc w:val="right"/>
              <w:rPr>
                <w:rFonts w:eastAsia="Times New Roman" w:cs="Times New Roman"/>
                <w:color w:val="0070C0"/>
                <w:sz w:val="18"/>
                <w:szCs w:val="18"/>
                <w:lang w:eastAsia="de-CH"/>
              </w:rPr>
            </w:pPr>
            <w:r w:rsidRPr="00B559BA">
              <w:rPr>
                <w:rFonts w:eastAsia="Times New Roman" w:cs="Times New Roman"/>
                <w:color w:val="0070C0"/>
                <w:sz w:val="18"/>
                <w:szCs w:val="18"/>
                <w:lang w:eastAsia="de-CH"/>
              </w:rPr>
              <w:t>270</w:t>
            </w:r>
          </w:p>
        </w:tc>
        <w:tc>
          <w:tcPr>
            <w:tcW w:w="506" w:type="dxa"/>
            <w:shd w:val="clear" w:color="auto" w:fill="auto"/>
            <w:noWrap/>
            <w:vAlign w:val="bottom"/>
            <w:hideMark/>
          </w:tcPr>
          <w:p w14:paraId="3771A6F9" w14:textId="77777777" w:rsidR="00BB65A3" w:rsidRPr="00B559BA" w:rsidRDefault="00BB65A3" w:rsidP="00DA0017">
            <w:pPr>
              <w:spacing w:after="0" w:line="240" w:lineRule="auto"/>
              <w:jc w:val="right"/>
              <w:rPr>
                <w:rFonts w:eastAsia="Times New Roman" w:cs="Times New Roman"/>
                <w:color w:val="FF0000"/>
                <w:sz w:val="18"/>
                <w:szCs w:val="18"/>
                <w:lang w:eastAsia="de-CH"/>
              </w:rPr>
            </w:pPr>
            <w:r w:rsidRPr="00B559BA">
              <w:rPr>
                <w:rFonts w:eastAsia="Times New Roman" w:cs="Times New Roman"/>
                <w:color w:val="FF0000"/>
                <w:sz w:val="18"/>
                <w:szCs w:val="18"/>
                <w:lang w:eastAsia="de-CH"/>
              </w:rPr>
              <w:t>1192</w:t>
            </w:r>
          </w:p>
        </w:tc>
        <w:tc>
          <w:tcPr>
            <w:tcW w:w="377" w:type="dxa"/>
            <w:shd w:val="clear" w:color="auto" w:fill="auto"/>
            <w:noWrap/>
            <w:vAlign w:val="bottom"/>
            <w:hideMark/>
          </w:tcPr>
          <w:p w14:paraId="1E1F699D" w14:textId="77777777" w:rsidR="00BB65A3" w:rsidRPr="00B559BA" w:rsidRDefault="00BB65A3" w:rsidP="00DA0017">
            <w:pPr>
              <w:spacing w:after="0" w:line="240" w:lineRule="auto"/>
              <w:jc w:val="right"/>
              <w:rPr>
                <w:rFonts w:eastAsia="Times New Roman" w:cs="Times New Roman"/>
                <w:sz w:val="18"/>
                <w:szCs w:val="18"/>
                <w:lang w:eastAsia="de-CH"/>
              </w:rPr>
            </w:pPr>
            <w:r w:rsidRPr="00B559BA">
              <w:rPr>
                <w:rFonts w:eastAsia="Times New Roman" w:cs="Times New Roman"/>
                <w:sz w:val="18"/>
                <w:szCs w:val="18"/>
                <w:lang w:eastAsia="de-CH"/>
              </w:rPr>
              <w:t>0</w:t>
            </w:r>
          </w:p>
        </w:tc>
        <w:tc>
          <w:tcPr>
            <w:tcW w:w="506" w:type="dxa"/>
            <w:shd w:val="clear" w:color="auto" w:fill="auto"/>
            <w:noWrap/>
            <w:vAlign w:val="bottom"/>
            <w:hideMark/>
          </w:tcPr>
          <w:p w14:paraId="362366A1" w14:textId="77777777" w:rsidR="00BB65A3" w:rsidRPr="00B559BA" w:rsidRDefault="00BB65A3" w:rsidP="00DA0017">
            <w:pPr>
              <w:spacing w:after="0" w:line="240" w:lineRule="auto"/>
              <w:jc w:val="right"/>
              <w:rPr>
                <w:rFonts w:eastAsia="Times New Roman" w:cs="Times New Roman"/>
                <w:color w:val="92D050"/>
                <w:sz w:val="18"/>
                <w:szCs w:val="18"/>
                <w:lang w:eastAsia="de-CH"/>
              </w:rPr>
            </w:pPr>
            <w:r w:rsidRPr="00B559BA">
              <w:rPr>
                <w:rFonts w:eastAsia="Times New Roman" w:cs="Times New Roman"/>
                <w:color w:val="92D050"/>
                <w:sz w:val="18"/>
                <w:szCs w:val="18"/>
                <w:lang w:eastAsia="de-CH"/>
              </w:rPr>
              <w:t>679</w:t>
            </w:r>
          </w:p>
        </w:tc>
        <w:tc>
          <w:tcPr>
            <w:tcW w:w="506" w:type="dxa"/>
            <w:shd w:val="clear" w:color="auto" w:fill="auto"/>
            <w:noWrap/>
            <w:vAlign w:val="bottom"/>
            <w:hideMark/>
          </w:tcPr>
          <w:p w14:paraId="072509FB" w14:textId="77777777" w:rsidR="00BB65A3" w:rsidRPr="00B559BA" w:rsidRDefault="00BB65A3" w:rsidP="00DA0017">
            <w:pPr>
              <w:spacing w:after="0" w:line="240" w:lineRule="auto"/>
              <w:jc w:val="right"/>
              <w:rPr>
                <w:rFonts w:eastAsia="Times New Roman" w:cs="Times New Roman"/>
                <w:color w:val="7030A0"/>
                <w:sz w:val="18"/>
                <w:szCs w:val="18"/>
                <w:lang w:eastAsia="de-CH"/>
              </w:rPr>
            </w:pPr>
            <w:r w:rsidRPr="00B559BA">
              <w:rPr>
                <w:rFonts w:eastAsia="Times New Roman" w:cs="Times New Roman"/>
                <w:color w:val="7030A0"/>
                <w:sz w:val="18"/>
                <w:szCs w:val="18"/>
                <w:lang w:eastAsia="de-CH"/>
              </w:rPr>
              <w:t>890</w:t>
            </w:r>
          </w:p>
        </w:tc>
        <w:tc>
          <w:tcPr>
            <w:tcW w:w="418" w:type="dxa"/>
            <w:shd w:val="clear" w:color="auto" w:fill="auto"/>
            <w:noWrap/>
            <w:vAlign w:val="bottom"/>
            <w:hideMark/>
          </w:tcPr>
          <w:p w14:paraId="32FC8D58" w14:textId="77777777" w:rsidR="00BB65A3" w:rsidRPr="00B559BA" w:rsidRDefault="00BB65A3" w:rsidP="00DA0017">
            <w:pPr>
              <w:spacing w:after="0" w:line="240" w:lineRule="auto"/>
              <w:jc w:val="right"/>
              <w:rPr>
                <w:rFonts w:eastAsia="Times New Roman" w:cs="Times New Roman"/>
                <w:color w:val="00B0F0"/>
                <w:sz w:val="18"/>
                <w:szCs w:val="18"/>
                <w:lang w:eastAsia="de-CH"/>
              </w:rPr>
            </w:pPr>
            <w:r w:rsidRPr="00B559BA">
              <w:rPr>
                <w:rFonts w:eastAsia="Times New Roman" w:cs="Times New Roman"/>
                <w:color w:val="00B0F0"/>
                <w:sz w:val="18"/>
                <w:szCs w:val="18"/>
                <w:lang w:eastAsia="de-CH"/>
              </w:rPr>
              <w:t>90</w:t>
            </w:r>
          </w:p>
        </w:tc>
        <w:tc>
          <w:tcPr>
            <w:tcW w:w="506" w:type="dxa"/>
            <w:shd w:val="clear" w:color="auto" w:fill="auto"/>
            <w:noWrap/>
            <w:vAlign w:val="bottom"/>
            <w:hideMark/>
          </w:tcPr>
          <w:p w14:paraId="1DC7346D" w14:textId="77777777" w:rsidR="00BB65A3" w:rsidRPr="00B559BA" w:rsidRDefault="00BB65A3" w:rsidP="00DA0017">
            <w:pPr>
              <w:spacing w:after="0" w:line="240" w:lineRule="auto"/>
              <w:jc w:val="right"/>
              <w:rPr>
                <w:rFonts w:eastAsia="Times New Roman" w:cs="Times New Roman"/>
                <w:color w:val="808080"/>
                <w:sz w:val="18"/>
                <w:szCs w:val="18"/>
                <w:lang w:eastAsia="de-CH"/>
              </w:rPr>
            </w:pPr>
            <w:r w:rsidRPr="00B559BA">
              <w:rPr>
                <w:rFonts w:eastAsia="Times New Roman" w:cs="Times New Roman"/>
                <w:color w:val="808080"/>
                <w:sz w:val="18"/>
                <w:szCs w:val="18"/>
                <w:lang w:eastAsia="de-CH"/>
              </w:rPr>
              <w:t>197</w:t>
            </w:r>
          </w:p>
        </w:tc>
        <w:tc>
          <w:tcPr>
            <w:tcW w:w="506" w:type="dxa"/>
            <w:shd w:val="clear" w:color="auto" w:fill="auto"/>
            <w:noWrap/>
            <w:vAlign w:val="bottom"/>
            <w:hideMark/>
          </w:tcPr>
          <w:p w14:paraId="7E32E9B3" w14:textId="77777777" w:rsidR="00BB65A3" w:rsidRPr="00B559BA" w:rsidRDefault="00BB65A3" w:rsidP="00DA0017">
            <w:pPr>
              <w:spacing w:after="0" w:line="240" w:lineRule="auto"/>
              <w:jc w:val="right"/>
              <w:rPr>
                <w:rFonts w:eastAsia="Times New Roman" w:cs="Times New Roman"/>
                <w:color w:val="76933C"/>
                <w:sz w:val="18"/>
                <w:szCs w:val="18"/>
                <w:lang w:eastAsia="de-CH"/>
              </w:rPr>
            </w:pPr>
            <w:r w:rsidRPr="00B559BA">
              <w:rPr>
                <w:rFonts w:eastAsia="Times New Roman" w:cs="Times New Roman"/>
                <w:color w:val="76933C"/>
                <w:sz w:val="18"/>
                <w:szCs w:val="18"/>
                <w:lang w:eastAsia="de-CH"/>
              </w:rPr>
              <w:t>434</w:t>
            </w:r>
          </w:p>
        </w:tc>
        <w:tc>
          <w:tcPr>
            <w:tcW w:w="377" w:type="dxa"/>
            <w:shd w:val="clear" w:color="auto" w:fill="auto"/>
            <w:noWrap/>
            <w:vAlign w:val="bottom"/>
            <w:hideMark/>
          </w:tcPr>
          <w:p w14:paraId="023C6966" w14:textId="77777777" w:rsidR="00BB65A3" w:rsidRPr="00B559BA" w:rsidRDefault="00BB65A3" w:rsidP="00DA0017">
            <w:pPr>
              <w:spacing w:after="0" w:line="240" w:lineRule="auto"/>
              <w:jc w:val="right"/>
              <w:rPr>
                <w:rFonts w:eastAsia="Times New Roman" w:cs="Times New Roman"/>
                <w:color w:val="F79646"/>
                <w:sz w:val="18"/>
                <w:szCs w:val="18"/>
                <w:lang w:eastAsia="de-CH"/>
              </w:rPr>
            </w:pPr>
            <w:r w:rsidRPr="00B559BA">
              <w:rPr>
                <w:rFonts w:eastAsia="Times New Roman" w:cs="Times New Roman"/>
                <w:color w:val="F79646"/>
                <w:sz w:val="18"/>
                <w:szCs w:val="18"/>
                <w:lang w:eastAsia="de-CH"/>
              </w:rPr>
              <w:t>46</w:t>
            </w:r>
          </w:p>
        </w:tc>
        <w:tc>
          <w:tcPr>
            <w:tcW w:w="506" w:type="dxa"/>
            <w:shd w:val="clear" w:color="auto" w:fill="auto"/>
            <w:noWrap/>
            <w:vAlign w:val="bottom"/>
            <w:hideMark/>
          </w:tcPr>
          <w:p w14:paraId="62A41AC9" w14:textId="77777777" w:rsidR="00BB65A3" w:rsidRPr="00B559BA" w:rsidRDefault="00BB65A3" w:rsidP="00DA0017">
            <w:pPr>
              <w:spacing w:after="0" w:line="240" w:lineRule="auto"/>
              <w:jc w:val="right"/>
              <w:rPr>
                <w:rFonts w:eastAsia="Times New Roman" w:cs="Times New Roman"/>
                <w:color w:val="974706"/>
                <w:sz w:val="18"/>
                <w:szCs w:val="18"/>
                <w:lang w:eastAsia="de-CH"/>
              </w:rPr>
            </w:pPr>
            <w:r w:rsidRPr="00B559BA">
              <w:rPr>
                <w:rFonts w:eastAsia="Times New Roman" w:cs="Times New Roman"/>
                <w:color w:val="974706"/>
                <w:sz w:val="18"/>
                <w:szCs w:val="18"/>
                <w:lang w:eastAsia="de-CH"/>
              </w:rPr>
              <w:t>795</w:t>
            </w:r>
          </w:p>
        </w:tc>
        <w:tc>
          <w:tcPr>
            <w:tcW w:w="418" w:type="dxa"/>
            <w:shd w:val="clear" w:color="auto" w:fill="auto"/>
            <w:noWrap/>
            <w:vAlign w:val="bottom"/>
            <w:hideMark/>
          </w:tcPr>
          <w:p w14:paraId="4CA47BB8" w14:textId="77777777" w:rsidR="00BB65A3" w:rsidRPr="00B559BA" w:rsidRDefault="00BB65A3" w:rsidP="00DA0017">
            <w:pPr>
              <w:spacing w:after="0" w:line="240" w:lineRule="auto"/>
              <w:jc w:val="right"/>
              <w:rPr>
                <w:rFonts w:eastAsia="Times New Roman" w:cs="Times New Roman"/>
                <w:color w:val="9BBB59"/>
                <w:sz w:val="18"/>
                <w:szCs w:val="18"/>
                <w:lang w:eastAsia="de-CH"/>
              </w:rPr>
            </w:pPr>
            <w:r w:rsidRPr="00B559BA">
              <w:rPr>
                <w:rFonts w:eastAsia="Times New Roman" w:cs="Times New Roman"/>
                <w:color w:val="9BBB59"/>
                <w:sz w:val="18"/>
                <w:szCs w:val="18"/>
                <w:lang w:eastAsia="de-CH"/>
              </w:rPr>
              <w:t>121</w:t>
            </w:r>
          </w:p>
        </w:tc>
        <w:tc>
          <w:tcPr>
            <w:tcW w:w="506" w:type="dxa"/>
            <w:shd w:val="clear" w:color="auto" w:fill="auto"/>
            <w:noWrap/>
            <w:vAlign w:val="bottom"/>
            <w:hideMark/>
          </w:tcPr>
          <w:p w14:paraId="5D2B257F" w14:textId="77777777" w:rsidR="00BB65A3" w:rsidRPr="00B559BA" w:rsidRDefault="00BB65A3" w:rsidP="00DA0017">
            <w:pPr>
              <w:spacing w:after="0" w:line="240" w:lineRule="auto"/>
              <w:jc w:val="right"/>
              <w:rPr>
                <w:rFonts w:eastAsia="Times New Roman" w:cs="Times New Roman"/>
                <w:color w:val="1F497D"/>
                <w:sz w:val="18"/>
                <w:szCs w:val="18"/>
                <w:lang w:eastAsia="de-CH"/>
              </w:rPr>
            </w:pPr>
            <w:r w:rsidRPr="00B559BA">
              <w:rPr>
                <w:rFonts w:eastAsia="Times New Roman" w:cs="Times New Roman"/>
                <w:color w:val="1F497D"/>
                <w:sz w:val="18"/>
                <w:szCs w:val="18"/>
                <w:lang w:eastAsia="de-CH"/>
              </w:rPr>
              <w:t>664</w:t>
            </w:r>
          </w:p>
        </w:tc>
        <w:tc>
          <w:tcPr>
            <w:tcW w:w="418" w:type="dxa"/>
            <w:shd w:val="clear" w:color="auto" w:fill="auto"/>
            <w:noWrap/>
            <w:vAlign w:val="bottom"/>
            <w:hideMark/>
          </w:tcPr>
          <w:p w14:paraId="5B4A694E" w14:textId="77777777" w:rsidR="00BB65A3" w:rsidRPr="00B559BA" w:rsidRDefault="00BB65A3" w:rsidP="00DA0017">
            <w:pPr>
              <w:spacing w:after="0" w:line="240" w:lineRule="auto"/>
              <w:jc w:val="right"/>
              <w:rPr>
                <w:rFonts w:eastAsia="Times New Roman" w:cs="Times New Roman"/>
                <w:color w:val="4F81BD"/>
                <w:sz w:val="18"/>
                <w:szCs w:val="18"/>
                <w:lang w:eastAsia="de-CH"/>
              </w:rPr>
            </w:pPr>
            <w:r w:rsidRPr="00B559BA">
              <w:rPr>
                <w:rFonts w:eastAsia="Times New Roman" w:cs="Times New Roman"/>
                <w:color w:val="4F81BD"/>
                <w:sz w:val="18"/>
                <w:szCs w:val="18"/>
                <w:lang w:eastAsia="de-CH"/>
              </w:rPr>
              <w:t>239</w:t>
            </w:r>
          </w:p>
        </w:tc>
        <w:tc>
          <w:tcPr>
            <w:tcW w:w="506" w:type="dxa"/>
            <w:shd w:val="clear" w:color="auto" w:fill="auto"/>
            <w:noWrap/>
            <w:vAlign w:val="bottom"/>
            <w:hideMark/>
          </w:tcPr>
          <w:p w14:paraId="50B6ABF4" w14:textId="77777777" w:rsidR="00BB65A3" w:rsidRPr="00B559BA" w:rsidRDefault="00BB65A3" w:rsidP="00DA0017">
            <w:pPr>
              <w:spacing w:after="0" w:line="240" w:lineRule="auto"/>
              <w:jc w:val="right"/>
              <w:rPr>
                <w:rFonts w:eastAsia="Times New Roman" w:cs="Times New Roman"/>
                <w:color w:val="C0504D"/>
                <w:sz w:val="18"/>
                <w:szCs w:val="18"/>
                <w:lang w:eastAsia="de-CH"/>
              </w:rPr>
            </w:pPr>
            <w:r w:rsidRPr="00B559BA">
              <w:rPr>
                <w:rFonts w:eastAsia="Times New Roman" w:cs="Times New Roman"/>
                <w:color w:val="C0504D"/>
                <w:sz w:val="18"/>
                <w:szCs w:val="18"/>
                <w:lang w:eastAsia="de-CH"/>
              </w:rPr>
              <w:t>254</w:t>
            </w:r>
          </w:p>
        </w:tc>
      </w:tr>
      <w:tr w:rsidR="00BB65A3" w:rsidRPr="00B559BA" w14:paraId="760E5EF9" w14:textId="77777777" w:rsidTr="00397DF5">
        <w:trPr>
          <w:trHeight w:val="241"/>
        </w:trPr>
        <w:tc>
          <w:tcPr>
            <w:tcW w:w="662" w:type="dxa"/>
            <w:shd w:val="clear" w:color="auto" w:fill="auto"/>
            <w:noWrap/>
            <w:vAlign w:val="bottom"/>
            <w:hideMark/>
          </w:tcPr>
          <w:p w14:paraId="225786E9" w14:textId="77777777" w:rsidR="00BB65A3" w:rsidRPr="00B559BA" w:rsidRDefault="00BB65A3" w:rsidP="00DA0017">
            <w:pPr>
              <w:spacing w:after="0" w:line="240" w:lineRule="auto"/>
              <w:jc w:val="left"/>
              <w:rPr>
                <w:rFonts w:eastAsia="Times New Roman" w:cs="Times New Roman"/>
                <w:color w:val="000000"/>
                <w:sz w:val="18"/>
                <w:szCs w:val="18"/>
                <w:lang w:eastAsia="de-CH"/>
              </w:rPr>
            </w:pPr>
          </w:p>
        </w:tc>
        <w:tc>
          <w:tcPr>
            <w:tcW w:w="1921" w:type="dxa"/>
            <w:shd w:val="clear" w:color="auto" w:fill="auto"/>
            <w:noWrap/>
            <w:vAlign w:val="bottom"/>
            <w:hideMark/>
          </w:tcPr>
          <w:p w14:paraId="12DF56C3" w14:textId="77777777" w:rsidR="00BB65A3" w:rsidRPr="00B559BA" w:rsidRDefault="00BB65A3" w:rsidP="00DA0017">
            <w:pPr>
              <w:spacing w:after="0" w:line="240" w:lineRule="auto"/>
              <w:jc w:val="left"/>
              <w:rPr>
                <w:rFonts w:eastAsia="Times New Roman" w:cs="Times New Roman"/>
                <w:color w:val="000000"/>
                <w:sz w:val="18"/>
                <w:szCs w:val="18"/>
                <w:lang w:eastAsia="de-CH"/>
              </w:rPr>
            </w:pPr>
            <w:proofErr w:type="spellStart"/>
            <w:r w:rsidRPr="00B559BA">
              <w:rPr>
                <w:rFonts w:eastAsia="Times New Roman" w:cs="Times New Roman"/>
                <w:color w:val="000000"/>
                <w:sz w:val="18"/>
                <w:szCs w:val="18"/>
                <w:lang w:eastAsia="de-CH"/>
              </w:rPr>
              <w:t>Married_AF_spouse</w:t>
            </w:r>
            <w:proofErr w:type="spellEnd"/>
          </w:p>
        </w:tc>
        <w:tc>
          <w:tcPr>
            <w:tcW w:w="506" w:type="dxa"/>
            <w:shd w:val="clear" w:color="auto" w:fill="auto"/>
            <w:noWrap/>
            <w:vAlign w:val="bottom"/>
            <w:hideMark/>
          </w:tcPr>
          <w:p w14:paraId="1D104092" w14:textId="77777777" w:rsidR="00BB65A3" w:rsidRPr="00B559BA" w:rsidRDefault="00BB65A3" w:rsidP="00DA0017">
            <w:pPr>
              <w:spacing w:after="0" w:line="240" w:lineRule="auto"/>
              <w:jc w:val="right"/>
              <w:rPr>
                <w:rFonts w:eastAsia="Times New Roman" w:cs="Times New Roman"/>
                <w:color w:val="0070C0"/>
                <w:sz w:val="18"/>
                <w:szCs w:val="18"/>
                <w:lang w:eastAsia="de-CH"/>
              </w:rPr>
            </w:pPr>
            <w:r w:rsidRPr="00B559BA">
              <w:rPr>
                <w:rFonts w:eastAsia="Times New Roman" w:cs="Times New Roman"/>
                <w:color w:val="0070C0"/>
                <w:sz w:val="18"/>
                <w:szCs w:val="18"/>
                <w:lang w:eastAsia="de-CH"/>
              </w:rPr>
              <w:t>5</w:t>
            </w:r>
          </w:p>
        </w:tc>
        <w:tc>
          <w:tcPr>
            <w:tcW w:w="506" w:type="dxa"/>
            <w:shd w:val="clear" w:color="auto" w:fill="auto"/>
            <w:noWrap/>
            <w:vAlign w:val="bottom"/>
            <w:hideMark/>
          </w:tcPr>
          <w:p w14:paraId="1389F0B1" w14:textId="77777777" w:rsidR="00BB65A3" w:rsidRPr="00B559BA" w:rsidRDefault="00BB65A3" w:rsidP="00DA0017">
            <w:pPr>
              <w:spacing w:after="0" w:line="240" w:lineRule="auto"/>
              <w:jc w:val="right"/>
              <w:rPr>
                <w:rFonts w:eastAsia="Times New Roman" w:cs="Times New Roman"/>
                <w:color w:val="FF0000"/>
                <w:sz w:val="18"/>
                <w:szCs w:val="18"/>
                <w:lang w:eastAsia="de-CH"/>
              </w:rPr>
            </w:pPr>
            <w:r w:rsidRPr="00B559BA">
              <w:rPr>
                <w:rFonts w:eastAsia="Times New Roman" w:cs="Times New Roman"/>
                <w:color w:val="FF0000"/>
                <w:sz w:val="18"/>
                <w:szCs w:val="18"/>
                <w:lang w:eastAsia="de-CH"/>
              </w:rPr>
              <w:t>6</w:t>
            </w:r>
          </w:p>
        </w:tc>
        <w:tc>
          <w:tcPr>
            <w:tcW w:w="377" w:type="dxa"/>
            <w:shd w:val="clear" w:color="auto" w:fill="auto"/>
            <w:noWrap/>
            <w:vAlign w:val="bottom"/>
            <w:hideMark/>
          </w:tcPr>
          <w:p w14:paraId="2DE36D00" w14:textId="77777777" w:rsidR="00BB65A3" w:rsidRPr="00B559BA" w:rsidRDefault="00BB65A3" w:rsidP="00DA0017">
            <w:pPr>
              <w:spacing w:after="0" w:line="240" w:lineRule="auto"/>
              <w:jc w:val="right"/>
              <w:rPr>
                <w:rFonts w:eastAsia="Times New Roman" w:cs="Times New Roman"/>
                <w:sz w:val="18"/>
                <w:szCs w:val="18"/>
                <w:lang w:eastAsia="de-CH"/>
              </w:rPr>
            </w:pPr>
            <w:r w:rsidRPr="00B559BA">
              <w:rPr>
                <w:rFonts w:eastAsia="Times New Roman" w:cs="Times New Roman"/>
                <w:sz w:val="18"/>
                <w:szCs w:val="18"/>
                <w:lang w:eastAsia="de-CH"/>
              </w:rPr>
              <w:t>0</w:t>
            </w:r>
          </w:p>
        </w:tc>
        <w:tc>
          <w:tcPr>
            <w:tcW w:w="506" w:type="dxa"/>
            <w:shd w:val="clear" w:color="auto" w:fill="auto"/>
            <w:noWrap/>
            <w:vAlign w:val="bottom"/>
            <w:hideMark/>
          </w:tcPr>
          <w:p w14:paraId="08D96368" w14:textId="77777777" w:rsidR="00BB65A3" w:rsidRPr="00B559BA" w:rsidRDefault="00BB65A3" w:rsidP="00DA0017">
            <w:pPr>
              <w:spacing w:after="0" w:line="240" w:lineRule="auto"/>
              <w:jc w:val="right"/>
              <w:rPr>
                <w:rFonts w:eastAsia="Times New Roman" w:cs="Times New Roman"/>
                <w:color w:val="92D050"/>
                <w:sz w:val="18"/>
                <w:szCs w:val="18"/>
                <w:lang w:eastAsia="de-CH"/>
              </w:rPr>
            </w:pPr>
            <w:r w:rsidRPr="00B559BA">
              <w:rPr>
                <w:rFonts w:eastAsia="Times New Roman" w:cs="Times New Roman"/>
                <w:color w:val="92D050"/>
                <w:sz w:val="18"/>
                <w:szCs w:val="18"/>
                <w:lang w:eastAsia="de-CH"/>
              </w:rPr>
              <w:t>4</w:t>
            </w:r>
          </w:p>
        </w:tc>
        <w:tc>
          <w:tcPr>
            <w:tcW w:w="506" w:type="dxa"/>
            <w:shd w:val="clear" w:color="auto" w:fill="auto"/>
            <w:noWrap/>
            <w:vAlign w:val="bottom"/>
            <w:hideMark/>
          </w:tcPr>
          <w:p w14:paraId="16C74E6C" w14:textId="77777777" w:rsidR="00BB65A3" w:rsidRPr="00B559BA" w:rsidRDefault="00BB65A3" w:rsidP="00DA0017">
            <w:pPr>
              <w:spacing w:after="0" w:line="240" w:lineRule="auto"/>
              <w:jc w:val="right"/>
              <w:rPr>
                <w:rFonts w:eastAsia="Times New Roman" w:cs="Times New Roman"/>
                <w:color w:val="7030A0"/>
                <w:sz w:val="18"/>
                <w:szCs w:val="18"/>
                <w:lang w:eastAsia="de-CH"/>
              </w:rPr>
            </w:pPr>
            <w:r w:rsidRPr="00B559BA">
              <w:rPr>
                <w:rFonts w:eastAsia="Times New Roman" w:cs="Times New Roman"/>
                <w:color w:val="7030A0"/>
                <w:sz w:val="18"/>
                <w:szCs w:val="18"/>
                <w:lang w:eastAsia="de-CH"/>
              </w:rPr>
              <w:t>3</w:t>
            </w:r>
          </w:p>
        </w:tc>
        <w:tc>
          <w:tcPr>
            <w:tcW w:w="418" w:type="dxa"/>
            <w:shd w:val="clear" w:color="auto" w:fill="auto"/>
            <w:noWrap/>
            <w:vAlign w:val="bottom"/>
            <w:hideMark/>
          </w:tcPr>
          <w:p w14:paraId="77183D34" w14:textId="77777777" w:rsidR="00BB65A3" w:rsidRPr="00B559BA" w:rsidRDefault="00BB65A3" w:rsidP="00DA0017">
            <w:pPr>
              <w:spacing w:after="0" w:line="240" w:lineRule="auto"/>
              <w:jc w:val="right"/>
              <w:rPr>
                <w:rFonts w:eastAsia="Times New Roman" w:cs="Times New Roman"/>
                <w:color w:val="00B0F0"/>
                <w:sz w:val="18"/>
                <w:szCs w:val="18"/>
                <w:lang w:eastAsia="de-CH"/>
              </w:rPr>
            </w:pPr>
            <w:r w:rsidRPr="00B559BA">
              <w:rPr>
                <w:rFonts w:eastAsia="Times New Roman" w:cs="Times New Roman"/>
                <w:color w:val="00B0F0"/>
                <w:sz w:val="18"/>
                <w:szCs w:val="18"/>
                <w:lang w:eastAsia="de-CH"/>
              </w:rPr>
              <w:t>1</w:t>
            </w:r>
          </w:p>
        </w:tc>
        <w:tc>
          <w:tcPr>
            <w:tcW w:w="506" w:type="dxa"/>
            <w:shd w:val="clear" w:color="auto" w:fill="auto"/>
            <w:noWrap/>
            <w:vAlign w:val="bottom"/>
            <w:hideMark/>
          </w:tcPr>
          <w:p w14:paraId="77F0E807" w14:textId="77777777" w:rsidR="00BB65A3" w:rsidRPr="00B559BA" w:rsidRDefault="00BB65A3" w:rsidP="00DA0017">
            <w:pPr>
              <w:spacing w:after="0" w:line="240" w:lineRule="auto"/>
              <w:jc w:val="right"/>
              <w:rPr>
                <w:rFonts w:eastAsia="Times New Roman" w:cs="Times New Roman"/>
                <w:color w:val="808080"/>
                <w:sz w:val="18"/>
                <w:szCs w:val="18"/>
                <w:lang w:eastAsia="de-CH"/>
              </w:rPr>
            </w:pPr>
            <w:r w:rsidRPr="00B559BA">
              <w:rPr>
                <w:rFonts w:eastAsia="Times New Roman" w:cs="Times New Roman"/>
                <w:color w:val="808080"/>
                <w:sz w:val="18"/>
                <w:szCs w:val="18"/>
                <w:lang w:eastAsia="de-CH"/>
              </w:rPr>
              <w:t>1</w:t>
            </w:r>
          </w:p>
        </w:tc>
        <w:tc>
          <w:tcPr>
            <w:tcW w:w="506" w:type="dxa"/>
            <w:shd w:val="clear" w:color="auto" w:fill="auto"/>
            <w:noWrap/>
            <w:vAlign w:val="bottom"/>
            <w:hideMark/>
          </w:tcPr>
          <w:p w14:paraId="7002435C" w14:textId="77777777" w:rsidR="00BB65A3" w:rsidRPr="00B559BA" w:rsidRDefault="00BB65A3" w:rsidP="00DA0017">
            <w:pPr>
              <w:spacing w:after="0" w:line="240" w:lineRule="auto"/>
              <w:jc w:val="right"/>
              <w:rPr>
                <w:rFonts w:eastAsia="Times New Roman" w:cs="Times New Roman"/>
                <w:color w:val="76933C"/>
                <w:sz w:val="18"/>
                <w:szCs w:val="18"/>
                <w:lang w:eastAsia="de-CH"/>
              </w:rPr>
            </w:pPr>
            <w:r w:rsidRPr="00B559BA">
              <w:rPr>
                <w:rFonts w:eastAsia="Times New Roman" w:cs="Times New Roman"/>
                <w:color w:val="76933C"/>
                <w:sz w:val="18"/>
                <w:szCs w:val="18"/>
                <w:lang w:eastAsia="de-CH"/>
              </w:rPr>
              <w:t>1</w:t>
            </w:r>
          </w:p>
        </w:tc>
        <w:tc>
          <w:tcPr>
            <w:tcW w:w="377" w:type="dxa"/>
            <w:shd w:val="clear" w:color="auto" w:fill="auto"/>
            <w:noWrap/>
            <w:vAlign w:val="bottom"/>
            <w:hideMark/>
          </w:tcPr>
          <w:p w14:paraId="21DF1324" w14:textId="77777777" w:rsidR="00BB65A3" w:rsidRPr="00B559BA" w:rsidRDefault="00BB65A3" w:rsidP="00DA0017">
            <w:pPr>
              <w:spacing w:after="0" w:line="240" w:lineRule="auto"/>
              <w:jc w:val="right"/>
              <w:rPr>
                <w:rFonts w:eastAsia="Times New Roman" w:cs="Times New Roman"/>
                <w:color w:val="F79646"/>
                <w:sz w:val="18"/>
                <w:szCs w:val="18"/>
                <w:lang w:eastAsia="de-CH"/>
              </w:rPr>
            </w:pPr>
            <w:r w:rsidRPr="00B559BA">
              <w:rPr>
                <w:rFonts w:eastAsia="Times New Roman" w:cs="Times New Roman"/>
                <w:color w:val="F79646"/>
                <w:sz w:val="18"/>
                <w:szCs w:val="18"/>
                <w:lang w:eastAsia="de-CH"/>
              </w:rPr>
              <w:t>0</w:t>
            </w:r>
          </w:p>
        </w:tc>
        <w:tc>
          <w:tcPr>
            <w:tcW w:w="506" w:type="dxa"/>
            <w:shd w:val="clear" w:color="auto" w:fill="auto"/>
            <w:noWrap/>
            <w:vAlign w:val="bottom"/>
            <w:hideMark/>
          </w:tcPr>
          <w:p w14:paraId="05EE0327" w14:textId="77777777" w:rsidR="00BB65A3" w:rsidRPr="00B559BA" w:rsidRDefault="00BB65A3" w:rsidP="00DA0017">
            <w:pPr>
              <w:spacing w:after="0" w:line="240" w:lineRule="auto"/>
              <w:jc w:val="right"/>
              <w:rPr>
                <w:rFonts w:eastAsia="Times New Roman" w:cs="Times New Roman"/>
                <w:color w:val="974706"/>
                <w:sz w:val="18"/>
                <w:szCs w:val="18"/>
                <w:lang w:eastAsia="de-CH"/>
              </w:rPr>
            </w:pPr>
            <w:r w:rsidRPr="00B559BA">
              <w:rPr>
                <w:rFonts w:eastAsia="Times New Roman" w:cs="Times New Roman"/>
                <w:color w:val="974706"/>
                <w:sz w:val="18"/>
                <w:szCs w:val="18"/>
                <w:lang w:eastAsia="de-CH"/>
              </w:rPr>
              <w:t>4</w:t>
            </w:r>
          </w:p>
        </w:tc>
        <w:tc>
          <w:tcPr>
            <w:tcW w:w="418" w:type="dxa"/>
            <w:shd w:val="clear" w:color="auto" w:fill="auto"/>
            <w:noWrap/>
            <w:vAlign w:val="bottom"/>
            <w:hideMark/>
          </w:tcPr>
          <w:p w14:paraId="16FBB60E" w14:textId="77777777" w:rsidR="00BB65A3" w:rsidRPr="00B559BA" w:rsidRDefault="00BB65A3" w:rsidP="00DA0017">
            <w:pPr>
              <w:spacing w:after="0" w:line="240" w:lineRule="auto"/>
              <w:jc w:val="right"/>
              <w:rPr>
                <w:rFonts w:eastAsia="Times New Roman" w:cs="Times New Roman"/>
                <w:color w:val="9BBB59"/>
                <w:sz w:val="18"/>
                <w:szCs w:val="18"/>
                <w:lang w:eastAsia="de-CH"/>
              </w:rPr>
            </w:pPr>
            <w:r w:rsidRPr="00B559BA">
              <w:rPr>
                <w:rFonts w:eastAsia="Times New Roman" w:cs="Times New Roman"/>
                <w:color w:val="9BBB59"/>
                <w:sz w:val="18"/>
                <w:szCs w:val="18"/>
                <w:lang w:eastAsia="de-CH"/>
              </w:rPr>
              <w:t>1</w:t>
            </w:r>
          </w:p>
        </w:tc>
        <w:tc>
          <w:tcPr>
            <w:tcW w:w="506" w:type="dxa"/>
            <w:shd w:val="clear" w:color="auto" w:fill="auto"/>
            <w:noWrap/>
            <w:vAlign w:val="bottom"/>
            <w:hideMark/>
          </w:tcPr>
          <w:p w14:paraId="5183E41E" w14:textId="77777777" w:rsidR="00BB65A3" w:rsidRPr="00B559BA" w:rsidRDefault="00BB65A3" w:rsidP="00DA0017">
            <w:pPr>
              <w:spacing w:after="0" w:line="240" w:lineRule="auto"/>
              <w:jc w:val="right"/>
              <w:rPr>
                <w:rFonts w:eastAsia="Times New Roman" w:cs="Times New Roman"/>
                <w:color w:val="1F497D"/>
                <w:sz w:val="18"/>
                <w:szCs w:val="18"/>
                <w:lang w:eastAsia="de-CH"/>
              </w:rPr>
            </w:pPr>
            <w:r w:rsidRPr="00B559BA">
              <w:rPr>
                <w:rFonts w:eastAsia="Times New Roman" w:cs="Times New Roman"/>
                <w:color w:val="1F497D"/>
                <w:sz w:val="18"/>
                <w:szCs w:val="18"/>
                <w:lang w:eastAsia="de-CH"/>
              </w:rPr>
              <w:t>5</w:t>
            </w:r>
          </w:p>
        </w:tc>
        <w:tc>
          <w:tcPr>
            <w:tcW w:w="418" w:type="dxa"/>
            <w:shd w:val="clear" w:color="auto" w:fill="auto"/>
            <w:noWrap/>
            <w:vAlign w:val="bottom"/>
            <w:hideMark/>
          </w:tcPr>
          <w:p w14:paraId="4BD3331B" w14:textId="77777777" w:rsidR="00BB65A3" w:rsidRPr="00B559BA" w:rsidRDefault="00BB65A3" w:rsidP="00DA0017">
            <w:pPr>
              <w:spacing w:after="0" w:line="240" w:lineRule="auto"/>
              <w:jc w:val="right"/>
              <w:rPr>
                <w:rFonts w:eastAsia="Times New Roman" w:cs="Times New Roman"/>
                <w:color w:val="4F81BD"/>
                <w:sz w:val="18"/>
                <w:szCs w:val="18"/>
                <w:lang w:eastAsia="de-CH"/>
              </w:rPr>
            </w:pPr>
            <w:r w:rsidRPr="00B559BA">
              <w:rPr>
                <w:rFonts w:eastAsia="Times New Roman" w:cs="Times New Roman"/>
                <w:color w:val="4F81BD"/>
                <w:sz w:val="18"/>
                <w:szCs w:val="18"/>
                <w:lang w:eastAsia="de-CH"/>
              </w:rPr>
              <w:t>0</w:t>
            </w:r>
          </w:p>
        </w:tc>
        <w:tc>
          <w:tcPr>
            <w:tcW w:w="506" w:type="dxa"/>
            <w:shd w:val="clear" w:color="auto" w:fill="auto"/>
            <w:noWrap/>
            <w:vAlign w:val="bottom"/>
            <w:hideMark/>
          </w:tcPr>
          <w:p w14:paraId="005C7558" w14:textId="77777777" w:rsidR="00BB65A3" w:rsidRPr="00B559BA" w:rsidRDefault="00BB65A3" w:rsidP="00DA0017">
            <w:pPr>
              <w:spacing w:after="0" w:line="240" w:lineRule="auto"/>
              <w:jc w:val="right"/>
              <w:rPr>
                <w:rFonts w:eastAsia="Times New Roman" w:cs="Times New Roman"/>
                <w:color w:val="C0504D"/>
                <w:sz w:val="18"/>
                <w:szCs w:val="18"/>
                <w:lang w:eastAsia="de-CH"/>
              </w:rPr>
            </w:pPr>
            <w:r w:rsidRPr="00B559BA">
              <w:rPr>
                <w:rFonts w:eastAsia="Times New Roman" w:cs="Times New Roman"/>
                <w:color w:val="C0504D"/>
                <w:sz w:val="18"/>
                <w:szCs w:val="18"/>
                <w:lang w:eastAsia="de-CH"/>
              </w:rPr>
              <w:t>1</w:t>
            </w:r>
          </w:p>
        </w:tc>
      </w:tr>
      <w:tr w:rsidR="00BB65A3" w:rsidRPr="00B559BA" w14:paraId="6A367D79" w14:textId="77777777" w:rsidTr="00397DF5">
        <w:trPr>
          <w:trHeight w:val="241"/>
        </w:trPr>
        <w:tc>
          <w:tcPr>
            <w:tcW w:w="662" w:type="dxa"/>
            <w:shd w:val="clear" w:color="auto" w:fill="auto"/>
            <w:noWrap/>
            <w:vAlign w:val="bottom"/>
            <w:hideMark/>
          </w:tcPr>
          <w:p w14:paraId="205E6488" w14:textId="77777777" w:rsidR="00BB65A3" w:rsidRPr="00B559BA" w:rsidRDefault="00BB65A3" w:rsidP="00DA0017">
            <w:pPr>
              <w:spacing w:after="0" w:line="240" w:lineRule="auto"/>
              <w:jc w:val="left"/>
              <w:rPr>
                <w:rFonts w:eastAsia="Times New Roman" w:cs="Times New Roman"/>
                <w:color w:val="000000"/>
                <w:sz w:val="18"/>
                <w:szCs w:val="18"/>
                <w:lang w:eastAsia="de-CH"/>
              </w:rPr>
            </w:pPr>
          </w:p>
        </w:tc>
        <w:tc>
          <w:tcPr>
            <w:tcW w:w="1921" w:type="dxa"/>
            <w:shd w:val="clear" w:color="auto" w:fill="auto"/>
            <w:noWrap/>
            <w:vAlign w:val="bottom"/>
            <w:hideMark/>
          </w:tcPr>
          <w:p w14:paraId="604370D3" w14:textId="77777777" w:rsidR="00BB65A3" w:rsidRPr="00B559BA" w:rsidRDefault="00BB65A3" w:rsidP="00DA0017">
            <w:pPr>
              <w:spacing w:after="0" w:line="240" w:lineRule="auto"/>
              <w:jc w:val="left"/>
              <w:rPr>
                <w:rFonts w:eastAsia="Times New Roman" w:cs="Times New Roman"/>
                <w:color w:val="000000"/>
                <w:sz w:val="18"/>
                <w:szCs w:val="18"/>
                <w:lang w:eastAsia="de-CH"/>
              </w:rPr>
            </w:pPr>
            <w:proofErr w:type="spellStart"/>
            <w:r w:rsidRPr="00B559BA">
              <w:rPr>
                <w:rFonts w:eastAsia="Times New Roman" w:cs="Times New Roman"/>
                <w:color w:val="000000"/>
                <w:sz w:val="18"/>
                <w:szCs w:val="18"/>
                <w:lang w:eastAsia="de-CH"/>
              </w:rPr>
              <w:t>Married</w:t>
            </w:r>
            <w:proofErr w:type="spellEnd"/>
          </w:p>
        </w:tc>
        <w:tc>
          <w:tcPr>
            <w:tcW w:w="506" w:type="dxa"/>
            <w:shd w:val="clear" w:color="auto" w:fill="auto"/>
            <w:noWrap/>
            <w:vAlign w:val="bottom"/>
            <w:hideMark/>
          </w:tcPr>
          <w:p w14:paraId="164C2A11" w14:textId="77777777" w:rsidR="00BB65A3" w:rsidRPr="00B559BA" w:rsidRDefault="00BB65A3" w:rsidP="00DA0017">
            <w:pPr>
              <w:spacing w:after="0" w:line="240" w:lineRule="auto"/>
              <w:jc w:val="right"/>
              <w:rPr>
                <w:rFonts w:eastAsia="Times New Roman" w:cs="Times New Roman"/>
                <w:color w:val="0070C0"/>
                <w:sz w:val="18"/>
                <w:szCs w:val="18"/>
                <w:lang w:eastAsia="de-CH"/>
              </w:rPr>
            </w:pPr>
            <w:r w:rsidRPr="00B559BA">
              <w:rPr>
                <w:rFonts w:eastAsia="Times New Roman" w:cs="Times New Roman"/>
                <w:color w:val="0070C0"/>
                <w:sz w:val="18"/>
                <w:szCs w:val="18"/>
                <w:lang w:eastAsia="de-CH"/>
              </w:rPr>
              <w:t>928</w:t>
            </w:r>
          </w:p>
        </w:tc>
        <w:tc>
          <w:tcPr>
            <w:tcW w:w="506" w:type="dxa"/>
            <w:shd w:val="clear" w:color="auto" w:fill="auto"/>
            <w:noWrap/>
            <w:vAlign w:val="bottom"/>
            <w:hideMark/>
          </w:tcPr>
          <w:p w14:paraId="02F698BC" w14:textId="77777777" w:rsidR="00BB65A3" w:rsidRPr="00B559BA" w:rsidRDefault="00BB65A3" w:rsidP="00DA0017">
            <w:pPr>
              <w:spacing w:after="0" w:line="240" w:lineRule="auto"/>
              <w:jc w:val="right"/>
              <w:rPr>
                <w:rFonts w:eastAsia="Times New Roman" w:cs="Times New Roman"/>
                <w:color w:val="FF0000"/>
                <w:sz w:val="18"/>
                <w:szCs w:val="18"/>
                <w:lang w:eastAsia="de-CH"/>
              </w:rPr>
            </w:pPr>
            <w:r w:rsidRPr="00B559BA">
              <w:rPr>
                <w:rFonts w:eastAsia="Times New Roman" w:cs="Times New Roman"/>
                <w:color w:val="FF0000"/>
                <w:sz w:val="18"/>
                <w:szCs w:val="18"/>
                <w:lang w:eastAsia="de-CH"/>
              </w:rPr>
              <w:t>1495</w:t>
            </w:r>
          </w:p>
        </w:tc>
        <w:tc>
          <w:tcPr>
            <w:tcW w:w="377" w:type="dxa"/>
            <w:shd w:val="clear" w:color="auto" w:fill="auto"/>
            <w:noWrap/>
            <w:vAlign w:val="bottom"/>
            <w:hideMark/>
          </w:tcPr>
          <w:p w14:paraId="494E0D82" w14:textId="77777777" w:rsidR="00BB65A3" w:rsidRPr="00B559BA" w:rsidRDefault="00BB65A3" w:rsidP="00DA0017">
            <w:pPr>
              <w:spacing w:after="0" w:line="240" w:lineRule="auto"/>
              <w:jc w:val="right"/>
              <w:rPr>
                <w:rFonts w:eastAsia="Times New Roman" w:cs="Times New Roman"/>
                <w:sz w:val="18"/>
                <w:szCs w:val="18"/>
                <w:lang w:eastAsia="de-CH"/>
              </w:rPr>
            </w:pPr>
            <w:r w:rsidRPr="00B559BA">
              <w:rPr>
                <w:rFonts w:eastAsia="Times New Roman" w:cs="Times New Roman"/>
                <w:sz w:val="18"/>
                <w:szCs w:val="18"/>
                <w:lang w:eastAsia="de-CH"/>
              </w:rPr>
              <w:t>7</w:t>
            </w:r>
          </w:p>
        </w:tc>
        <w:tc>
          <w:tcPr>
            <w:tcW w:w="506" w:type="dxa"/>
            <w:shd w:val="clear" w:color="auto" w:fill="auto"/>
            <w:noWrap/>
            <w:vAlign w:val="bottom"/>
            <w:hideMark/>
          </w:tcPr>
          <w:p w14:paraId="52690A52" w14:textId="77777777" w:rsidR="00BB65A3" w:rsidRPr="00B559BA" w:rsidRDefault="00BB65A3" w:rsidP="00DA0017">
            <w:pPr>
              <w:spacing w:after="0" w:line="240" w:lineRule="auto"/>
              <w:jc w:val="right"/>
              <w:rPr>
                <w:rFonts w:eastAsia="Times New Roman" w:cs="Times New Roman"/>
                <w:color w:val="92D050"/>
                <w:sz w:val="18"/>
                <w:szCs w:val="18"/>
                <w:lang w:eastAsia="de-CH"/>
              </w:rPr>
            </w:pPr>
            <w:r w:rsidRPr="00B559BA">
              <w:rPr>
                <w:rFonts w:eastAsia="Times New Roman" w:cs="Times New Roman"/>
                <w:color w:val="92D050"/>
                <w:sz w:val="18"/>
                <w:szCs w:val="18"/>
                <w:lang w:eastAsia="de-CH"/>
              </w:rPr>
              <w:t>3818</w:t>
            </w:r>
          </w:p>
        </w:tc>
        <w:tc>
          <w:tcPr>
            <w:tcW w:w="506" w:type="dxa"/>
            <w:shd w:val="clear" w:color="auto" w:fill="auto"/>
            <w:noWrap/>
            <w:vAlign w:val="bottom"/>
            <w:hideMark/>
          </w:tcPr>
          <w:p w14:paraId="22BDD152" w14:textId="77777777" w:rsidR="00BB65A3" w:rsidRPr="00B559BA" w:rsidRDefault="00BB65A3" w:rsidP="00DA0017">
            <w:pPr>
              <w:spacing w:after="0" w:line="240" w:lineRule="auto"/>
              <w:jc w:val="right"/>
              <w:rPr>
                <w:rFonts w:eastAsia="Times New Roman" w:cs="Times New Roman"/>
                <w:color w:val="7030A0"/>
                <w:sz w:val="18"/>
                <w:szCs w:val="18"/>
                <w:lang w:eastAsia="de-CH"/>
              </w:rPr>
            </w:pPr>
            <w:r w:rsidRPr="00B559BA">
              <w:rPr>
                <w:rFonts w:eastAsia="Times New Roman" w:cs="Times New Roman"/>
                <w:color w:val="7030A0"/>
                <w:sz w:val="18"/>
                <w:szCs w:val="18"/>
                <w:lang w:eastAsia="de-CH"/>
              </w:rPr>
              <w:t>3600</w:t>
            </w:r>
          </w:p>
        </w:tc>
        <w:tc>
          <w:tcPr>
            <w:tcW w:w="418" w:type="dxa"/>
            <w:shd w:val="clear" w:color="auto" w:fill="auto"/>
            <w:noWrap/>
            <w:vAlign w:val="bottom"/>
            <w:hideMark/>
          </w:tcPr>
          <w:p w14:paraId="6713EEFC" w14:textId="77777777" w:rsidR="00BB65A3" w:rsidRPr="00B559BA" w:rsidRDefault="00BB65A3" w:rsidP="00DA0017">
            <w:pPr>
              <w:spacing w:after="0" w:line="240" w:lineRule="auto"/>
              <w:jc w:val="right"/>
              <w:rPr>
                <w:rFonts w:eastAsia="Times New Roman" w:cs="Times New Roman"/>
                <w:color w:val="00B0F0"/>
                <w:sz w:val="18"/>
                <w:szCs w:val="18"/>
                <w:lang w:eastAsia="de-CH"/>
              </w:rPr>
            </w:pPr>
            <w:r w:rsidRPr="00B559BA">
              <w:rPr>
                <w:rFonts w:eastAsia="Times New Roman" w:cs="Times New Roman"/>
                <w:color w:val="00B0F0"/>
                <w:sz w:val="18"/>
                <w:szCs w:val="18"/>
                <w:lang w:eastAsia="de-CH"/>
              </w:rPr>
              <w:t>869</w:t>
            </w:r>
          </w:p>
        </w:tc>
        <w:tc>
          <w:tcPr>
            <w:tcW w:w="506" w:type="dxa"/>
            <w:shd w:val="clear" w:color="auto" w:fill="auto"/>
            <w:noWrap/>
            <w:vAlign w:val="bottom"/>
            <w:hideMark/>
          </w:tcPr>
          <w:p w14:paraId="02C41C3B" w14:textId="77777777" w:rsidR="00BB65A3" w:rsidRPr="00B559BA" w:rsidRDefault="00BB65A3" w:rsidP="00DA0017">
            <w:pPr>
              <w:spacing w:after="0" w:line="240" w:lineRule="auto"/>
              <w:jc w:val="right"/>
              <w:rPr>
                <w:rFonts w:eastAsia="Times New Roman" w:cs="Times New Roman"/>
                <w:color w:val="808080"/>
                <w:sz w:val="18"/>
                <w:szCs w:val="18"/>
                <w:lang w:eastAsia="de-CH"/>
              </w:rPr>
            </w:pPr>
            <w:r w:rsidRPr="00B559BA">
              <w:rPr>
                <w:rFonts w:eastAsia="Times New Roman" w:cs="Times New Roman"/>
                <w:color w:val="808080"/>
                <w:sz w:val="18"/>
                <w:szCs w:val="18"/>
                <w:lang w:eastAsia="de-CH"/>
              </w:rPr>
              <w:t>724</w:t>
            </w:r>
          </w:p>
        </w:tc>
        <w:tc>
          <w:tcPr>
            <w:tcW w:w="506" w:type="dxa"/>
            <w:shd w:val="clear" w:color="auto" w:fill="auto"/>
            <w:noWrap/>
            <w:vAlign w:val="bottom"/>
            <w:hideMark/>
          </w:tcPr>
          <w:p w14:paraId="387BBF61" w14:textId="77777777" w:rsidR="00BB65A3" w:rsidRPr="00B559BA" w:rsidRDefault="00BB65A3" w:rsidP="00DA0017">
            <w:pPr>
              <w:spacing w:after="0" w:line="240" w:lineRule="auto"/>
              <w:jc w:val="right"/>
              <w:rPr>
                <w:rFonts w:eastAsia="Times New Roman" w:cs="Times New Roman"/>
                <w:color w:val="76933C"/>
                <w:sz w:val="18"/>
                <w:szCs w:val="18"/>
                <w:lang w:eastAsia="de-CH"/>
              </w:rPr>
            </w:pPr>
            <w:r w:rsidRPr="00B559BA">
              <w:rPr>
                <w:rFonts w:eastAsia="Times New Roman" w:cs="Times New Roman"/>
                <w:color w:val="76933C"/>
                <w:sz w:val="18"/>
                <w:szCs w:val="18"/>
                <w:lang w:eastAsia="de-CH"/>
              </w:rPr>
              <w:t>1469</w:t>
            </w:r>
          </w:p>
        </w:tc>
        <w:tc>
          <w:tcPr>
            <w:tcW w:w="377" w:type="dxa"/>
            <w:shd w:val="clear" w:color="auto" w:fill="auto"/>
            <w:noWrap/>
            <w:vAlign w:val="bottom"/>
            <w:hideMark/>
          </w:tcPr>
          <w:p w14:paraId="7E69ABB4" w14:textId="77777777" w:rsidR="00BB65A3" w:rsidRPr="00B559BA" w:rsidRDefault="00BB65A3" w:rsidP="00DA0017">
            <w:pPr>
              <w:spacing w:after="0" w:line="240" w:lineRule="auto"/>
              <w:jc w:val="right"/>
              <w:rPr>
                <w:rFonts w:eastAsia="Times New Roman" w:cs="Times New Roman"/>
                <w:color w:val="F79646"/>
                <w:sz w:val="18"/>
                <w:szCs w:val="18"/>
                <w:lang w:eastAsia="de-CH"/>
              </w:rPr>
            </w:pPr>
            <w:r w:rsidRPr="00B559BA">
              <w:rPr>
                <w:rFonts w:eastAsia="Times New Roman" w:cs="Times New Roman"/>
                <w:color w:val="F79646"/>
                <w:sz w:val="18"/>
                <w:szCs w:val="18"/>
                <w:lang w:eastAsia="de-CH"/>
              </w:rPr>
              <w:t>27</w:t>
            </w:r>
          </w:p>
        </w:tc>
        <w:tc>
          <w:tcPr>
            <w:tcW w:w="506" w:type="dxa"/>
            <w:shd w:val="clear" w:color="auto" w:fill="auto"/>
            <w:noWrap/>
            <w:vAlign w:val="bottom"/>
            <w:hideMark/>
          </w:tcPr>
          <w:p w14:paraId="36ED0377" w14:textId="77777777" w:rsidR="00BB65A3" w:rsidRPr="00B559BA" w:rsidRDefault="00BB65A3" w:rsidP="00DA0017">
            <w:pPr>
              <w:spacing w:after="0" w:line="240" w:lineRule="auto"/>
              <w:jc w:val="right"/>
              <w:rPr>
                <w:rFonts w:eastAsia="Times New Roman" w:cs="Times New Roman"/>
                <w:color w:val="974706"/>
                <w:sz w:val="18"/>
                <w:szCs w:val="18"/>
                <w:lang w:eastAsia="de-CH"/>
              </w:rPr>
            </w:pPr>
            <w:r w:rsidRPr="00B559BA">
              <w:rPr>
                <w:rFonts w:eastAsia="Times New Roman" w:cs="Times New Roman"/>
                <w:color w:val="974706"/>
                <w:sz w:val="18"/>
                <w:szCs w:val="18"/>
                <w:lang w:eastAsia="de-CH"/>
              </w:rPr>
              <w:t>3182</w:t>
            </w:r>
          </w:p>
        </w:tc>
        <w:tc>
          <w:tcPr>
            <w:tcW w:w="418" w:type="dxa"/>
            <w:shd w:val="clear" w:color="auto" w:fill="auto"/>
            <w:noWrap/>
            <w:vAlign w:val="bottom"/>
            <w:hideMark/>
          </w:tcPr>
          <w:p w14:paraId="3DAAB570" w14:textId="77777777" w:rsidR="00BB65A3" w:rsidRPr="00B559BA" w:rsidRDefault="00BB65A3" w:rsidP="00DA0017">
            <w:pPr>
              <w:spacing w:after="0" w:line="240" w:lineRule="auto"/>
              <w:jc w:val="right"/>
              <w:rPr>
                <w:rFonts w:eastAsia="Times New Roman" w:cs="Times New Roman"/>
                <w:color w:val="9BBB59"/>
                <w:sz w:val="18"/>
                <w:szCs w:val="18"/>
                <w:lang w:eastAsia="de-CH"/>
              </w:rPr>
            </w:pPr>
            <w:r w:rsidRPr="00B559BA">
              <w:rPr>
                <w:rFonts w:eastAsia="Times New Roman" w:cs="Times New Roman"/>
                <w:color w:val="9BBB59"/>
                <w:sz w:val="18"/>
                <w:szCs w:val="18"/>
                <w:lang w:eastAsia="de-CH"/>
              </w:rPr>
              <w:t>583</w:t>
            </w:r>
          </w:p>
        </w:tc>
        <w:tc>
          <w:tcPr>
            <w:tcW w:w="506" w:type="dxa"/>
            <w:shd w:val="clear" w:color="auto" w:fill="auto"/>
            <w:noWrap/>
            <w:vAlign w:val="bottom"/>
            <w:hideMark/>
          </w:tcPr>
          <w:p w14:paraId="58FF4EEC" w14:textId="77777777" w:rsidR="00BB65A3" w:rsidRPr="00B559BA" w:rsidRDefault="00BB65A3" w:rsidP="00DA0017">
            <w:pPr>
              <w:spacing w:after="0" w:line="240" w:lineRule="auto"/>
              <w:jc w:val="right"/>
              <w:rPr>
                <w:rFonts w:eastAsia="Times New Roman" w:cs="Times New Roman"/>
                <w:color w:val="1F497D"/>
                <w:sz w:val="18"/>
                <w:szCs w:val="18"/>
                <w:lang w:eastAsia="de-CH"/>
              </w:rPr>
            </w:pPr>
            <w:r w:rsidRPr="00B559BA">
              <w:rPr>
                <w:rFonts w:eastAsia="Times New Roman" w:cs="Times New Roman"/>
                <w:color w:val="1F497D"/>
                <w:sz w:val="18"/>
                <w:szCs w:val="18"/>
                <w:lang w:eastAsia="de-CH"/>
              </w:rPr>
              <w:t>2491</w:t>
            </w:r>
          </w:p>
        </w:tc>
        <w:tc>
          <w:tcPr>
            <w:tcW w:w="418" w:type="dxa"/>
            <w:shd w:val="clear" w:color="auto" w:fill="auto"/>
            <w:noWrap/>
            <w:vAlign w:val="bottom"/>
            <w:hideMark/>
          </w:tcPr>
          <w:p w14:paraId="55838747" w14:textId="77777777" w:rsidR="00BB65A3" w:rsidRPr="00B559BA" w:rsidRDefault="00BB65A3" w:rsidP="00DA0017">
            <w:pPr>
              <w:spacing w:after="0" w:line="240" w:lineRule="auto"/>
              <w:jc w:val="right"/>
              <w:rPr>
                <w:rFonts w:eastAsia="Times New Roman" w:cs="Times New Roman"/>
                <w:color w:val="4F81BD"/>
                <w:sz w:val="18"/>
                <w:szCs w:val="18"/>
                <w:lang w:eastAsia="de-CH"/>
              </w:rPr>
            </w:pPr>
            <w:r w:rsidRPr="00B559BA">
              <w:rPr>
                <w:rFonts w:eastAsia="Times New Roman" w:cs="Times New Roman"/>
                <w:color w:val="4F81BD"/>
                <w:sz w:val="18"/>
                <w:szCs w:val="18"/>
                <w:lang w:eastAsia="de-CH"/>
              </w:rPr>
              <w:t>609</w:t>
            </w:r>
          </w:p>
        </w:tc>
        <w:tc>
          <w:tcPr>
            <w:tcW w:w="506" w:type="dxa"/>
            <w:shd w:val="clear" w:color="auto" w:fill="auto"/>
            <w:noWrap/>
            <w:vAlign w:val="bottom"/>
            <w:hideMark/>
          </w:tcPr>
          <w:p w14:paraId="31E99CF0" w14:textId="77777777" w:rsidR="00BB65A3" w:rsidRPr="00B559BA" w:rsidRDefault="00BB65A3" w:rsidP="00DA0017">
            <w:pPr>
              <w:spacing w:after="0" w:line="240" w:lineRule="auto"/>
              <w:jc w:val="right"/>
              <w:rPr>
                <w:rFonts w:eastAsia="Times New Roman" w:cs="Times New Roman"/>
                <w:color w:val="C0504D"/>
                <w:sz w:val="18"/>
                <w:szCs w:val="18"/>
                <w:lang w:eastAsia="de-CH"/>
              </w:rPr>
            </w:pPr>
            <w:r w:rsidRPr="00B559BA">
              <w:rPr>
                <w:rFonts w:eastAsia="Times New Roman" w:cs="Times New Roman"/>
                <w:color w:val="C0504D"/>
                <w:sz w:val="18"/>
                <w:szCs w:val="18"/>
                <w:lang w:eastAsia="de-CH"/>
              </w:rPr>
              <w:t>1489</w:t>
            </w:r>
          </w:p>
        </w:tc>
      </w:tr>
      <w:tr w:rsidR="00BB65A3" w:rsidRPr="00B559BA" w14:paraId="4BCDC5D0" w14:textId="77777777" w:rsidTr="00397DF5">
        <w:trPr>
          <w:trHeight w:val="241"/>
        </w:trPr>
        <w:tc>
          <w:tcPr>
            <w:tcW w:w="662" w:type="dxa"/>
            <w:shd w:val="clear" w:color="auto" w:fill="auto"/>
            <w:noWrap/>
            <w:vAlign w:val="bottom"/>
            <w:hideMark/>
          </w:tcPr>
          <w:p w14:paraId="47788670" w14:textId="77777777" w:rsidR="00BB65A3" w:rsidRPr="00B559BA" w:rsidRDefault="00BB65A3" w:rsidP="00DA0017">
            <w:pPr>
              <w:spacing w:after="0" w:line="240" w:lineRule="auto"/>
              <w:jc w:val="left"/>
              <w:rPr>
                <w:rFonts w:eastAsia="Times New Roman" w:cs="Times New Roman"/>
                <w:color w:val="000000"/>
                <w:sz w:val="18"/>
                <w:szCs w:val="18"/>
                <w:lang w:eastAsia="de-CH"/>
              </w:rPr>
            </w:pPr>
          </w:p>
        </w:tc>
        <w:tc>
          <w:tcPr>
            <w:tcW w:w="1921" w:type="dxa"/>
            <w:shd w:val="clear" w:color="auto" w:fill="auto"/>
            <w:noWrap/>
            <w:vAlign w:val="bottom"/>
            <w:hideMark/>
          </w:tcPr>
          <w:p w14:paraId="75CA5DB6" w14:textId="77777777" w:rsidR="00BB65A3" w:rsidRPr="00B559BA" w:rsidRDefault="00BB65A3" w:rsidP="00DA0017">
            <w:pPr>
              <w:spacing w:after="0" w:line="240" w:lineRule="auto"/>
              <w:jc w:val="left"/>
              <w:rPr>
                <w:rFonts w:eastAsia="Times New Roman" w:cs="Times New Roman"/>
                <w:color w:val="000000"/>
                <w:sz w:val="18"/>
                <w:szCs w:val="18"/>
                <w:lang w:eastAsia="de-CH"/>
              </w:rPr>
            </w:pPr>
            <w:proofErr w:type="spellStart"/>
            <w:r w:rsidRPr="00B559BA">
              <w:rPr>
                <w:rFonts w:eastAsia="Times New Roman" w:cs="Times New Roman"/>
                <w:color w:val="000000"/>
                <w:sz w:val="18"/>
                <w:szCs w:val="18"/>
                <w:lang w:eastAsia="de-CH"/>
              </w:rPr>
              <w:t>Married_spouse_absent</w:t>
            </w:r>
            <w:proofErr w:type="spellEnd"/>
          </w:p>
        </w:tc>
        <w:tc>
          <w:tcPr>
            <w:tcW w:w="506" w:type="dxa"/>
            <w:shd w:val="clear" w:color="auto" w:fill="auto"/>
            <w:noWrap/>
            <w:vAlign w:val="bottom"/>
            <w:hideMark/>
          </w:tcPr>
          <w:p w14:paraId="6F7A05F3" w14:textId="77777777" w:rsidR="00BB65A3" w:rsidRPr="00B559BA" w:rsidRDefault="00BB65A3" w:rsidP="00DA0017">
            <w:pPr>
              <w:spacing w:after="0" w:line="240" w:lineRule="auto"/>
              <w:jc w:val="right"/>
              <w:rPr>
                <w:rFonts w:eastAsia="Times New Roman" w:cs="Times New Roman"/>
                <w:color w:val="0070C0"/>
                <w:sz w:val="18"/>
                <w:szCs w:val="18"/>
                <w:lang w:eastAsia="de-CH"/>
              </w:rPr>
            </w:pPr>
            <w:r w:rsidRPr="00B559BA">
              <w:rPr>
                <w:rFonts w:eastAsia="Times New Roman" w:cs="Times New Roman"/>
                <w:color w:val="0070C0"/>
                <w:sz w:val="18"/>
                <w:szCs w:val="18"/>
                <w:lang w:eastAsia="de-CH"/>
              </w:rPr>
              <w:t>45</w:t>
            </w:r>
          </w:p>
        </w:tc>
        <w:tc>
          <w:tcPr>
            <w:tcW w:w="506" w:type="dxa"/>
            <w:shd w:val="clear" w:color="auto" w:fill="auto"/>
            <w:noWrap/>
            <w:vAlign w:val="bottom"/>
            <w:hideMark/>
          </w:tcPr>
          <w:p w14:paraId="37433EC7" w14:textId="77777777" w:rsidR="00BB65A3" w:rsidRPr="00B559BA" w:rsidRDefault="00BB65A3" w:rsidP="00DA0017">
            <w:pPr>
              <w:spacing w:after="0" w:line="240" w:lineRule="auto"/>
              <w:jc w:val="right"/>
              <w:rPr>
                <w:rFonts w:eastAsia="Times New Roman" w:cs="Times New Roman"/>
                <w:color w:val="FF0000"/>
                <w:sz w:val="18"/>
                <w:szCs w:val="18"/>
                <w:lang w:eastAsia="de-CH"/>
              </w:rPr>
            </w:pPr>
            <w:r w:rsidRPr="00B559BA">
              <w:rPr>
                <w:rFonts w:eastAsia="Times New Roman" w:cs="Times New Roman"/>
                <w:color w:val="FF0000"/>
                <w:sz w:val="18"/>
                <w:szCs w:val="18"/>
                <w:lang w:eastAsia="de-CH"/>
              </w:rPr>
              <w:t>84</w:t>
            </w:r>
          </w:p>
        </w:tc>
        <w:tc>
          <w:tcPr>
            <w:tcW w:w="377" w:type="dxa"/>
            <w:shd w:val="clear" w:color="auto" w:fill="auto"/>
            <w:noWrap/>
            <w:vAlign w:val="bottom"/>
            <w:hideMark/>
          </w:tcPr>
          <w:p w14:paraId="29CC29BE" w14:textId="77777777" w:rsidR="00BB65A3" w:rsidRPr="00B559BA" w:rsidRDefault="00BB65A3" w:rsidP="00DA0017">
            <w:pPr>
              <w:spacing w:after="0" w:line="240" w:lineRule="auto"/>
              <w:jc w:val="right"/>
              <w:rPr>
                <w:rFonts w:eastAsia="Times New Roman" w:cs="Times New Roman"/>
                <w:sz w:val="18"/>
                <w:szCs w:val="18"/>
                <w:lang w:eastAsia="de-CH"/>
              </w:rPr>
            </w:pPr>
            <w:r w:rsidRPr="00B559BA">
              <w:rPr>
                <w:rFonts w:eastAsia="Times New Roman" w:cs="Times New Roman"/>
                <w:sz w:val="18"/>
                <w:szCs w:val="18"/>
                <w:lang w:eastAsia="de-CH"/>
              </w:rPr>
              <w:t>0</w:t>
            </w:r>
          </w:p>
        </w:tc>
        <w:tc>
          <w:tcPr>
            <w:tcW w:w="506" w:type="dxa"/>
            <w:shd w:val="clear" w:color="auto" w:fill="auto"/>
            <w:noWrap/>
            <w:vAlign w:val="bottom"/>
            <w:hideMark/>
          </w:tcPr>
          <w:p w14:paraId="186A2283" w14:textId="77777777" w:rsidR="00BB65A3" w:rsidRPr="00B559BA" w:rsidRDefault="00BB65A3" w:rsidP="00DA0017">
            <w:pPr>
              <w:spacing w:after="0" w:line="240" w:lineRule="auto"/>
              <w:jc w:val="right"/>
              <w:rPr>
                <w:rFonts w:eastAsia="Times New Roman" w:cs="Times New Roman"/>
                <w:color w:val="92D050"/>
                <w:sz w:val="18"/>
                <w:szCs w:val="18"/>
                <w:lang w:eastAsia="de-CH"/>
              </w:rPr>
            </w:pPr>
            <w:r w:rsidRPr="00B559BA">
              <w:rPr>
                <w:rFonts w:eastAsia="Times New Roman" w:cs="Times New Roman"/>
                <w:color w:val="92D050"/>
                <w:sz w:val="18"/>
                <w:szCs w:val="18"/>
                <w:lang w:eastAsia="de-CH"/>
              </w:rPr>
              <w:t>77</w:t>
            </w:r>
          </w:p>
        </w:tc>
        <w:tc>
          <w:tcPr>
            <w:tcW w:w="506" w:type="dxa"/>
            <w:shd w:val="clear" w:color="auto" w:fill="auto"/>
            <w:noWrap/>
            <w:vAlign w:val="bottom"/>
            <w:hideMark/>
          </w:tcPr>
          <w:p w14:paraId="3ABAAFD1" w14:textId="77777777" w:rsidR="00BB65A3" w:rsidRPr="00B559BA" w:rsidRDefault="00BB65A3" w:rsidP="00DA0017">
            <w:pPr>
              <w:spacing w:after="0" w:line="240" w:lineRule="auto"/>
              <w:jc w:val="right"/>
              <w:rPr>
                <w:rFonts w:eastAsia="Times New Roman" w:cs="Times New Roman"/>
                <w:color w:val="7030A0"/>
                <w:sz w:val="18"/>
                <w:szCs w:val="18"/>
                <w:lang w:eastAsia="de-CH"/>
              </w:rPr>
            </w:pPr>
            <w:r w:rsidRPr="00B559BA">
              <w:rPr>
                <w:rFonts w:eastAsia="Times New Roman" w:cs="Times New Roman"/>
                <w:color w:val="7030A0"/>
                <w:sz w:val="18"/>
                <w:szCs w:val="18"/>
                <w:lang w:eastAsia="de-CH"/>
              </w:rPr>
              <w:t>52</w:t>
            </w:r>
          </w:p>
        </w:tc>
        <w:tc>
          <w:tcPr>
            <w:tcW w:w="418" w:type="dxa"/>
            <w:shd w:val="clear" w:color="auto" w:fill="auto"/>
            <w:noWrap/>
            <w:vAlign w:val="bottom"/>
            <w:hideMark/>
          </w:tcPr>
          <w:p w14:paraId="26F7AF8E" w14:textId="77777777" w:rsidR="00BB65A3" w:rsidRPr="00B559BA" w:rsidRDefault="00BB65A3" w:rsidP="00DA0017">
            <w:pPr>
              <w:spacing w:after="0" w:line="240" w:lineRule="auto"/>
              <w:jc w:val="right"/>
              <w:rPr>
                <w:rFonts w:eastAsia="Times New Roman" w:cs="Times New Roman"/>
                <w:color w:val="00B0F0"/>
                <w:sz w:val="18"/>
                <w:szCs w:val="18"/>
                <w:lang w:eastAsia="de-CH"/>
              </w:rPr>
            </w:pPr>
            <w:r w:rsidRPr="00B559BA">
              <w:rPr>
                <w:rFonts w:eastAsia="Times New Roman" w:cs="Times New Roman"/>
                <w:color w:val="00B0F0"/>
                <w:sz w:val="18"/>
                <w:szCs w:val="18"/>
                <w:lang w:eastAsia="de-CH"/>
              </w:rPr>
              <w:t>35</w:t>
            </w:r>
          </w:p>
        </w:tc>
        <w:tc>
          <w:tcPr>
            <w:tcW w:w="506" w:type="dxa"/>
            <w:shd w:val="clear" w:color="auto" w:fill="auto"/>
            <w:noWrap/>
            <w:vAlign w:val="bottom"/>
            <w:hideMark/>
          </w:tcPr>
          <w:p w14:paraId="0716B122" w14:textId="77777777" w:rsidR="00BB65A3" w:rsidRPr="00B559BA" w:rsidRDefault="00BB65A3" w:rsidP="00DA0017">
            <w:pPr>
              <w:spacing w:after="0" w:line="240" w:lineRule="auto"/>
              <w:jc w:val="right"/>
              <w:rPr>
                <w:rFonts w:eastAsia="Times New Roman" w:cs="Times New Roman"/>
                <w:color w:val="808080"/>
                <w:sz w:val="18"/>
                <w:szCs w:val="18"/>
                <w:lang w:eastAsia="de-CH"/>
              </w:rPr>
            </w:pPr>
            <w:r w:rsidRPr="00B559BA">
              <w:rPr>
                <w:rFonts w:eastAsia="Times New Roman" w:cs="Times New Roman"/>
                <w:color w:val="808080"/>
                <w:sz w:val="18"/>
                <w:szCs w:val="18"/>
                <w:lang w:eastAsia="de-CH"/>
              </w:rPr>
              <w:t>32</w:t>
            </w:r>
          </w:p>
        </w:tc>
        <w:tc>
          <w:tcPr>
            <w:tcW w:w="506" w:type="dxa"/>
            <w:shd w:val="clear" w:color="auto" w:fill="auto"/>
            <w:noWrap/>
            <w:vAlign w:val="bottom"/>
            <w:hideMark/>
          </w:tcPr>
          <w:p w14:paraId="0C9610F7" w14:textId="77777777" w:rsidR="00BB65A3" w:rsidRPr="00B559BA" w:rsidRDefault="00BB65A3" w:rsidP="00DA0017">
            <w:pPr>
              <w:spacing w:after="0" w:line="240" w:lineRule="auto"/>
              <w:jc w:val="right"/>
              <w:rPr>
                <w:rFonts w:eastAsia="Times New Roman" w:cs="Times New Roman"/>
                <w:color w:val="76933C"/>
                <w:sz w:val="18"/>
                <w:szCs w:val="18"/>
                <w:lang w:eastAsia="de-CH"/>
              </w:rPr>
            </w:pPr>
            <w:r w:rsidRPr="00B559BA">
              <w:rPr>
                <w:rFonts w:eastAsia="Times New Roman" w:cs="Times New Roman"/>
                <w:color w:val="76933C"/>
                <w:sz w:val="18"/>
                <w:szCs w:val="18"/>
                <w:lang w:eastAsia="de-CH"/>
              </w:rPr>
              <w:t>37</w:t>
            </w:r>
          </w:p>
        </w:tc>
        <w:tc>
          <w:tcPr>
            <w:tcW w:w="377" w:type="dxa"/>
            <w:shd w:val="clear" w:color="auto" w:fill="auto"/>
            <w:noWrap/>
            <w:vAlign w:val="bottom"/>
            <w:hideMark/>
          </w:tcPr>
          <w:p w14:paraId="74157C44" w14:textId="77777777" w:rsidR="00BB65A3" w:rsidRPr="00B559BA" w:rsidRDefault="00BB65A3" w:rsidP="00DA0017">
            <w:pPr>
              <w:spacing w:after="0" w:line="240" w:lineRule="auto"/>
              <w:jc w:val="right"/>
              <w:rPr>
                <w:rFonts w:eastAsia="Times New Roman" w:cs="Times New Roman"/>
                <w:color w:val="F79646"/>
                <w:sz w:val="18"/>
                <w:szCs w:val="18"/>
                <w:lang w:eastAsia="de-CH"/>
              </w:rPr>
            </w:pPr>
            <w:r w:rsidRPr="00B559BA">
              <w:rPr>
                <w:rFonts w:eastAsia="Times New Roman" w:cs="Times New Roman"/>
                <w:color w:val="F79646"/>
                <w:sz w:val="18"/>
                <w:szCs w:val="18"/>
                <w:lang w:eastAsia="de-CH"/>
              </w:rPr>
              <w:t>9</w:t>
            </w:r>
          </w:p>
        </w:tc>
        <w:tc>
          <w:tcPr>
            <w:tcW w:w="506" w:type="dxa"/>
            <w:shd w:val="clear" w:color="auto" w:fill="auto"/>
            <w:noWrap/>
            <w:vAlign w:val="bottom"/>
            <w:hideMark/>
          </w:tcPr>
          <w:p w14:paraId="774D20CE" w14:textId="77777777" w:rsidR="00BB65A3" w:rsidRPr="00B559BA" w:rsidRDefault="00BB65A3" w:rsidP="00DA0017">
            <w:pPr>
              <w:spacing w:after="0" w:line="240" w:lineRule="auto"/>
              <w:jc w:val="right"/>
              <w:rPr>
                <w:rFonts w:eastAsia="Times New Roman" w:cs="Times New Roman"/>
                <w:color w:val="974706"/>
                <w:sz w:val="18"/>
                <w:szCs w:val="18"/>
                <w:lang w:eastAsia="de-CH"/>
              </w:rPr>
            </w:pPr>
            <w:r w:rsidRPr="00B559BA">
              <w:rPr>
                <w:rFonts w:eastAsia="Times New Roman" w:cs="Times New Roman"/>
                <w:color w:val="974706"/>
                <w:sz w:val="18"/>
                <w:szCs w:val="18"/>
                <w:lang w:eastAsia="de-CH"/>
              </w:rPr>
              <w:t>64</w:t>
            </w:r>
          </w:p>
        </w:tc>
        <w:tc>
          <w:tcPr>
            <w:tcW w:w="418" w:type="dxa"/>
            <w:shd w:val="clear" w:color="auto" w:fill="auto"/>
            <w:noWrap/>
            <w:vAlign w:val="bottom"/>
            <w:hideMark/>
          </w:tcPr>
          <w:p w14:paraId="64F07273" w14:textId="77777777" w:rsidR="00BB65A3" w:rsidRPr="00B559BA" w:rsidRDefault="00BB65A3" w:rsidP="00DA0017">
            <w:pPr>
              <w:spacing w:after="0" w:line="240" w:lineRule="auto"/>
              <w:jc w:val="right"/>
              <w:rPr>
                <w:rFonts w:eastAsia="Times New Roman" w:cs="Times New Roman"/>
                <w:color w:val="9BBB59"/>
                <w:sz w:val="18"/>
                <w:szCs w:val="18"/>
                <w:lang w:eastAsia="de-CH"/>
              </w:rPr>
            </w:pPr>
            <w:r w:rsidRPr="00B559BA">
              <w:rPr>
                <w:rFonts w:eastAsia="Times New Roman" w:cs="Times New Roman"/>
                <w:color w:val="9BBB59"/>
                <w:sz w:val="18"/>
                <w:szCs w:val="18"/>
                <w:lang w:eastAsia="de-CH"/>
              </w:rPr>
              <w:t>7</w:t>
            </w:r>
          </w:p>
        </w:tc>
        <w:tc>
          <w:tcPr>
            <w:tcW w:w="506" w:type="dxa"/>
            <w:shd w:val="clear" w:color="auto" w:fill="auto"/>
            <w:noWrap/>
            <w:vAlign w:val="bottom"/>
            <w:hideMark/>
          </w:tcPr>
          <w:p w14:paraId="77638A1A" w14:textId="77777777" w:rsidR="00BB65A3" w:rsidRPr="00B559BA" w:rsidRDefault="00BB65A3" w:rsidP="00DA0017">
            <w:pPr>
              <w:spacing w:after="0" w:line="240" w:lineRule="auto"/>
              <w:jc w:val="right"/>
              <w:rPr>
                <w:rFonts w:eastAsia="Times New Roman" w:cs="Times New Roman"/>
                <w:color w:val="1F497D"/>
                <w:sz w:val="18"/>
                <w:szCs w:val="18"/>
                <w:lang w:eastAsia="de-CH"/>
              </w:rPr>
            </w:pPr>
            <w:r w:rsidRPr="00B559BA">
              <w:rPr>
                <w:rFonts w:eastAsia="Times New Roman" w:cs="Times New Roman"/>
                <w:color w:val="1F497D"/>
                <w:sz w:val="18"/>
                <w:szCs w:val="18"/>
                <w:lang w:eastAsia="de-CH"/>
              </w:rPr>
              <w:t>55</w:t>
            </w:r>
          </w:p>
        </w:tc>
        <w:tc>
          <w:tcPr>
            <w:tcW w:w="418" w:type="dxa"/>
            <w:shd w:val="clear" w:color="auto" w:fill="auto"/>
            <w:noWrap/>
            <w:vAlign w:val="bottom"/>
            <w:hideMark/>
          </w:tcPr>
          <w:p w14:paraId="40B60FF7" w14:textId="77777777" w:rsidR="00BB65A3" w:rsidRPr="00B559BA" w:rsidRDefault="00BB65A3" w:rsidP="00DA0017">
            <w:pPr>
              <w:spacing w:after="0" w:line="240" w:lineRule="auto"/>
              <w:jc w:val="right"/>
              <w:rPr>
                <w:rFonts w:eastAsia="Times New Roman" w:cs="Times New Roman"/>
                <w:color w:val="4F81BD"/>
                <w:sz w:val="18"/>
                <w:szCs w:val="18"/>
                <w:lang w:eastAsia="de-CH"/>
              </w:rPr>
            </w:pPr>
            <w:r w:rsidRPr="00B559BA">
              <w:rPr>
                <w:rFonts w:eastAsia="Times New Roman" w:cs="Times New Roman"/>
                <w:color w:val="4F81BD"/>
                <w:sz w:val="18"/>
                <w:szCs w:val="18"/>
                <w:lang w:eastAsia="de-CH"/>
              </w:rPr>
              <w:t>9</w:t>
            </w:r>
          </w:p>
        </w:tc>
        <w:tc>
          <w:tcPr>
            <w:tcW w:w="506" w:type="dxa"/>
            <w:shd w:val="clear" w:color="auto" w:fill="auto"/>
            <w:noWrap/>
            <w:vAlign w:val="bottom"/>
            <w:hideMark/>
          </w:tcPr>
          <w:p w14:paraId="238F4EC6" w14:textId="77777777" w:rsidR="00BB65A3" w:rsidRPr="00B559BA" w:rsidRDefault="00BB65A3" w:rsidP="00DA0017">
            <w:pPr>
              <w:spacing w:after="0" w:line="240" w:lineRule="auto"/>
              <w:jc w:val="right"/>
              <w:rPr>
                <w:rFonts w:eastAsia="Times New Roman" w:cs="Times New Roman"/>
                <w:color w:val="C0504D"/>
                <w:sz w:val="18"/>
                <w:szCs w:val="18"/>
                <w:lang w:eastAsia="de-CH"/>
              </w:rPr>
            </w:pPr>
            <w:r w:rsidRPr="00B559BA">
              <w:rPr>
                <w:rFonts w:eastAsia="Times New Roman" w:cs="Times New Roman"/>
                <w:color w:val="C0504D"/>
                <w:sz w:val="18"/>
                <w:szCs w:val="18"/>
                <w:lang w:eastAsia="de-CH"/>
              </w:rPr>
              <w:t>30</w:t>
            </w:r>
          </w:p>
        </w:tc>
      </w:tr>
      <w:tr w:rsidR="00BB65A3" w:rsidRPr="00B559BA" w14:paraId="41159C78" w14:textId="77777777" w:rsidTr="00397DF5">
        <w:trPr>
          <w:trHeight w:val="241"/>
        </w:trPr>
        <w:tc>
          <w:tcPr>
            <w:tcW w:w="662" w:type="dxa"/>
            <w:shd w:val="clear" w:color="auto" w:fill="auto"/>
            <w:noWrap/>
            <w:vAlign w:val="bottom"/>
            <w:hideMark/>
          </w:tcPr>
          <w:p w14:paraId="302AAC22" w14:textId="77777777" w:rsidR="00BB65A3" w:rsidRPr="00B559BA" w:rsidRDefault="00BB65A3" w:rsidP="00DA0017">
            <w:pPr>
              <w:spacing w:after="0" w:line="240" w:lineRule="auto"/>
              <w:jc w:val="left"/>
              <w:rPr>
                <w:rFonts w:eastAsia="Times New Roman" w:cs="Times New Roman"/>
                <w:color w:val="000000"/>
                <w:sz w:val="18"/>
                <w:szCs w:val="18"/>
                <w:lang w:eastAsia="de-CH"/>
              </w:rPr>
            </w:pPr>
          </w:p>
        </w:tc>
        <w:tc>
          <w:tcPr>
            <w:tcW w:w="1921" w:type="dxa"/>
            <w:shd w:val="clear" w:color="auto" w:fill="auto"/>
            <w:noWrap/>
            <w:vAlign w:val="bottom"/>
            <w:hideMark/>
          </w:tcPr>
          <w:p w14:paraId="701A5995" w14:textId="77777777" w:rsidR="00BB65A3" w:rsidRPr="00B559BA" w:rsidRDefault="00BB65A3" w:rsidP="00DA0017">
            <w:pPr>
              <w:spacing w:after="0" w:line="240" w:lineRule="auto"/>
              <w:jc w:val="left"/>
              <w:rPr>
                <w:rFonts w:eastAsia="Times New Roman" w:cs="Times New Roman"/>
                <w:color w:val="000000"/>
                <w:sz w:val="18"/>
                <w:szCs w:val="18"/>
                <w:lang w:eastAsia="de-CH"/>
              </w:rPr>
            </w:pPr>
            <w:proofErr w:type="spellStart"/>
            <w:r w:rsidRPr="00B559BA">
              <w:rPr>
                <w:rFonts w:eastAsia="Times New Roman" w:cs="Times New Roman"/>
                <w:color w:val="000000"/>
                <w:sz w:val="18"/>
                <w:szCs w:val="18"/>
                <w:lang w:eastAsia="de-CH"/>
              </w:rPr>
              <w:t>Never_married</w:t>
            </w:r>
            <w:proofErr w:type="spellEnd"/>
          </w:p>
        </w:tc>
        <w:tc>
          <w:tcPr>
            <w:tcW w:w="506" w:type="dxa"/>
            <w:shd w:val="clear" w:color="auto" w:fill="auto"/>
            <w:noWrap/>
            <w:vAlign w:val="bottom"/>
            <w:hideMark/>
          </w:tcPr>
          <w:p w14:paraId="3DEBA30A" w14:textId="77777777" w:rsidR="00BB65A3" w:rsidRPr="00B559BA" w:rsidRDefault="00BB65A3" w:rsidP="00DA0017">
            <w:pPr>
              <w:spacing w:after="0" w:line="240" w:lineRule="auto"/>
              <w:jc w:val="right"/>
              <w:rPr>
                <w:rFonts w:eastAsia="Times New Roman" w:cs="Times New Roman"/>
                <w:color w:val="0070C0"/>
                <w:sz w:val="18"/>
                <w:szCs w:val="18"/>
                <w:lang w:eastAsia="de-CH"/>
              </w:rPr>
            </w:pPr>
            <w:r w:rsidRPr="00B559BA">
              <w:rPr>
                <w:rFonts w:eastAsia="Times New Roman" w:cs="Times New Roman"/>
                <w:color w:val="0070C0"/>
                <w:sz w:val="18"/>
                <w:szCs w:val="18"/>
                <w:lang w:eastAsia="de-CH"/>
              </w:rPr>
              <w:t>1242</w:t>
            </w:r>
          </w:p>
        </w:tc>
        <w:tc>
          <w:tcPr>
            <w:tcW w:w="506" w:type="dxa"/>
            <w:shd w:val="clear" w:color="auto" w:fill="auto"/>
            <w:noWrap/>
            <w:vAlign w:val="bottom"/>
            <w:hideMark/>
          </w:tcPr>
          <w:p w14:paraId="13DA7E7E" w14:textId="77777777" w:rsidR="00BB65A3" w:rsidRPr="00B559BA" w:rsidRDefault="00BB65A3" w:rsidP="00DA0017">
            <w:pPr>
              <w:spacing w:after="0" w:line="240" w:lineRule="auto"/>
              <w:jc w:val="right"/>
              <w:rPr>
                <w:rFonts w:eastAsia="Times New Roman" w:cs="Times New Roman"/>
                <w:color w:val="FF0000"/>
                <w:sz w:val="18"/>
                <w:szCs w:val="18"/>
                <w:lang w:eastAsia="de-CH"/>
              </w:rPr>
            </w:pPr>
            <w:r w:rsidRPr="00B559BA">
              <w:rPr>
                <w:rFonts w:eastAsia="Times New Roman" w:cs="Times New Roman"/>
                <w:color w:val="FF0000"/>
                <w:sz w:val="18"/>
                <w:szCs w:val="18"/>
                <w:lang w:eastAsia="de-CH"/>
              </w:rPr>
              <w:t>2360</w:t>
            </w:r>
          </w:p>
        </w:tc>
        <w:tc>
          <w:tcPr>
            <w:tcW w:w="377" w:type="dxa"/>
            <w:shd w:val="clear" w:color="auto" w:fill="auto"/>
            <w:noWrap/>
            <w:vAlign w:val="bottom"/>
            <w:hideMark/>
          </w:tcPr>
          <w:p w14:paraId="403362AB" w14:textId="77777777" w:rsidR="00BB65A3" w:rsidRPr="00B559BA" w:rsidRDefault="00BB65A3" w:rsidP="00DA0017">
            <w:pPr>
              <w:spacing w:after="0" w:line="240" w:lineRule="auto"/>
              <w:jc w:val="right"/>
              <w:rPr>
                <w:rFonts w:eastAsia="Times New Roman" w:cs="Times New Roman"/>
                <w:sz w:val="18"/>
                <w:szCs w:val="18"/>
                <w:lang w:eastAsia="de-CH"/>
              </w:rPr>
            </w:pPr>
            <w:r w:rsidRPr="00B559BA">
              <w:rPr>
                <w:rFonts w:eastAsia="Times New Roman" w:cs="Times New Roman"/>
                <w:sz w:val="18"/>
                <w:szCs w:val="18"/>
                <w:lang w:eastAsia="de-CH"/>
              </w:rPr>
              <w:t>8</w:t>
            </w:r>
          </w:p>
        </w:tc>
        <w:tc>
          <w:tcPr>
            <w:tcW w:w="506" w:type="dxa"/>
            <w:shd w:val="clear" w:color="auto" w:fill="auto"/>
            <w:noWrap/>
            <w:vAlign w:val="bottom"/>
            <w:hideMark/>
          </w:tcPr>
          <w:p w14:paraId="0E5D0B1F" w14:textId="77777777" w:rsidR="00BB65A3" w:rsidRPr="00B559BA" w:rsidRDefault="00BB65A3" w:rsidP="00DA0017">
            <w:pPr>
              <w:spacing w:after="0" w:line="240" w:lineRule="auto"/>
              <w:jc w:val="right"/>
              <w:rPr>
                <w:rFonts w:eastAsia="Times New Roman" w:cs="Times New Roman"/>
                <w:color w:val="92D050"/>
                <w:sz w:val="18"/>
                <w:szCs w:val="18"/>
                <w:lang w:eastAsia="de-CH"/>
              </w:rPr>
            </w:pPr>
            <w:r w:rsidRPr="00B559BA">
              <w:rPr>
                <w:rFonts w:eastAsia="Times New Roman" w:cs="Times New Roman"/>
                <w:color w:val="92D050"/>
                <w:sz w:val="18"/>
                <w:szCs w:val="18"/>
                <w:lang w:eastAsia="de-CH"/>
              </w:rPr>
              <w:t>1301</w:t>
            </w:r>
          </w:p>
        </w:tc>
        <w:tc>
          <w:tcPr>
            <w:tcW w:w="506" w:type="dxa"/>
            <w:shd w:val="clear" w:color="auto" w:fill="auto"/>
            <w:noWrap/>
            <w:vAlign w:val="bottom"/>
            <w:hideMark/>
          </w:tcPr>
          <w:p w14:paraId="2280654D" w14:textId="77777777" w:rsidR="00BB65A3" w:rsidRPr="00B559BA" w:rsidRDefault="00BB65A3" w:rsidP="00DA0017">
            <w:pPr>
              <w:spacing w:after="0" w:line="240" w:lineRule="auto"/>
              <w:jc w:val="right"/>
              <w:rPr>
                <w:rFonts w:eastAsia="Times New Roman" w:cs="Times New Roman"/>
                <w:color w:val="7030A0"/>
                <w:sz w:val="18"/>
                <w:szCs w:val="18"/>
                <w:lang w:eastAsia="de-CH"/>
              </w:rPr>
            </w:pPr>
            <w:r w:rsidRPr="00B559BA">
              <w:rPr>
                <w:rFonts w:eastAsia="Times New Roman" w:cs="Times New Roman"/>
                <w:color w:val="7030A0"/>
                <w:sz w:val="18"/>
                <w:szCs w:val="18"/>
                <w:lang w:eastAsia="de-CH"/>
              </w:rPr>
              <w:t>1260</w:t>
            </w:r>
          </w:p>
        </w:tc>
        <w:tc>
          <w:tcPr>
            <w:tcW w:w="418" w:type="dxa"/>
            <w:shd w:val="clear" w:color="auto" w:fill="auto"/>
            <w:noWrap/>
            <w:vAlign w:val="bottom"/>
            <w:hideMark/>
          </w:tcPr>
          <w:p w14:paraId="32BB07ED" w14:textId="77777777" w:rsidR="00BB65A3" w:rsidRPr="00B559BA" w:rsidRDefault="00BB65A3" w:rsidP="00DA0017">
            <w:pPr>
              <w:spacing w:after="0" w:line="240" w:lineRule="auto"/>
              <w:jc w:val="right"/>
              <w:rPr>
                <w:rFonts w:eastAsia="Times New Roman" w:cs="Times New Roman"/>
                <w:color w:val="00B0F0"/>
                <w:sz w:val="18"/>
                <w:szCs w:val="18"/>
                <w:lang w:eastAsia="de-CH"/>
              </w:rPr>
            </w:pPr>
            <w:r w:rsidRPr="00B559BA">
              <w:rPr>
                <w:rFonts w:eastAsia="Times New Roman" w:cs="Times New Roman"/>
                <w:color w:val="00B0F0"/>
                <w:sz w:val="18"/>
                <w:szCs w:val="18"/>
                <w:lang w:eastAsia="de-CH"/>
              </w:rPr>
              <w:t>434</w:t>
            </w:r>
          </w:p>
        </w:tc>
        <w:tc>
          <w:tcPr>
            <w:tcW w:w="506" w:type="dxa"/>
            <w:shd w:val="clear" w:color="auto" w:fill="auto"/>
            <w:noWrap/>
            <w:vAlign w:val="bottom"/>
            <w:hideMark/>
          </w:tcPr>
          <w:p w14:paraId="4C2BD77A" w14:textId="77777777" w:rsidR="00BB65A3" w:rsidRPr="00B559BA" w:rsidRDefault="00BB65A3" w:rsidP="00DA0017">
            <w:pPr>
              <w:spacing w:after="0" w:line="240" w:lineRule="auto"/>
              <w:jc w:val="right"/>
              <w:rPr>
                <w:rFonts w:eastAsia="Times New Roman" w:cs="Times New Roman"/>
                <w:color w:val="808080"/>
                <w:sz w:val="18"/>
                <w:szCs w:val="18"/>
                <w:lang w:eastAsia="de-CH"/>
              </w:rPr>
            </w:pPr>
            <w:r w:rsidRPr="00B559BA">
              <w:rPr>
                <w:rFonts w:eastAsia="Times New Roman" w:cs="Times New Roman"/>
                <w:color w:val="808080"/>
                <w:sz w:val="18"/>
                <w:szCs w:val="18"/>
                <w:lang w:eastAsia="de-CH"/>
              </w:rPr>
              <w:t>1029</w:t>
            </w:r>
          </w:p>
        </w:tc>
        <w:tc>
          <w:tcPr>
            <w:tcW w:w="506" w:type="dxa"/>
            <w:shd w:val="clear" w:color="auto" w:fill="auto"/>
            <w:noWrap/>
            <w:vAlign w:val="bottom"/>
            <w:hideMark/>
          </w:tcPr>
          <w:p w14:paraId="48F64EFE" w14:textId="77777777" w:rsidR="00BB65A3" w:rsidRPr="00B559BA" w:rsidRDefault="00BB65A3" w:rsidP="00DA0017">
            <w:pPr>
              <w:spacing w:after="0" w:line="240" w:lineRule="auto"/>
              <w:jc w:val="right"/>
              <w:rPr>
                <w:rFonts w:eastAsia="Times New Roman" w:cs="Times New Roman"/>
                <w:color w:val="76933C"/>
                <w:sz w:val="18"/>
                <w:szCs w:val="18"/>
                <w:lang w:eastAsia="de-CH"/>
              </w:rPr>
            </w:pPr>
            <w:r w:rsidRPr="00B559BA">
              <w:rPr>
                <w:rFonts w:eastAsia="Times New Roman" w:cs="Times New Roman"/>
                <w:color w:val="76933C"/>
                <w:sz w:val="18"/>
                <w:szCs w:val="18"/>
                <w:lang w:eastAsia="de-CH"/>
              </w:rPr>
              <w:t>872</w:t>
            </w:r>
          </w:p>
        </w:tc>
        <w:tc>
          <w:tcPr>
            <w:tcW w:w="377" w:type="dxa"/>
            <w:shd w:val="clear" w:color="auto" w:fill="auto"/>
            <w:noWrap/>
            <w:vAlign w:val="bottom"/>
            <w:hideMark/>
          </w:tcPr>
          <w:p w14:paraId="2C4140CA" w14:textId="77777777" w:rsidR="00BB65A3" w:rsidRPr="00B559BA" w:rsidRDefault="00BB65A3" w:rsidP="00DA0017">
            <w:pPr>
              <w:spacing w:after="0" w:line="240" w:lineRule="auto"/>
              <w:jc w:val="right"/>
              <w:rPr>
                <w:rFonts w:eastAsia="Times New Roman" w:cs="Times New Roman"/>
                <w:color w:val="F79646"/>
                <w:sz w:val="18"/>
                <w:szCs w:val="18"/>
                <w:lang w:eastAsia="de-CH"/>
              </w:rPr>
            </w:pPr>
            <w:r w:rsidRPr="00B559BA">
              <w:rPr>
                <w:rFonts w:eastAsia="Times New Roman" w:cs="Times New Roman"/>
                <w:color w:val="F79646"/>
                <w:sz w:val="18"/>
                <w:szCs w:val="18"/>
                <w:lang w:eastAsia="de-CH"/>
              </w:rPr>
              <w:t>99</w:t>
            </w:r>
          </w:p>
        </w:tc>
        <w:tc>
          <w:tcPr>
            <w:tcW w:w="506" w:type="dxa"/>
            <w:shd w:val="clear" w:color="auto" w:fill="auto"/>
            <w:noWrap/>
            <w:vAlign w:val="bottom"/>
            <w:hideMark/>
          </w:tcPr>
          <w:p w14:paraId="5E5F490B" w14:textId="77777777" w:rsidR="00BB65A3" w:rsidRPr="00B559BA" w:rsidRDefault="00BB65A3" w:rsidP="00DA0017">
            <w:pPr>
              <w:spacing w:after="0" w:line="240" w:lineRule="auto"/>
              <w:jc w:val="right"/>
              <w:rPr>
                <w:rFonts w:eastAsia="Times New Roman" w:cs="Times New Roman"/>
                <w:color w:val="974706"/>
                <w:sz w:val="18"/>
                <w:szCs w:val="18"/>
                <w:lang w:eastAsia="de-CH"/>
              </w:rPr>
            </w:pPr>
            <w:r w:rsidRPr="00B559BA">
              <w:rPr>
                <w:rFonts w:eastAsia="Times New Roman" w:cs="Times New Roman"/>
                <w:color w:val="974706"/>
                <w:sz w:val="18"/>
                <w:szCs w:val="18"/>
                <w:lang w:eastAsia="de-CH"/>
              </w:rPr>
              <w:t>1849</w:t>
            </w:r>
          </w:p>
        </w:tc>
        <w:tc>
          <w:tcPr>
            <w:tcW w:w="418" w:type="dxa"/>
            <w:shd w:val="clear" w:color="auto" w:fill="auto"/>
            <w:noWrap/>
            <w:vAlign w:val="bottom"/>
            <w:hideMark/>
          </w:tcPr>
          <w:p w14:paraId="088205AA" w14:textId="77777777" w:rsidR="00BB65A3" w:rsidRPr="00B559BA" w:rsidRDefault="00BB65A3" w:rsidP="00DA0017">
            <w:pPr>
              <w:spacing w:after="0" w:line="240" w:lineRule="auto"/>
              <w:jc w:val="right"/>
              <w:rPr>
                <w:rFonts w:eastAsia="Times New Roman" w:cs="Times New Roman"/>
                <w:color w:val="9BBB59"/>
                <w:sz w:val="18"/>
                <w:szCs w:val="18"/>
                <w:lang w:eastAsia="de-CH"/>
              </w:rPr>
            </w:pPr>
            <w:r w:rsidRPr="00B559BA">
              <w:rPr>
                <w:rFonts w:eastAsia="Times New Roman" w:cs="Times New Roman"/>
                <w:color w:val="9BBB59"/>
                <w:sz w:val="18"/>
                <w:szCs w:val="18"/>
                <w:lang w:eastAsia="de-CH"/>
              </w:rPr>
              <w:t>237</w:t>
            </w:r>
          </w:p>
        </w:tc>
        <w:tc>
          <w:tcPr>
            <w:tcW w:w="506" w:type="dxa"/>
            <w:shd w:val="clear" w:color="auto" w:fill="auto"/>
            <w:noWrap/>
            <w:vAlign w:val="bottom"/>
            <w:hideMark/>
          </w:tcPr>
          <w:p w14:paraId="7F1FF5FD" w14:textId="77777777" w:rsidR="00BB65A3" w:rsidRPr="00B559BA" w:rsidRDefault="00BB65A3" w:rsidP="00DA0017">
            <w:pPr>
              <w:spacing w:after="0" w:line="240" w:lineRule="auto"/>
              <w:jc w:val="right"/>
              <w:rPr>
                <w:rFonts w:eastAsia="Times New Roman" w:cs="Times New Roman"/>
                <w:color w:val="1F497D"/>
                <w:sz w:val="18"/>
                <w:szCs w:val="18"/>
                <w:lang w:eastAsia="de-CH"/>
              </w:rPr>
            </w:pPr>
            <w:r w:rsidRPr="00B559BA">
              <w:rPr>
                <w:rFonts w:eastAsia="Times New Roman" w:cs="Times New Roman"/>
                <w:color w:val="1F497D"/>
                <w:sz w:val="18"/>
                <w:szCs w:val="18"/>
                <w:lang w:eastAsia="de-CH"/>
              </w:rPr>
              <w:t>1992</w:t>
            </w:r>
          </w:p>
        </w:tc>
        <w:tc>
          <w:tcPr>
            <w:tcW w:w="418" w:type="dxa"/>
            <w:shd w:val="clear" w:color="auto" w:fill="auto"/>
            <w:noWrap/>
            <w:vAlign w:val="bottom"/>
            <w:hideMark/>
          </w:tcPr>
          <w:p w14:paraId="082CE3B3" w14:textId="77777777" w:rsidR="00BB65A3" w:rsidRPr="00B559BA" w:rsidRDefault="00BB65A3" w:rsidP="00DA0017">
            <w:pPr>
              <w:spacing w:after="0" w:line="240" w:lineRule="auto"/>
              <w:jc w:val="right"/>
              <w:rPr>
                <w:rFonts w:eastAsia="Times New Roman" w:cs="Times New Roman"/>
                <w:color w:val="4F81BD"/>
                <w:sz w:val="18"/>
                <w:szCs w:val="18"/>
                <w:lang w:eastAsia="de-CH"/>
              </w:rPr>
            </w:pPr>
            <w:r w:rsidRPr="00B559BA">
              <w:rPr>
                <w:rFonts w:eastAsia="Times New Roman" w:cs="Times New Roman"/>
                <w:color w:val="4F81BD"/>
                <w:sz w:val="18"/>
                <w:szCs w:val="18"/>
                <w:lang w:eastAsia="de-CH"/>
              </w:rPr>
              <w:t>506</w:t>
            </w:r>
          </w:p>
        </w:tc>
        <w:tc>
          <w:tcPr>
            <w:tcW w:w="506" w:type="dxa"/>
            <w:shd w:val="clear" w:color="auto" w:fill="auto"/>
            <w:noWrap/>
            <w:vAlign w:val="bottom"/>
            <w:hideMark/>
          </w:tcPr>
          <w:p w14:paraId="3D27F603" w14:textId="77777777" w:rsidR="00BB65A3" w:rsidRPr="00B559BA" w:rsidRDefault="00BB65A3" w:rsidP="00DA0017">
            <w:pPr>
              <w:spacing w:after="0" w:line="240" w:lineRule="auto"/>
              <w:jc w:val="right"/>
              <w:rPr>
                <w:rFonts w:eastAsia="Times New Roman" w:cs="Times New Roman"/>
                <w:color w:val="C0504D"/>
                <w:sz w:val="18"/>
                <w:szCs w:val="18"/>
                <w:lang w:eastAsia="de-CH"/>
              </w:rPr>
            </w:pPr>
            <w:r w:rsidRPr="00B559BA">
              <w:rPr>
                <w:rFonts w:eastAsia="Times New Roman" w:cs="Times New Roman"/>
                <w:color w:val="C0504D"/>
                <w:sz w:val="18"/>
                <w:szCs w:val="18"/>
                <w:lang w:eastAsia="de-CH"/>
              </w:rPr>
              <w:t>486</w:t>
            </w:r>
          </w:p>
        </w:tc>
      </w:tr>
      <w:tr w:rsidR="00BB65A3" w:rsidRPr="00B559BA" w14:paraId="1A8B5C69" w14:textId="77777777" w:rsidTr="00397DF5">
        <w:trPr>
          <w:trHeight w:val="241"/>
        </w:trPr>
        <w:tc>
          <w:tcPr>
            <w:tcW w:w="662" w:type="dxa"/>
            <w:shd w:val="clear" w:color="auto" w:fill="auto"/>
            <w:noWrap/>
            <w:vAlign w:val="bottom"/>
            <w:hideMark/>
          </w:tcPr>
          <w:p w14:paraId="75207717" w14:textId="77777777" w:rsidR="00BB65A3" w:rsidRPr="00B559BA" w:rsidRDefault="00BB65A3" w:rsidP="00DA0017">
            <w:pPr>
              <w:spacing w:after="0" w:line="240" w:lineRule="auto"/>
              <w:jc w:val="left"/>
              <w:rPr>
                <w:rFonts w:eastAsia="Times New Roman" w:cs="Times New Roman"/>
                <w:color w:val="000000"/>
                <w:sz w:val="18"/>
                <w:szCs w:val="18"/>
                <w:lang w:eastAsia="de-CH"/>
              </w:rPr>
            </w:pPr>
          </w:p>
        </w:tc>
        <w:tc>
          <w:tcPr>
            <w:tcW w:w="1921" w:type="dxa"/>
            <w:shd w:val="clear" w:color="auto" w:fill="auto"/>
            <w:noWrap/>
            <w:vAlign w:val="bottom"/>
            <w:hideMark/>
          </w:tcPr>
          <w:p w14:paraId="7985A2D7" w14:textId="77777777" w:rsidR="00BB65A3" w:rsidRPr="00B559BA" w:rsidRDefault="00BB65A3" w:rsidP="00DA0017">
            <w:pPr>
              <w:spacing w:after="0" w:line="240" w:lineRule="auto"/>
              <w:jc w:val="left"/>
              <w:rPr>
                <w:rFonts w:eastAsia="Times New Roman" w:cs="Times New Roman"/>
                <w:color w:val="000000"/>
                <w:sz w:val="18"/>
                <w:szCs w:val="18"/>
                <w:lang w:eastAsia="de-CH"/>
              </w:rPr>
            </w:pPr>
            <w:proofErr w:type="spellStart"/>
            <w:r w:rsidRPr="00B559BA">
              <w:rPr>
                <w:rFonts w:eastAsia="Times New Roman" w:cs="Times New Roman"/>
                <w:color w:val="000000"/>
                <w:sz w:val="18"/>
                <w:szCs w:val="18"/>
                <w:lang w:eastAsia="de-CH"/>
              </w:rPr>
              <w:t>Seperated</w:t>
            </w:r>
            <w:proofErr w:type="spellEnd"/>
          </w:p>
        </w:tc>
        <w:tc>
          <w:tcPr>
            <w:tcW w:w="506" w:type="dxa"/>
            <w:shd w:val="clear" w:color="auto" w:fill="auto"/>
            <w:noWrap/>
            <w:vAlign w:val="bottom"/>
            <w:hideMark/>
          </w:tcPr>
          <w:p w14:paraId="16C50B1E" w14:textId="77777777" w:rsidR="00BB65A3" w:rsidRPr="00B559BA" w:rsidRDefault="00BB65A3" w:rsidP="00DA0017">
            <w:pPr>
              <w:spacing w:after="0" w:line="240" w:lineRule="auto"/>
              <w:jc w:val="right"/>
              <w:rPr>
                <w:rFonts w:eastAsia="Times New Roman" w:cs="Times New Roman"/>
                <w:color w:val="0070C0"/>
                <w:sz w:val="18"/>
                <w:szCs w:val="18"/>
                <w:lang w:eastAsia="de-CH"/>
              </w:rPr>
            </w:pPr>
            <w:r w:rsidRPr="00B559BA">
              <w:rPr>
                <w:rFonts w:eastAsia="Times New Roman" w:cs="Times New Roman"/>
                <w:color w:val="0070C0"/>
                <w:sz w:val="18"/>
                <w:szCs w:val="18"/>
                <w:lang w:eastAsia="de-CH"/>
              </w:rPr>
              <w:t>97</w:t>
            </w:r>
          </w:p>
        </w:tc>
        <w:tc>
          <w:tcPr>
            <w:tcW w:w="506" w:type="dxa"/>
            <w:shd w:val="clear" w:color="auto" w:fill="auto"/>
            <w:noWrap/>
            <w:vAlign w:val="bottom"/>
            <w:hideMark/>
          </w:tcPr>
          <w:p w14:paraId="20483EDD" w14:textId="77777777" w:rsidR="00BB65A3" w:rsidRPr="00B559BA" w:rsidRDefault="00BB65A3" w:rsidP="00DA0017">
            <w:pPr>
              <w:spacing w:after="0" w:line="240" w:lineRule="auto"/>
              <w:jc w:val="right"/>
              <w:rPr>
                <w:rFonts w:eastAsia="Times New Roman" w:cs="Times New Roman"/>
                <w:color w:val="FF0000"/>
                <w:sz w:val="18"/>
                <w:szCs w:val="18"/>
                <w:lang w:eastAsia="de-CH"/>
              </w:rPr>
            </w:pPr>
            <w:r w:rsidRPr="00B559BA">
              <w:rPr>
                <w:rFonts w:eastAsia="Times New Roman" w:cs="Times New Roman"/>
                <w:color w:val="FF0000"/>
                <w:sz w:val="18"/>
                <w:szCs w:val="18"/>
                <w:lang w:eastAsia="de-CH"/>
              </w:rPr>
              <w:t>224</w:t>
            </w:r>
          </w:p>
        </w:tc>
        <w:tc>
          <w:tcPr>
            <w:tcW w:w="377" w:type="dxa"/>
            <w:shd w:val="clear" w:color="auto" w:fill="auto"/>
            <w:noWrap/>
            <w:vAlign w:val="bottom"/>
            <w:hideMark/>
          </w:tcPr>
          <w:p w14:paraId="0EA06A46" w14:textId="77777777" w:rsidR="00BB65A3" w:rsidRPr="00B559BA" w:rsidRDefault="00BB65A3" w:rsidP="00DA0017">
            <w:pPr>
              <w:spacing w:after="0" w:line="240" w:lineRule="auto"/>
              <w:jc w:val="right"/>
              <w:rPr>
                <w:rFonts w:eastAsia="Times New Roman" w:cs="Times New Roman"/>
                <w:sz w:val="18"/>
                <w:szCs w:val="18"/>
                <w:lang w:eastAsia="de-CH"/>
              </w:rPr>
            </w:pPr>
            <w:r w:rsidRPr="00B559BA">
              <w:rPr>
                <w:rFonts w:eastAsia="Times New Roman" w:cs="Times New Roman"/>
                <w:sz w:val="18"/>
                <w:szCs w:val="18"/>
                <w:lang w:eastAsia="de-CH"/>
              </w:rPr>
              <w:t>0</w:t>
            </w:r>
          </w:p>
        </w:tc>
        <w:tc>
          <w:tcPr>
            <w:tcW w:w="506" w:type="dxa"/>
            <w:shd w:val="clear" w:color="auto" w:fill="auto"/>
            <w:noWrap/>
            <w:vAlign w:val="bottom"/>
            <w:hideMark/>
          </w:tcPr>
          <w:p w14:paraId="3B19A592" w14:textId="77777777" w:rsidR="00BB65A3" w:rsidRPr="00B559BA" w:rsidRDefault="00BB65A3" w:rsidP="00DA0017">
            <w:pPr>
              <w:spacing w:after="0" w:line="240" w:lineRule="auto"/>
              <w:jc w:val="right"/>
              <w:rPr>
                <w:rFonts w:eastAsia="Times New Roman" w:cs="Times New Roman"/>
                <w:color w:val="92D050"/>
                <w:sz w:val="18"/>
                <w:szCs w:val="18"/>
                <w:lang w:eastAsia="de-CH"/>
              </w:rPr>
            </w:pPr>
            <w:r w:rsidRPr="00B559BA">
              <w:rPr>
                <w:rFonts w:eastAsia="Times New Roman" w:cs="Times New Roman"/>
                <w:color w:val="92D050"/>
                <w:sz w:val="18"/>
                <w:szCs w:val="18"/>
                <w:lang w:eastAsia="de-CH"/>
              </w:rPr>
              <w:t>160</w:t>
            </w:r>
          </w:p>
        </w:tc>
        <w:tc>
          <w:tcPr>
            <w:tcW w:w="506" w:type="dxa"/>
            <w:shd w:val="clear" w:color="auto" w:fill="auto"/>
            <w:noWrap/>
            <w:vAlign w:val="bottom"/>
            <w:hideMark/>
          </w:tcPr>
          <w:p w14:paraId="61F196F9" w14:textId="77777777" w:rsidR="00BB65A3" w:rsidRPr="00B559BA" w:rsidRDefault="00BB65A3" w:rsidP="00DA0017">
            <w:pPr>
              <w:spacing w:after="0" w:line="240" w:lineRule="auto"/>
              <w:jc w:val="right"/>
              <w:rPr>
                <w:rFonts w:eastAsia="Times New Roman" w:cs="Times New Roman"/>
                <w:color w:val="7030A0"/>
                <w:sz w:val="18"/>
                <w:szCs w:val="18"/>
                <w:lang w:eastAsia="de-CH"/>
              </w:rPr>
            </w:pPr>
            <w:r w:rsidRPr="00B559BA">
              <w:rPr>
                <w:rFonts w:eastAsia="Times New Roman" w:cs="Times New Roman"/>
                <w:color w:val="7030A0"/>
                <w:sz w:val="18"/>
                <w:szCs w:val="18"/>
                <w:lang w:eastAsia="de-CH"/>
              </w:rPr>
              <w:t>126</w:t>
            </w:r>
          </w:p>
        </w:tc>
        <w:tc>
          <w:tcPr>
            <w:tcW w:w="418" w:type="dxa"/>
            <w:shd w:val="clear" w:color="auto" w:fill="auto"/>
            <w:noWrap/>
            <w:vAlign w:val="bottom"/>
            <w:hideMark/>
          </w:tcPr>
          <w:p w14:paraId="0C39AC7F" w14:textId="77777777" w:rsidR="00BB65A3" w:rsidRPr="00B559BA" w:rsidRDefault="00BB65A3" w:rsidP="00DA0017">
            <w:pPr>
              <w:spacing w:after="0" w:line="240" w:lineRule="auto"/>
              <w:jc w:val="right"/>
              <w:rPr>
                <w:rFonts w:eastAsia="Times New Roman" w:cs="Times New Roman"/>
                <w:color w:val="00B0F0"/>
                <w:sz w:val="18"/>
                <w:szCs w:val="18"/>
                <w:lang w:eastAsia="de-CH"/>
              </w:rPr>
            </w:pPr>
            <w:r w:rsidRPr="00B559BA">
              <w:rPr>
                <w:rFonts w:eastAsia="Times New Roman" w:cs="Times New Roman"/>
                <w:color w:val="00B0F0"/>
                <w:sz w:val="18"/>
                <w:szCs w:val="18"/>
                <w:lang w:eastAsia="de-CH"/>
              </w:rPr>
              <w:t>23</w:t>
            </w:r>
          </w:p>
        </w:tc>
        <w:tc>
          <w:tcPr>
            <w:tcW w:w="506" w:type="dxa"/>
            <w:shd w:val="clear" w:color="auto" w:fill="auto"/>
            <w:noWrap/>
            <w:vAlign w:val="bottom"/>
            <w:hideMark/>
          </w:tcPr>
          <w:p w14:paraId="1B9B360B" w14:textId="77777777" w:rsidR="00BB65A3" w:rsidRPr="00B559BA" w:rsidRDefault="00BB65A3" w:rsidP="00DA0017">
            <w:pPr>
              <w:spacing w:after="0" w:line="240" w:lineRule="auto"/>
              <w:jc w:val="right"/>
              <w:rPr>
                <w:rFonts w:eastAsia="Times New Roman" w:cs="Times New Roman"/>
                <w:color w:val="808080"/>
                <w:sz w:val="18"/>
                <w:szCs w:val="18"/>
                <w:lang w:eastAsia="de-CH"/>
              </w:rPr>
            </w:pPr>
            <w:r w:rsidRPr="00B559BA">
              <w:rPr>
                <w:rFonts w:eastAsia="Times New Roman" w:cs="Times New Roman"/>
                <w:color w:val="808080"/>
                <w:sz w:val="18"/>
                <w:szCs w:val="18"/>
                <w:lang w:eastAsia="de-CH"/>
              </w:rPr>
              <w:t>63</w:t>
            </w:r>
          </w:p>
        </w:tc>
        <w:tc>
          <w:tcPr>
            <w:tcW w:w="506" w:type="dxa"/>
            <w:shd w:val="clear" w:color="auto" w:fill="auto"/>
            <w:noWrap/>
            <w:vAlign w:val="bottom"/>
            <w:hideMark/>
          </w:tcPr>
          <w:p w14:paraId="2C74F66D" w14:textId="77777777" w:rsidR="00BB65A3" w:rsidRPr="00B559BA" w:rsidRDefault="00BB65A3" w:rsidP="00DA0017">
            <w:pPr>
              <w:spacing w:after="0" w:line="240" w:lineRule="auto"/>
              <w:jc w:val="right"/>
              <w:rPr>
                <w:rFonts w:eastAsia="Times New Roman" w:cs="Times New Roman"/>
                <w:color w:val="76933C"/>
                <w:sz w:val="18"/>
                <w:szCs w:val="18"/>
                <w:lang w:eastAsia="de-CH"/>
              </w:rPr>
            </w:pPr>
            <w:r w:rsidRPr="00B559BA">
              <w:rPr>
                <w:rFonts w:eastAsia="Times New Roman" w:cs="Times New Roman"/>
                <w:color w:val="76933C"/>
                <w:sz w:val="18"/>
                <w:szCs w:val="18"/>
                <w:lang w:eastAsia="de-CH"/>
              </w:rPr>
              <w:t>123</w:t>
            </w:r>
          </w:p>
        </w:tc>
        <w:tc>
          <w:tcPr>
            <w:tcW w:w="377" w:type="dxa"/>
            <w:shd w:val="clear" w:color="auto" w:fill="auto"/>
            <w:noWrap/>
            <w:vAlign w:val="bottom"/>
            <w:hideMark/>
          </w:tcPr>
          <w:p w14:paraId="1E1E7071" w14:textId="77777777" w:rsidR="00BB65A3" w:rsidRPr="00B559BA" w:rsidRDefault="00BB65A3" w:rsidP="00DA0017">
            <w:pPr>
              <w:spacing w:after="0" w:line="240" w:lineRule="auto"/>
              <w:jc w:val="right"/>
              <w:rPr>
                <w:rFonts w:eastAsia="Times New Roman" w:cs="Times New Roman"/>
                <w:color w:val="F79646"/>
                <w:sz w:val="18"/>
                <w:szCs w:val="18"/>
                <w:lang w:eastAsia="de-CH"/>
              </w:rPr>
            </w:pPr>
            <w:r w:rsidRPr="00B559BA">
              <w:rPr>
                <w:rFonts w:eastAsia="Times New Roman" w:cs="Times New Roman"/>
                <w:color w:val="F79646"/>
                <w:sz w:val="18"/>
                <w:szCs w:val="18"/>
                <w:lang w:eastAsia="de-CH"/>
              </w:rPr>
              <w:t>21</w:t>
            </w:r>
          </w:p>
        </w:tc>
        <w:tc>
          <w:tcPr>
            <w:tcW w:w="506" w:type="dxa"/>
            <w:shd w:val="clear" w:color="auto" w:fill="auto"/>
            <w:noWrap/>
            <w:vAlign w:val="bottom"/>
            <w:hideMark/>
          </w:tcPr>
          <w:p w14:paraId="10CC6569" w14:textId="77777777" w:rsidR="00BB65A3" w:rsidRPr="00B559BA" w:rsidRDefault="00BB65A3" w:rsidP="00DA0017">
            <w:pPr>
              <w:spacing w:after="0" w:line="240" w:lineRule="auto"/>
              <w:jc w:val="right"/>
              <w:rPr>
                <w:rFonts w:eastAsia="Times New Roman" w:cs="Times New Roman"/>
                <w:color w:val="974706"/>
                <w:sz w:val="18"/>
                <w:szCs w:val="18"/>
                <w:lang w:eastAsia="de-CH"/>
              </w:rPr>
            </w:pPr>
            <w:r w:rsidRPr="00B559BA">
              <w:rPr>
                <w:rFonts w:eastAsia="Times New Roman" w:cs="Times New Roman"/>
                <w:color w:val="974706"/>
                <w:sz w:val="18"/>
                <w:szCs w:val="18"/>
                <w:lang w:eastAsia="de-CH"/>
              </w:rPr>
              <w:t>145</w:t>
            </w:r>
          </w:p>
        </w:tc>
        <w:tc>
          <w:tcPr>
            <w:tcW w:w="418" w:type="dxa"/>
            <w:shd w:val="clear" w:color="auto" w:fill="auto"/>
            <w:noWrap/>
            <w:vAlign w:val="bottom"/>
            <w:hideMark/>
          </w:tcPr>
          <w:p w14:paraId="0C5B3621" w14:textId="77777777" w:rsidR="00BB65A3" w:rsidRPr="00B559BA" w:rsidRDefault="00BB65A3" w:rsidP="00DA0017">
            <w:pPr>
              <w:spacing w:after="0" w:line="240" w:lineRule="auto"/>
              <w:jc w:val="right"/>
              <w:rPr>
                <w:rFonts w:eastAsia="Times New Roman" w:cs="Times New Roman"/>
                <w:color w:val="9BBB59"/>
                <w:sz w:val="18"/>
                <w:szCs w:val="18"/>
                <w:lang w:eastAsia="de-CH"/>
              </w:rPr>
            </w:pPr>
            <w:r w:rsidRPr="00B559BA">
              <w:rPr>
                <w:rFonts w:eastAsia="Times New Roman" w:cs="Times New Roman"/>
                <w:color w:val="9BBB59"/>
                <w:sz w:val="18"/>
                <w:szCs w:val="18"/>
                <w:lang w:eastAsia="de-CH"/>
              </w:rPr>
              <w:t>23</w:t>
            </w:r>
          </w:p>
        </w:tc>
        <w:tc>
          <w:tcPr>
            <w:tcW w:w="506" w:type="dxa"/>
            <w:shd w:val="clear" w:color="auto" w:fill="auto"/>
            <w:noWrap/>
            <w:vAlign w:val="bottom"/>
            <w:hideMark/>
          </w:tcPr>
          <w:p w14:paraId="22384052" w14:textId="77777777" w:rsidR="00BB65A3" w:rsidRPr="00B559BA" w:rsidRDefault="00BB65A3" w:rsidP="00DA0017">
            <w:pPr>
              <w:spacing w:after="0" w:line="240" w:lineRule="auto"/>
              <w:jc w:val="right"/>
              <w:rPr>
                <w:rFonts w:eastAsia="Times New Roman" w:cs="Times New Roman"/>
                <w:color w:val="1F497D"/>
                <w:sz w:val="18"/>
                <w:szCs w:val="18"/>
                <w:lang w:eastAsia="de-CH"/>
              </w:rPr>
            </w:pPr>
            <w:r w:rsidRPr="00B559BA">
              <w:rPr>
                <w:rFonts w:eastAsia="Times New Roman" w:cs="Times New Roman"/>
                <w:color w:val="1F497D"/>
                <w:sz w:val="18"/>
                <w:szCs w:val="18"/>
                <w:lang w:eastAsia="de-CH"/>
              </w:rPr>
              <w:t>146</w:t>
            </w:r>
          </w:p>
        </w:tc>
        <w:tc>
          <w:tcPr>
            <w:tcW w:w="418" w:type="dxa"/>
            <w:shd w:val="clear" w:color="auto" w:fill="auto"/>
            <w:noWrap/>
            <w:vAlign w:val="bottom"/>
            <w:hideMark/>
          </w:tcPr>
          <w:p w14:paraId="63084355" w14:textId="77777777" w:rsidR="00BB65A3" w:rsidRPr="00B559BA" w:rsidRDefault="00BB65A3" w:rsidP="00DA0017">
            <w:pPr>
              <w:spacing w:after="0" w:line="240" w:lineRule="auto"/>
              <w:jc w:val="right"/>
              <w:rPr>
                <w:rFonts w:eastAsia="Times New Roman" w:cs="Times New Roman"/>
                <w:color w:val="4F81BD"/>
                <w:sz w:val="18"/>
                <w:szCs w:val="18"/>
                <w:lang w:eastAsia="de-CH"/>
              </w:rPr>
            </w:pPr>
            <w:r w:rsidRPr="00B559BA">
              <w:rPr>
                <w:rFonts w:eastAsia="Times New Roman" w:cs="Times New Roman"/>
                <w:color w:val="4F81BD"/>
                <w:sz w:val="18"/>
                <w:szCs w:val="18"/>
                <w:lang w:eastAsia="de-CH"/>
              </w:rPr>
              <w:t>48</w:t>
            </w:r>
          </w:p>
        </w:tc>
        <w:tc>
          <w:tcPr>
            <w:tcW w:w="506" w:type="dxa"/>
            <w:shd w:val="clear" w:color="auto" w:fill="auto"/>
            <w:noWrap/>
            <w:vAlign w:val="bottom"/>
            <w:hideMark/>
          </w:tcPr>
          <w:p w14:paraId="4F0C00E6" w14:textId="77777777" w:rsidR="00BB65A3" w:rsidRPr="00B559BA" w:rsidRDefault="00BB65A3" w:rsidP="00DA0017">
            <w:pPr>
              <w:spacing w:after="0" w:line="240" w:lineRule="auto"/>
              <w:jc w:val="right"/>
              <w:rPr>
                <w:rFonts w:eastAsia="Times New Roman" w:cs="Times New Roman"/>
                <w:color w:val="C0504D"/>
                <w:sz w:val="18"/>
                <w:szCs w:val="18"/>
                <w:lang w:eastAsia="de-CH"/>
              </w:rPr>
            </w:pPr>
            <w:r w:rsidRPr="00B559BA">
              <w:rPr>
                <w:rFonts w:eastAsia="Times New Roman" w:cs="Times New Roman"/>
                <w:color w:val="C0504D"/>
                <w:sz w:val="18"/>
                <w:szCs w:val="18"/>
                <w:lang w:eastAsia="de-CH"/>
              </w:rPr>
              <w:t>56</w:t>
            </w:r>
          </w:p>
        </w:tc>
      </w:tr>
      <w:tr w:rsidR="00BB65A3" w:rsidRPr="00B559BA" w14:paraId="7ECBCCBB" w14:textId="77777777" w:rsidTr="00397DF5">
        <w:trPr>
          <w:trHeight w:val="241"/>
        </w:trPr>
        <w:tc>
          <w:tcPr>
            <w:tcW w:w="662" w:type="dxa"/>
            <w:shd w:val="clear" w:color="auto" w:fill="auto"/>
            <w:noWrap/>
            <w:vAlign w:val="bottom"/>
            <w:hideMark/>
          </w:tcPr>
          <w:p w14:paraId="6F64EE5A" w14:textId="77777777" w:rsidR="00BB65A3" w:rsidRPr="00B559BA" w:rsidRDefault="00BB65A3" w:rsidP="00DA0017">
            <w:pPr>
              <w:spacing w:after="0" w:line="240" w:lineRule="auto"/>
              <w:jc w:val="left"/>
              <w:rPr>
                <w:rFonts w:eastAsia="Times New Roman" w:cs="Times New Roman"/>
                <w:color w:val="000000"/>
                <w:sz w:val="18"/>
                <w:szCs w:val="18"/>
                <w:lang w:eastAsia="de-CH"/>
              </w:rPr>
            </w:pPr>
          </w:p>
        </w:tc>
        <w:tc>
          <w:tcPr>
            <w:tcW w:w="1921" w:type="dxa"/>
            <w:shd w:val="clear" w:color="auto" w:fill="auto"/>
            <w:noWrap/>
            <w:vAlign w:val="bottom"/>
            <w:hideMark/>
          </w:tcPr>
          <w:p w14:paraId="0E18D41B" w14:textId="77777777" w:rsidR="00BB65A3" w:rsidRPr="00B559BA" w:rsidRDefault="00BB65A3" w:rsidP="00DA0017">
            <w:pPr>
              <w:spacing w:after="0" w:line="240" w:lineRule="auto"/>
              <w:jc w:val="left"/>
              <w:rPr>
                <w:rFonts w:eastAsia="Times New Roman" w:cs="Times New Roman"/>
                <w:color w:val="000000"/>
                <w:sz w:val="18"/>
                <w:szCs w:val="18"/>
                <w:lang w:eastAsia="de-CH"/>
              </w:rPr>
            </w:pPr>
            <w:proofErr w:type="spellStart"/>
            <w:r w:rsidRPr="00B559BA">
              <w:rPr>
                <w:rFonts w:eastAsia="Times New Roman" w:cs="Times New Roman"/>
                <w:color w:val="000000"/>
                <w:sz w:val="18"/>
                <w:szCs w:val="18"/>
                <w:lang w:eastAsia="de-CH"/>
              </w:rPr>
              <w:t>Widowed</w:t>
            </w:r>
            <w:proofErr w:type="spellEnd"/>
          </w:p>
        </w:tc>
        <w:tc>
          <w:tcPr>
            <w:tcW w:w="506" w:type="dxa"/>
            <w:shd w:val="clear" w:color="auto" w:fill="auto"/>
            <w:noWrap/>
            <w:vAlign w:val="bottom"/>
            <w:hideMark/>
          </w:tcPr>
          <w:p w14:paraId="698DC861" w14:textId="77777777" w:rsidR="00BB65A3" w:rsidRPr="00B559BA" w:rsidRDefault="00BB65A3" w:rsidP="00DA0017">
            <w:pPr>
              <w:spacing w:after="0" w:line="240" w:lineRule="auto"/>
              <w:jc w:val="right"/>
              <w:rPr>
                <w:rFonts w:eastAsia="Times New Roman" w:cs="Times New Roman"/>
                <w:color w:val="0070C0"/>
                <w:sz w:val="18"/>
                <w:szCs w:val="18"/>
                <w:lang w:eastAsia="de-CH"/>
              </w:rPr>
            </w:pPr>
            <w:r w:rsidRPr="00B559BA">
              <w:rPr>
                <w:rFonts w:eastAsia="Times New Roman" w:cs="Times New Roman"/>
                <w:color w:val="0070C0"/>
                <w:sz w:val="18"/>
                <w:szCs w:val="18"/>
                <w:lang w:eastAsia="de-CH"/>
              </w:rPr>
              <w:t>222</w:t>
            </w:r>
          </w:p>
        </w:tc>
        <w:tc>
          <w:tcPr>
            <w:tcW w:w="506" w:type="dxa"/>
            <w:shd w:val="clear" w:color="auto" w:fill="auto"/>
            <w:noWrap/>
            <w:vAlign w:val="bottom"/>
            <w:hideMark/>
          </w:tcPr>
          <w:p w14:paraId="7F4D1065" w14:textId="77777777" w:rsidR="00BB65A3" w:rsidRPr="00B559BA" w:rsidRDefault="00BB65A3" w:rsidP="00DA0017">
            <w:pPr>
              <w:spacing w:after="0" w:line="240" w:lineRule="auto"/>
              <w:jc w:val="right"/>
              <w:rPr>
                <w:rFonts w:eastAsia="Times New Roman" w:cs="Times New Roman"/>
                <w:color w:val="FF0000"/>
                <w:sz w:val="18"/>
                <w:szCs w:val="18"/>
                <w:lang w:eastAsia="de-CH"/>
              </w:rPr>
            </w:pPr>
            <w:r w:rsidRPr="00B559BA">
              <w:rPr>
                <w:rFonts w:eastAsia="Times New Roman" w:cs="Times New Roman"/>
                <w:color w:val="FF0000"/>
                <w:sz w:val="18"/>
                <w:szCs w:val="18"/>
                <w:lang w:eastAsia="de-CH"/>
              </w:rPr>
              <w:t>250</w:t>
            </w:r>
          </w:p>
        </w:tc>
        <w:tc>
          <w:tcPr>
            <w:tcW w:w="377" w:type="dxa"/>
            <w:shd w:val="clear" w:color="auto" w:fill="auto"/>
            <w:noWrap/>
            <w:vAlign w:val="bottom"/>
            <w:hideMark/>
          </w:tcPr>
          <w:p w14:paraId="4A7AE6C1" w14:textId="77777777" w:rsidR="00BB65A3" w:rsidRPr="00B559BA" w:rsidRDefault="00BB65A3" w:rsidP="00DA0017">
            <w:pPr>
              <w:spacing w:after="0" w:line="240" w:lineRule="auto"/>
              <w:jc w:val="right"/>
              <w:rPr>
                <w:rFonts w:eastAsia="Times New Roman" w:cs="Times New Roman"/>
                <w:sz w:val="18"/>
                <w:szCs w:val="18"/>
                <w:lang w:eastAsia="de-CH"/>
              </w:rPr>
            </w:pPr>
            <w:r w:rsidRPr="00B559BA">
              <w:rPr>
                <w:rFonts w:eastAsia="Times New Roman" w:cs="Times New Roman"/>
                <w:sz w:val="18"/>
                <w:szCs w:val="18"/>
                <w:lang w:eastAsia="de-CH"/>
              </w:rPr>
              <w:t>0</w:t>
            </w:r>
          </w:p>
        </w:tc>
        <w:tc>
          <w:tcPr>
            <w:tcW w:w="506" w:type="dxa"/>
            <w:shd w:val="clear" w:color="auto" w:fill="auto"/>
            <w:noWrap/>
            <w:vAlign w:val="bottom"/>
            <w:hideMark/>
          </w:tcPr>
          <w:p w14:paraId="67F361E3" w14:textId="77777777" w:rsidR="00BB65A3" w:rsidRPr="00B559BA" w:rsidRDefault="00BB65A3" w:rsidP="00DA0017">
            <w:pPr>
              <w:spacing w:after="0" w:line="240" w:lineRule="auto"/>
              <w:jc w:val="right"/>
              <w:rPr>
                <w:rFonts w:eastAsia="Times New Roman" w:cs="Times New Roman"/>
                <w:color w:val="92D050"/>
                <w:sz w:val="18"/>
                <w:szCs w:val="18"/>
                <w:lang w:eastAsia="de-CH"/>
              </w:rPr>
            </w:pPr>
            <w:r w:rsidRPr="00B559BA">
              <w:rPr>
                <w:rFonts w:eastAsia="Times New Roman" w:cs="Times New Roman"/>
                <w:color w:val="92D050"/>
                <w:sz w:val="18"/>
                <w:szCs w:val="18"/>
                <w:lang w:eastAsia="de-CH"/>
              </w:rPr>
              <w:t>73</w:t>
            </w:r>
          </w:p>
        </w:tc>
        <w:tc>
          <w:tcPr>
            <w:tcW w:w="506" w:type="dxa"/>
            <w:shd w:val="clear" w:color="auto" w:fill="auto"/>
            <w:noWrap/>
            <w:vAlign w:val="bottom"/>
            <w:hideMark/>
          </w:tcPr>
          <w:p w14:paraId="7EFF3141" w14:textId="77777777" w:rsidR="00BB65A3" w:rsidRPr="00B559BA" w:rsidRDefault="00BB65A3" w:rsidP="00DA0017">
            <w:pPr>
              <w:spacing w:after="0" w:line="240" w:lineRule="auto"/>
              <w:jc w:val="right"/>
              <w:rPr>
                <w:rFonts w:eastAsia="Times New Roman" w:cs="Times New Roman"/>
                <w:color w:val="7030A0"/>
                <w:sz w:val="18"/>
                <w:szCs w:val="18"/>
                <w:lang w:eastAsia="de-CH"/>
              </w:rPr>
            </w:pPr>
            <w:r w:rsidRPr="00B559BA">
              <w:rPr>
                <w:rFonts w:eastAsia="Times New Roman" w:cs="Times New Roman"/>
                <w:color w:val="7030A0"/>
                <w:sz w:val="18"/>
                <w:szCs w:val="18"/>
                <w:lang w:eastAsia="de-CH"/>
              </w:rPr>
              <w:t>73</w:t>
            </w:r>
          </w:p>
        </w:tc>
        <w:tc>
          <w:tcPr>
            <w:tcW w:w="418" w:type="dxa"/>
            <w:shd w:val="clear" w:color="auto" w:fill="auto"/>
            <w:noWrap/>
            <w:vAlign w:val="bottom"/>
            <w:hideMark/>
          </w:tcPr>
          <w:p w14:paraId="1F118B1E" w14:textId="77777777" w:rsidR="00BB65A3" w:rsidRPr="00B559BA" w:rsidRDefault="00BB65A3" w:rsidP="00DA0017">
            <w:pPr>
              <w:spacing w:after="0" w:line="240" w:lineRule="auto"/>
              <w:jc w:val="right"/>
              <w:rPr>
                <w:rFonts w:eastAsia="Times New Roman" w:cs="Times New Roman"/>
                <w:color w:val="00B0F0"/>
                <w:sz w:val="18"/>
                <w:szCs w:val="18"/>
                <w:lang w:eastAsia="de-CH"/>
              </w:rPr>
            </w:pPr>
            <w:r w:rsidRPr="00B559BA">
              <w:rPr>
                <w:rFonts w:eastAsia="Times New Roman" w:cs="Times New Roman"/>
                <w:color w:val="00B0F0"/>
                <w:sz w:val="18"/>
                <w:szCs w:val="18"/>
                <w:lang w:eastAsia="de-CH"/>
              </w:rPr>
              <w:t>38</w:t>
            </w:r>
          </w:p>
        </w:tc>
        <w:tc>
          <w:tcPr>
            <w:tcW w:w="506" w:type="dxa"/>
            <w:shd w:val="clear" w:color="auto" w:fill="auto"/>
            <w:noWrap/>
            <w:vAlign w:val="bottom"/>
            <w:hideMark/>
          </w:tcPr>
          <w:p w14:paraId="7F12C527" w14:textId="77777777" w:rsidR="00BB65A3" w:rsidRPr="00B559BA" w:rsidRDefault="00BB65A3" w:rsidP="00DA0017">
            <w:pPr>
              <w:spacing w:after="0" w:line="240" w:lineRule="auto"/>
              <w:jc w:val="right"/>
              <w:rPr>
                <w:rFonts w:eastAsia="Times New Roman" w:cs="Times New Roman"/>
                <w:color w:val="808080"/>
                <w:sz w:val="18"/>
                <w:szCs w:val="18"/>
                <w:lang w:eastAsia="de-CH"/>
              </w:rPr>
            </w:pPr>
            <w:r w:rsidRPr="00B559BA">
              <w:rPr>
                <w:rFonts w:eastAsia="Times New Roman" w:cs="Times New Roman"/>
                <w:color w:val="808080"/>
                <w:sz w:val="18"/>
                <w:szCs w:val="18"/>
                <w:lang w:eastAsia="de-CH"/>
              </w:rPr>
              <w:t>26</w:t>
            </w:r>
          </w:p>
        </w:tc>
        <w:tc>
          <w:tcPr>
            <w:tcW w:w="506" w:type="dxa"/>
            <w:shd w:val="clear" w:color="auto" w:fill="auto"/>
            <w:noWrap/>
            <w:vAlign w:val="bottom"/>
            <w:hideMark/>
          </w:tcPr>
          <w:p w14:paraId="0E225F68" w14:textId="77777777" w:rsidR="00BB65A3" w:rsidRPr="00B559BA" w:rsidRDefault="00BB65A3" w:rsidP="00DA0017">
            <w:pPr>
              <w:spacing w:after="0" w:line="240" w:lineRule="auto"/>
              <w:jc w:val="right"/>
              <w:rPr>
                <w:rFonts w:eastAsia="Times New Roman" w:cs="Times New Roman"/>
                <w:color w:val="76933C"/>
                <w:sz w:val="18"/>
                <w:szCs w:val="18"/>
                <w:lang w:eastAsia="de-CH"/>
              </w:rPr>
            </w:pPr>
            <w:r w:rsidRPr="00B559BA">
              <w:rPr>
                <w:rFonts w:eastAsia="Times New Roman" w:cs="Times New Roman"/>
                <w:color w:val="76933C"/>
                <w:sz w:val="18"/>
                <w:szCs w:val="18"/>
                <w:lang w:eastAsia="de-CH"/>
              </w:rPr>
              <w:t>86</w:t>
            </w:r>
          </w:p>
        </w:tc>
        <w:tc>
          <w:tcPr>
            <w:tcW w:w="377" w:type="dxa"/>
            <w:shd w:val="clear" w:color="auto" w:fill="auto"/>
            <w:noWrap/>
            <w:vAlign w:val="bottom"/>
            <w:hideMark/>
          </w:tcPr>
          <w:p w14:paraId="57B2E488" w14:textId="77777777" w:rsidR="00BB65A3" w:rsidRPr="00B559BA" w:rsidRDefault="00BB65A3" w:rsidP="00DA0017">
            <w:pPr>
              <w:spacing w:after="0" w:line="240" w:lineRule="auto"/>
              <w:jc w:val="right"/>
              <w:rPr>
                <w:rFonts w:eastAsia="Times New Roman" w:cs="Times New Roman"/>
                <w:color w:val="F79646"/>
                <w:sz w:val="18"/>
                <w:szCs w:val="18"/>
                <w:lang w:eastAsia="de-CH"/>
              </w:rPr>
            </w:pPr>
            <w:r w:rsidRPr="00B559BA">
              <w:rPr>
                <w:rFonts w:eastAsia="Times New Roman" w:cs="Times New Roman"/>
                <w:color w:val="F79646"/>
                <w:sz w:val="18"/>
                <w:szCs w:val="18"/>
                <w:lang w:eastAsia="de-CH"/>
              </w:rPr>
              <w:t>40</w:t>
            </w:r>
          </w:p>
        </w:tc>
        <w:tc>
          <w:tcPr>
            <w:tcW w:w="506" w:type="dxa"/>
            <w:shd w:val="clear" w:color="auto" w:fill="auto"/>
            <w:noWrap/>
            <w:vAlign w:val="bottom"/>
            <w:hideMark/>
          </w:tcPr>
          <w:p w14:paraId="04F627C0" w14:textId="77777777" w:rsidR="00BB65A3" w:rsidRPr="00B559BA" w:rsidRDefault="00BB65A3" w:rsidP="00DA0017">
            <w:pPr>
              <w:spacing w:after="0" w:line="240" w:lineRule="auto"/>
              <w:jc w:val="right"/>
              <w:rPr>
                <w:rFonts w:eastAsia="Times New Roman" w:cs="Times New Roman"/>
                <w:color w:val="974706"/>
                <w:sz w:val="18"/>
                <w:szCs w:val="18"/>
                <w:lang w:eastAsia="de-CH"/>
              </w:rPr>
            </w:pPr>
            <w:r w:rsidRPr="00B559BA">
              <w:rPr>
                <w:rFonts w:eastAsia="Times New Roman" w:cs="Times New Roman"/>
                <w:color w:val="974706"/>
                <w:sz w:val="18"/>
                <w:szCs w:val="18"/>
                <w:lang w:eastAsia="de-CH"/>
              </w:rPr>
              <w:t>133</w:t>
            </w:r>
          </w:p>
        </w:tc>
        <w:tc>
          <w:tcPr>
            <w:tcW w:w="418" w:type="dxa"/>
            <w:shd w:val="clear" w:color="auto" w:fill="auto"/>
            <w:noWrap/>
            <w:vAlign w:val="bottom"/>
            <w:hideMark/>
          </w:tcPr>
          <w:p w14:paraId="725FAB44" w14:textId="77777777" w:rsidR="00BB65A3" w:rsidRPr="00B559BA" w:rsidRDefault="00BB65A3" w:rsidP="00DA0017">
            <w:pPr>
              <w:spacing w:after="0" w:line="240" w:lineRule="auto"/>
              <w:jc w:val="right"/>
              <w:rPr>
                <w:rFonts w:eastAsia="Times New Roman" w:cs="Times New Roman"/>
                <w:color w:val="9BBB59"/>
                <w:sz w:val="18"/>
                <w:szCs w:val="18"/>
                <w:lang w:eastAsia="de-CH"/>
              </w:rPr>
            </w:pPr>
            <w:r w:rsidRPr="00B559BA">
              <w:rPr>
                <w:rFonts w:eastAsia="Times New Roman" w:cs="Times New Roman"/>
                <w:color w:val="9BBB59"/>
                <w:sz w:val="18"/>
                <w:szCs w:val="18"/>
                <w:lang w:eastAsia="de-CH"/>
              </w:rPr>
              <w:t>11</w:t>
            </w:r>
          </w:p>
        </w:tc>
        <w:tc>
          <w:tcPr>
            <w:tcW w:w="506" w:type="dxa"/>
            <w:shd w:val="clear" w:color="auto" w:fill="auto"/>
            <w:noWrap/>
            <w:vAlign w:val="bottom"/>
            <w:hideMark/>
          </w:tcPr>
          <w:p w14:paraId="5B3A4A96" w14:textId="77777777" w:rsidR="00BB65A3" w:rsidRPr="00B559BA" w:rsidRDefault="00BB65A3" w:rsidP="00DA0017">
            <w:pPr>
              <w:spacing w:after="0" w:line="240" w:lineRule="auto"/>
              <w:jc w:val="right"/>
              <w:rPr>
                <w:rFonts w:eastAsia="Times New Roman" w:cs="Times New Roman"/>
                <w:color w:val="1F497D"/>
                <w:sz w:val="18"/>
                <w:szCs w:val="18"/>
                <w:lang w:eastAsia="de-CH"/>
              </w:rPr>
            </w:pPr>
            <w:r w:rsidRPr="00B559BA">
              <w:rPr>
                <w:rFonts w:eastAsia="Times New Roman" w:cs="Times New Roman"/>
                <w:color w:val="1F497D"/>
                <w:sz w:val="18"/>
                <w:szCs w:val="18"/>
                <w:lang w:eastAsia="de-CH"/>
              </w:rPr>
              <w:t>151</w:t>
            </w:r>
          </w:p>
        </w:tc>
        <w:tc>
          <w:tcPr>
            <w:tcW w:w="418" w:type="dxa"/>
            <w:shd w:val="clear" w:color="auto" w:fill="auto"/>
            <w:noWrap/>
            <w:vAlign w:val="bottom"/>
            <w:hideMark/>
          </w:tcPr>
          <w:p w14:paraId="664C3222" w14:textId="77777777" w:rsidR="00BB65A3" w:rsidRPr="00B559BA" w:rsidRDefault="00BB65A3" w:rsidP="00DA0017">
            <w:pPr>
              <w:spacing w:after="0" w:line="240" w:lineRule="auto"/>
              <w:jc w:val="right"/>
              <w:rPr>
                <w:rFonts w:eastAsia="Times New Roman" w:cs="Times New Roman"/>
                <w:color w:val="4F81BD"/>
                <w:sz w:val="18"/>
                <w:szCs w:val="18"/>
                <w:lang w:eastAsia="de-CH"/>
              </w:rPr>
            </w:pPr>
            <w:r w:rsidRPr="00B559BA">
              <w:rPr>
                <w:rFonts w:eastAsia="Times New Roman" w:cs="Times New Roman"/>
                <w:color w:val="4F81BD"/>
                <w:sz w:val="18"/>
                <w:szCs w:val="18"/>
                <w:lang w:eastAsia="de-CH"/>
              </w:rPr>
              <w:t>35</w:t>
            </w:r>
          </w:p>
        </w:tc>
        <w:tc>
          <w:tcPr>
            <w:tcW w:w="506" w:type="dxa"/>
            <w:shd w:val="clear" w:color="auto" w:fill="auto"/>
            <w:noWrap/>
            <w:vAlign w:val="bottom"/>
            <w:hideMark/>
          </w:tcPr>
          <w:p w14:paraId="142C33CC" w14:textId="77777777" w:rsidR="00BB65A3" w:rsidRPr="00B559BA" w:rsidRDefault="00BB65A3" w:rsidP="00DA0017">
            <w:pPr>
              <w:keepNext/>
              <w:spacing w:after="0" w:line="240" w:lineRule="auto"/>
              <w:jc w:val="right"/>
              <w:rPr>
                <w:rFonts w:eastAsia="Times New Roman" w:cs="Times New Roman"/>
                <w:color w:val="C0504D"/>
                <w:sz w:val="18"/>
                <w:szCs w:val="18"/>
                <w:lang w:eastAsia="de-CH"/>
              </w:rPr>
            </w:pPr>
            <w:r w:rsidRPr="00B559BA">
              <w:rPr>
                <w:rFonts w:eastAsia="Times New Roman" w:cs="Times New Roman"/>
                <w:color w:val="C0504D"/>
                <w:sz w:val="18"/>
                <w:szCs w:val="18"/>
                <w:lang w:eastAsia="de-CH"/>
              </w:rPr>
              <w:t>39</w:t>
            </w:r>
          </w:p>
        </w:tc>
      </w:tr>
    </w:tbl>
    <w:p w14:paraId="6B7A27E7" w14:textId="4C1F6350" w:rsidR="00BB65A3" w:rsidRDefault="005863BD" w:rsidP="00BB65A3">
      <w:pPr>
        <w:pStyle w:val="Beschriftung"/>
      </w:pPr>
      <w:r>
        <w:t xml:space="preserve">Tabelle </w:t>
      </w:r>
      <w:fldSimple w:instr=" STYLEREF 1 \s ">
        <w:r w:rsidR="006D3CEA">
          <w:rPr>
            <w:noProof/>
          </w:rPr>
          <w:t>1</w:t>
        </w:r>
      </w:fldSimple>
      <w:r>
        <w:noBreakHyphen/>
      </w:r>
      <w:fldSimple w:instr=" SEQ Tabelle \* ARABIC \s 1 ">
        <w:r w:rsidR="006D3CEA">
          <w:rPr>
            <w:noProof/>
          </w:rPr>
          <w:t>7</w:t>
        </w:r>
      </w:fldSimple>
      <w:r>
        <w:t xml:space="preserve">:  </w:t>
      </w:r>
      <w:r w:rsidR="00BB65A3">
        <w:t>Grössere 2-dimensionale Kohärenztabelle</w:t>
      </w:r>
    </w:p>
    <w:p w14:paraId="4B1987FD" w14:textId="77777777" w:rsidR="00397DF5" w:rsidRPr="00397DF5" w:rsidRDefault="00397DF5" w:rsidP="00397DF5"/>
    <w:p w14:paraId="4859C06E" w14:textId="77777777" w:rsidR="00BB65A3" w:rsidRDefault="00BB65A3" w:rsidP="00BB65A3">
      <w:pPr>
        <w:keepNext/>
      </w:pPr>
      <w:r>
        <w:rPr>
          <w:noProof/>
          <w:lang w:eastAsia="de-CH"/>
        </w:rPr>
        <w:drawing>
          <wp:inline distT="0" distB="0" distL="0" distR="0" wp14:anchorId="291749C0" wp14:editId="7D75086A">
            <wp:extent cx="5738949" cy="3230880"/>
            <wp:effectExtent l="0" t="0" r="0" b="0"/>
            <wp:docPr id="473" name="Diagramm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380B03" w14:textId="4F732B6B" w:rsidR="00BB65A3" w:rsidRPr="007677DA" w:rsidRDefault="00B2395B" w:rsidP="00BB65A3">
      <w:pPr>
        <w:pStyle w:val="Beschriftung"/>
      </w:pPr>
      <w:r>
        <w:t xml:space="preserve">Abbildung </w:t>
      </w:r>
      <w:fldSimple w:instr=" STYLEREF 1 \s ">
        <w:r w:rsidR="006D3CEA">
          <w:rPr>
            <w:noProof/>
          </w:rPr>
          <w:t>1</w:t>
        </w:r>
      </w:fldSimple>
      <w:r>
        <w:noBreakHyphen/>
      </w:r>
      <w:fldSimple w:instr=" SEQ Abbildung \* ARABIC \s 1 ">
        <w:r w:rsidR="006D3CEA">
          <w:rPr>
            <w:noProof/>
          </w:rPr>
          <w:t>8</w:t>
        </w:r>
      </w:fldSimple>
      <w:r>
        <w:t xml:space="preserve">:  </w:t>
      </w:r>
      <w:r w:rsidR="00BB65A3">
        <w:t>Histogramm zu Zivilstand und beruflichem Hintergrund</w:t>
      </w:r>
    </w:p>
    <w:p w14:paraId="114D8161" w14:textId="77777777" w:rsidR="00397DF5" w:rsidRDefault="00397DF5">
      <w:pPr>
        <w:spacing w:before="200" w:after="200"/>
        <w:jc w:val="left"/>
      </w:pPr>
      <w:r>
        <w:br w:type="page"/>
      </w:r>
    </w:p>
    <w:p w14:paraId="1F0B3DC5" w14:textId="2D82E30F" w:rsidR="00BB65A3" w:rsidRDefault="00BB65A3" w:rsidP="00BB65A3">
      <w:r>
        <w:lastRenderedPageBreak/>
        <w:t>Wenn wir noch einen Schritt weiter gehen, erhalten wir 3-dimensionale Kohärenztabellen. Diese werden zusehends schwieriger zu interpretieren.</w:t>
      </w:r>
    </w:p>
    <w:p w14:paraId="0D4D7394" w14:textId="53083649" w:rsidR="00BB65A3" w:rsidRDefault="006D3CEA" w:rsidP="00BB65A3">
      <w:pPr>
        <w:keepNext/>
      </w:pPr>
      <w:r>
        <w:rPr>
          <w:noProof/>
          <w:lang w:eastAsia="de-CH"/>
        </w:rPr>
        <w:drawing>
          <wp:inline distT="0" distB="0" distL="0" distR="0" wp14:anchorId="7D176DC0" wp14:editId="06DA59C9">
            <wp:extent cx="3480465" cy="2843736"/>
            <wp:effectExtent l="0" t="0" r="5715" b="0"/>
            <wp:docPr id="6158" name="Grafik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80465" cy="2843736"/>
                    </a:xfrm>
                    <a:prstGeom prst="rect">
                      <a:avLst/>
                    </a:prstGeom>
                  </pic:spPr>
                </pic:pic>
              </a:graphicData>
            </a:graphic>
          </wp:inline>
        </w:drawing>
      </w:r>
    </w:p>
    <w:p w14:paraId="6F57B367" w14:textId="152F60F1" w:rsidR="00BB65A3" w:rsidRDefault="006D3CEA" w:rsidP="00BB65A3">
      <w:pPr>
        <w:pStyle w:val="Beschriftung"/>
      </w:pPr>
      <w:r>
        <w:t xml:space="preserve">Abbildung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Abbildung \* ARABIC \s 1 </w:instrText>
      </w:r>
      <w:r>
        <w:fldChar w:fldCharType="separate"/>
      </w:r>
      <w:r>
        <w:rPr>
          <w:noProof/>
        </w:rPr>
        <w:t>9</w:t>
      </w:r>
      <w:r>
        <w:rPr>
          <w:noProof/>
        </w:rPr>
        <w:fldChar w:fldCharType="end"/>
      </w:r>
      <w:r>
        <w:t xml:space="preserve">:  </w:t>
      </w:r>
      <w:r w:rsidR="00BB65A3">
        <w:t xml:space="preserve">3-dimensionale fiktive Kohärenztabelle </w:t>
      </w:r>
    </w:p>
    <w:p w14:paraId="4D604743" w14:textId="77777777" w:rsidR="006D3CEA" w:rsidRPr="006D3CEA" w:rsidRDefault="006D3CEA" w:rsidP="006D3CEA"/>
    <w:p w14:paraId="128A70EE" w14:textId="77777777" w:rsidR="00BB65A3" w:rsidRDefault="00BB65A3" w:rsidP="00BB65A3">
      <w:pPr>
        <w:pStyle w:val="IntensivesZitat"/>
        <w:pBdr>
          <w:left w:val="single" w:sz="48" w:space="0" w:color="35CB8E" w:themeColor="accent2"/>
        </w:pBdr>
      </w:pPr>
      <w:r w:rsidRPr="009F5C36">
        <w:t xml:space="preserve">Aufgabe </w:t>
      </w:r>
      <w:r>
        <w:t>1</w:t>
      </w:r>
      <w:r w:rsidRPr="009F5C36">
        <w:noBreakHyphen/>
      </w:r>
      <w:r>
        <w:t>3</w:t>
      </w:r>
      <w:r w:rsidRPr="009F5C36">
        <w:t>:</w:t>
      </w:r>
      <w:r w:rsidRPr="009F5C36">
        <w:tab/>
      </w:r>
      <w:r>
        <w:t>Wir haben 16 Attribute, a) wie viele 1-dimensionale Kohärenztabellen erhalten wir damit? b) Wie viele 2-dimensionale Kohärenztabellen? c) Wie viele 3-dimensionale Kohärenztabellen? d) Falls wir 100 Attribute hätten, wie viele 3-dimensionale Koh</w:t>
      </w:r>
      <w:r>
        <w:t>ä</w:t>
      </w:r>
      <w:r>
        <w:t>renztabellen hätten wir? e) Welchen Schluss ziehen Sie in für grössere Kontingen</w:t>
      </w:r>
      <w:r>
        <w:t>z</w:t>
      </w:r>
      <w:r>
        <w:t>tabellen?</w:t>
      </w:r>
    </w:p>
    <w:p w14:paraId="641B0D56" w14:textId="77777777" w:rsidR="00BB65A3" w:rsidRDefault="00BB65A3" w:rsidP="00BB65A3"/>
    <w:p w14:paraId="35F3B7F0" w14:textId="77777777" w:rsidR="00397DF5" w:rsidRDefault="00397DF5">
      <w:pPr>
        <w:spacing w:before="200" w:after="200"/>
        <w:jc w:val="left"/>
        <w:rPr>
          <w:caps/>
          <w:spacing w:val="15"/>
          <w:szCs w:val="22"/>
        </w:rPr>
      </w:pPr>
      <w:r>
        <w:br w:type="page"/>
      </w:r>
    </w:p>
    <w:p w14:paraId="7CDB82E4" w14:textId="019E6E22" w:rsidR="00BB65A3" w:rsidRDefault="00BB65A3" w:rsidP="00BB65A3">
      <w:pPr>
        <w:pStyle w:val="berschrift2"/>
        <w:ind w:left="576" w:hanging="576"/>
      </w:pPr>
      <w:bookmarkStart w:id="6" w:name="_Toc345877072"/>
      <w:r>
        <w:lastRenderedPageBreak/>
        <w:t>Was ist Data-Mining?</w:t>
      </w:r>
      <w:bookmarkEnd w:id="6"/>
    </w:p>
    <w:p w14:paraId="0C395F31" w14:textId="77777777" w:rsidR="00BB65A3" w:rsidRDefault="00BB65A3" w:rsidP="00BB65A3">
      <w:r>
        <w:t>Aufgabe von lernenden Maschinen ist es, Wissen aus Trainingsdaten zu extrahieren. Häufig möchten Programmierer oder Nutzer von lernenden Maschinen das extrahierte Wissen für Menschen zugän</w:t>
      </w:r>
      <w:r>
        <w:t>g</w:t>
      </w:r>
      <w:r>
        <w:t>lich bzw. verständlich gestalten. Noch interessanter wird es, wenn der Entwickler dieses Wissen s</w:t>
      </w:r>
      <w:r>
        <w:t>o</w:t>
      </w:r>
      <w:r>
        <w:t>gar verändern kann.</w:t>
      </w:r>
    </w:p>
    <w:p w14:paraId="10057FBE" w14:textId="77777777" w:rsidR="00BB65A3" w:rsidRDefault="00BB65A3" w:rsidP="00BB65A3">
      <w:r>
        <w:t>Die Anforderungen aus der Wirtschaftsinformatik und dem Wissensmanagement sind sehr ähnlich. Eine typische Frage aus diesem Bereich ist z.B. in folgender Problematik umschrieben: Ein Betreiber eines Internetshops möchte aus der Nutzungsstatistik seines Shops den Zusammenhang zwischen den Kunden und der für ihn interessanten Klasse von Produkten kennen. Mit diesem Wissen könnte der Anbieter, eine kundenspezifische Werbung anbieten. Ein Paradebeispiel dafür ist der Internet</w:t>
      </w:r>
      <w:r>
        <w:t>s</w:t>
      </w:r>
      <w:r>
        <w:t>hop von Amazon.</w:t>
      </w:r>
    </w:p>
    <w:p w14:paraId="3E02648E" w14:textId="77777777" w:rsidR="00BB65A3" w:rsidRDefault="00BB65A3" w:rsidP="00BB65A3">
      <w:pPr>
        <w:keepNext/>
      </w:pPr>
      <w:r w:rsidRPr="00D37F87">
        <w:rPr>
          <w:noProof/>
          <w:lang w:eastAsia="de-CH"/>
        </w:rPr>
        <w:drawing>
          <wp:inline distT="0" distB="0" distL="0" distR="0" wp14:anchorId="3271DE0D" wp14:editId="55607003">
            <wp:extent cx="5752011" cy="2569804"/>
            <wp:effectExtent l="0" t="0" r="1270" b="254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Chrome.png"/>
                    <pic:cNvPicPr/>
                  </pic:nvPicPr>
                  <pic:blipFill>
                    <a:blip r:embed="rId18">
                      <a:extLst>
                        <a:ext uri="{28A0092B-C50C-407E-A947-70E740481C1C}">
                          <a14:useLocalDpi xmlns:a14="http://schemas.microsoft.com/office/drawing/2010/main" val="0"/>
                        </a:ext>
                      </a:extLst>
                    </a:blip>
                    <a:stretch>
                      <a:fillRect/>
                    </a:stretch>
                  </pic:blipFill>
                  <pic:spPr>
                    <a:xfrm>
                      <a:off x="0" y="0"/>
                      <a:ext cx="5759768" cy="2573270"/>
                    </a:xfrm>
                    <a:prstGeom prst="rect">
                      <a:avLst/>
                    </a:prstGeom>
                  </pic:spPr>
                </pic:pic>
              </a:graphicData>
            </a:graphic>
          </wp:inline>
        </w:drawing>
      </w:r>
    </w:p>
    <w:p w14:paraId="7CD86ED4" w14:textId="2283E2BC" w:rsidR="00BB65A3" w:rsidRDefault="00B15C5E" w:rsidP="00BB65A3">
      <w:pPr>
        <w:pStyle w:val="Beschriftung"/>
      </w:pPr>
      <w:r>
        <w:t xml:space="preserve">Abbildung </w:t>
      </w:r>
      <w:fldSimple w:instr=" STYLEREF 1 \s ">
        <w:r w:rsidR="006D3CEA">
          <w:rPr>
            <w:noProof/>
          </w:rPr>
          <w:t>1</w:t>
        </w:r>
      </w:fldSimple>
      <w:r>
        <w:noBreakHyphen/>
      </w:r>
      <w:fldSimple w:instr=" SEQ Abbildung \* ARABIC \s 1 ">
        <w:r w:rsidR="006D3CEA">
          <w:rPr>
            <w:noProof/>
          </w:rPr>
          <w:t>10</w:t>
        </w:r>
      </w:fldSimple>
      <w:r>
        <w:t xml:space="preserve">:  </w:t>
      </w:r>
      <w:r w:rsidR="00BB65A3">
        <w:t>Personalisierte Kundenwerbung bei Amazon</w:t>
      </w:r>
    </w:p>
    <w:p w14:paraId="1620B3A7" w14:textId="56C0A032" w:rsidR="00BB65A3" w:rsidRDefault="00BB65A3" w:rsidP="00BB65A3">
      <w:r>
        <w:t xml:space="preserve">In Abbildung </w:t>
      </w:r>
      <w:r w:rsidR="003F2909">
        <w:t>1-9</w:t>
      </w:r>
      <w:r>
        <w:t xml:space="preserve"> ist erkennbar, wie einem Kunden Produkte vorgeschlagen werden. Diese gleichen jenen Produkten, die er kürzlich auf Amazon betrachtete oder einkaufte. Diverse Bereiche der We</w:t>
      </w:r>
      <w:r>
        <w:t>r</w:t>
      </w:r>
      <w:r>
        <w:t xml:space="preserve">bung, des Marketings und des „Customer </w:t>
      </w:r>
      <w:proofErr w:type="spellStart"/>
      <w:r>
        <w:t>Relationship</w:t>
      </w:r>
      <w:proofErr w:type="spellEnd"/>
      <w:r>
        <w:t xml:space="preserve"> Management (CRM)“ nutzen heutzutage Data Mining. Wann immer grosse Datenmengen zur Verfügung stehen, kann versucht werden, diese zur Analyse der Kundenwünsche zu verwenden, um kundenspezifisch werben zu können.</w:t>
      </w:r>
    </w:p>
    <w:p w14:paraId="7F98D239" w14:textId="77777777" w:rsidR="00BB65A3" w:rsidRPr="008924D1" w:rsidRDefault="00BB65A3" w:rsidP="00BB65A3">
      <w:r w:rsidRPr="008924D1">
        <w:rPr>
          <w:i/>
        </w:rPr>
        <w:t>D</w:t>
      </w:r>
      <w:r>
        <w:rPr>
          <w:i/>
        </w:rPr>
        <w:t xml:space="preserve">er Prozess </w:t>
      </w:r>
      <w:r w:rsidRPr="008924D1">
        <w:rPr>
          <w:i/>
        </w:rPr>
        <w:t>Wissen</w:t>
      </w:r>
      <w:r>
        <w:rPr>
          <w:i/>
        </w:rPr>
        <w:t>sgewinns</w:t>
      </w:r>
      <w:r w:rsidRPr="008924D1">
        <w:rPr>
          <w:i/>
        </w:rPr>
        <w:t xml:space="preserve"> aus Daten sowie dessen Darstellung und Anwendung wird als Data M</w:t>
      </w:r>
      <w:r w:rsidRPr="008924D1">
        <w:rPr>
          <w:i/>
        </w:rPr>
        <w:t>i</w:t>
      </w:r>
      <w:r w:rsidRPr="008924D1">
        <w:rPr>
          <w:i/>
        </w:rPr>
        <w:t>ning bezeichnet. Die verwendeten Methoden kommen meist aus der Statistik oder der Künstlichen Intelligenz (KI) und sollten auch auf sehr grosse Datenmengen mit vertretbarem Aufwand anwendbar sein.</w:t>
      </w:r>
      <w:r>
        <w:t xml:space="preserve"> </w:t>
      </w:r>
      <w:r>
        <w:rPr>
          <w:rStyle w:val="Funotenzeichen"/>
        </w:rPr>
        <w:footnoteReference w:id="7"/>
      </w:r>
    </w:p>
    <w:p w14:paraId="24C5DCA1" w14:textId="77777777" w:rsidR="00BB65A3" w:rsidRDefault="00BB65A3" w:rsidP="00BB65A3">
      <w:r>
        <w:t xml:space="preserve">Bei Internet- bzw. </w:t>
      </w:r>
      <w:proofErr w:type="spellStart"/>
      <w:r>
        <w:t>Intranetrecherchen</w:t>
      </w:r>
      <w:proofErr w:type="spellEnd"/>
      <w:r>
        <w:t xml:space="preserve"> spielt das Text Mining eine immer wichtigere Rolle. Es geht dabei häufig um das Auffinden ähnlicher Texte in Suchmaschinen oder die Klassifikation von Texten, wie sie beispielsweise in Spam-Filtern für Email zum Einsatz kommen.</w:t>
      </w:r>
    </w:p>
    <w:p w14:paraId="55ADD325" w14:textId="77777777" w:rsidR="00BB65A3" w:rsidRDefault="00BB65A3" w:rsidP="00BB65A3">
      <w:r>
        <w:t>Die kommerzielle Bedeutung von Data Mining Techniken bringt eine grosse Menge potenter Data Mining-Systeme mit sich. Diese bieten Anwendern diverse Instrumente zur Extraktion des Wissens aus Daten. Ein solches Instrument werden Sie im Rahmen dieser Unterrichtssequenz kennen lernen!</w:t>
      </w:r>
    </w:p>
    <w:p w14:paraId="088A174C" w14:textId="77777777" w:rsidR="00BB65A3" w:rsidRDefault="00BB65A3" w:rsidP="00B15C5E">
      <w:pPr>
        <w:pStyle w:val="berschrift2"/>
      </w:pPr>
      <w:bookmarkStart w:id="7" w:name="_Toc345877073"/>
      <w:r>
        <w:lastRenderedPageBreak/>
        <w:t>Data Mining im Überblick</w:t>
      </w:r>
      <w:bookmarkEnd w:id="7"/>
    </w:p>
    <w:p w14:paraId="34AC84D1" w14:textId="77777777" w:rsidR="00BB65A3" w:rsidRDefault="00BB65A3" w:rsidP="00BB65A3">
      <w:r>
        <w:t>Ausgehend von einer Sammlung von Datensätzen wird mittels eines Data Mining Algorithmus ve</w:t>
      </w:r>
      <w:r>
        <w:t>r</w:t>
      </w:r>
      <w:r>
        <w:t xml:space="preserve">sucht, ein Modell zu entwickeln. Falls kein Zielattribut vorkommt, wird </w:t>
      </w:r>
      <w:proofErr w:type="spellStart"/>
      <w:r>
        <w:t>unüberwachtes</w:t>
      </w:r>
      <w:proofErr w:type="spellEnd"/>
      <w:r>
        <w:t xml:space="preserve"> Lernen zum Einsatz kommen. Im Fall, dass ein Zielattribut gegeben ist (es ist bekannt, welches Auto umwel</w:t>
      </w:r>
      <w:r>
        <w:t>t</w:t>
      </w:r>
      <w:r>
        <w:t>freundlich ist) kommt das überwachte Lernen zum Einsatz.</w:t>
      </w:r>
    </w:p>
    <w:p w14:paraId="59702755" w14:textId="77777777" w:rsidR="00BB65A3" w:rsidRDefault="00BB65A3" w:rsidP="00BB65A3">
      <w:pPr>
        <w:keepNext/>
      </w:pPr>
      <w:r>
        <w:rPr>
          <w:noProof/>
          <w:lang w:eastAsia="de-CH"/>
        </w:rPr>
        <w:drawing>
          <wp:inline distT="0" distB="0" distL="0" distR="0" wp14:anchorId="6FB61461" wp14:editId="3738BFA8">
            <wp:extent cx="6071235" cy="4170045"/>
            <wp:effectExtent l="0" t="0" r="5715" b="1905"/>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1235" cy="4170045"/>
                    </a:xfrm>
                    <a:prstGeom prst="rect">
                      <a:avLst/>
                    </a:prstGeom>
                    <a:noFill/>
                  </pic:spPr>
                </pic:pic>
              </a:graphicData>
            </a:graphic>
          </wp:inline>
        </w:drawing>
      </w:r>
    </w:p>
    <w:p w14:paraId="3EA1C6D0" w14:textId="2121DFFB" w:rsidR="00BB65A3" w:rsidRDefault="00B15C5E" w:rsidP="00BB65A3">
      <w:pPr>
        <w:pStyle w:val="Beschriftung"/>
      </w:pPr>
      <w:r>
        <w:t xml:space="preserve">Abbildung </w:t>
      </w:r>
      <w:fldSimple w:instr=" STYLEREF 1 \s ">
        <w:r w:rsidR="006D3CEA">
          <w:rPr>
            <w:noProof/>
          </w:rPr>
          <w:t>1</w:t>
        </w:r>
      </w:fldSimple>
      <w:r>
        <w:noBreakHyphen/>
      </w:r>
      <w:fldSimple w:instr=" SEQ Abbildung \* ARABIC \s 1 ">
        <w:r w:rsidR="006D3CEA">
          <w:rPr>
            <w:noProof/>
          </w:rPr>
          <w:t>11</w:t>
        </w:r>
      </w:fldSimple>
      <w:r>
        <w:t xml:space="preserve">:  </w:t>
      </w:r>
      <w:r w:rsidR="00BB65A3">
        <w:t>Data Mining</w:t>
      </w:r>
    </w:p>
    <w:p w14:paraId="5F54F8B8" w14:textId="77777777" w:rsidR="00BB65A3" w:rsidRDefault="00BB65A3" w:rsidP="00B15C5E">
      <w:pPr>
        <w:pStyle w:val="berschrift3"/>
        <w:spacing w:before="480"/>
      </w:pPr>
      <w:bookmarkStart w:id="8" w:name="_Toc345877074"/>
      <w:r>
        <w:t>Überwachtes Lernen:</w:t>
      </w:r>
      <w:bookmarkEnd w:id="8"/>
    </w:p>
    <w:p w14:paraId="59D69EE8" w14:textId="77777777" w:rsidR="00BB65A3" w:rsidRDefault="00BB65A3" w:rsidP="00D80A7F">
      <w:pPr>
        <w:spacing w:before="120"/>
      </w:pPr>
      <w:r>
        <w:t xml:space="preserve">Man gibt ein Zielattribut vor wie, der Kunde ist gut oder schlecht, d.h. wir geben die Qualität vor. Methoden des Überwachten Lernens sind die Klassifikation (Entscheidungsbaum, </w:t>
      </w:r>
      <w:proofErr w:type="spellStart"/>
      <w:r>
        <w:t>Bayes</w:t>
      </w:r>
      <w:proofErr w:type="spellEnd"/>
      <w:r>
        <w:t xml:space="preserve"> Classifier), die Regression und die Klassenwahrscheinlichkeitsschätzung (</w:t>
      </w:r>
      <w:proofErr w:type="spellStart"/>
      <w:r>
        <w:t>Bayes</w:t>
      </w:r>
      <w:proofErr w:type="spellEnd"/>
      <w:r>
        <w:t>).</w:t>
      </w:r>
    </w:p>
    <w:p w14:paraId="199B11FC" w14:textId="77777777" w:rsidR="00BB65A3" w:rsidRDefault="00BB65A3" w:rsidP="00B15C5E">
      <w:pPr>
        <w:pStyle w:val="berschrift3"/>
        <w:spacing w:before="480"/>
      </w:pPr>
      <w:bookmarkStart w:id="9" w:name="_Toc345877075"/>
      <w:r>
        <w:t>Unüberwachtes Lernen:</w:t>
      </w:r>
      <w:bookmarkEnd w:id="9"/>
    </w:p>
    <w:p w14:paraId="6D0DB301" w14:textId="77777777" w:rsidR="00BB65A3" w:rsidRPr="003B03B9" w:rsidRDefault="00BB65A3" w:rsidP="00D80A7F">
      <w:pPr>
        <w:spacing w:before="120"/>
      </w:pPr>
      <w:r>
        <w:t xml:space="preserve">Es gibt keine Zielattribute. Das heisst, wir benötigen vorhergehende Werte. Methoden des </w:t>
      </w:r>
      <w:proofErr w:type="spellStart"/>
      <w:r>
        <w:t>Unübe</w:t>
      </w:r>
      <w:r>
        <w:t>r</w:t>
      </w:r>
      <w:r>
        <w:t>wachten</w:t>
      </w:r>
      <w:proofErr w:type="spellEnd"/>
      <w:r>
        <w:t xml:space="preserve"> </w:t>
      </w:r>
      <w:proofErr w:type="gramStart"/>
      <w:r>
        <w:t>Lernen</w:t>
      </w:r>
      <w:proofErr w:type="gramEnd"/>
      <w:r>
        <w:t xml:space="preserve"> sind die Segmentation (Clustering) und die Assoziationsanalyse (</w:t>
      </w:r>
      <w:proofErr w:type="spellStart"/>
      <w:r>
        <w:t>Association</w:t>
      </w:r>
      <w:proofErr w:type="spellEnd"/>
      <w:r>
        <w:t xml:space="preserve"> </w:t>
      </w:r>
      <w:proofErr w:type="spellStart"/>
      <w:r>
        <w:t>Rule</w:t>
      </w:r>
      <w:proofErr w:type="spellEnd"/>
      <w:r>
        <w:t xml:space="preserve"> Mining). Mit der Segmentation werden Zusammenhänge zwischen den Zeilen, d.h. zwischen den Einkaufskörben, gesucht. Bei der Assoziationsanalyse wird nach Zusammenhängen zwischen den Attributen (Kolonnen) gesucht. Das heisst, man möchte z.B. herausfinden, was gemeinsam gekauft wird.</w:t>
      </w:r>
    </w:p>
    <w:p w14:paraId="419931FD" w14:textId="77777777" w:rsidR="00BB65A3" w:rsidRPr="00425920" w:rsidRDefault="00BB65A3" w:rsidP="00BB65A3">
      <w:r>
        <w:t>Bei der Datenaufbereitung werden Objekte Gruppen zugeordnet. Diese Gruppen werden als Klassen bezeichnet.</w:t>
      </w:r>
    </w:p>
    <w:p w14:paraId="2D1F7DDE" w14:textId="77777777" w:rsidR="00BB65A3" w:rsidRPr="00425920" w:rsidRDefault="00BB65A3" w:rsidP="00B15C5E">
      <w:pPr>
        <w:pStyle w:val="berschrift3"/>
      </w:pPr>
      <w:bookmarkStart w:id="10" w:name="_Toc345877076"/>
      <w:r w:rsidRPr="00425920">
        <w:lastRenderedPageBreak/>
        <w:t>Trainings-Set</w:t>
      </w:r>
      <w:r>
        <w:t xml:space="preserve"> und Test-Set</w:t>
      </w:r>
      <w:bookmarkEnd w:id="10"/>
    </w:p>
    <w:p w14:paraId="2C2C8803" w14:textId="77777777" w:rsidR="00BB65A3" w:rsidRDefault="00BB65A3" w:rsidP="00D80A7F">
      <w:pPr>
        <w:spacing w:before="120"/>
      </w:pPr>
      <w:r>
        <w:t>Beim Data Mining werden grosse Datenbestände in ein Training-, ein Validations- und ein Test-Set unterteilt.</w:t>
      </w:r>
    </w:p>
    <w:p w14:paraId="436AB72D" w14:textId="77777777" w:rsidR="00BB65A3" w:rsidRDefault="00BB65A3" w:rsidP="00BB65A3">
      <w:pPr>
        <w:pStyle w:val="Listenabsatz"/>
        <w:numPr>
          <w:ilvl w:val="0"/>
          <w:numId w:val="21"/>
        </w:numPr>
      </w:pPr>
      <w:r>
        <w:t>Mit dem Trainings-Set wird versucht ein Model zu entwickeln.</w:t>
      </w:r>
    </w:p>
    <w:p w14:paraId="70021C40" w14:textId="77777777" w:rsidR="00BB65A3" w:rsidRDefault="00BB65A3" w:rsidP="00BB65A3">
      <w:pPr>
        <w:pStyle w:val="Listenabsatz"/>
        <w:numPr>
          <w:ilvl w:val="0"/>
          <w:numId w:val="21"/>
        </w:numPr>
      </w:pPr>
      <w:r>
        <w:t>Das Validations-Set wird verwendet, um zu überprüfen, wie gut das entwickelte Modell fun</w:t>
      </w:r>
      <w:r>
        <w:t>k</w:t>
      </w:r>
      <w:r>
        <w:t>tioniert. Das Validations-Set besteht aus Daten deren Resultate bereits bekannt sind. So kö</w:t>
      </w:r>
      <w:r>
        <w:t>n</w:t>
      </w:r>
      <w:r>
        <w:t>nen die mit dem Model erhaltenen Resultate mit den bereits bekannten des Validations-Sets verglichen werden.</w:t>
      </w:r>
    </w:p>
    <w:p w14:paraId="1C02BA77" w14:textId="77777777" w:rsidR="00BB65A3" w:rsidRDefault="00BB65A3" w:rsidP="00BB65A3">
      <w:r>
        <w:t>Ein Test-Set wird verwendet, um herauszufinden, wie gut ein Modell in der Praxis funktioniert, wenn es mit reellen Datenbeständen konfrontiert würde.</w:t>
      </w:r>
    </w:p>
    <w:p w14:paraId="2FB81A68" w14:textId="77777777" w:rsidR="00BB65A3" w:rsidRDefault="00BB65A3" w:rsidP="00804DC7">
      <w:pPr>
        <w:keepNext/>
        <w:ind w:left="-70"/>
      </w:pPr>
      <w:r>
        <w:rPr>
          <w:noProof/>
          <w:lang w:eastAsia="de-CH"/>
        </w:rPr>
        <w:drawing>
          <wp:inline distT="0" distB="0" distL="0" distR="0" wp14:anchorId="171D5199" wp14:editId="5AD00B95">
            <wp:extent cx="5760085" cy="4543278"/>
            <wp:effectExtent l="0" t="0" r="0" b="0"/>
            <wp:docPr id="6191" name="Grafik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085" cy="4543278"/>
                    </a:xfrm>
                    <a:prstGeom prst="rect">
                      <a:avLst/>
                    </a:prstGeom>
                  </pic:spPr>
                </pic:pic>
              </a:graphicData>
            </a:graphic>
          </wp:inline>
        </w:drawing>
      </w:r>
    </w:p>
    <w:p w14:paraId="44D9E3F1" w14:textId="5D84E9AA" w:rsidR="00BB65A3" w:rsidRPr="00553C9F" w:rsidRDefault="00B15C5E" w:rsidP="00BB65A3">
      <w:pPr>
        <w:pStyle w:val="Beschriftung"/>
      </w:pPr>
      <w:r>
        <w:t xml:space="preserve">Abbildung </w:t>
      </w:r>
      <w:fldSimple w:instr=" STYLEREF 1 \s ">
        <w:r w:rsidR="006D3CEA">
          <w:rPr>
            <w:noProof/>
          </w:rPr>
          <w:t>1</w:t>
        </w:r>
      </w:fldSimple>
      <w:r>
        <w:noBreakHyphen/>
      </w:r>
      <w:fldSimple w:instr=" SEQ Abbildung \* ARABIC \s 1 ">
        <w:r w:rsidR="006D3CEA">
          <w:rPr>
            <w:noProof/>
          </w:rPr>
          <w:t>12</w:t>
        </w:r>
      </w:fldSimple>
      <w:r>
        <w:t xml:space="preserve">:  </w:t>
      </w:r>
      <w:r w:rsidR="00BB65A3">
        <w:t>Training Set und Test Set</w:t>
      </w:r>
    </w:p>
    <w:p w14:paraId="760A7E6C" w14:textId="77777777" w:rsidR="00BB65A3" w:rsidRDefault="00BB65A3" w:rsidP="00BB65A3"/>
    <w:p w14:paraId="4DBF19E6" w14:textId="77777777" w:rsidR="00BB65A3" w:rsidRDefault="00BB65A3">
      <w:pPr>
        <w:spacing w:before="200" w:after="200"/>
        <w:jc w:val="left"/>
        <w:rPr>
          <w:b/>
          <w:bCs/>
          <w:caps/>
          <w:color w:val="FFFFFF" w:themeColor="background1"/>
          <w:spacing w:val="15"/>
          <w:szCs w:val="22"/>
        </w:rPr>
      </w:pPr>
      <w:r>
        <w:br w:type="page"/>
      </w:r>
    </w:p>
    <w:p w14:paraId="65230905" w14:textId="6F9F4FA3" w:rsidR="00736AB5" w:rsidRDefault="00612882" w:rsidP="00736AB5">
      <w:pPr>
        <w:pStyle w:val="berschrift1"/>
      </w:pPr>
      <w:bookmarkStart w:id="11" w:name="_Toc345877077"/>
      <w:r>
        <w:lastRenderedPageBreak/>
        <w:t>Klassifizierung –</w:t>
      </w:r>
      <w:r w:rsidR="001E7320">
        <w:t xml:space="preserve"> </w:t>
      </w:r>
      <w:r w:rsidR="002B5C02">
        <w:t>1R</w:t>
      </w:r>
      <w:bookmarkEnd w:id="11"/>
    </w:p>
    <w:p w14:paraId="0C1DE780" w14:textId="488A070F" w:rsidR="003A50E1" w:rsidRDefault="000F6732" w:rsidP="00D31016">
      <w:r>
        <w:t xml:space="preserve">Eine </w:t>
      </w:r>
      <w:r w:rsidR="00CF08E9">
        <w:t>simple aber effektive</w:t>
      </w:r>
      <w:r>
        <w:t xml:space="preserve"> </w:t>
      </w:r>
      <w:r w:rsidR="00CA1196">
        <w:t xml:space="preserve">Methode um aus Daten Information zu gewinnen stellt das </w:t>
      </w:r>
      <w:r w:rsidR="00CA1196" w:rsidRPr="00CA1196">
        <w:rPr>
          <w:rStyle w:val="SchwacheHervorhebung"/>
        </w:rPr>
        <w:t>1-Regel-Verfahren</w:t>
      </w:r>
      <w:r w:rsidR="00CA1196">
        <w:t xml:space="preserve"> (engl. </w:t>
      </w:r>
      <w:r w:rsidR="00CA1196" w:rsidRPr="00CA1196">
        <w:rPr>
          <w:rStyle w:val="SchwacheHervorhebung"/>
        </w:rPr>
        <w:t>1-Rule</w:t>
      </w:r>
      <w:r w:rsidR="00CA1196">
        <w:t xml:space="preserve">) dar, welches </w:t>
      </w:r>
      <w:r w:rsidR="007C090E">
        <w:t>üblicherweise einfach als</w:t>
      </w:r>
      <w:r w:rsidR="00CA1196">
        <w:t xml:space="preserve"> 1R bezeichnet wird.</w:t>
      </w:r>
      <w:r w:rsidR="00E14BA5">
        <w:t xml:space="preserve"> </w:t>
      </w:r>
      <w:r w:rsidR="0042288F">
        <w:t>Trotz der Ei</w:t>
      </w:r>
      <w:r w:rsidR="0042288F">
        <w:t>n</w:t>
      </w:r>
      <w:r w:rsidR="0042288F">
        <w:t xml:space="preserve">fachheit von 1R, </w:t>
      </w:r>
      <w:r w:rsidR="00762BEF">
        <w:t xml:space="preserve">liefert die Methode in vielen Fällen </w:t>
      </w:r>
      <w:r w:rsidR="00EA25C7">
        <w:t>gut</w:t>
      </w:r>
      <w:r w:rsidR="00762BEF">
        <w:t xml:space="preserve"> funktionierende Regeln um die Struktur von Daten zu beschreiben. Es ist übrigens gar nicht so selten, dass </w:t>
      </w:r>
      <w:r w:rsidR="00F35314">
        <w:t>die einfachen Methoden beim</w:t>
      </w:r>
      <w:r w:rsidR="00762BEF">
        <w:t xml:space="preserve"> Data Mining oft erstaunlich </w:t>
      </w:r>
      <w:r w:rsidR="00F35314">
        <w:t>gute</w:t>
      </w:r>
      <w:r w:rsidR="00762BEF">
        <w:t xml:space="preserve"> Resultate liefern. </w:t>
      </w:r>
      <w:r w:rsidR="003A50E1">
        <w:t xml:space="preserve">Dieser Umstand beruht wohl darauf, dass die Struktur </w:t>
      </w:r>
      <w:r w:rsidR="00FA240A">
        <w:t>realer</w:t>
      </w:r>
      <w:r w:rsidR="00D31016">
        <w:t xml:space="preserve"> </w:t>
      </w:r>
      <w:r w:rsidR="003A50E1">
        <w:t xml:space="preserve">Datensätzen </w:t>
      </w:r>
      <w:r w:rsidR="00A01D5B">
        <w:t xml:space="preserve">häufig </w:t>
      </w:r>
      <w:r w:rsidR="003A50E1">
        <w:t xml:space="preserve">so einfach ist, dass </w:t>
      </w:r>
      <w:r w:rsidR="00D31016">
        <w:t xml:space="preserve">ein einziges Attribut ausreicht, </w:t>
      </w:r>
      <w:r w:rsidR="00F35314">
        <w:t xml:space="preserve">um </w:t>
      </w:r>
      <w:r w:rsidR="00A01D5B">
        <w:t xml:space="preserve">einzelne </w:t>
      </w:r>
      <w:r w:rsidR="00D31016">
        <w:t xml:space="preserve">Instanzen </w:t>
      </w:r>
      <w:r w:rsidR="00912A3D">
        <w:t xml:space="preserve">(= Eintrag im Datensatz) </w:t>
      </w:r>
      <w:r w:rsidR="00D31016">
        <w:t xml:space="preserve">mit guter Genauigkeit </w:t>
      </w:r>
      <w:r w:rsidR="00A01D5B">
        <w:t>einer</w:t>
      </w:r>
      <w:r w:rsidR="00D31016">
        <w:t xml:space="preserve"> Klasse </w:t>
      </w:r>
      <w:r w:rsidR="00A01D5B">
        <w:t>zuordnen</w:t>
      </w:r>
      <w:r w:rsidR="00D31016">
        <w:t xml:space="preserve"> zu können.</w:t>
      </w:r>
      <w:r w:rsidR="000A2FC1">
        <w:t xml:space="preserve"> </w:t>
      </w:r>
      <w:r w:rsidR="00F35314">
        <w:t xml:space="preserve">Es lohnt sich also auf jeden Fall, </w:t>
      </w:r>
      <w:r w:rsidR="007346A5">
        <w:t>das</w:t>
      </w:r>
      <w:r w:rsidR="000A2FC1">
        <w:t xml:space="preserve"> </w:t>
      </w:r>
      <w:r w:rsidR="00231628">
        <w:t>Einfache</w:t>
      </w:r>
      <w:r w:rsidR="000A2FC1">
        <w:t xml:space="preserve"> zuerst </w:t>
      </w:r>
      <w:r w:rsidR="00FA240A">
        <w:t>zu probieren</w:t>
      </w:r>
      <w:r w:rsidR="007346A5">
        <w:t>!</w:t>
      </w:r>
    </w:p>
    <w:p w14:paraId="227735E1" w14:textId="77777777" w:rsidR="000832E5" w:rsidRDefault="000832E5" w:rsidP="00C40C04">
      <w:pPr>
        <w:pStyle w:val="berschrift2"/>
      </w:pPr>
      <w:bookmarkStart w:id="12" w:name="_Toc345877078"/>
      <w:r>
        <w:t>Das Wetter-Problem</w:t>
      </w:r>
      <w:bookmarkEnd w:id="12"/>
    </w:p>
    <w:p w14:paraId="49EA96F7" w14:textId="4FBF1D13" w:rsidR="001A3824" w:rsidRDefault="001A3824" w:rsidP="001A3824">
      <w:r>
        <w:t>Die Funktionsweise von 1R soll im Folgenden an einem konkreten Beispiel, dem «Wetter-Problem» erläutert werden. Dabei handelt es sich um einen kleinen Datensatz, welcher Auskunft darüber gibt, ob unter bestimmten Wetterbedingungen ein Anlass durchgeführt werden kann oder nicht.</w:t>
      </w:r>
    </w:p>
    <w:p w14:paraId="525ACCE2" w14:textId="79514FE6" w:rsidR="005F16BF" w:rsidRDefault="0057412E" w:rsidP="00B10FA2">
      <w:pPr>
        <w:spacing w:after="240"/>
      </w:pPr>
      <w:r>
        <w:t>Da das Wetter-Problem über</w:t>
      </w:r>
      <w:r w:rsidR="00065523">
        <w:t xml:space="preserve"> nur gerade</w:t>
      </w:r>
      <w:r w:rsidR="00184BFA">
        <w:t xml:space="preserve"> 14 Instanzen (Einträge) </w:t>
      </w:r>
      <w:r>
        <w:t xml:space="preserve">verfügt und damit </w:t>
      </w:r>
      <w:r w:rsidR="00065523">
        <w:t>gut</w:t>
      </w:r>
      <w:r>
        <w:t xml:space="preserve"> überschaubar ist, wird </w:t>
      </w:r>
      <w:r w:rsidR="00065523">
        <w:t>es</w:t>
      </w:r>
      <w:r>
        <w:t xml:space="preserve"> gerne dazu verwendet, die Funktionsweise </w:t>
      </w:r>
      <w:r w:rsidR="00184BFA">
        <w:t>verschiedener</w:t>
      </w:r>
      <w:r>
        <w:t xml:space="preserve"> Data-Mining-Verfahren zu u</w:t>
      </w:r>
      <w:r>
        <w:t>n</w:t>
      </w:r>
      <w:r>
        <w:t>tersuchen</w:t>
      </w:r>
      <w:r w:rsidR="006716E7">
        <w:t xml:space="preserve"> und miteinander zu vergleichen</w:t>
      </w:r>
      <w:r>
        <w:t xml:space="preserve">. Der Datensatz </w:t>
      </w:r>
      <w:r w:rsidR="00410D34">
        <w:t>für das</w:t>
      </w:r>
      <w:r w:rsidR="006C6240">
        <w:t xml:space="preserve"> Wetter-Problem </w:t>
      </w:r>
      <w:r>
        <w:t xml:space="preserve">hat folgenden Inhalt: </w:t>
      </w:r>
    </w:p>
    <w:tbl>
      <w:tblPr>
        <w:tblStyle w:val="Formatvorlage1"/>
        <w:tblW w:w="4942" w:type="pct"/>
        <w:tblLayout w:type="fixed"/>
        <w:tblLook w:val="0460" w:firstRow="1" w:lastRow="1" w:firstColumn="0" w:lastColumn="0" w:noHBand="0" w:noVBand="1"/>
      </w:tblPr>
      <w:tblGrid>
        <w:gridCol w:w="427"/>
        <w:gridCol w:w="1750"/>
        <w:gridCol w:w="1750"/>
        <w:gridCol w:w="1751"/>
        <w:gridCol w:w="1750"/>
        <w:gridCol w:w="1751"/>
      </w:tblGrid>
      <w:tr w:rsidR="00345624" w:rsidRPr="006E4747" w14:paraId="369A164F" w14:textId="77777777" w:rsidTr="00345624">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70BD17E8" w14:textId="77777777" w:rsidR="00345624" w:rsidRPr="005F16BF" w:rsidRDefault="00345624" w:rsidP="005F16BF">
            <w:pPr>
              <w:spacing w:after="0"/>
              <w:jc w:val="left"/>
              <w:rPr>
                <w:rFonts w:ascii="Calibri" w:eastAsia="Times New Roman" w:hAnsi="Calibri" w:cs="Calibri"/>
                <w:szCs w:val="22"/>
                <w:lang w:eastAsia="de-CH"/>
              </w:rPr>
            </w:pPr>
          </w:p>
        </w:tc>
        <w:tc>
          <w:tcPr>
            <w:tcW w:w="953" w:type="pct"/>
            <w:noWrap/>
            <w:hideMark/>
          </w:tcPr>
          <w:p w14:paraId="0072D345" w14:textId="4A8879FF" w:rsidR="00345624" w:rsidRPr="005F16BF" w:rsidRDefault="00345624" w:rsidP="005F16BF">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53" w:type="pct"/>
            <w:noWrap/>
            <w:hideMark/>
          </w:tcPr>
          <w:p w14:paraId="501FB763" w14:textId="77777777" w:rsidR="00345624" w:rsidRPr="005F16BF" w:rsidRDefault="00345624" w:rsidP="005F16BF">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54" w:type="pct"/>
            <w:noWrap/>
            <w:hideMark/>
          </w:tcPr>
          <w:p w14:paraId="6BCB2914" w14:textId="77777777" w:rsidR="00345624" w:rsidRPr="005F16BF" w:rsidRDefault="00345624" w:rsidP="005F16BF">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53" w:type="pct"/>
            <w:noWrap/>
            <w:hideMark/>
          </w:tcPr>
          <w:p w14:paraId="6BF3E0F2" w14:textId="77777777" w:rsidR="00345624" w:rsidRPr="005F16BF" w:rsidRDefault="00345624" w:rsidP="005F16BF">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54" w:type="pct"/>
            <w:noWrap/>
            <w:hideMark/>
          </w:tcPr>
          <w:p w14:paraId="06098759" w14:textId="77777777" w:rsidR="00345624" w:rsidRPr="005F16BF" w:rsidRDefault="00345624" w:rsidP="00065523">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345624" w:rsidRPr="006E4747" w14:paraId="12F1438D" w14:textId="77777777" w:rsidTr="0034562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6F8ACC4" w14:textId="3A78E90E"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953" w:type="pct"/>
            <w:noWrap/>
            <w:hideMark/>
          </w:tcPr>
          <w:p w14:paraId="50569849" w14:textId="214B0B2E"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251CFC37"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64049FB2"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206F6813"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6CF876C5"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345624" w:rsidRPr="006E4747" w14:paraId="71A0C103" w14:textId="77777777" w:rsidTr="0034562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72A8D212" w14:textId="4B918544"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953" w:type="pct"/>
            <w:noWrap/>
            <w:hideMark/>
          </w:tcPr>
          <w:p w14:paraId="4CB945EC" w14:textId="1D08B8DE"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7ABC566F"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264CC927"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6ACD9523"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6BDF53DA"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345624" w:rsidRPr="006E4747" w14:paraId="4AB16AA6" w14:textId="77777777" w:rsidTr="0034562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190E5729" w14:textId="28B270F9"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3</w:t>
            </w:r>
          </w:p>
        </w:tc>
        <w:tc>
          <w:tcPr>
            <w:tcW w:w="953" w:type="pct"/>
            <w:noWrap/>
            <w:hideMark/>
          </w:tcPr>
          <w:p w14:paraId="3F1982CE" w14:textId="518FE9EF" w:rsidR="00345624" w:rsidRPr="005F16BF" w:rsidRDefault="00345624" w:rsidP="005F16BF">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50BBF645"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55E3A250"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18D6AA76"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7E562AB5"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44D2FDFF" w14:textId="77777777" w:rsidTr="0034562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6838F86A" w14:textId="60A4D02E"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4</w:t>
            </w:r>
          </w:p>
        </w:tc>
        <w:tc>
          <w:tcPr>
            <w:tcW w:w="953" w:type="pct"/>
            <w:noWrap/>
            <w:hideMark/>
          </w:tcPr>
          <w:p w14:paraId="135536C0" w14:textId="5632717F"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4722326D"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05F54ECD"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2EDCC1BA"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6600B956"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3BEA14DB" w14:textId="77777777" w:rsidTr="0034562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2824DF63" w14:textId="2DD358BE"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5</w:t>
            </w:r>
          </w:p>
        </w:tc>
        <w:tc>
          <w:tcPr>
            <w:tcW w:w="953" w:type="pct"/>
            <w:noWrap/>
            <w:hideMark/>
          </w:tcPr>
          <w:p w14:paraId="6D66ECBC" w14:textId="6C9EEE32"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2094E4FB"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0B212E41"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12F82884"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55370C92"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6BFAD01F" w14:textId="77777777" w:rsidTr="0034562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E62DF2A" w14:textId="2000374F"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6</w:t>
            </w:r>
          </w:p>
        </w:tc>
        <w:tc>
          <w:tcPr>
            <w:tcW w:w="953" w:type="pct"/>
            <w:noWrap/>
            <w:hideMark/>
          </w:tcPr>
          <w:p w14:paraId="1E2EEAE8" w14:textId="299AB01C"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08F6757D"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72060084"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6B4ECC6D"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490550D5"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345624" w:rsidRPr="006E4747" w14:paraId="4665FEF3" w14:textId="77777777" w:rsidTr="0034562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12F26254" w14:textId="435693B6"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7</w:t>
            </w:r>
          </w:p>
        </w:tc>
        <w:tc>
          <w:tcPr>
            <w:tcW w:w="953" w:type="pct"/>
            <w:noWrap/>
            <w:hideMark/>
          </w:tcPr>
          <w:p w14:paraId="100F1FD0" w14:textId="2218228E" w:rsidR="00345624" w:rsidRPr="005F16BF" w:rsidRDefault="00345624" w:rsidP="005F16BF">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2F442D6E"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658F97A5"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50B9881B"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78A7549D"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56B7DAC7" w14:textId="77777777" w:rsidTr="0034562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4855D16" w14:textId="6B6D87EE"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8</w:t>
            </w:r>
          </w:p>
        </w:tc>
        <w:tc>
          <w:tcPr>
            <w:tcW w:w="953" w:type="pct"/>
            <w:noWrap/>
            <w:hideMark/>
          </w:tcPr>
          <w:p w14:paraId="51F28A1E" w14:textId="77B2E19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60A97292"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5F9D246D"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2A8B5E30"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3FA92331"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345624" w:rsidRPr="006E4747" w14:paraId="2C0323B0" w14:textId="77777777" w:rsidTr="0034562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79FD8D0" w14:textId="640494FE"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9</w:t>
            </w:r>
          </w:p>
        </w:tc>
        <w:tc>
          <w:tcPr>
            <w:tcW w:w="953" w:type="pct"/>
            <w:noWrap/>
            <w:hideMark/>
          </w:tcPr>
          <w:p w14:paraId="6650E52C" w14:textId="2B50D8F4"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4874C3DE"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428AF14B"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67579552"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26086B25"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54C4B016" w14:textId="77777777" w:rsidTr="0034562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7BDBD28D" w14:textId="1ED4C4E5"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10</w:t>
            </w:r>
          </w:p>
        </w:tc>
        <w:tc>
          <w:tcPr>
            <w:tcW w:w="953" w:type="pct"/>
            <w:noWrap/>
            <w:hideMark/>
          </w:tcPr>
          <w:p w14:paraId="0F7CE817" w14:textId="2A4D8B0A"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45E062F7"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4C4188CD"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092A0FF8"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2DB35B5C"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419A8633" w14:textId="77777777" w:rsidTr="0034562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BCF2B97" w14:textId="639238E4"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11</w:t>
            </w:r>
          </w:p>
        </w:tc>
        <w:tc>
          <w:tcPr>
            <w:tcW w:w="953" w:type="pct"/>
            <w:noWrap/>
            <w:hideMark/>
          </w:tcPr>
          <w:p w14:paraId="18A429C4" w14:textId="3B2955D9"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6CE2FBA6"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5ADCF907"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6A4A66C5"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43557C9E"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1E235E54" w14:textId="77777777" w:rsidTr="0034562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392CAC39" w14:textId="7B9D6967"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12</w:t>
            </w:r>
          </w:p>
        </w:tc>
        <w:tc>
          <w:tcPr>
            <w:tcW w:w="953" w:type="pct"/>
            <w:noWrap/>
            <w:hideMark/>
          </w:tcPr>
          <w:p w14:paraId="601B3355" w14:textId="15C81DD2" w:rsidR="00345624" w:rsidRPr="005F16BF" w:rsidRDefault="00345624" w:rsidP="005F16BF">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0E8D37CC"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5AA24082"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1D91AC4C"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788B96C1"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072D645A" w14:textId="77777777" w:rsidTr="0034562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244073A" w14:textId="60E187CE"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13</w:t>
            </w:r>
          </w:p>
        </w:tc>
        <w:tc>
          <w:tcPr>
            <w:tcW w:w="953" w:type="pct"/>
            <w:noWrap/>
            <w:hideMark/>
          </w:tcPr>
          <w:p w14:paraId="4DE68BDD" w14:textId="01D7E39F" w:rsidR="00345624" w:rsidRPr="005F16BF" w:rsidRDefault="00345624" w:rsidP="005F16BF">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209084D7"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6344E0A1"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646A66FD"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60FDE454"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45624" w:rsidRPr="006E4747" w14:paraId="79B1E6D3" w14:textId="77777777" w:rsidTr="00345624">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316EEDA7" w14:textId="4723DF8C" w:rsidR="00345624" w:rsidRPr="005F16BF" w:rsidRDefault="00345624" w:rsidP="005F16BF">
            <w:pPr>
              <w:spacing w:after="0"/>
              <w:jc w:val="left"/>
              <w:rPr>
                <w:rFonts w:ascii="Calibri" w:eastAsia="Times New Roman" w:hAnsi="Calibri" w:cs="Calibri"/>
                <w:szCs w:val="22"/>
                <w:lang w:eastAsia="de-CH"/>
              </w:rPr>
            </w:pPr>
            <w:r>
              <w:rPr>
                <w:rFonts w:ascii="Calibri" w:eastAsia="Times New Roman" w:hAnsi="Calibri" w:cs="Calibri"/>
                <w:szCs w:val="22"/>
                <w:lang w:eastAsia="de-CH"/>
              </w:rPr>
              <w:t>14</w:t>
            </w:r>
          </w:p>
        </w:tc>
        <w:tc>
          <w:tcPr>
            <w:tcW w:w="953" w:type="pct"/>
            <w:noWrap/>
            <w:hideMark/>
          </w:tcPr>
          <w:p w14:paraId="736F9181" w14:textId="16D62C51"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1A2E06A4"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72C16FF5"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01F0F48E" w14:textId="77777777" w:rsidR="00345624" w:rsidRPr="005F16BF" w:rsidRDefault="00345624" w:rsidP="005F16BF">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13E2AA74" w14:textId="77777777" w:rsidR="00345624" w:rsidRPr="005F16BF" w:rsidRDefault="00345624" w:rsidP="00011A7B">
            <w:pPr>
              <w:keepNext/>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bl>
    <w:p w14:paraId="38F136D2" w14:textId="77777777" w:rsidR="005F16BF" w:rsidRDefault="00011A7B" w:rsidP="00011A7B">
      <w:pPr>
        <w:pStyle w:val="Beschriftung"/>
      </w:pPr>
      <w:r>
        <w:t xml:space="preserve">Tabelle </w:t>
      </w:r>
      <w:fldSimple w:instr=" STYLEREF 1 \s ">
        <w:r w:rsidR="006D3CEA">
          <w:rPr>
            <w:noProof/>
          </w:rPr>
          <w:t>2</w:t>
        </w:r>
      </w:fldSimple>
      <w:r>
        <w:noBreakHyphen/>
      </w:r>
      <w:fldSimple w:instr=" SEQ Tabelle \* ARABIC \s 1 ">
        <w:r w:rsidR="006D3CEA">
          <w:rPr>
            <w:noProof/>
          </w:rPr>
          <w:t>1</w:t>
        </w:r>
      </w:fldSimple>
      <w:r w:rsidR="006C6605">
        <w:t xml:space="preserve">:  </w:t>
      </w:r>
      <w:r>
        <w:t>Datensatz zum Wetter-Problem</w:t>
      </w:r>
    </w:p>
    <w:p w14:paraId="18D0EE08" w14:textId="1C58389D" w:rsidR="009962F8" w:rsidRDefault="00153732" w:rsidP="009962F8">
      <w:r>
        <w:t xml:space="preserve">Alle 14 </w:t>
      </w:r>
      <w:r w:rsidRPr="00153732">
        <w:rPr>
          <w:rStyle w:val="Hervorhebung"/>
        </w:rPr>
        <w:t>Instanzen</w:t>
      </w:r>
      <w:r w:rsidR="00C12F0D">
        <w:t xml:space="preserve"> des Wetter-Problems </w:t>
      </w:r>
      <w:r>
        <w:t>verfügen</w:t>
      </w:r>
      <w:r w:rsidR="00C12F0D">
        <w:t xml:space="preserve"> über </w:t>
      </w:r>
      <w:r>
        <w:t xml:space="preserve">die </w:t>
      </w:r>
      <w:r w:rsidR="00C12F0D">
        <w:t xml:space="preserve">vier </w:t>
      </w:r>
      <w:r w:rsidR="00065523" w:rsidRPr="00153732">
        <w:rPr>
          <w:rStyle w:val="Hervorhebung"/>
        </w:rPr>
        <w:t>Attribute</w:t>
      </w:r>
      <w:r w:rsidR="005C003D">
        <w:t xml:space="preserve"> </w:t>
      </w:r>
      <w:r w:rsidR="004370DB" w:rsidRPr="00C12F0D">
        <w:rPr>
          <w:rStyle w:val="SchwacheHervorhebung"/>
        </w:rPr>
        <w:t>Wetter</w:t>
      </w:r>
      <w:r w:rsidR="004370DB">
        <w:t xml:space="preserve">, </w:t>
      </w:r>
      <w:r w:rsidR="004370DB" w:rsidRPr="00C12F0D">
        <w:rPr>
          <w:rStyle w:val="SchwacheHervorhebung"/>
        </w:rPr>
        <w:t>Temperatur</w:t>
      </w:r>
      <w:r w:rsidR="004370DB">
        <w:t xml:space="preserve">, </w:t>
      </w:r>
      <w:r w:rsidR="004370DB" w:rsidRPr="00C12F0D">
        <w:rPr>
          <w:rStyle w:val="SchwacheHervorhebung"/>
        </w:rPr>
        <w:t>Luftfeuchtigkeit</w:t>
      </w:r>
      <w:r w:rsidR="00C12F0D">
        <w:t xml:space="preserve"> und</w:t>
      </w:r>
      <w:r w:rsidR="004370DB">
        <w:t xml:space="preserve"> </w:t>
      </w:r>
      <w:r w:rsidR="00C12F0D">
        <w:rPr>
          <w:rStyle w:val="SchwacheHervorhebung"/>
        </w:rPr>
        <w:t>Wind</w:t>
      </w:r>
      <w:r w:rsidR="00C12F0D" w:rsidRPr="00C12F0D">
        <w:t xml:space="preserve">. </w:t>
      </w:r>
      <w:r w:rsidR="00C12F0D">
        <w:t>Die letzte Spalte jeder Instanz</w:t>
      </w:r>
      <w:r w:rsidR="006C09E6">
        <w:t xml:space="preserve"> ist mit</w:t>
      </w:r>
      <w:r w:rsidR="00C12F0D">
        <w:t xml:space="preserve"> </w:t>
      </w:r>
      <w:r w:rsidR="00065523" w:rsidRPr="00065523">
        <w:rPr>
          <w:rStyle w:val="SchwacheHervorhebung"/>
        </w:rPr>
        <w:t>Anlass</w:t>
      </w:r>
      <w:r w:rsidR="00065523">
        <w:t xml:space="preserve"> </w:t>
      </w:r>
      <w:r w:rsidR="006C09E6">
        <w:t>bezeichnet</w:t>
      </w:r>
      <w:r w:rsidR="00065523">
        <w:t xml:space="preserve"> </w:t>
      </w:r>
      <w:r w:rsidR="006C09E6">
        <w:t>und enthält die Information,</w:t>
      </w:r>
      <w:r w:rsidR="00065523">
        <w:t xml:space="preserve"> ob der Anlass unter den beschriebenen </w:t>
      </w:r>
      <w:r w:rsidR="006C09E6">
        <w:t>Bedingungen</w:t>
      </w:r>
      <w:r w:rsidR="00065523">
        <w:t xml:space="preserve"> stattfinden kann oder nicht.</w:t>
      </w:r>
      <w:r>
        <w:t xml:space="preserve"> In dieser Spalte </w:t>
      </w:r>
      <w:r w:rsidR="00815369">
        <w:t>wird</w:t>
      </w:r>
      <w:r>
        <w:t xml:space="preserve"> also die Zuweisung zu den beiden </w:t>
      </w:r>
      <w:r w:rsidRPr="00153732">
        <w:rPr>
          <w:rStyle w:val="Hervorhebung"/>
        </w:rPr>
        <w:t>Klassen</w:t>
      </w:r>
      <w:r>
        <w:t xml:space="preserve"> </w:t>
      </w:r>
      <w:r w:rsidRPr="00153732">
        <w:rPr>
          <w:rStyle w:val="SchwacheHervorhebung"/>
        </w:rPr>
        <w:t>ja</w:t>
      </w:r>
      <w:r>
        <w:t xml:space="preserve"> </w:t>
      </w:r>
      <w:r w:rsidR="004B1F8A">
        <w:t>(der Anlass findet statt</w:t>
      </w:r>
      <w:r>
        <w:t>)</w:t>
      </w:r>
      <w:r w:rsidR="00126A64">
        <w:t xml:space="preserve"> respektive</w:t>
      </w:r>
      <w:r>
        <w:t xml:space="preserve"> </w:t>
      </w:r>
      <w:r w:rsidRPr="00153732">
        <w:rPr>
          <w:rStyle w:val="SchwacheHervorhebung"/>
        </w:rPr>
        <w:t>nein</w:t>
      </w:r>
      <w:r>
        <w:t xml:space="preserve"> (</w:t>
      </w:r>
      <w:r w:rsidR="004B1F8A">
        <w:t>der Anlass findet nicht statt</w:t>
      </w:r>
      <w:r>
        <w:t xml:space="preserve">) </w:t>
      </w:r>
      <w:r w:rsidR="00815369">
        <w:t>vollzogen</w:t>
      </w:r>
      <w:r>
        <w:t>.</w:t>
      </w:r>
    </w:p>
    <w:p w14:paraId="22487749" w14:textId="77777777" w:rsidR="009962F8" w:rsidRDefault="009962F8" w:rsidP="009962F8">
      <w:r>
        <w:br w:type="page"/>
      </w:r>
    </w:p>
    <w:p w14:paraId="5114DED8" w14:textId="73305FEE" w:rsidR="009962F8" w:rsidRDefault="004D48C4" w:rsidP="00003630">
      <w:pPr>
        <w:pStyle w:val="berschrift2"/>
      </w:pPr>
      <w:bookmarkStart w:id="13" w:name="_Toc345877079"/>
      <w:r>
        <w:lastRenderedPageBreak/>
        <w:t>Erstellen von Regel-</w:t>
      </w:r>
      <w:r w:rsidR="00092D54">
        <w:t>S</w:t>
      </w:r>
      <w:r>
        <w:t>ets mit</w:t>
      </w:r>
      <w:r w:rsidR="00003630">
        <w:t xml:space="preserve"> 1R</w:t>
      </w:r>
      <w:bookmarkEnd w:id="13"/>
    </w:p>
    <w:p w14:paraId="28B5EE92" w14:textId="608AE076" w:rsidR="00736AB5" w:rsidRDefault="00D847EC" w:rsidP="0029006A">
      <w:r>
        <w:t xml:space="preserve">Beim 1R-Verfahren </w:t>
      </w:r>
      <w:r w:rsidR="00154F31">
        <w:t xml:space="preserve">werden die einzelnen Attribute der Reihe nach durchgegangen. Innerhalb eines Attributs wird für </w:t>
      </w:r>
      <w:r w:rsidR="00D97DAC">
        <w:t>jeden</w:t>
      </w:r>
      <w:r w:rsidR="00154F31">
        <w:t xml:space="preserve"> Attribut-Wert eine Regel erstellt</w:t>
      </w:r>
      <w:r w:rsidR="00D97DAC">
        <w:t>, bei welcher die am häufigsten vorko</w:t>
      </w:r>
      <w:r w:rsidR="00D97DAC">
        <w:t>m</w:t>
      </w:r>
      <w:r w:rsidR="00D97DAC">
        <w:t>mende Klasse dem Attribut-Wert zugewiesen wird. Anschliessend wird für alle Rege</w:t>
      </w:r>
      <w:r w:rsidR="00A051B1">
        <w:t xml:space="preserve">ln die </w:t>
      </w:r>
      <w:r w:rsidR="00131CC9">
        <w:t>Fehlerqu</w:t>
      </w:r>
      <w:r w:rsidR="00131CC9">
        <w:t>o</w:t>
      </w:r>
      <w:r w:rsidR="00131CC9">
        <w:t>te</w:t>
      </w:r>
      <w:r w:rsidR="00A051B1">
        <w:t xml:space="preserve"> bestimmt. Das Regel</w:t>
      </w:r>
      <w:r w:rsidR="00D2113A">
        <w:t>-S</w:t>
      </w:r>
      <w:r w:rsidR="00A051B1">
        <w:t xml:space="preserve">et </w:t>
      </w:r>
      <w:r w:rsidR="00D97DAC">
        <w:t xml:space="preserve">mit der kleinsten </w:t>
      </w:r>
      <w:r w:rsidR="00131CC9">
        <w:t>Fehlerquote</w:t>
      </w:r>
      <w:r w:rsidR="00D97DAC">
        <w:t xml:space="preserve"> gewinnt!</w:t>
      </w:r>
    </w:p>
    <w:p w14:paraId="4806869F" w14:textId="0AB59257" w:rsidR="00152B24" w:rsidRDefault="00DE4AC7" w:rsidP="00152B24">
      <w:r>
        <w:t>Das 1R-Verfahren</w:t>
      </w:r>
      <w:r w:rsidR="00D97DAC">
        <w:t xml:space="preserve"> lässt sich mit </w:t>
      </w:r>
      <w:r w:rsidR="00692834">
        <w:t xml:space="preserve">Hilfe von </w:t>
      </w:r>
      <w:r w:rsidR="00D97DAC">
        <w:t>Pseudo-Code also wie folgt beschreiben:</w:t>
      </w:r>
    </w:p>
    <w:p w14:paraId="3D6762A5" w14:textId="48B6E851" w:rsidR="00152B24" w:rsidRPr="007A48C2" w:rsidRDefault="00152B24" w:rsidP="00BF0373">
      <w:pPr>
        <w:pStyle w:val="Code"/>
        <w:spacing w:line="360" w:lineRule="auto"/>
      </w:pPr>
      <w:r w:rsidRPr="007A48C2">
        <w:t xml:space="preserve">Für jedes </w:t>
      </w:r>
      <w:r w:rsidRPr="00CC2C10">
        <w:t>Attribut</w:t>
      </w:r>
      <w:r w:rsidR="007A48C2">
        <w:t>,</w:t>
      </w:r>
    </w:p>
    <w:p w14:paraId="25F8A8CE" w14:textId="42B49074" w:rsidR="00152B24" w:rsidRPr="007A48C2" w:rsidRDefault="00152B24" w:rsidP="00BF0373">
      <w:pPr>
        <w:pStyle w:val="Code"/>
        <w:spacing w:line="360" w:lineRule="auto"/>
      </w:pPr>
      <w:r w:rsidRPr="007A48C2">
        <w:tab/>
      </w:r>
      <w:r w:rsidR="007A48C2">
        <w:t>f</w:t>
      </w:r>
      <w:r w:rsidRPr="007A48C2">
        <w:t xml:space="preserve">ür jeden Wert dieses Attributs, erstelle </w:t>
      </w:r>
      <w:r w:rsidR="007A48C2">
        <w:t>eine Regel wie folgt</w:t>
      </w:r>
      <w:r w:rsidRPr="007A48C2">
        <w:t>:</w:t>
      </w:r>
    </w:p>
    <w:p w14:paraId="1FCC9390" w14:textId="31446CC0" w:rsidR="00152B24" w:rsidRPr="007A48C2" w:rsidRDefault="00152B24" w:rsidP="00BF0373">
      <w:pPr>
        <w:pStyle w:val="Code"/>
        <w:spacing w:line="360" w:lineRule="auto"/>
      </w:pPr>
      <w:r w:rsidRPr="007A48C2">
        <w:tab/>
      </w:r>
      <w:r w:rsidRPr="007A48C2">
        <w:tab/>
        <w:t>zähle wie oft jede Klasse vorkommt</w:t>
      </w:r>
    </w:p>
    <w:p w14:paraId="498292BE" w14:textId="19D3645A" w:rsidR="00152B24" w:rsidRDefault="00152B24" w:rsidP="00BF0373">
      <w:pPr>
        <w:pStyle w:val="Code"/>
        <w:spacing w:line="360" w:lineRule="auto"/>
      </w:pPr>
      <w:r w:rsidRPr="007A48C2">
        <w:tab/>
      </w:r>
      <w:r w:rsidRPr="007A48C2">
        <w:tab/>
        <w:t>finde die häufigste Klasse</w:t>
      </w:r>
    </w:p>
    <w:p w14:paraId="74574F49" w14:textId="47E5C773" w:rsidR="00CC2C10" w:rsidRDefault="00CC2C10" w:rsidP="00BF0373">
      <w:pPr>
        <w:pStyle w:val="Code"/>
        <w:spacing w:line="360" w:lineRule="auto"/>
      </w:pPr>
      <w:r>
        <w:tab/>
      </w:r>
      <w:r>
        <w:tab/>
      </w:r>
      <w:r w:rsidR="00B452A2">
        <w:t>erstelle eine Regel, welche diese Klasse dem aktuellen Attribut-Wert zuordnet</w:t>
      </w:r>
      <w:r w:rsidR="004E645C">
        <w:t>.</w:t>
      </w:r>
    </w:p>
    <w:p w14:paraId="74FCC985" w14:textId="01F8CB83" w:rsidR="00743538" w:rsidRPr="00743538" w:rsidRDefault="00743538" w:rsidP="00BF0373">
      <w:pPr>
        <w:pStyle w:val="Code"/>
        <w:spacing w:line="360" w:lineRule="auto"/>
      </w:pPr>
      <w:r w:rsidRPr="00B452A2">
        <w:tab/>
      </w:r>
      <w:r w:rsidRPr="00743538">
        <w:t xml:space="preserve">Berechne die </w:t>
      </w:r>
      <w:r w:rsidR="00131CC9">
        <w:t>Fehlerquote</w:t>
      </w:r>
      <w:r w:rsidRPr="00743538">
        <w:t xml:space="preserve"> aller Regeln</w:t>
      </w:r>
      <w:r>
        <w:t>.</w:t>
      </w:r>
    </w:p>
    <w:p w14:paraId="47EF8143" w14:textId="10AA668C" w:rsidR="00743538" w:rsidRPr="00743538" w:rsidRDefault="00743538" w:rsidP="00BF0373">
      <w:pPr>
        <w:pStyle w:val="Code"/>
        <w:spacing w:after="240" w:line="360" w:lineRule="auto"/>
      </w:pPr>
      <w:r w:rsidRPr="00743538">
        <w:t xml:space="preserve">Wähle </w:t>
      </w:r>
      <w:r w:rsidR="00D344BC">
        <w:t>das Regel-Set</w:t>
      </w:r>
      <w:r w:rsidRPr="00743538">
        <w:t xml:space="preserve"> mit der kleinsten </w:t>
      </w:r>
      <w:r w:rsidR="00131CC9">
        <w:t>Fehlerquote</w:t>
      </w:r>
      <w:r w:rsidRPr="00743538">
        <w:t>.</w:t>
      </w:r>
    </w:p>
    <w:p w14:paraId="6CC19903" w14:textId="04F83E4E" w:rsidR="00503843" w:rsidRDefault="0037751D" w:rsidP="00CC39D7">
      <w:r>
        <w:t xml:space="preserve">Angewendet auf den Datensatz zum «Wetter-Problem», würde 1R im ersten Schritt also das Attribut </w:t>
      </w:r>
      <w:r w:rsidRPr="0037751D">
        <w:rPr>
          <w:rStyle w:val="SchwacheHervorhebung"/>
        </w:rPr>
        <w:t>Wetter</w:t>
      </w:r>
      <w:r>
        <w:t xml:space="preserve"> auswählen, welches über die Attribut-Werte </w:t>
      </w:r>
      <w:r w:rsidRPr="0037751D">
        <w:rPr>
          <w:rStyle w:val="SchwacheHervorhebung"/>
        </w:rPr>
        <w:t>sonnig</w:t>
      </w:r>
      <w:r>
        <w:t xml:space="preserve">, </w:t>
      </w:r>
      <w:proofErr w:type="spellStart"/>
      <w:r w:rsidRPr="0037751D">
        <w:rPr>
          <w:rStyle w:val="SchwacheHervorhebung"/>
        </w:rPr>
        <w:t>bewoelkt</w:t>
      </w:r>
      <w:proofErr w:type="spellEnd"/>
      <w:r>
        <w:t xml:space="preserve"> und </w:t>
      </w:r>
      <w:r w:rsidRPr="0037751D">
        <w:rPr>
          <w:rStyle w:val="SchwacheHervorhebung"/>
        </w:rPr>
        <w:t>regnerisch</w:t>
      </w:r>
      <w:r>
        <w:t xml:space="preserve"> verfügt.</w:t>
      </w:r>
      <w:r w:rsidR="00C3772D">
        <w:t xml:space="preserve"> Die erste Regel würde somit für den Attribut-Wert </w:t>
      </w:r>
      <w:r w:rsidR="00C3772D" w:rsidRPr="00C3772D">
        <w:rPr>
          <w:rStyle w:val="SchwacheHervorhebung"/>
        </w:rPr>
        <w:t>sonnig</w:t>
      </w:r>
      <w:r w:rsidR="00C3772D">
        <w:t xml:space="preserve"> erstellt</w:t>
      </w:r>
      <w:r w:rsidR="000E2853">
        <w:t xml:space="preserve"> werden</w:t>
      </w:r>
      <w:r w:rsidR="00C3772D">
        <w:t>, welcher insgesamt 5 Mal vo</w:t>
      </w:r>
      <w:r w:rsidR="00C3772D">
        <w:t>r</w:t>
      </w:r>
      <w:r w:rsidR="00C3772D">
        <w:t>kommt</w:t>
      </w:r>
      <w:r w:rsidR="000E2853">
        <w:t xml:space="preserve"> und dabei 2 Mal in die Klasse </w:t>
      </w:r>
      <w:r w:rsidR="000E2853" w:rsidRPr="000E2853">
        <w:rPr>
          <w:rStyle w:val="SchwacheHervorhebung"/>
        </w:rPr>
        <w:t>ja</w:t>
      </w:r>
      <w:r w:rsidR="000E2853">
        <w:t xml:space="preserve"> (der Anlass findet statt) und 3 Mal in die Klasse </w:t>
      </w:r>
      <w:r w:rsidR="000E2853" w:rsidRPr="000E2853">
        <w:rPr>
          <w:rStyle w:val="SchwacheHervorhebung"/>
        </w:rPr>
        <w:t>nein</w:t>
      </w:r>
      <w:r w:rsidR="000E2853">
        <w:t xml:space="preserve"> (der A</w:t>
      </w:r>
      <w:r w:rsidR="000E2853">
        <w:t>n</w:t>
      </w:r>
      <w:r w:rsidR="000E2853">
        <w:t xml:space="preserve">lass findet nicht statt) </w:t>
      </w:r>
      <w:r w:rsidR="000A5037">
        <w:t>entfällt</w:t>
      </w:r>
      <w:r w:rsidR="000E2853">
        <w:t>.</w:t>
      </w:r>
      <w:r w:rsidR="00A761E3">
        <w:t xml:space="preserve"> </w:t>
      </w:r>
      <w:r w:rsidR="00CC39D7">
        <w:t xml:space="preserve">Da der Anlass in der Mehrzahl der Fälle (3 von 5) </w:t>
      </w:r>
      <w:r w:rsidR="00221029">
        <w:t xml:space="preserve">bei sonnigem Wetter </w:t>
      </w:r>
      <w:r w:rsidR="00CC39D7">
        <w:t xml:space="preserve">nicht stattfindet, ergibt sich </w:t>
      </w:r>
      <w:r w:rsidR="00645ADF">
        <w:t>die Regel</w:t>
      </w:r>
      <w:r w:rsidR="004D6A02">
        <w:t>:</w:t>
      </w:r>
      <w:r w:rsidR="00A761E3">
        <w:t xml:space="preserve"> </w:t>
      </w:r>
      <w:r w:rsidR="00A761E3" w:rsidRPr="00CC39D7">
        <w:rPr>
          <w:rStyle w:val="SchwacheHervorhebung"/>
        </w:rPr>
        <w:t>sonnig → nein</w:t>
      </w:r>
      <w:r w:rsidR="0035274B">
        <w:t xml:space="preserve">. Allerdings gibt es auch Fälle (2 von 5), in denen </w:t>
      </w:r>
      <w:r w:rsidR="00B45FCA">
        <w:t xml:space="preserve">der Anlass </w:t>
      </w:r>
      <w:r w:rsidR="0035274B">
        <w:t>trotz sonnigem Wetter, durchgeführt wird. Die Regel</w:t>
      </w:r>
      <w:r w:rsidR="00B45FCA">
        <w:t>:</w:t>
      </w:r>
      <w:r w:rsidR="0035274B">
        <w:t xml:space="preserve"> </w:t>
      </w:r>
      <w:r w:rsidR="0035274B" w:rsidRPr="00CC39D7">
        <w:rPr>
          <w:rStyle w:val="SchwacheHervorhebung"/>
        </w:rPr>
        <w:t>sonnig → nein</w:t>
      </w:r>
      <w:r w:rsidR="0035274B">
        <w:t xml:space="preserve"> weist also eine </w:t>
      </w:r>
      <w:r w:rsidR="00131CC9">
        <w:t>Fe</w:t>
      </w:r>
      <w:r w:rsidR="00131CC9">
        <w:t>h</w:t>
      </w:r>
      <w:r w:rsidR="00131CC9">
        <w:t>lerquote</w:t>
      </w:r>
      <w:r w:rsidR="0035274B">
        <w:t xml:space="preserve"> von 2/5 auf.</w:t>
      </w:r>
      <w:r w:rsidR="007D74E3">
        <w:t xml:space="preserve"> </w:t>
      </w:r>
    </w:p>
    <w:p w14:paraId="4C1C6500" w14:textId="0457CC07" w:rsidR="00BF0373" w:rsidRDefault="00BF0373" w:rsidP="00BF0373">
      <w:r>
        <w:t xml:space="preserve">Die Tabelle </w:t>
      </w:r>
      <w:r w:rsidR="00A20DAF">
        <w:t>2</w:t>
      </w:r>
      <w:r>
        <w:t xml:space="preserve">-2 zeigt sämtliche Regeln und die zugehörigen </w:t>
      </w:r>
      <w:r w:rsidR="000B100D">
        <w:t>Fehlerquoten</w:t>
      </w:r>
      <w:r>
        <w:t xml:space="preserve"> zum «Wetter-Problem» in der Übersicht:</w:t>
      </w:r>
    </w:p>
    <w:tbl>
      <w:tblPr>
        <w:tblStyle w:val="Formatvorlage1"/>
        <w:tblW w:w="4884" w:type="pct"/>
        <w:tblLayout w:type="fixed"/>
        <w:tblLook w:val="0460" w:firstRow="1" w:lastRow="1" w:firstColumn="0" w:lastColumn="0" w:noHBand="0" w:noVBand="1"/>
      </w:tblPr>
      <w:tblGrid>
        <w:gridCol w:w="569"/>
        <w:gridCol w:w="2125"/>
        <w:gridCol w:w="2693"/>
        <w:gridCol w:w="1702"/>
        <w:gridCol w:w="1983"/>
      </w:tblGrid>
      <w:tr w:rsidR="00340862" w:rsidRPr="006E4747" w14:paraId="2ACB8466" w14:textId="77777777" w:rsidTr="00131CC9">
        <w:trPr>
          <w:cnfStyle w:val="100000000000" w:firstRow="1" w:lastRow="0" w:firstColumn="0" w:lastColumn="0" w:oddVBand="0" w:evenVBand="0" w:oddHBand="0" w:evenHBand="0" w:firstRowFirstColumn="0" w:firstRowLastColumn="0" w:lastRowFirstColumn="0" w:lastRowLastColumn="0"/>
          <w:trHeight w:val="300"/>
        </w:trPr>
        <w:tc>
          <w:tcPr>
            <w:tcW w:w="314" w:type="pct"/>
            <w:noWrap/>
            <w:hideMark/>
          </w:tcPr>
          <w:p w14:paraId="78F4BB3A" w14:textId="321EB03B" w:rsidR="00DC06D1" w:rsidRPr="005F16BF" w:rsidRDefault="00DC06D1" w:rsidP="00C3772D">
            <w:pPr>
              <w:spacing w:after="0"/>
              <w:jc w:val="left"/>
              <w:rPr>
                <w:rFonts w:ascii="Calibri" w:eastAsia="Times New Roman" w:hAnsi="Calibri" w:cs="Calibri"/>
                <w:color w:val="auto"/>
                <w:szCs w:val="22"/>
                <w:lang w:eastAsia="de-CH"/>
              </w:rPr>
            </w:pPr>
          </w:p>
        </w:tc>
        <w:tc>
          <w:tcPr>
            <w:tcW w:w="1171" w:type="pct"/>
            <w:noWrap/>
            <w:hideMark/>
          </w:tcPr>
          <w:p w14:paraId="5FBF8931" w14:textId="2FAE9AE0" w:rsidR="00DC06D1" w:rsidRPr="005F16BF" w:rsidRDefault="00FC22DD" w:rsidP="00C3772D">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Attribut</w:t>
            </w:r>
          </w:p>
        </w:tc>
        <w:tc>
          <w:tcPr>
            <w:tcW w:w="1484" w:type="pct"/>
            <w:noWrap/>
            <w:hideMark/>
          </w:tcPr>
          <w:p w14:paraId="51FF1702" w14:textId="3C4A8B3F" w:rsidR="00DC06D1" w:rsidRPr="005F16BF" w:rsidRDefault="00FC22DD" w:rsidP="00C3772D">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Regel</w:t>
            </w:r>
          </w:p>
        </w:tc>
        <w:tc>
          <w:tcPr>
            <w:tcW w:w="938" w:type="pct"/>
            <w:noWrap/>
            <w:hideMark/>
          </w:tcPr>
          <w:p w14:paraId="42228B62" w14:textId="3F25C871" w:rsidR="00DC06D1" w:rsidRPr="005F16BF" w:rsidRDefault="00131CC9" w:rsidP="00C3772D">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Fehlerquote</w:t>
            </w:r>
          </w:p>
        </w:tc>
        <w:tc>
          <w:tcPr>
            <w:tcW w:w="1093" w:type="pct"/>
            <w:noWrap/>
            <w:hideMark/>
          </w:tcPr>
          <w:p w14:paraId="4249F868" w14:textId="09E7DF4D" w:rsidR="00DC06D1" w:rsidRPr="005F16BF" w:rsidRDefault="00FC22DD" w:rsidP="00131CC9">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 xml:space="preserve">Totale </w:t>
            </w:r>
            <w:r w:rsidR="00131CC9">
              <w:rPr>
                <w:rFonts w:ascii="Calibri" w:eastAsia="Times New Roman" w:hAnsi="Calibri" w:cs="Calibri"/>
                <w:color w:val="auto"/>
                <w:szCs w:val="22"/>
                <w:lang w:eastAsia="de-CH"/>
              </w:rPr>
              <w:t>Fehlerquote</w:t>
            </w:r>
          </w:p>
        </w:tc>
      </w:tr>
      <w:tr w:rsidR="00340862" w:rsidRPr="006E4747" w14:paraId="23499A07" w14:textId="77777777" w:rsidTr="00131CC9">
        <w:trPr>
          <w:cnfStyle w:val="000000100000" w:firstRow="0" w:lastRow="0" w:firstColumn="0" w:lastColumn="0" w:oddVBand="0" w:evenVBand="0" w:oddHBand="1" w:evenHBand="0" w:firstRowFirstColumn="0" w:firstRowLastColumn="0" w:lastRowFirstColumn="0" w:lastRowLastColumn="0"/>
          <w:trHeight w:val="300"/>
        </w:trPr>
        <w:tc>
          <w:tcPr>
            <w:tcW w:w="314" w:type="pct"/>
            <w:noWrap/>
          </w:tcPr>
          <w:p w14:paraId="5CA315FE" w14:textId="4BB936CF" w:rsidR="00DC06D1" w:rsidRPr="005F16BF" w:rsidRDefault="00FC22DD"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1171" w:type="pct"/>
            <w:noWrap/>
            <w:hideMark/>
          </w:tcPr>
          <w:p w14:paraId="778FA269" w14:textId="207F75E8" w:rsidR="00DC06D1" w:rsidRPr="005F16BF" w:rsidRDefault="00FC22DD"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Wetter</w:t>
            </w:r>
          </w:p>
        </w:tc>
        <w:tc>
          <w:tcPr>
            <w:tcW w:w="1484" w:type="pct"/>
            <w:noWrap/>
            <w:hideMark/>
          </w:tcPr>
          <w:p w14:paraId="5C56A0FC" w14:textId="1281504E" w:rsidR="00DC06D1" w:rsidRPr="00FC22DD" w:rsidRDefault="00FC22DD" w:rsidP="00C5437B">
            <w:pPr>
              <w:tabs>
                <w:tab w:val="left" w:pos="1025"/>
                <w:tab w:val="left" w:pos="1593"/>
              </w:tabs>
              <w:spacing w:after="0"/>
              <w:jc w:val="left"/>
              <w:rPr>
                <w:rFonts w:eastAsia="Times New Roman" w:cs="Calibri"/>
                <w:szCs w:val="22"/>
                <w:lang w:eastAsia="de-CH"/>
              </w:rPr>
            </w:pPr>
            <w:r w:rsidRPr="00FC22DD">
              <w:rPr>
                <w:rFonts w:eastAsia="Times New Roman" w:cs="Calibri"/>
                <w:szCs w:val="22"/>
                <w:lang w:eastAsia="de-CH"/>
              </w:rPr>
              <w:t xml:space="preserve">sonnig </w:t>
            </w:r>
            <w:r w:rsidR="00340862">
              <w:rPr>
                <w:rFonts w:eastAsia="Times New Roman" w:cs="Calibri"/>
                <w:szCs w:val="22"/>
                <w:lang w:eastAsia="de-CH"/>
              </w:rPr>
              <w:tab/>
            </w:r>
            <w:r w:rsidRPr="00FC22DD">
              <w:rPr>
                <w:rFonts w:eastAsia="Times New Roman" w:cs="Arial"/>
                <w:szCs w:val="22"/>
                <w:lang w:eastAsia="de-CH"/>
              </w:rPr>
              <w:t xml:space="preserve">→ </w:t>
            </w:r>
            <w:r w:rsidR="00C5437B">
              <w:rPr>
                <w:rFonts w:eastAsia="Times New Roman" w:cs="Arial"/>
                <w:szCs w:val="22"/>
                <w:lang w:eastAsia="de-CH"/>
              </w:rPr>
              <w:tab/>
            </w:r>
            <w:r w:rsidRPr="00FC22DD">
              <w:rPr>
                <w:rFonts w:eastAsia="Times New Roman" w:cs="Arial"/>
                <w:szCs w:val="22"/>
                <w:lang w:eastAsia="de-CH"/>
              </w:rPr>
              <w:t>nein</w:t>
            </w:r>
          </w:p>
        </w:tc>
        <w:tc>
          <w:tcPr>
            <w:tcW w:w="938" w:type="pct"/>
            <w:noWrap/>
          </w:tcPr>
          <w:p w14:paraId="026AD3B8" w14:textId="40D6C448"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2/5</w:t>
            </w:r>
          </w:p>
        </w:tc>
        <w:tc>
          <w:tcPr>
            <w:tcW w:w="1093" w:type="pct"/>
            <w:noWrap/>
          </w:tcPr>
          <w:p w14:paraId="5748EA19" w14:textId="21FF3681"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4/14</w:t>
            </w:r>
          </w:p>
        </w:tc>
      </w:tr>
      <w:tr w:rsidR="00340862" w:rsidRPr="006E4747" w14:paraId="746E8D9B" w14:textId="77777777" w:rsidTr="00131CC9">
        <w:trPr>
          <w:cnfStyle w:val="000000010000" w:firstRow="0" w:lastRow="0" w:firstColumn="0" w:lastColumn="0" w:oddVBand="0" w:evenVBand="0" w:oddHBand="0" w:evenHBand="1" w:firstRowFirstColumn="0" w:firstRowLastColumn="0" w:lastRowFirstColumn="0" w:lastRowLastColumn="0"/>
          <w:trHeight w:val="300"/>
        </w:trPr>
        <w:tc>
          <w:tcPr>
            <w:tcW w:w="314" w:type="pct"/>
            <w:noWrap/>
          </w:tcPr>
          <w:p w14:paraId="59A6B9F6" w14:textId="3796724E" w:rsidR="00DC06D1" w:rsidRPr="005F16BF" w:rsidRDefault="00DC06D1" w:rsidP="00C3772D">
            <w:pPr>
              <w:spacing w:after="0"/>
              <w:jc w:val="left"/>
              <w:rPr>
                <w:rFonts w:ascii="Calibri" w:eastAsia="Times New Roman" w:hAnsi="Calibri" w:cs="Calibri"/>
                <w:szCs w:val="22"/>
                <w:lang w:eastAsia="de-CH"/>
              </w:rPr>
            </w:pPr>
          </w:p>
        </w:tc>
        <w:tc>
          <w:tcPr>
            <w:tcW w:w="1171" w:type="pct"/>
            <w:noWrap/>
          </w:tcPr>
          <w:p w14:paraId="6C38EDC7" w14:textId="54DB1A53" w:rsidR="00DC06D1" w:rsidRPr="005F16BF" w:rsidRDefault="00DC06D1" w:rsidP="00C3772D">
            <w:pPr>
              <w:spacing w:after="0"/>
              <w:jc w:val="left"/>
              <w:rPr>
                <w:rFonts w:ascii="Calibri" w:eastAsia="Times New Roman" w:hAnsi="Calibri" w:cs="Calibri"/>
                <w:szCs w:val="22"/>
                <w:lang w:eastAsia="de-CH"/>
              </w:rPr>
            </w:pPr>
          </w:p>
        </w:tc>
        <w:tc>
          <w:tcPr>
            <w:tcW w:w="1484" w:type="pct"/>
            <w:noWrap/>
            <w:hideMark/>
          </w:tcPr>
          <w:p w14:paraId="5F06DC35" w14:textId="05F26A4D"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proofErr w:type="spellStart"/>
            <w:r>
              <w:rPr>
                <w:rFonts w:ascii="Calibri" w:eastAsia="Times New Roman" w:hAnsi="Calibri" w:cs="Calibri"/>
                <w:szCs w:val="22"/>
                <w:lang w:eastAsia="de-CH"/>
              </w:rPr>
              <w:t>bewoelkt</w:t>
            </w:r>
            <w:proofErr w:type="spellEnd"/>
            <w:r w:rsidRPr="00FC22DD">
              <w:rPr>
                <w:rFonts w:eastAsia="Times New Roman" w:cs="Calibri"/>
                <w:szCs w:val="22"/>
                <w:lang w:eastAsia="de-CH"/>
              </w:rPr>
              <w:t xml:space="preserve"> </w:t>
            </w:r>
            <w:r w:rsidR="00340862">
              <w:rPr>
                <w:rFonts w:eastAsia="Times New Roman" w:cs="Calibri"/>
                <w:szCs w:val="22"/>
                <w:lang w:eastAsia="de-CH"/>
              </w:rPr>
              <w:tab/>
            </w:r>
            <w:r w:rsidRPr="00FC22DD">
              <w:rPr>
                <w:rFonts w:eastAsia="Times New Roman" w:cs="Arial"/>
                <w:szCs w:val="22"/>
                <w:lang w:eastAsia="de-CH"/>
              </w:rPr>
              <w:t>→</w:t>
            </w:r>
            <w:r>
              <w:rPr>
                <w:rFonts w:eastAsia="Times New Roman" w:cs="Arial"/>
                <w:szCs w:val="22"/>
                <w:lang w:eastAsia="de-CH"/>
              </w:rPr>
              <w:t xml:space="preserve"> </w:t>
            </w:r>
            <w:r w:rsidR="00C5437B">
              <w:rPr>
                <w:rFonts w:eastAsia="Times New Roman" w:cs="Arial"/>
                <w:szCs w:val="22"/>
                <w:lang w:eastAsia="de-CH"/>
              </w:rPr>
              <w:tab/>
            </w:r>
            <w:r>
              <w:rPr>
                <w:rFonts w:eastAsia="Times New Roman" w:cs="Arial"/>
                <w:szCs w:val="22"/>
                <w:lang w:eastAsia="de-CH"/>
              </w:rPr>
              <w:t>ja</w:t>
            </w:r>
          </w:p>
        </w:tc>
        <w:tc>
          <w:tcPr>
            <w:tcW w:w="938" w:type="pct"/>
            <w:noWrap/>
          </w:tcPr>
          <w:p w14:paraId="253AD345" w14:textId="0A34E197"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0/4</w:t>
            </w:r>
          </w:p>
        </w:tc>
        <w:tc>
          <w:tcPr>
            <w:tcW w:w="1093" w:type="pct"/>
            <w:noWrap/>
          </w:tcPr>
          <w:p w14:paraId="5CC7B4C3" w14:textId="03B0E1C0" w:rsidR="00DC06D1" w:rsidRPr="005F16BF" w:rsidRDefault="00DC06D1" w:rsidP="00C3772D">
            <w:pPr>
              <w:spacing w:after="0"/>
              <w:jc w:val="left"/>
              <w:rPr>
                <w:rFonts w:ascii="Calibri" w:eastAsia="Times New Roman" w:hAnsi="Calibri" w:cs="Calibri"/>
                <w:szCs w:val="22"/>
                <w:lang w:eastAsia="de-CH"/>
              </w:rPr>
            </w:pPr>
          </w:p>
        </w:tc>
      </w:tr>
      <w:tr w:rsidR="00340862" w:rsidRPr="006E4747" w14:paraId="3A3DAE81" w14:textId="77777777" w:rsidTr="00131CC9">
        <w:trPr>
          <w:cnfStyle w:val="000000100000" w:firstRow="0" w:lastRow="0" w:firstColumn="0" w:lastColumn="0" w:oddVBand="0" w:evenVBand="0" w:oddHBand="1" w:evenHBand="0" w:firstRowFirstColumn="0" w:firstRowLastColumn="0" w:lastRowFirstColumn="0" w:lastRowLastColumn="0"/>
          <w:trHeight w:val="300"/>
        </w:trPr>
        <w:tc>
          <w:tcPr>
            <w:tcW w:w="314" w:type="pct"/>
            <w:noWrap/>
          </w:tcPr>
          <w:p w14:paraId="503B5B4F" w14:textId="21ABEFAE" w:rsidR="00DC06D1" w:rsidRPr="005F16BF" w:rsidRDefault="00DC06D1" w:rsidP="00C3772D">
            <w:pPr>
              <w:spacing w:after="0"/>
              <w:jc w:val="left"/>
              <w:rPr>
                <w:rFonts w:ascii="Calibri" w:eastAsia="Times New Roman" w:hAnsi="Calibri" w:cs="Calibri"/>
                <w:szCs w:val="22"/>
                <w:lang w:eastAsia="de-CH"/>
              </w:rPr>
            </w:pPr>
          </w:p>
        </w:tc>
        <w:tc>
          <w:tcPr>
            <w:tcW w:w="1171" w:type="pct"/>
            <w:noWrap/>
          </w:tcPr>
          <w:p w14:paraId="102AC40A" w14:textId="748DC235" w:rsidR="00DC06D1" w:rsidRPr="005F16BF" w:rsidRDefault="00DC06D1" w:rsidP="00C3772D">
            <w:pPr>
              <w:spacing w:after="0"/>
              <w:jc w:val="left"/>
              <w:rPr>
                <w:rFonts w:ascii="Calibri" w:eastAsia="Times New Roman" w:hAnsi="Calibri" w:cs="Calibri"/>
                <w:szCs w:val="22"/>
                <w:lang w:eastAsia="de-CH"/>
              </w:rPr>
            </w:pPr>
          </w:p>
        </w:tc>
        <w:tc>
          <w:tcPr>
            <w:tcW w:w="1484" w:type="pct"/>
            <w:noWrap/>
            <w:hideMark/>
          </w:tcPr>
          <w:p w14:paraId="53AF5B0B" w14:textId="3FE4B4A9"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r>
              <w:rPr>
                <w:rFonts w:ascii="Calibri" w:eastAsia="Times New Roman" w:hAnsi="Calibri" w:cs="Calibri"/>
                <w:szCs w:val="22"/>
                <w:lang w:eastAsia="de-CH"/>
              </w:rPr>
              <w:t>regnerisch</w:t>
            </w:r>
            <w:r w:rsidR="00340862">
              <w:rPr>
                <w:rFonts w:ascii="Calibri" w:eastAsia="Times New Roman" w:hAnsi="Calibri" w:cs="Calibri"/>
                <w:szCs w:val="22"/>
                <w:lang w:eastAsia="de-CH"/>
              </w:rPr>
              <w:tab/>
            </w:r>
            <w:r w:rsidRPr="00FC22DD">
              <w:rPr>
                <w:rFonts w:eastAsia="Times New Roman" w:cs="Arial"/>
                <w:szCs w:val="22"/>
                <w:lang w:eastAsia="de-CH"/>
              </w:rPr>
              <w:t>→</w:t>
            </w:r>
            <w:r>
              <w:rPr>
                <w:rFonts w:eastAsia="Times New Roman" w:cs="Arial"/>
                <w:szCs w:val="22"/>
                <w:lang w:eastAsia="de-CH"/>
              </w:rPr>
              <w:t xml:space="preserve"> </w:t>
            </w:r>
            <w:r w:rsidR="00C5437B">
              <w:rPr>
                <w:rFonts w:eastAsia="Times New Roman" w:cs="Arial"/>
                <w:szCs w:val="22"/>
                <w:lang w:eastAsia="de-CH"/>
              </w:rPr>
              <w:tab/>
            </w:r>
            <w:r>
              <w:rPr>
                <w:rFonts w:eastAsia="Times New Roman" w:cs="Arial"/>
                <w:szCs w:val="22"/>
                <w:lang w:eastAsia="de-CH"/>
              </w:rPr>
              <w:t>ja</w:t>
            </w:r>
          </w:p>
        </w:tc>
        <w:tc>
          <w:tcPr>
            <w:tcW w:w="938" w:type="pct"/>
            <w:noWrap/>
          </w:tcPr>
          <w:p w14:paraId="0944A3AB" w14:textId="29BF12C2"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2/5</w:t>
            </w:r>
          </w:p>
        </w:tc>
        <w:tc>
          <w:tcPr>
            <w:tcW w:w="1093" w:type="pct"/>
            <w:noWrap/>
          </w:tcPr>
          <w:p w14:paraId="29479577" w14:textId="7BD523D8" w:rsidR="00DC06D1" w:rsidRPr="005F16BF" w:rsidRDefault="00DC06D1" w:rsidP="00C3772D">
            <w:pPr>
              <w:spacing w:after="0"/>
              <w:jc w:val="left"/>
              <w:rPr>
                <w:rFonts w:ascii="Calibri" w:eastAsia="Times New Roman" w:hAnsi="Calibri" w:cs="Calibri"/>
                <w:szCs w:val="22"/>
                <w:lang w:eastAsia="de-CH"/>
              </w:rPr>
            </w:pPr>
          </w:p>
        </w:tc>
      </w:tr>
      <w:tr w:rsidR="00340862" w:rsidRPr="006E4747" w14:paraId="25410503" w14:textId="77777777" w:rsidTr="00131CC9">
        <w:trPr>
          <w:cnfStyle w:val="000000010000" w:firstRow="0" w:lastRow="0" w:firstColumn="0" w:lastColumn="0" w:oddVBand="0" w:evenVBand="0" w:oddHBand="0" w:evenHBand="1" w:firstRowFirstColumn="0" w:firstRowLastColumn="0" w:lastRowFirstColumn="0" w:lastRowLastColumn="0"/>
          <w:trHeight w:val="300"/>
        </w:trPr>
        <w:tc>
          <w:tcPr>
            <w:tcW w:w="314" w:type="pct"/>
            <w:noWrap/>
          </w:tcPr>
          <w:p w14:paraId="6B5C4E26" w14:textId="1B788D86" w:rsidR="00DC06D1" w:rsidRPr="005F16BF" w:rsidRDefault="00FC22DD"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1171" w:type="pct"/>
            <w:noWrap/>
          </w:tcPr>
          <w:p w14:paraId="4F2EE5FD" w14:textId="11D1AB63" w:rsidR="00DC06D1" w:rsidRPr="005F16BF" w:rsidRDefault="00FC22DD"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Temperatur</w:t>
            </w:r>
          </w:p>
        </w:tc>
        <w:tc>
          <w:tcPr>
            <w:tcW w:w="1484" w:type="pct"/>
            <w:noWrap/>
            <w:hideMark/>
          </w:tcPr>
          <w:p w14:paraId="553A0130" w14:textId="43F38312"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r>
              <w:rPr>
                <w:rFonts w:ascii="Calibri" w:eastAsia="Times New Roman" w:hAnsi="Calibri" w:cs="Calibri"/>
                <w:szCs w:val="22"/>
                <w:lang w:eastAsia="de-CH"/>
              </w:rPr>
              <w:t>heiss</w:t>
            </w:r>
            <w:r w:rsidRPr="00FC22DD">
              <w:rPr>
                <w:rFonts w:eastAsia="Times New Roman" w:cs="Calibri"/>
                <w:szCs w:val="22"/>
                <w:lang w:eastAsia="de-CH"/>
              </w:rPr>
              <w:t xml:space="preserve"> </w:t>
            </w:r>
            <w:r w:rsidR="00340862">
              <w:rPr>
                <w:rFonts w:eastAsia="Times New Roman" w:cs="Calibri"/>
                <w:szCs w:val="22"/>
                <w:lang w:eastAsia="de-CH"/>
              </w:rPr>
              <w:tab/>
            </w:r>
            <w:r w:rsidRPr="00FC22DD">
              <w:rPr>
                <w:rFonts w:eastAsia="Times New Roman" w:cs="Arial"/>
                <w:szCs w:val="22"/>
                <w:lang w:eastAsia="de-CH"/>
              </w:rPr>
              <w:t>→</w:t>
            </w:r>
            <w:r>
              <w:rPr>
                <w:rFonts w:eastAsia="Times New Roman" w:cs="Arial"/>
                <w:szCs w:val="22"/>
                <w:lang w:eastAsia="de-CH"/>
              </w:rPr>
              <w:t xml:space="preserve"> </w:t>
            </w:r>
            <w:r w:rsidR="00C5437B">
              <w:rPr>
                <w:rFonts w:eastAsia="Times New Roman" w:cs="Arial"/>
                <w:szCs w:val="22"/>
                <w:lang w:eastAsia="de-CH"/>
              </w:rPr>
              <w:tab/>
            </w:r>
            <w:r>
              <w:rPr>
                <w:rFonts w:eastAsia="Times New Roman" w:cs="Arial"/>
                <w:szCs w:val="22"/>
                <w:lang w:eastAsia="de-CH"/>
              </w:rPr>
              <w:t>nein*</w:t>
            </w:r>
          </w:p>
        </w:tc>
        <w:tc>
          <w:tcPr>
            <w:tcW w:w="938" w:type="pct"/>
            <w:noWrap/>
          </w:tcPr>
          <w:p w14:paraId="2D4C65F5" w14:textId="223F5918"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2/4</w:t>
            </w:r>
          </w:p>
        </w:tc>
        <w:tc>
          <w:tcPr>
            <w:tcW w:w="1093" w:type="pct"/>
            <w:noWrap/>
          </w:tcPr>
          <w:p w14:paraId="66F02179" w14:textId="62C2268B"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5/14</w:t>
            </w:r>
          </w:p>
        </w:tc>
      </w:tr>
      <w:tr w:rsidR="00340862" w:rsidRPr="006E4747" w14:paraId="49836D58" w14:textId="77777777" w:rsidTr="00131CC9">
        <w:trPr>
          <w:cnfStyle w:val="000000100000" w:firstRow="0" w:lastRow="0" w:firstColumn="0" w:lastColumn="0" w:oddVBand="0" w:evenVBand="0" w:oddHBand="1" w:evenHBand="0" w:firstRowFirstColumn="0" w:firstRowLastColumn="0" w:lastRowFirstColumn="0" w:lastRowLastColumn="0"/>
          <w:trHeight w:val="300"/>
        </w:trPr>
        <w:tc>
          <w:tcPr>
            <w:tcW w:w="314" w:type="pct"/>
            <w:noWrap/>
          </w:tcPr>
          <w:p w14:paraId="4A6A06B3" w14:textId="6F2EABC3" w:rsidR="00DC06D1" w:rsidRPr="005F16BF" w:rsidRDefault="00DC06D1" w:rsidP="00C3772D">
            <w:pPr>
              <w:spacing w:after="0"/>
              <w:jc w:val="left"/>
              <w:rPr>
                <w:rFonts w:ascii="Calibri" w:eastAsia="Times New Roman" w:hAnsi="Calibri" w:cs="Calibri"/>
                <w:szCs w:val="22"/>
                <w:lang w:eastAsia="de-CH"/>
              </w:rPr>
            </w:pPr>
          </w:p>
        </w:tc>
        <w:tc>
          <w:tcPr>
            <w:tcW w:w="1171" w:type="pct"/>
            <w:noWrap/>
          </w:tcPr>
          <w:p w14:paraId="608FED39" w14:textId="33A8B2B5" w:rsidR="00DC06D1" w:rsidRPr="005F16BF" w:rsidRDefault="00DC06D1" w:rsidP="00C3772D">
            <w:pPr>
              <w:spacing w:after="0"/>
              <w:jc w:val="left"/>
              <w:rPr>
                <w:rFonts w:ascii="Calibri" w:eastAsia="Times New Roman" w:hAnsi="Calibri" w:cs="Calibri"/>
                <w:szCs w:val="22"/>
                <w:lang w:eastAsia="de-CH"/>
              </w:rPr>
            </w:pPr>
          </w:p>
        </w:tc>
        <w:tc>
          <w:tcPr>
            <w:tcW w:w="1484" w:type="pct"/>
            <w:noWrap/>
            <w:hideMark/>
          </w:tcPr>
          <w:p w14:paraId="0C8C88A4" w14:textId="6FF834E9"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r>
              <w:rPr>
                <w:rFonts w:ascii="Calibri" w:eastAsia="Times New Roman" w:hAnsi="Calibri" w:cs="Calibri"/>
                <w:szCs w:val="22"/>
                <w:lang w:eastAsia="de-CH"/>
              </w:rPr>
              <w:t>mild</w:t>
            </w:r>
            <w:r w:rsidRPr="00FC22DD">
              <w:rPr>
                <w:rFonts w:eastAsia="Times New Roman" w:cs="Calibri"/>
                <w:szCs w:val="22"/>
                <w:lang w:eastAsia="de-CH"/>
              </w:rPr>
              <w:t xml:space="preserve"> </w:t>
            </w:r>
            <w:r w:rsidR="00340862">
              <w:rPr>
                <w:rFonts w:eastAsia="Times New Roman" w:cs="Calibri"/>
                <w:szCs w:val="22"/>
                <w:lang w:eastAsia="de-CH"/>
              </w:rPr>
              <w:tab/>
            </w:r>
            <w:r w:rsidRPr="00FC22DD">
              <w:rPr>
                <w:rFonts w:eastAsia="Times New Roman" w:cs="Arial"/>
                <w:szCs w:val="22"/>
                <w:lang w:eastAsia="de-CH"/>
              </w:rPr>
              <w:t>→</w:t>
            </w:r>
            <w:r>
              <w:rPr>
                <w:rFonts w:eastAsia="Times New Roman" w:cs="Arial"/>
                <w:szCs w:val="22"/>
                <w:lang w:eastAsia="de-CH"/>
              </w:rPr>
              <w:t xml:space="preserve"> </w:t>
            </w:r>
            <w:r w:rsidR="00C5437B">
              <w:rPr>
                <w:rFonts w:eastAsia="Times New Roman" w:cs="Arial"/>
                <w:szCs w:val="22"/>
                <w:lang w:eastAsia="de-CH"/>
              </w:rPr>
              <w:tab/>
            </w:r>
            <w:r>
              <w:rPr>
                <w:rFonts w:eastAsia="Times New Roman" w:cs="Arial"/>
                <w:szCs w:val="22"/>
                <w:lang w:eastAsia="de-CH"/>
              </w:rPr>
              <w:t>ja</w:t>
            </w:r>
          </w:p>
        </w:tc>
        <w:tc>
          <w:tcPr>
            <w:tcW w:w="938" w:type="pct"/>
            <w:noWrap/>
          </w:tcPr>
          <w:p w14:paraId="0662A265" w14:textId="7349C588"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2/6</w:t>
            </w:r>
          </w:p>
        </w:tc>
        <w:tc>
          <w:tcPr>
            <w:tcW w:w="1093" w:type="pct"/>
            <w:noWrap/>
          </w:tcPr>
          <w:p w14:paraId="10FCB39E" w14:textId="33F9E4D6" w:rsidR="00DC06D1" w:rsidRPr="005F16BF" w:rsidRDefault="00DC06D1" w:rsidP="00C3772D">
            <w:pPr>
              <w:spacing w:after="0"/>
              <w:jc w:val="left"/>
              <w:rPr>
                <w:rFonts w:ascii="Calibri" w:eastAsia="Times New Roman" w:hAnsi="Calibri" w:cs="Calibri"/>
                <w:szCs w:val="22"/>
                <w:lang w:eastAsia="de-CH"/>
              </w:rPr>
            </w:pPr>
          </w:p>
        </w:tc>
      </w:tr>
      <w:tr w:rsidR="00340862" w:rsidRPr="006E4747" w14:paraId="2E58F866" w14:textId="77777777" w:rsidTr="00131CC9">
        <w:trPr>
          <w:cnfStyle w:val="000000010000" w:firstRow="0" w:lastRow="0" w:firstColumn="0" w:lastColumn="0" w:oddVBand="0" w:evenVBand="0" w:oddHBand="0" w:evenHBand="1" w:firstRowFirstColumn="0" w:firstRowLastColumn="0" w:lastRowFirstColumn="0" w:lastRowLastColumn="0"/>
          <w:trHeight w:val="300"/>
        </w:trPr>
        <w:tc>
          <w:tcPr>
            <w:tcW w:w="314" w:type="pct"/>
            <w:noWrap/>
          </w:tcPr>
          <w:p w14:paraId="5206A49B" w14:textId="6C805C50" w:rsidR="00DC06D1" w:rsidRPr="005F16BF" w:rsidRDefault="00DC06D1" w:rsidP="00C3772D">
            <w:pPr>
              <w:spacing w:after="0"/>
              <w:jc w:val="left"/>
              <w:rPr>
                <w:rFonts w:ascii="Calibri" w:eastAsia="Times New Roman" w:hAnsi="Calibri" w:cs="Calibri"/>
                <w:szCs w:val="22"/>
                <w:lang w:eastAsia="de-CH"/>
              </w:rPr>
            </w:pPr>
          </w:p>
        </w:tc>
        <w:tc>
          <w:tcPr>
            <w:tcW w:w="1171" w:type="pct"/>
            <w:noWrap/>
          </w:tcPr>
          <w:p w14:paraId="63E5ADC4" w14:textId="69DC9701" w:rsidR="00DC06D1" w:rsidRPr="005F16BF" w:rsidRDefault="00DC06D1" w:rsidP="00C3772D">
            <w:pPr>
              <w:spacing w:after="0"/>
              <w:jc w:val="left"/>
              <w:rPr>
                <w:rFonts w:ascii="Calibri" w:eastAsia="Times New Roman" w:hAnsi="Calibri" w:cs="Calibri"/>
                <w:szCs w:val="22"/>
                <w:lang w:eastAsia="de-CH"/>
              </w:rPr>
            </w:pPr>
          </w:p>
        </w:tc>
        <w:tc>
          <w:tcPr>
            <w:tcW w:w="1484" w:type="pct"/>
            <w:noWrap/>
            <w:hideMark/>
          </w:tcPr>
          <w:p w14:paraId="7D4821C6" w14:textId="0882BB74"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r>
              <w:rPr>
                <w:rFonts w:ascii="Calibri" w:eastAsia="Times New Roman" w:hAnsi="Calibri" w:cs="Calibri"/>
                <w:szCs w:val="22"/>
                <w:lang w:eastAsia="de-CH"/>
              </w:rPr>
              <w:t>kalt</w:t>
            </w:r>
            <w:r w:rsidRPr="00FC22DD">
              <w:rPr>
                <w:rFonts w:eastAsia="Times New Roman" w:cs="Calibri"/>
                <w:szCs w:val="22"/>
                <w:lang w:eastAsia="de-CH"/>
              </w:rPr>
              <w:t xml:space="preserve"> </w:t>
            </w:r>
            <w:r w:rsidR="00340862">
              <w:rPr>
                <w:rFonts w:eastAsia="Times New Roman" w:cs="Calibri"/>
                <w:szCs w:val="22"/>
                <w:lang w:eastAsia="de-CH"/>
              </w:rPr>
              <w:tab/>
            </w:r>
            <w:r w:rsidRPr="00FC22DD">
              <w:rPr>
                <w:rFonts w:eastAsia="Times New Roman" w:cs="Arial"/>
                <w:szCs w:val="22"/>
                <w:lang w:eastAsia="de-CH"/>
              </w:rPr>
              <w:t>→</w:t>
            </w:r>
            <w:r w:rsidR="00C5437B">
              <w:rPr>
                <w:rFonts w:eastAsia="Times New Roman" w:cs="Arial"/>
                <w:szCs w:val="22"/>
                <w:lang w:eastAsia="de-CH"/>
              </w:rPr>
              <w:tab/>
            </w:r>
            <w:r>
              <w:rPr>
                <w:rFonts w:eastAsia="Times New Roman" w:cs="Arial"/>
                <w:szCs w:val="22"/>
                <w:lang w:eastAsia="de-CH"/>
              </w:rPr>
              <w:t>ja</w:t>
            </w:r>
          </w:p>
        </w:tc>
        <w:tc>
          <w:tcPr>
            <w:tcW w:w="938" w:type="pct"/>
            <w:noWrap/>
          </w:tcPr>
          <w:p w14:paraId="5344A682" w14:textId="702BEE1C"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1/4</w:t>
            </w:r>
          </w:p>
        </w:tc>
        <w:tc>
          <w:tcPr>
            <w:tcW w:w="1093" w:type="pct"/>
            <w:noWrap/>
          </w:tcPr>
          <w:p w14:paraId="0BB4B38E" w14:textId="0DFE2762" w:rsidR="00DC06D1" w:rsidRPr="005F16BF" w:rsidRDefault="00DC06D1" w:rsidP="00C3772D">
            <w:pPr>
              <w:spacing w:after="0"/>
              <w:jc w:val="left"/>
              <w:rPr>
                <w:rFonts w:ascii="Calibri" w:eastAsia="Times New Roman" w:hAnsi="Calibri" w:cs="Calibri"/>
                <w:szCs w:val="22"/>
                <w:lang w:eastAsia="de-CH"/>
              </w:rPr>
            </w:pPr>
          </w:p>
        </w:tc>
      </w:tr>
      <w:tr w:rsidR="00340862" w:rsidRPr="006E4747" w14:paraId="510C67E2" w14:textId="77777777" w:rsidTr="00131CC9">
        <w:trPr>
          <w:cnfStyle w:val="000000100000" w:firstRow="0" w:lastRow="0" w:firstColumn="0" w:lastColumn="0" w:oddVBand="0" w:evenVBand="0" w:oddHBand="1" w:evenHBand="0" w:firstRowFirstColumn="0" w:firstRowLastColumn="0" w:lastRowFirstColumn="0" w:lastRowLastColumn="0"/>
          <w:trHeight w:val="300"/>
        </w:trPr>
        <w:tc>
          <w:tcPr>
            <w:tcW w:w="314" w:type="pct"/>
            <w:noWrap/>
          </w:tcPr>
          <w:p w14:paraId="263E222B" w14:textId="7ADA1DDA" w:rsidR="00DC06D1" w:rsidRPr="005F16BF" w:rsidRDefault="00FC22DD"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3</w:t>
            </w:r>
          </w:p>
        </w:tc>
        <w:tc>
          <w:tcPr>
            <w:tcW w:w="1171" w:type="pct"/>
            <w:noWrap/>
            <w:hideMark/>
          </w:tcPr>
          <w:p w14:paraId="38B19F8B" w14:textId="6A513505" w:rsidR="00DC06D1" w:rsidRPr="005F16BF" w:rsidRDefault="00FC22DD"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Luftfeuchtigkeit</w:t>
            </w:r>
          </w:p>
        </w:tc>
        <w:tc>
          <w:tcPr>
            <w:tcW w:w="1484" w:type="pct"/>
            <w:noWrap/>
            <w:hideMark/>
          </w:tcPr>
          <w:p w14:paraId="11425BC2" w14:textId="1A5E03F2"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r>
              <w:rPr>
                <w:rFonts w:ascii="Calibri" w:eastAsia="Times New Roman" w:hAnsi="Calibri" w:cs="Calibri"/>
                <w:szCs w:val="22"/>
                <w:lang w:eastAsia="de-CH"/>
              </w:rPr>
              <w:t>hoch</w:t>
            </w:r>
            <w:r w:rsidRPr="00FC22DD">
              <w:rPr>
                <w:rFonts w:eastAsia="Times New Roman" w:cs="Calibri"/>
                <w:szCs w:val="22"/>
                <w:lang w:eastAsia="de-CH"/>
              </w:rPr>
              <w:t xml:space="preserve"> </w:t>
            </w:r>
            <w:r w:rsidR="00340862">
              <w:rPr>
                <w:rFonts w:eastAsia="Times New Roman" w:cs="Calibri"/>
                <w:szCs w:val="22"/>
                <w:lang w:eastAsia="de-CH"/>
              </w:rPr>
              <w:tab/>
            </w:r>
            <w:r w:rsidRPr="00FC22DD">
              <w:rPr>
                <w:rFonts w:eastAsia="Times New Roman" w:cs="Arial"/>
                <w:szCs w:val="22"/>
                <w:lang w:eastAsia="de-CH"/>
              </w:rPr>
              <w:t>→</w:t>
            </w:r>
            <w:r>
              <w:rPr>
                <w:rFonts w:eastAsia="Times New Roman" w:cs="Arial"/>
                <w:szCs w:val="22"/>
                <w:lang w:eastAsia="de-CH"/>
              </w:rPr>
              <w:t xml:space="preserve"> </w:t>
            </w:r>
            <w:r w:rsidR="00C5437B">
              <w:rPr>
                <w:rFonts w:eastAsia="Times New Roman" w:cs="Arial"/>
                <w:szCs w:val="22"/>
                <w:lang w:eastAsia="de-CH"/>
              </w:rPr>
              <w:tab/>
            </w:r>
            <w:r>
              <w:rPr>
                <w:rFonts w:eastAsia="Times New Roman" w:cs="Arial"/>
                <w:szCs w:val="22"/>
                <w:lang w:eastAsia="de-CH"/>
              </w:rPr>
              <w:t>nein</w:t>
            </w:r>
          </w:p>
        </w:tc>
        <w:tc>
          <w:tcPr>
            <w:tcW w:w="938" w:type="pct"/>
            <w:noWrap/>
          </w:tcPr>
          <w:p w14:paraId="39C6E729" w14:textId="5AFC89BD"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3/7</w:t>
            </w:r>
          </w:p>
        </w:tc>
        <w:tc>
          <w:tcPr>
            <w:tcW w:w="1093" w:type="pct"/>
            <w:noWrap/>
          </w:tcPr>
          <w:p w14:paraId="1E9EE6E3" w14:textId="56DABDF1"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4/14</w:t>
            </w:r>
          </w:p>
        </w:tc>
      </w:tr>
      <w:tr w:rsidR="00340862" w:rsidRPr="006E4747" w14:paraId="3CC6B2C0" w14:textId="77777777" w:rsidTr="00131CC9">
        <w:trPr>
          <w:cnfStyle w:val="000000010000" w:firstRow="0" w:lastRow="0" w:firstColumn="0" w:lastColumn="0" w:oddVBand="0" w:evenVBand="0" w:oddHBand="0" w:evenHBand="1" w:firstRowFirstColumn="0" w:firstRowLastColumn="0" w:lastRowFirstColumn="0" w:lastRowLastColumn="0"/>
          <w:trHeight w:val="300"/>
        </w:trPr>
        <w:tc>
          <w:tcPr>
            <w:tcW w:w="314" w:type="pct"/>
            <w:noWrap/>
          </w:tcPr>
          <w:p w14:paraId="63FA25A3" w14:textId="3C7C605B" w:rsidR="00DC06D1" w:rsidRPr="005F16BF" w:rsidRDefault="00DC06D1" w:rsidP="00C3772D">
            <w:pPr>
              <w:spacing w:after="0"/>
              <w:jc w:val="left"/>
              <w:rPr>
                <w:rFonts w:ascii="Calibri" w:eastAsia="Times New Roman" w:hAnsi="Calibri" w:cs="Calibri"/>
                <w:szCs w:val="22"/>
                <w:lang w:eastAsia="de-CH"/>
              </w:rPr>
            </w:pPr>
          </w:p>
        </w:tc>
        <w:tc>
          <w:tcPr>
            <w:tcW w:w="1171" w:type="pct"/>
            <w:noWrap/>
          </w:tcPr>
          <w:p w14:paraId="0E82C492" w14:textId="62666444" w:rsidR="00DC06D1" w:rsidRPr="005F16BF" w:rsidRDefault="00DC06D1" w:rsidP="00C3772D">
            <w:pPr>
              <w:spacing w:after="0"/>
              <w:jc w:val="left"/>
              <w:rPr>
                <w:rFonts w:ascii="Calibri" w:eastAsia="Times New Roman" w:hAnsi="Calibri" w:cs="Calibri"/>
                <w:szCs w:val="22"/>
                <w:lang w:eastAsia="de-CH"/>
              </w:rPr>
            </w:pPr>
          </w:p>
        </w:tc>
        <w:tc>
          <w:tcPr>
            <w:tcW w:w="1484" w:type="pct"/>
            <w:noWrap/>
            <w:hideMark/>
          </w:tcPr>
          <w:p w14:paraId="49BBCD29" w14:textId="23CA143C"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r>
              <w:rPr>
                <w:rFonts w:ascii="Calibri" w:eastAsia="Times New Roman" w:hAnsi="Calibri" w:cs="Calibri"/>
                <w:szCs w:val="22"/>
                <w:lang w:eastAsia="de-CH"/>
              </w:rPr>
              <w:t>normal</w:t>
            </w:r>
            <w:r w:rsidRPr="00FC22DD">
              <w:rPr>
                <w:rFonts w:eastAsia="Times New Roman" w:cs="Calibri"/>
                <w:szCs w:val="22"/>
                <w:lang w:eastAsia="de-CH"/>
              </w:rPr>
              <w:t xml:space="preserve"> </w:t>
            </w:r>
            <w:r w:rsidR="00340862">
              <w:rPr>
                <w:rFonts w:eastAsia="Times New Roman" w:cs="Calibri"/>
                <w:szCs w:val="22"/>
                <w:lang w:eastAsia="de-CH"/>
              </w:rPr>
              <w:tab/>
            </w:r>
            <w:r w:rsidRPr="00FC22DD">
              <w:rPr>
                <w:rFonts w:eastAsia="Times New Roman" w:cs="Arial"/>
                <w:szCs w:val="22"/>
                <w:lang w:eastAsia="de-CH"/>
              </w:rPr>
              <w:t>→</w:t>
            </w:r>
            <w:r>
              <w:rPr>
                <w:rFonts w:eastAsia="Times New Roman" w:cs="Arial"/>
                <w:szCs w:val="22"/>
                <w:lang w:eastAsia="de-CH"/>
              </w:rPr>
              <w:t xml:space="preserve"> </w:t>
            </w:r>
            <w:r w:rsidR="00C5437B">
              <w:rPr>
                <w:rFonts w:eastAsia="Times New Roman" w:cs="Arial"/>
                <w:szCs w:val="22"/>
                <w:lang w:eastAsia="de-CH"/>
              </w:rPr>
              <w:tab/>
            </w:r>
            <w:r>
              <w:rPr>
                <w:rFonts w:eastAsia="Times New Roman" w:cs="Arial"/>
                <w:szCs w:val="22"/>
                <w:lang w:eastAsia="de-CH"/>
              </w:rPr>
              <w:t>ja</w:t>
            </w:r>
          </w:p>
        </w:tc>
        <w:tc>
          <w:tcPr>
            <w:tcW w:w="938" w:type="pct"/>
            <w:noWrap/>
          </w:tcPr>
          <w:p w14:paraId="44BA799B" w14:textId="253D110C"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1/7</w:t>
            </w:r>
          </w:p>
        </w:tc>
        <w:tc>
          <w:tcPr>
            <w:tcW w:w="1093" w:type="pct"/>
            <w:noWrap/>
          </w:tcPr>
          <w:p w14:paraId="40D815BC" w14:textId="24459DEB" w:rsidR="00DC06D1" w:rsidRPr="005F16BF" w:rsidRDefault="00DC06D1" w:rsidP="00C3772D">
            <w:pPr>
              <w:spacing w:after="0"/>
              <w:jc w:val="left"/>
              <w:rPr>
                <w:rFonts w:ascii="Calibri" w:eastAsia="Times New Roman" w:hAnsi="Calibri" w:cs="Calibri"/>
                <w:szCs w:val="22"/>
                <w:lang w:eastAsia="de-CH"/>
              </w:rPr>
            </w:pPr>
          </w:p>
        </w:tc>
      </w:tr>
      <w:tr w:rsidR="00340862" w:rsidRPr="006E4747" w14:paraId="41C522AE" w14:textId="77777777" w:rsidTr="00131CC9">
        <w:trPr>
          <w:cnfStyle w:val="000000100000" w:firstRow="0" w:lastRow="0" w:firstColumn="0" w:lastColumn="0" w:oddVBand="0" w:evenVBand="0" w:oddHBand="1" w:evenHBand="0" w:firstRowFirstColumn="0" w:firstRowLastColumn="0" w:lastRowFirstColumn="0" w:lastRowLastColumn="0"/>
          <w:trHeight w:val="300"/>
        </w:trPr>
        <w:tc>
          <w:tcPr>
            <w:tcW w:w="314" w:type="pct"/>
            <w:noWrap/>
          </w:tcPr>
          <w:p w14:paraId="2DC44758" w14:textId="1CB81BAC" w:rsidR="00DC06D1" w:rsidRPr="005F16BF" w:rsidRDefault="00FC22DD"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4</w:t>
            </w:r>
          </w:p>
        </w:tc>
        <w:tc>
          <w:tcPr>
            <w:tcW w:w="1171" w:type="pct"/>
            <w:noWrap/>
          </w:tcPr>
          <w:p w14:paraId="5DF1BB68" w14:textId="2560DA70" w:rsidR="00DC06D1" w:rsidRPr="005F16BF" w:rsidRDefault="00FC22DD"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Wind</w:t>
            </w:r>
          </w:p>
        </w:tc>
        <w:tc>
          <w:tcPr>
            <w:tcW w:w="1484" w:type="pct"/>
            <w:noWrap/>
            <w:hideMark/>
          </w:tcPr>
          <w:p w14:paraId="1DAF66B7" w14:textId="70848201"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r>
              <w:rPr>
                <w:rFonts w:ascii="Calibri" w:eastAsia="Times New Roman" w:hAnsi="Calibri" w:cs="Calibri"/>
                <w:szCs w:val="22"/>
                <w:lang w:eastAsia="de-CH"/>
              </w:rPr>
              <w:t>star</w:t>
            </w:r>
            <w:r w:rsidR="006F2833">
              <w:rPr>
                <w:rFonts w:ascii="Calibri" w:eastAsia="Times New Roman" w:hAnsi="Calibri" w:cs="Calibri"/>
                <w:szCs w:val="22"/>
                <w:lang w:eastAsia="de-CH"/>
              </w:rPr>
              <w:t>k</w:t>
            </w:r>
            <w:r w:rsidRPr="00FC22DD">
              <w:rPr>
                <w:rFonts w:eastAsia="Times New Roman" w:cs="Calibri"/>
                <w:szCs w:val="22"/>
                <w:lang w:eastAsia="de-CH"/>
              </w:rPr>
              <w:t xml:space="preserve"> </w:t>
            </w:r>
            <w:r w:rsidR="00340862">
              <w:rPr>
                <w:rFonts w:eastAsia="Times New Roman" w:cs="Calibri"/>
                <w:szCs w:val="22"/>
                <w:lang w:eastAsia="de-CH"/>
              </w:rPr>
              <w:tab/>
            </w:r>
            <w:r w:rsidRPr="00FC22DD">
              <w:rPr>
                <w:rFonts w:eastAsia="Times New Roman" w:cs="Arial"/>
                <w:szCs w:val="22"/>
                <w:lang w:eastAsia="de-CH"/>
              </w:rPr>
              <w:t>→</w:t>
            </w:r>
            <w:r>
              <w:rPr>
                <w:rFonts w:eastAsia="Times New Roman" w:cs="Arial"/>
                <w:szCs w:val="22"/>
                <w:lang w:eastAsia="de-CH"/>
              </w:rPr>
              <w:t xml:space="preserve"> </w:t>
            </w:r>
            <w:r w:rsidR="00C5437B">
              <w:rPr>
                <w:rFonts w:eastAsia="Times New Roman" w:cs="Arial"/>
                <w:szCs w:val="22"/>
                <w:lang w:eastAsia="de-CH"/>
              </w:rPr>
              <w:tab/>
            </w:r>
            <w:r>
              <w:rPr>
                <w:rFonts w:eastAsia="Times New Roman" w:cs="Arial"/>
                <w:szCs w:val="22"/>
                <w:lang w:eastAsia="de-CH"/>
              </w:rPr>
              <w:t>ja</w:t>
            </w:r>
          </w:p>
        </w:tc>
        <w:tc>
          <w:tcPr>
            <w:tcW w:w="938" w:type="pct"/>
            <w:noWrap/>
          </w:tcPr>
          <w:p w14:paraId="6D043D77" w14:textId="32C3B6BA"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2/8</w:t>
            </w:r>
          </w:p>
        </w:tc>
        <w:tc>
          <w:tcPr>
            <w:tcW w:w="1093" w:type="pct"/>
            <w:noWrap/>
          </w:tcPr>
          <w:p w14:paraId="56B6E6E7" w14:textId="339E9EC6"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5/14</w:t>
            </w:r>
          </w:p>
        </w:tc>
      </w:tr>
      <w:tr w:rsidR="00340862" w:rsidRPr="006E4747" w14:paraId="57D1F3CF" w14:textId="77777777" w:rsidTr="00131CC9">
        <w:trPr>
          <w:cnfStyle w:val="010000000000" w:firstRow="0" w:lastRow="1" w:firstColumn="0" w:lastColumn="0" w:oddVBand="0" w:evenVBand="0" w:oddHBand="0" w:evenHBand="0" w:firstRowFirstColumn="0" w:firstRowLastColumn="0" w:lastRowFirstColumn="0" w:lastRowLastColumn="0"/>
          <w:trHeight w:val="300"/>
        </w:trPr>
        <w:tc>
          <w:tcPr>
            <w:tcW w:w="314" w:type="pct"/>
            <w:noWrap/>
          </w:tcPr>
          <w:p w14:paraId="42D0433B" w14:textId="4F7EFA9A" w:rsidR="00DC06D1" w:rsidRPr="005F16BF" w:rsidRDefault="00DC06D1" w:rsidP="00C3772D">
            <w:pPr>
              <w:spacing w:after="0"/>
              <w:jc w:val="left"/>
              <w:rPr>
                <w:rFonts w:ascii="Calibri" w:eastAsia="Times New Roman" w:hAnsi="Calibri" w:cs="Calibri"/>
                <w:szCs w:val="22"/>
                <w:lang w:eastAsia="de-CH"/>
              </w:rPr>
            </w:pPr>
          </w:p>
        </w:tc>
        <w:tc>
          <w:tcPr>
            <w:tcW w:w="1171" w:type="pct"/>
            <w:noWrap/>
          </w:tcPr>
          <w:p w14:paraId="4AAFF5FD" w14:textId="0FA8B296" w:rsidR="00DC06D1" w:rsidRPr="005F16BF" w:rsidRDefault="00DC06D1" w:rsidP="00C3772D">
            <w:pPr>
              <w:spacing w:after="0"/>
              <w:jc w:val="left"/>
              <w:rPr>
                <w:rFonts w:ascii="Calibri" w:eastAsia="Times New Roman" w:hAnsi="Calibri" w:cs="Calibri"/>
                <w:szCs w:val="22"/>
                <w:lang w:eastAsia="de-CH"/>
              </w:rPr>
            </w:pPr>
          </w:p>
        </w:tc>
        <w:tc>
          <w:tcPr>
            <w:tcW w:w="1484" w:type="pct"/>
            <w:noWrap/>
            <w:hideMark/>
          </w:tcPr>
          <w:p w14:paraId="5B7CD6A8" w14:textId="6629F0DC" w:rsidR="00DC06D1" w:rsidRPr="005F16BF" w:rsidRDefault="00FC22DD" w:rsidP="00C5437B">
            <w:pPr>
              <w:tabs>
                <w:tab w:val="left" w:pos="1025"/>
                <w:tab w:val="left" w:pos="1593"/>
              </w:tabs>
              <w:spacing w:after="0"/>
              <w:jc w:val="left"/>
              <w:rPr>
                <w:rFonts w:ascii="Calibri" w:eastAsia="Times New Roman" w:hAnsi="Calibri" w:cs="Calibri"/>
                <w:szCs w:val="22"/>
                <w:lang w:eastAsia="de-CH"/>
              </w:rPr>
            </w:pPr>
            <w:r>
              <w:rPr>
                <w:rFonts w:ascii="Calibri" w:eastAsia="Times New Roman" w:hAnsi="Calibri" w:cs="Calibri"/>
                <w:szCs w:val="22"/>
                <w:lang w:eastAsia="de-CH"/>
              </w:rPr>
              <w:t>schwach</w:t>
            </w:r>
            <w:r w:rsidR="00340862">
              <w:rPr>
                <w:rFonts w:ascii="Calibri" w:eastAsia="Times New Roman" w:hAnsi="Calibri" w:cs="Calibri"/>
                <w:szCs w:val="22"/>
                <w:lang w:eastAsia="de-CH"/>
              </w:rPr>
              <w:tab/>
            </w:r>
            <w:r w:rsidRPr="00FC22DD">
              <w:rPr>
                <w:rFonts w:eastAsia="Times New Roman" w:cs="Arial"/>
                <w:szCs w:val="22"/>
                <w:lang w:eastAsia="de-CH"/>
              </w:rPr>
              <w:t>→</w:t>
            </w:r>
            <w:r>
              <w:rPr>
                <w:rFonts w:eastAsia="Times New Roman" w:cs="Arial"/>
                <w:szCs w:val="22"/>
                <w:lang w:eastAsia="de-CH"/>
              </w:rPr>
              <w:t xml:space="preserve"> </w:t>
            </w:r>
            <w:r w:rsidR="00C5437B">
              <w:rPr>
                <w:rFonts w:eastAsia="Times New Roman" w:cs="Arial"/>
                <w:szCs w:val="22"/>
                <w:lang w:eastAsia="de-CH"/>
              </w:rPr>
              <w:tab/>
            </w:r>
            <w:r>
              <w:rPr>
                <w:rFonts w:eastAsia="Times New Roman" w:cs="Arial"/>
                <w:szCs w:val="22"/>
                <w:lang w:eastAsia="de-CH"/>
              </w:rPr>
              <w:t>nein*</w:t>
            </w:r>
          </w:p>
        </w:tc>
        <w:tc>
          <w:tcPr>
            <w:tcW w:w="938" w:type="pct"/>
            <w:noWrap/>
          </w:tcPr>
          <w:p w14:paraId="5F43CC83" w14:textId="1945CE58" w:rsidR="00DC06D1" w:rsidRPr="005F16BF" w:rsidRDefault="00340862" w:rsidP="00C3772D">
            <w:pPr>
              <w:spacing w:after="0"/>
              <w:jc w:val="left"/>
              <w:rPr>
                <w:rFonts w:ascii="Calibri" w:eastAsia="Times New Roman" w:hAnsi="Calibri" w:cs="Calibri"/>
                <w:szCs w:val="22"/>
                <w:lang w:eastAsia="de-CH"/>
              </w:rPr>
            </w:pPr>
            <w:r>
              <w:rPr>
                <w:rFonts w:ascii="Calibri" w:eastAsia="Times New Roman" w:hAnsi="Calibri" w:cs="Calibri"/>
                <w:szCs w:val="22"/>
                <w:lang w:eastAsia="de-CH"/>
              </w:rPr>
              <w:t>3/6</w:t>
            </w:r>
          </w:p>
        </w:tc>
        <w:tc>
          <w:tcPr>
            <w:tcW w:w="1093" w:type="pct"/>
            <w:noWrap/>
          </w:tcPr>
          <w:p w14:paraId="4709A37E" w14:textId="0DBD71DE" w:rsidR="00DC06D1" w:rsidRPr="005F16BF" w:rsidRDefault="00DC06D1" w:rsidP="00C3772D">
            <w:pPr>
              <w:spacing w:after="0"/>
              <w:jc w:val="left"/>
              <w:rPr>
                <w:rFonts w:ascii="Calibri" w:eastAsia="Times New Roman" w:hAnsi="Calibri" w:cs="Calibri"/>
                <w:szCs w:val="22"/>
                <w:lang w:eastAsia="de-CH"/>
              </w:rPr>
            </w:pPr>
          </w:p>
        </w:tc>
      </w:tr>
    </w:tbl>
    <w:p w14:paraId="31ADC74E" w14:textId="50D742D8" w:rsidR="00DC06D1" w:rsidRDefault="00DC06D1" w:rsidP="00DC06D1">
      <w:pPr>
        <w:pStyle w:val="Beschriftung"/>
      </w:pPr>
      <w:r>
        <w:t xml:space="preserve">Tabelle </w:t>
      </w:r>
      <w:fldSimple w:instr=" STYLEREF 1 \s ">
        <w:r w:rsidR="006D3CEA">
          <w:rPr>
            <w:noProof/>
          </w:rPr>
          <w:t>2</w:t>
        </w:r>
      </w:fldSimple>
      <w:r>
        <w:noBreakHyphen/>
      </w:r>
      <w:fldSimple w:instr=" SEQ Tabelle \* ARABIC \s 1 ">
        <w:r w:rsidR="006D3CEA">
          <w:rPr>
            <w:noProof/>
          </w:rPr>
          <w:t>2</w:t>
        </w:r>
      </w:fldSimple>
      <w:r>
        <w:t xml:space="preserve">:  </w:t>
      </w:r>
      <w:r w:rsidR="00C5437B">
        <w:t>Alle Regeln</w:t>
      </w:r>
      <w:r>
        <w:t xml:space="preserve"> zum Wetter-Problem</w:t>
      </w:r>
      <w:r w:rsidR="00FC7425">
        <w:t xml:space="preserve">   (* = Zufalls-Wahl zwischen zwei gleichwahrscheinlichen </w:t>
      </w:r>
      <w:r w:rsidR="005D4C95">
        <w:t>Regeln</w:t>
      </w:r>
      <w:r w:rsidR="00FC7425">
        <w:t>)</w:t>
      </w:r>
    </w:p>
    <w:p w14:paraId="39F689C7" w14:textId="603AB0E6" w:rsidR="000E23EB" w:rsidRDefault="00F43DDF" w:rsidP="00471B21">
      <w:pPr>
        <w:spacing w:before="200" w:after="200"/>
      </w:pPr>
      <w:r>
        <w:t xml:space="preserve">Für den Attribut-Wert </w:t>
      </w:r>
      <w:r w:rsidRPr="002531D1">
        <w:rPr>
          <w:rStyle w:val="SchwacheHervorhebung"/>
        </w:rPr>
        <w:t>heiss</w:t>
      </w:r>
      <w:r>
        <w:t xml:space="preserve"> des Attributs </w:t>
      </w:r>
      <w:r w:rsidRPr="002531D1">
        <w:rPr>
          <w:rStyle w:val="SchwacheHervorhebung"/>
        </w:rPr>
        <w:t>Temperatur</w:t>
      </w:r>
      <w:r>
        <w:t xml:space="preserve"> wird gemäss obiger Tabelle die Regel: </w:t>
      </w:r>
      <w:r w:rsidRPr="00CC39D7">
        <w:rPr>
          <w:rStyle w:val="SchwacheHervorhebung"/>
        </w:rPr>
        <w:t xml:space="preserve">sonnig → </w:t>
      </w:r>
      <w:r w:rsidR="00BF0373">
        <w:rPr>
          <w:rStyle w:val="SchwacheHervorhebung"/>
        </w:rPr>
        <w:t>nein</w:t>
      </w:r>
      <w:r>
        <w:t xml:space="preserve"> erstellt und zwar mit einer </w:t>
      </w:r>
      <w:r w:rsidR="00131CC9">
        <w:t>Fehlerquote</w:t>
      </w:r>
      <w:r>
        <w:t xml:space="preserve"> von 2/4. </w:t>
      </w:r>
      <w:r w:rsidR="00471B21">
        <w:t>Die</w:t>
      </w:r>
      <w:r w:rsidR="002531D1">
        <w:t xml:space="preserve"> Auswahl </w:t>
      </w:r>
      <w:r w:rsidR="00BF0373">
        <w:t>erfolgt</w:t>
      </w:r>
      <w:r w:rsidR="002531D1">
        <w:t xml:space="preserve"> in diesem Fall zufällig, da die Regel: </w:t>
      </w:r>
      <w:r w:rsidR="002531D1" w:rsidRPr="00CC39D7">
        <w:rPr>
          <w:rStyle w:val="SchwacheHervorhebung"/>
        </w:rPr>
        <w:t xml:space="preserve">sonnig → </w:t>
      </w:r>
      <w:r w:rsidR="002531D1">
        <w:rPr>
          <w:rStyle w:val="SchwacheHervorhebung"/>
        </w:rPr>
        <w:t>ja</w:t>
      </w:r>
      <w:r w:rsidR="002531D1">
        <w:t xml:space="preserve"> ebenfalls die </w:t>
      </w:r>
      <w:r w:rsidR="00131CC9">
        <w:t>Fehlerquote</w:t>
      </w:r>
      <w:r w:rsidR="002531D1">
        <w:t xml:space="preserve"> 2/4 </w:t>
      </w:r>
      <w:r w:rsidR="00471B21">
        <w:t>aufweisen würde</w:t>
      </w:r>
      <w:r w:rsidR="002531D1">
        <w:t xml:space="preserve">. </w:t>
      </w:r>
      <w:r w:rsidR="00BF0373">
        <w:t>Zwei gleichwahrscheinliche</w:t>
      </w:r>
      <w:r w:rsidR="002531D1">
        <w:t xml:space="preserve"> Situation</w:t>
      </w:r>
      <w:r w:rsidR="00BF0373">
        <w:t>en</w:t>
      </w:r>
      <w:r w:rsidR="002531D1">
        <w:t xml:space="preserve"> </w:t>
      </w:r>
      <w:r w:rsidR="00BF0373">
        <w:t>ergeben</w:t>
      </w:r>
      <w:r w:rsidR="002531D1">
        <w:t xml:space="preserve"> sich auch für den Attribut-Wert </w:t>
      </w:r>
      <w:r w:rsidR="002531D1" w:rsidRPr="002531D1">
        <w:rPr>
          <w:rStyle w:val="SchwacheHervorhebung"/>
        </w:rPr>
        <w:t>schwach</w:t>
      </w:r>
      <w:r w:rsidR="002531D1">
        <w:t xml:space="preserve"> des Attributs </w:t>
      </w:r>
      <w:r w:rsidR="002531D1" w:rsidRPr="002531D1">
        <w:rPr>
          <w:rStyle w:val="SchwacheHervorhebung"/>
        </w:rPr>
        <w:t>Wind</w:t>
      </w:r>
      <w:r w:rsidR="002531D1">
        <w:t>.</w:t>
      </w:r>
    </w:p>
    <w:p w14:paraId="785BA057" w14:textId="3C2349E7" w:rsidR="00BF0373" w:rsidRDefault="003147EA" w:rsidP="00471B21">
      <w:pPr>
        <w:spacing w:before="200" w:after="200"/>
      </w:pPr>
      <w:r>
        <w:lastRenderedPageBreak/>
        <w:t xml:space="preserve">Für jedes Attribut erstellt 1R nun ein Regel-Set, indem es die Regeln mit </w:t>
      </w:r>
      <w:proofErr w:type="gramStart"/>
      <w:r>
        <w:t>den</w:t>
      </w:r>
      <w:proofErr w:type="gramEnd"/>
      <w:r>
        <w:t xml:space="preserve"> geringsten </w:t>
      </w:r>
      <w:r w:rsidR="00131CC9">
        <w:t>Fehlerquote</w:t>
      </w:r>
      <w:r>
        <w:t xml:space="preserve"> auswählt. Für das Attribut Wetter ergibt sich </w:t>
      </w:r>
      <w:r w:rsidR="008A196E">
        <w:t>damit folgendes</w:t>
      </w:r>
      <w:r>
        <w:t xml:space="preserve"> Regel-Set: </w:t>
      </w:r>
    </w:p>
    <w:p w14:paraId="58EDBC7E" w14:textId="0CFFB0BE" w:rsidR="00BF0373" w:rsidRDefault="00BF0373" w:rsidP="00D6265A">
      <w:pPr>
        <w:tabs>
          <w:tab w:val="left" w:pos="993"/>
          <w:tab w:val="left" w:pos="1843"/>
          <w:tab w:val="right" w:pos="9072"/>
        </w:tabs>
        <w:spacing w:before="200" w:after="200"/>
        <w:jc w:val="left"/>
        <w:rPr>
          <w:rStyle w:val="SchwacheHervorhebung"/>
        </w:rPr>
      </w:pPr>
      <w:r>
        <w:rPr>
          <w:rStyle w:val="SchwacheHervorhebung"/>
        </w:rPr>
        <w:t xml:space="preserve">Wetter: </w:t>
      </w:r>
      <w:r>
        <w:rPr>
          <w:rStyle w:val="SchwacheHervorhebung"/>
        </w:rPr>
        <w:tab/>
        <w:t>s</w:t>
      </w:r>
      <w:r w:rsidRPr="00CC39D7">
        <w:rPr>
          <w:rStyle w:val="SchwacheHervorhebung"/>
        </w:rPr>
        <w:t xml:space="preserve">onnig → </w:t>
      </w:r>
      <w:r w:rsidR="00044A0E">
        <w:rPr>
          <w:rStyle w:val="SchwacheHervorhebung"/>
        </w:rPr>
        <w:t>nein</w:t>
      </w:r>
      <w:r w:rsidR="005C186A">
        <w:rPr>
          <w:rStyle w:val="SchwacheHervorhebung"/>
        </w:rPr>
        <w:tab/>
        <w:t xml:space="preserve">(Totale </w:t>
      </w:r>
      <w:r w:rsidR="00131CC9">
        <w:rPr>
          <w:rStyle w:val="SchwacheHervorhebung"/>
        </w:rPr>
        <w:t>Fehlerquote</w:t>
      </w:r>
      <w:r w:rsidR="00166A29">
        <w:rPr>
          <w:rStyle w:val="SchwacheHervorhebung"/>
        </w:rPr>
        <w:t xml:space="preserve"> =</w:t>
      </w:r>
      <w:r w:rsidR="005C186A">
        <w:rPr>
          <w:rStyle w:val="SchwacheHervorhebung"/>
        </w:rPr>
        <w:t xml:space="preserve"> 4/14</w:t>
      </w:r>
      <w:r w:rsidR="00166A29">
        <w:rPr>
          <w:rStyle w:val="SchwacheHervorhebung"/>
        </w:rPr>
        <w:t xml:space="preserve">  |  Genauigkeit = 10/14</w:t>
      </w:r>
      <w:r w:rsidR="005C186A">
        <w:rPr>
          <w:rStyle w:val="SchwacheHervorhebung"/>
        </w:rPr>
        <w:t>)</w:t>
      </w:r>
      <w:r>
        <w:rPr>
          <w:rStyle w:val="SchwacheHervorhebung"/>
        </w:rPr>
        <w:br/>
      </w:r>
      <w:r>
        <w:rPr>
          <w:rStyle w:val="SchwacheHervorhebung"/>
        </w:rPr>
        <w:tab/>
      </w:r>
      <w:proofErr w:type="spellStart"/>
      <w:r w:rsidR="00044A0E">
        <w:rPr>
          <w:rStyle w:val="SchwacheHervorhebung"/>
        </w:rPr>
        <w:t>bewoelkt</w:t>
      </w:r>
      <w:proofErr w:type="spellEnd"/>
      <w:r w:rsidR="00044A0E" w:rsidRPr="00CC39D7">
        <w:rPr>
          <w:rStyle w:val="SchwacheHervorhebung"/>
        </w:rPr>
        <w:t xml:space="preserve"> → </w:t>
      </w:r>
      <w:r w:rsidR="00044A0E">
        <w:rPr>
          <w:rStyle w:val="SchwacheHervorhebung"/>
        </w:rPr>
        <w:t>ja</w:t>
      </w:r>
      <w:r w:rsidR="00044A0E">
        <w:rPr>
          <w:rStyle w:val="SchwacheHervorhebung"/>
        </w:rPr>
        <w:br/>
      </w:r>
      <w:r w:rsidR="00044A0E">
        <w:rPr>
          <w:rStyle w:val="SchwacheHervorhebung"/>
        </w:rPr>
        <w:tab/>
        <w:t>regnerisch</w:t>
      </w:r>
      <w:r w:rsidR="00044A0E" w:rsidRPr="00CC39D7">
        <w:rPr>
          <w:rStyle w:val="SchwacheHervorhebung"/>
        </w:rPr>
        <w:t xml:space="preserve"> → </w:t>
      </w:r>
      <w:r w:rsidR="00044A0E">
        <w:rPr>
          <w:rStyle w:val="SchwacheHervorhebung"/>
        </w:rPr>
        <w:t>ja</w:t>
      </w:r>
    </w:p>
    <w:p w14:paraId="23B04159" w14:textId="45FA4CB8" w:rsidR="00F43DDF" w:rsidRDefault="00345624" w:rsidP="00471B21">
      <w:pPr>
        <w:spacing w:before="200" w:after="200"/>
      </w:pPr>
      <w:r>
        <w:t>Wird dieses Regel-Set auf die 14 Instanzen des «Wetter-Problems» angewendet, werden 10 Insta</w:t>
      </w:r>
      <w:r>
        <w:t>n</w:t>
      </w:r>
      <w:r>
        <w:t>zen korrekt (</w:t>
      </w:r>
      <w:r w:rsidR="00D97CF4" w:rsidRPr="00D97CF4">
        <w:rPr>
          <w:rFonts w:ascii="Calibri" w:eastAsia="Times New Roman" w:hAnsi="Calibri" w:cs="Calibri"/>
          <w:color w:val="00B050"/>
          <w:szCs w:val="22"/>
          <w:lang w:eastAsia="de-CH"/>
        </w:rPr>
        <w:sym w:font="Wingdings" w:char="F0FC"/>
      </w:r>
      <w:r>
        <w:t>)</w:t>
      </w:r>
      <w:r w:rsidR="00D97CF4">
        <w:t xml:space="preserve"> und deren 4 falsch (</w:t>
      </w:r>
      <w:r w:rsidR="00D97CF4" w:rsidRPr="00D97CF4">
        <w:rPr>
          <w:rFonts w:ascii="Calibri" w:eastAsia="Times New Roman" w:hAnsi="Calibri" w:cs="Calibri"/>
          <w:color w:val="FF0000"/>
          <w:szCs w:val="22"/>
          <w:lang w:eastAsia="de-CH"/>
        </w:rPr>
        <w:sym w:font="Wingdings" w:char="F0FB"/>
      </w:r>
      <w:r w:rsidR="00D97CF4">
        <w:rPr>
          <w:rFonts w:ascii="Calibri" w:eastAsia="Times New Roman" w:hAnsi="Calibri" w:cs="Calibri"/>
          <w:szCs w:val="22"/>
          <w:lang w:eastAsia="de-CH"/>
        </w:rPr>
        <w:t xml:space="preserve">) klassifiziert. </w:t>
      </w:r>
      <w:r w:rsidR="0078285A">
        <w:rPr>
          <w:rFonts w:ascii="Calibri" w:eastAsia="Times New Roman" w:hAnsi="Calibri" w:cs="Calibri"/>
          <w:szCs w:val="22"/>
          <w:lang w:eastAsia="de-CH"/>
        </w:rPr>
        <w:t xml:space="preserve">Wird das Regel-Set also beispielsweise auf die Instanz 6 angewendet, müsste der Anlass gemäss der Regel: </w:t>
      </w:r>
      <w:r w:rsidR="0078285A">
        <w:rPr>
          <w:rStyle w:val="SchwacheHervorhebung"/>
        </w:rPr>
        <w:t>regnerisch</w:t>
      </w:r>
      <w:r w:rsidR="0078285A" w:rsidRPr="00CC39D7">
        <w:rPr>
          <w:rStyle w:val="SchwacheHervorhebung"/>
        </w:rPr>
        <w:t xml:space="preserve"> → </w:t>
      </w:r>
      <w:r w:rsidR="0078285A">
        <w:rPr>
          <w:rStyle w:val="SchwacheHervorhebung"/>
        </w:rPr>
        <w:t>ja</w:t>
      </w:r>
      <w:r w:rsidR="0078285A">
        <w:rPr>
          <w:rFonts w:ascii="Calibri" w:eastAsia="Times New Roman" w:hAnsi="Calibri" w:cs="Calibri"/>
          <w:szCs w:val="22"/>
          <w:lang w:eastAsia="de-CH"/>
        </w:rPr>
        <w:t xml:space="preserve"> eigentlich stattfinden, was in Realität aber nicht zutrifft. Das Regel-Set liefert in diesem Fall also eine falsche Voraussage, wie auch bei den Instanzen 9, 11 und 14. </w:t>
      </w:r>
      <w:r w:rsidR="00D97CF4">
        <w:rPr>
          <w:rFonts w:ascii="Calibri" w:eastAsia="Times New Roman" w:hAnsi="Calibri" w:cs="Calibri"/>
          <w:szCs w:val="22"/>
          <w:lang w:eastAsia="de-CH"/>
        </w:rPr>
        <w:t xml:space="preserve">Die </w:t>
      </w:r>
      <w:r w:rsidR="00131CC9">
        <w:rPr>
          <w:rFonts w:ascii="Calibri" w:eastAsia="Times New Roman" w:hAnsi="Calibri" w:cs="Calibri"/>
          <w:szCs w:val="22"/>
          <w:lang w:eastAsia="de-CH"/>
        </w:rPr>
        <w:t>Fehlerquote</w:t>
      </w:r>
      <w:r w:rsidR="00D97CF4">
        <w:rPr>
          <w:rFonts w:ascii="Calibri" w:eastAsia="Times New Roman" w:hAnsi="Calibri" w:cs="Calibri"/>
          <w:szCs w:val="22"/>
          <w:lang w:eastAsia="de-CH"/>
        </w:rPr>
        <w:t xml:space="preserve"> des Regel-Sets </w:t>
      </w:r>
      <w:r w:rsidR="003D680D">
        <w:rPr>
          <w:rFonts w:ascii="Calibri" w:eastAsia="Times New Roman" w:hAnsi="Calibri" w:cs="Calibri"/>
          <w:szCs w:val="22"/>
          <w:lang w:eastAsia="de-CH"/>
        </w:rPr>
        <w:t>beträgt</w:t>
      </w:r>
      <w:r w:rsidR="00D97CF4">
        <w:rPr>
          <w:rFonts w:ascii="Calibri" w:eastAsia="Times New Roman" w:hAnsi="Calibri" w:cs="Calibri"/>
          <w:szCs w:val="22"/>
          <w:lang w:eastAsia="de-CH"/>
        </w:rPr>
        <w:t xml:space="preserve"> </w:t>
      </w:r>
      <w:r w:rsidR="0078285A">
        <w:rPr>
          <w:rFonts w:ascii="Calibri" w:eastAsia="Times New Roman" w:hAnsi="Calibri" w:cs="Calibri"/>
          <w:szCs w:val="22"/>
          <w:lang w:eastAsia="de-CH"/>
        </w:rPr>
        <w:t xml:space="preserve">damit </w:t>
      </w:r>
      <w:r w:rsidR="00D97CF4">
        <w:rPr>
          <w:rFonts w:ascii="Calibri" w:eastAsia="Times New Roman" w:hAnsi="Calibri" w:cs="Calibri"/>
          <w:szCs w:val="22"/>
          <w:lang w:eastAsia="de-CH"/>
        </w:rPr>
        <w:t>4/1</w:t>
      </w:r>
      <w:r w:rsidR="00D84EBC">
        <w:rPr>
          <w:rFonts w:ascii="Calibri" w:eastAsia="Times New Roman" w:hAnsi="Calibri" w:cs="Calibri"/>
          <w:szCs w:val="22"/>
          <w:lang w:eastAsia="de-CH"/>
        </w:rPr>
        <w:t>4</w:t>
      </w:r>
      <w:r w:rsidR="003974ED">
        <w:rPr>
          <w:rFonts w:ascii="Calibri" w:eastAsia="Times New Roman" w:hAnsi="Calibri" w:cs="Calibri"/>
          <w:szCs w:val="22"/>
          <w:lang w:eastAsia="de-CH"/>
        </w:rPr>
        <w:t>, respe</w:t>
      </w:r>
      <w:r w:rsidR="003974ED">
        <w:rPr>
          <w:rFonts w:ascii="Calibri" w:eastAsia="Times New Roman" w:hAnsi="Calibri" w:cs="Calibri"/>
          <w:szCs w:val="22"/>
          <w:lang w:eastAsia="de-CH"/>
        </w:rPr>
        <w:t>k</w:t>
      </w:r>
      <w:r w:rsidR="003974ED">
        <w:rPr>
          <w:rFonts w:ascii="Calibri" w:eastAsia="Times New Roman" w:hAnsi="Calibri" w:cs="Calibri"/>
          <w:szCs w:val="22"/>
          <w:lang w:eastAsia="de-CH"/>
        </w:rPr>
        <w:t xml:space="preserve">tive </w:t>
      </w:r>
      <w:r w:rsidR="003D680D">
        <w:rPr>
          <w:rFonts w:ascii="Calibri" w:eastAsia="Times New Roman" w:hAnsi="Calibri" w:cs="Calibri"/>
          <w:szCs w:val="22"/>
          <w:lang w:eastAsia="de-CH"/>
        </w:rPr>
        <w:t xml:space="preserve">es </w:t>
      </w:r>
      <w:r w:rsidR="003974ED">
        <w:rPr>
          <w:rFonts w:ascii="Calibri" w:eastAsia="Times New Roman" w:hAnsi="Calibri" w:cs="Calibri"/>
          <w:szCs w:val="22"/>
          <w:lang w:eastAsia="de-CH"/>
        </w:rPr>
        <w:t xml:space="preserve">weist eine </w:t>
      </w:r>
      <w:r w:rsidR="003974ED" w:rsidRPr="003974ED">
        <w:rPr>
          <w:rStyle w:val="SchwacheHervorhebung"/>
        </w:rPr>
        <w:t>Genauigkeit</w:t>
      </w:r>
      <w:r w:rsidR="003974ED">
        <w:rPr>
          <w:rFonts w:ascii="Calibri" w:eastAsia="Times New Roman" w:hAnsi="Calibri" w:cs="Calibri"/>
          <w:szCs w:val="22"/>
          <w:lang w:eastAsia="de-CH"/>
        </w:rPr>
        <w:t xml:space="preserve"> (engl. </w:t>
      </w:r>
      <w:proofErr w:type="spellStart"/>
      <w:r w:rsidR="00B324CB">
        <w:rPr>
          <w:rStyle w:val="SchwacheHervorhebung"/>
        </w:rPr>
        <w:t>a</w:t>
      </w:r>
      <w:r w:rsidR="003974ED" w:rsidRPr="003974ED">
        <w:rPr>
          <w:rStyle w:val="SchwacheHervorhebung"/>
        </w:rPr>
        <w:t>ccuracy</w:t>
      </w:r>
      <w:proofErr w:type="spellEnd"/>
      <w:r w:rsidR="003974ED">
        <w:rPr>
          <w:rFonts w:ascii="Calibri" w:eastAsia="Times New Roman" w:hAnsi="Calibri" w:cs="Calibri"/>
          <w:szCs w:val="22"/>
          <w:lang w:eastAsia="de-CH"/>
        </w:rPr>
        <w:t>) von 10/14 auf.</w:t>
      </w:r>
    </w:p>
    <w:tbl>
      <w:tblPr>
        <w:tblStyle w:val="Formatvorlage1"/>
        <w:tblW w:w="4942" w:type="pct"/>
        <w:tblLayout w:type="fixed"/>
        <w:tblLook w:val="0460" w:firstRow="1" w:lastRow="1" w:firstColumn="0" w:lastColumn="0" w:noHBand="0" w:noVBand="1"/>
      </w:tblPr>
      <w:tblGrid>
        <w:gridCol w:w="429"/>
        <w:gridCol w:w="1673"/>
        <w:gridCol w:w="1673"/>
        <w:gridCol w:w="1672"/>
        <w:gridCol w:w="1672"/>
        <w:gridCol w:w="1674"/>
        <w:gridCol w:w="386"/>
      </w:tblGrid>
      <w:tr w:rsidR="00345624" w:rsidRPr="006E4747" w14:paraId="793B9012" w14:textId="011C5C0E" w:rsidTr="00D97CF4">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5D958AF4" w14:textId="77777777" w:rsidR="00345624" w:rsidRPr="005F16BF" w:rsidRDefault="00345624" w:rsidP="00345624">
            <w:pPr>
              <w:spacing w:after="0"/>
              <w:jc w:val="left"/>
              <w:rPr>
                <w:rFonts w:ascii="Calibri" w:eastAsia="Times New Roman" w:hAnsi="Calibri" w:cs="Calibri"/>
                <w:szCs w:val="22"/>
                <w:lang w:eastAsia="de-CH"/>
              </w:rPr>
            </w:pPr>
          </w:p>
        </w:tc>
        <w:tc>
          <w:tcPr>
            <w:tcW w:w="911" w:type="pct"/>
            <w:noWrap/>
            <w:hideMark/>
          </w:tcPr>
          <w:p w14:paraId="4D00A85A" w14:textId="77777777" w:rsidR="00345624" w:rsidRPr="005F16BF" w:rsidRDefault="00345624" w:rsidP="00345624">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11" w:type="pct"/>
            <w:noWrap/>
            <w:hideMark/>
          </w:tcPr>
          <w:p w14:paraId="2D476C3F" w14:textId="77777777" w:rsidR="00345624" w:rsidRPr="005F16BF" w:rsidRDefault="00345624" w:rsidP="00345624">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11" w:type="pct"/>
            <w:noWrap/>
            <w:hideMark/>
          </w:tcPr>
          <w:p w14:paraId="281087C7" w14:textId="77777777" w:rsidR="00345624" w:rsidRPr="005F16BF" w:rsidRDefault="00345624" w:rsidP="00345624">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11" w:type="pct"/>
            <w:noWrap/>
            <w:hideMark/>
          </w:tcPr>
          <w:p w14:paraId="1D359D6F" w14:textId="77777777" w:rsidR="00345624" w:rsidRPr="005F16BF" w:rsidRDefault="00345624" w:rsidP="00345624">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12" w:type="pct"/>
            <w:noWrap/>
            <w:hideMark/>
          </w:tcPr>
          <w:p w14:paraId="2CE57162" w14:textId="77777777" w:rsidR="00345624" w:rsidRPr="005F16BF" w:rsidRDefault="00345624" w:rsidP="00345624">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c>
          <w:tcPr>
            <w:tcW w:w="210" w:type="pct"/>
          </w:tcPr>
          <w:p w14:paraId="38043DE2" w14:textId="77777777" w:rsidR="00345624" w:rsidRPr="005F16BF" w:rsidRDefault="00345624" w:rsidP="00345624">
            <w:pPr>
              <w:spacing w:after="0"/>
              <w:jc w:val="left"/>
              <w:rPr>
                <w:rFonts w:ascii="Calibri" w:eastAsia="Times New Roman" w:hAnsi="Calibri" w:cs="Calibri"/>
                <w:szCs w:val="22"/>
                <w:lang w:eastAsia="de-CH"/>
              </w:rPr>
            </w:pPr>
          </w:p>
        </w:tc>
      </w:tr>
      <w:tr w:rsidR="00345624" w:rsidRPr="006E4747" w14:paraId="6395F35B" w14:textId="15C6D4CE" w:rsidTr="00D97CF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7D12E9B6"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911" w:type="pct"/>
            <w:noWrap/>
            <w:hideMark/>
          </w:tcPr>
          <w:p w14:paraId="599CEFF7"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11" w:type="pct"/>
            <w:noWrap/>
            <w:hideMark/>
          </w:tcPr>
          <w:p w14:paraId="74AEB284"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11" w:type="pct"/>
            <w:noWrap/>
            <w:hideMark/>
          </w:tcPr>
          <w:p w14:paraId="6D035F59"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11" w:type="pct"/>
            <w:noWrap/>
            <w:hideMark/>
          </w:tcPr>
          <w:p w14:paraId="356DBAAA"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12" w:type="pct"/>
            <w:noWrap/>
            <w:hideMark/>
          </w:tcPr>
          <w:p w14:paraId="4D9EE3CC"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c>
          <w:tcPr>
            <w:tcW w:w="210" w:type="pct"/>
          </w:tcPr>
          <w:p w14:paraId="07DEAFA4" w14:textId="16D6DF32" w:rsidR="00345624" w:rsidRPr="00D97CF4" w:rsidRDefault="00D97CF4" w:rsidP="00D97CF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612DB67F" w14:textId="0504E107" w:rsidTr="00D97CF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0AA5D9A1"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911" w:type="pct"/>
            <w:noWrap/>
            <w:hideMark/>
          </w:tcPr>
          <w:p w14:paraId="179ABABA"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11" w:type="pct"/>
            <w:noWrap/>
            <w:hideMark/>
          </w:tcPr>
          <w:p w14:paraId="25FA1EC1"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11" w:type="pct"/>
            <w:noWrap/>
            <w:hideMark/>
          </w:tcPr>
          <w:p w14:paraId="077A99E6"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11" w:type="pct"/>
            <w:noWrap/>
            <w:hideMark/>
          </w:tcPr>
          <w:p w14:paraId="056EC07C"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12" w:type="pct"/>
            <w:noWrap/>
            <w:hideMark/>
          </w:tcPr>
          <w:p w14:paraId="04DB03CE"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c>
          <w:tcPr>
            <w:tcW w:w="210" w:type="pct"/>
          </w:tcPr>
          <w:p w14:paraId="273970BB" w14:textId="12C26256" w:rsidR="00345624" w:rsidRPr="00D97CF4" w:rsidRDefault="00D97CF4" w:rsidP="0034562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6AFC0D53" w14:textId="61A68FB2" w:rsidTr="00D97CF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1BF1CF9"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3</w:t>
            </w:r>
          </w:p>
        </w:tc>
        <w:tc>
          <w:tcPr>
            <w:tcW w:w="911" w:type="pct"/>
            <w:noWrap/>
            <w:hideMark/>
          </w:tcPr>
          <w:p w14:paraId="0BC75972" w14:textId="77777777" w:rsidR="00345624" w:rsidRPr="005F16BF" w:rsidRDefault="00345624" w:rsidP="00345624">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11" w:type="pct"/>
            <w:noWrap/>
            <w:hideMark/>
          </w:tcPr>
          <w:p w14:paraId="79BF2DD9"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11" w:type="pct"/>
            <w:noWrap/>
            <w:hideMark/>
          </w:tcPr>
          <w:p w14:paraId="364EC9F4"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11" w:type="pct"/>
            <w:noWrap/>
            <w:hideMark/>
          </w:tcPr>
          <w:p w14:paraId="07A673AE"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12" w:type="pct"/>
            <w:noWrap/>
            <w:hideMark/>
          </w:tcPr>
          <w:p w14:paraId="17B08C1E"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4DE390BB" w14:textId="464341CD" w:rsidR="00345624" w:rsidRPr="00D97CF4" w:rsidRDefault="00D97CF4" w:rsidP="0034562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683C658D" w14:textId="2E343372" w:rsidTr="00D97CF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62980C5B"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4</w:t>
            </w:r>
          </w:p>
        </w:tc>
        <w:tc>
          <w:tcPr>
            <w:tcW w:w="911" w:type="pct"/>
            <w:noWrap/>
            <w:hideMark/>
          </w:tcPr>
          <w:p w14:paraId="7E1EEBC7"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11" w:type="pct"/>
            <w:noWrap/>
            <w:hideMark/>
          </w:tcPr>
          <w:p w14:paraId="034820A4"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11" w:type="pct"/>
            <w:noWrap/>
            <w:hideMark/>
          </w:tcPr>
          <w:p w14:paraId="0118E410"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11" w:type="pct"/>
            <w:noWrap/>
            <w:hideMark/>
          </w:tcPr>
          <w:p w14:paraId="32F1DAEF"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12" w:type="pct"/>
            <w:noWrap/>
            <w:hideMark/>
          </w:tcPr>
          <w:p w14:paraId="0368D83E"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23A66A44" w14:textId="1D403708" w:rsidR="00345624" w:rsidRPr="00D97CF4" w:rsidRDefault="00D97CF4" w:rsidP="0034562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24D3E6FB" w14:textId="424781FA" w:rsidTr="00D97CF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7010BC0E"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5</w:t>
            </w:r>
          </w:p>
        </w:tc>
        <w:tc>
          <w:tcPr>
            <w:tcW w:w="911" w:type="pct"/>
            <w:noWrap/>
            <w:hideMark/>
          </w:tcPr>
          <w:p w14:paraId="4D0B67E9"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11" w:type="pct"/>
            <w:noWrap/>
            <w:hideMark/>
          </w:tcPr>
          <w:p w14:paraId="499E352E"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11" w:type="pct"/>
            <w:noWrap/>
            <w:hideMark/>
          </w:tcPr>
          <w:p w14:paraId="556AEFE4"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11" w:type="pct"/>
            <w:noWrap/>
            <w:hideMark/>
          </w:tcPr>
          <w:p w14:paraId="0281D0ED"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12" w:type="pct"/>
            <w:noWrap/>
            <w:hideMark/>
          </w:tcPr>
          <w:p w14:paraId="4938D86F"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4C523467" w14:textId="438BF46A" w:rsidR="00345624" w:rsidRPr="00D97CF4" w:rsidRDefault="00D97CF4" w:rsidP="0034562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19140802" w14:textId="08B1326E" w:rsidTr="00D97CF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7050EEB1"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6</w:t>
            </w:r>
          </w:p>
        </w:tc>
        <w:tc>
          <w:tcPr>
            <w:tcW w:w="911" w:type="pct"/>
            <w:noWrap/>
            <w:hideMark/>
          </w:tcPr>
          <w:p w14:paraId="6BE1EF63"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11" w:type="pct"/>
            <w:noWrap/>
            <w:hideMark/>
          </w:tcPr>
          <w:p w14:paraId="55A9A92B"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11" w:type="pct"/>
            <w:noWrap/>
            <w:hideMark/>
          </w:tcPr>
          <w:p w14:paraId="68CBA85E"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11" w:type="pct"/>
            <w:noWrap/>
            <w:hideMark/>
          </w:tcPr>
          <w:p w14:paraId="6806FE81"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12" w:type="pct"/>
            <w:noWrap/>
            <w:hideMark/>
          </w:tcPr>
          <w:p w14:paraId="6F5E8B54"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c>
          <w:tcPr>
            <w:tcW w:w="210" w:type="pct"/>
          </w:tcPr>
          <w:p w14:paraId="10E865BA" w14:textId="79D60B5F" w:rsidR="00345624" w:rsidRPr="005F16BF" w:rsidRDefault="00D97CF4" w:rsidP="00345624">
            <w:pPr>
              <w:spacing w:after="0"/>
              <w:jc w:val="left"/>
              <w:rPr>
                <w:rFonts w:ascii="Calibri" w:eastAsia="Times New Roman" w:hAnsi="Calibri" w:cs="Calibri"/>
                <w:szCs w:val="22"/>
                <w:lang w:eastAsia="de-CH"/>
              </w:rPr>
            </w:pPr>
            <w:r w:rsidRPr="00D97CF4">
              <w:rPr>
                <w:rFonts w:ascii="Calibri" w:eastAsia="Times New Roman" w:hAnsi="Calibri" w:cs="Calibri"/>
                <w:color w:val="FF0000"/>
                <w:szCs w:val="22"/>
                <w:lang w:eastAsia="de-CH"/>
              </w:rPr>
              <w:sym w:font="Wingdings" w:char="F0FB"/>
            </w:r>
          </w:p>
        </w:tc>
      </w:tr>
      <w:tr w:rsidR="00345624" w:rsidRPr="006E4747" w14:paraId="47152092" w14:textId="3E935A26" w:rsidTr="00D97CF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083FD2F"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7</w:t>
            </w:r>
          </w:p>
        </w:tc>
        <w:tc>
          <w:tcPr>
            <w:tcW w:w="911" w:type="pct"/>
            <w:noWrap/>
            <w:hideMark/>
          </w:tcPr>
          <w:p w14:paraId="5294C05A" w14:textId="77777777" w:rsidR="00345624" w:rsidRPr="005F16BF" w:rsidRDefault="00345624" w:rsidP="00345624">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11" w:type="pct"/>
            <w:noWrap/>
            <w:hideMark/>
          </w:tcPr>
          <w:p w14:paraId="2FA41317"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11" w:type="pct"/>
            <w:noWrap/>
            <w:hideMark/>
          </w:tcPr>
          <w:p w14:paraId="447D1D64"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11" w:type="pct"/>
            <w:noWrap/>
            <w:hideMark/>
          </w:tcPr>
          <w:p w14:paraId="0EDD5C79"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12" w:type="pct"/>
            <w:noWrap/>
            <w:hideMark/>
          </w:tcPr>
          <w:p w14:paraId="5D314AF2"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35F64BE2" w14:textId="6B2C5D6C" w:rsidR="00345624" w:rsidRPr="00D97CF4" w:rsidRDefault="00D97CF4" w:rsidP="0034562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5FE7938E" w14:textId="44C9DC0B" w:rsidTr="00D97CF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108F6825"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8</w:t>
            </w:r>
          </w:p>
        </w:tc>
        <w:tc>
          <w:tcPr>
            <w:tcW w:w="911" w:type="pct"/>
            <w:noWrap/>
            <w:hideMark/>
          </w:tcPr>
          <w:p w14:paraId="689B0484"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11" w:type="pct"/>
            <w:noWrap/>
            <w:hideMark/>
          </w:tcPr>
          <w:p w14:paraId="1E093B2F"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11" w:type="pct"/>
            <w:noWrap/>
            <w:hideMark/>
          </w:tcPr>
          <w:p w14:paraId="63303DE2"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11" w:type="pct"/>
            <w:noWrap/>
            <w:hideMark/>
          </w:tcPr>
          <w:p w14:paraId="4CC2EFB3"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12" w:type="pct"/>
            <w:noWrap/>
            <w:hideMark/>
          </w:tcPr>
          <w:p w14:paraId="6D7295BE"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c>
          <w:tcPr>
            <w:tcW w:w="210" w:type="pct"/>
          </w:tcPr>
          <w:p w14:paraId="0F0B5BA7" w14:textId="2008ED0D" w:rsidR="00345624" w:rsidRPr="00D97CF4" w:rsidRDefault="00D97CF4" w:rsidP="0034562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788A6C84" w14:textId="41C7DE59" w:rsidTr="00D97CF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214A067"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9</w:t>
            </w:r>
          </w:p>
        </w:tc>
        <w:tc>
          <w:tcPr>
            <w:tcW w:w="911" w:type="pct"/>
            <w:noWrap/>
            <w:hideMark/>
          </w:tcPr>
          <w:p w14:paraId="7C5A65E2"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11" w:type="pct"/>
            <w:noWrap/>
            <w:hideMark/>
          </w:tcPr>
          <w:p w14:paraId="33038078"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11" w:type="pct"/>
            <w:noWrap/>
            <w:hideMark/>
          </w:tcPr>
          <w:p w14:paraId="28644EB1"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11" w:type="pct"/>
            <w:noWrap/>
            <w:hideMark/>
          </w:tcPr>
          <w:p w14:paraId="2B2BA0A3"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12" w:type="pct"/>
            <w:noWrap/>
            <w:hideMark/>
          </w:tcPr>
          <w:p w14:paraId="43BE59DE"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2BA9DD84" w14:textId="2F26AD60" w:rsidR="00345624" w:rsidRPr="005F16BF" w:rsidRDefault="00D97CF4" w:rsidP="00345624">
            <w:pPr>
              <w:spacing w:after="0"/>
              <w:jc w:val="left"/>
              <w:rPr>
                <w:rFonts w:ascii="Calibri" w:eastAsia="Times New Roman" w:hAnsi="Calibri" w:cs="Calibri"/>
                <w:szCs w:val="22"/>
                <w:lang w:eastAsia="de-CH"/>
              </w:rPr>
            </w:pPr>
            <w:r w:rsidRPr="00D97CF4">
              <w:rPr>
                <w:rFonts w:ascii="Calibri" w:eastAsia="Times New Roman" w:hAnsi="Calibri" w:cs="Calibri"/>
                <w:color w:val="FF0000"/>
                <w:szCs w:val="22"/>
                <w:lang w:eastAsia="de-CH"/>
              </w:rPr>
              <w:sym w:font="Wingdings" w:char="F0FB"/>
            </w:r>
          </w:p>
        </w:tc>
      </w:tr>
      <w:tr w:rsidR="00345624" w:rsidRPr="006E4747" w14:paraId="44C48217" w14:textId="2EA3DAFC" w:rsidTr="00D97CF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7172001B"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10</w:t>
            </w:r>
          </w:p>
        </w:tc>
        <w:tc>
          <w:tcPr>
            <w:tcW w:w="911" w:type="pct"/>
            <w:noWrap/>
            <w:hideMark/>
          </w:tcPr>
          <w:p w14:paraId="3D7B0B43"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11" w:type="pct"/>
            <w:noWrap/>
            <w:hideMark/>
          </w:tcPr>
          <w:p w14:paraId="346BE222"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11" w:type="pct"/>
            <w:noWrap/>
            <w:hideMark/>
          </w:tcPr>
          <w:p w14:paraId="29CEEF32"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11" w:type="pct"/>
            <w:noWrap/>
            <w:hideMark/>
          </w:tcPr>
          <w:p w14:paraId="02BB1787"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12" w:type="pct"/>
            <w:noWrap/>
            <w:hideMark/>
          </w:tcPr>
          <w:p w14:paraId="5E8238A9"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5F14BAB4" w14:textId="117AC618" w:rsidR="00345624" w:rsidRPr="005F16BF" w:rsidRDefault="00D97CF4" w:rsidP="00345624">
            <w:pPr>
              <w:spacing w:after="0"/>
              <w:jc w:val="left"/>
              <w:rPr>
                <w:rFonts w:ascii="Calibri" w:eastAsia="Times New Roman" w:hAnsi="Calibri" w:cs="Calibri"/>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267CAFFA" w14:textId="394B7E55" w:rsidTr="00D97CF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41BF7CE7"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11</w:t>
            </w:r>
          </w:p>
        </w:tc>
        <w:tc>
          <w:tcPr>
            <w:tcW w:w="911" w:type="pct"/>
            <w:noWrap/>
            <w:hideMark/>
          </w:tcPr>
          <w:p w14:paraId="6A278DDF"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11" w:type="pct"/>
            <w:noWrap/>
            <w:hideMark/>
          </w:tcPr>
          <w:p w14:paraId="0A7A89B1"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11" w:type="pct"/>
            <w:noWrap/>
            <w:hideMark/>
          </w:tcPr>
          <w:p w14:paraId="1A011170"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11" w:type="pct"/>
            <w:noWrap/>
            <w:hideMark/>
          </w:tcPr>
          <w:p w14:paraId="3606A9C3"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12" w:type="pct"/>
            <w:noWrap/>
            <w:hideMark/>
          </w:tcPr>
          <w:p w14:paraId="38AB80E5"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203A4EC9" w14:textId="237F3100" w:rsidR="00345624" w:rsidRPr="005F16BF" w:rsidRDefault="00D97CF4" w:rsidP="00345624">
            <w:pPr>
              <w:spacing w:after="0"/>
              <w:jc w:val="left"/>
              <w:rPr>
                <w:rFonts w:ascii="Calibri" w:eastAsia="Times New Roman" w:hAnsi="Calibri" w:cs="Calibri"/>
                <w:szCs w:val="22"/>
                <w:lang w:eastAsia="de-CH"/>
              </w:rPr>
            </w:pPr>
            <w:r w:rsidRPr="00D97CF4">
              <w:rPr>
                <w:rFonts w:ascii="Calibri" w:eastAsia="Times New Roman" w:hAnsi="Calibri" w:cs="Calibri"/>
                <w:color w:val="FF0000"/>
                <w:szCs w:val="22"/>
                <w:lang w:eastAsia="de-CH"/>
              </w:rPr>
              <w:sym w:font="Wingdings" w:char="F0FB"/>
            </w:r>
          </w:p>
        </w:tc>
      </w:tr>
      <w:tr w:rsidR="00345624" w:rsidRPr="006E4747" w14:paraId="20FC4210" w14:textId="77ED2891" w:rsidTr="00D97CF4">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1877DB0C"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12</w:t>
            </w:r>
          </w:p>
        </w:tc>
        <w:tc>
          <w:tcPr>
            <w:tcW w:w="911" w:type="pct"/>
            <w:noWrap/>
            <w:hideMark/>
          </w:tcPr>
          <w:p w14:paraId="491B0AF0" w14:textId="77777777" w:rsidR="00345624" w:rsidRPr="005F16BF" w:rsidRDefault="00345624" w:rsidP="00345624">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11" w:type="pct"/>
            <w:noWrap/>
            <w:hideMark/>
          </w:tcPr>
          <w:p w14:paraId="2D7F8024"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11" w:type="pct"/>
            <w:noWrap/>
            <w:hideMark/>
          </w:tcPr>
          <w:p w14:paraId="0F63AE96"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11" w:type="pct"/>
            <w:noWrap/>
            <w:hideMark/>
          </w:tcPr>
          <w:p w14:paraId="7E2D6B3C"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12" w:type="pct"/>
            <w:noWrap/>
            <w:hideMark/>
          </w:tcPr>
          <w:p w14:paraId="2F77C639"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603A41AD" w14:textId="2E0E4D4D" w:rsidR="00345624" w:rsidRPr="00D97CF4" w:rsidRDefault="00D97CF4" w:rsidP="0034562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1CA38BCF" w14:textId="35F6858E" w:rsidTr="00D97CF4">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087F32FD"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13</w:t>
            </w:r>
          </w:p>
        </w:tc>
        <w:tc>
          <w:tcPr>
            <w:tcW w:w="911" w:type="pct"/>
            <w:noWrap/>
            <w:hideMark/>
          </w:tcPr>
          <w:p w14:paraId="12D3B8DA" w14:textId="77777777" w:rsidR="00345624" w:rsidRPr="005F16BF" w:rsidRDefault="00345624" w:rsidP="00345624">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11" w:type="pct"/>
            <w:noWrap/>
            <w:hideMark/>
          </w:tcPr>
          <w:p w14:paraId="5F674BB9"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11" w:type="pct"/>
            <w:noWrap/>
            <w:hideMark/>
          </w:tcPr>
          <w:p w14:paraId="18D0F1D2"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11" w:type="pct"/>
            <w:noWrap/>
            <w:hideMark/>
          </w:tcPr>
          <w:p w14:paraId="22D9B133"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12" w:type="pct"/>
            <w:noWrap/>
            <w:hideMark/>
          </w:tcPr>
          <w:p w14:paraId="146FB5F1"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c>
          <w:tcPr>
            <w:tcW w:w="210" w:type="pct"/>
          </w:tcPr>
          <w:p w14:paraId="4D6E6E27" w14:textId="75B860DB" w:rsidR="00345624" w:rsidRPr="00D97CF4" w:rsidRDefault="00D97CF4" w:rsidP="00345624">
            <w:pPr>
              <w:spacing w:after="0"/>
              <w:jc w:val="left"/>
              <w:rPr>
                <w:rFonts w:ascii="Calibri" w:eastAsia="Times New Roman" w:hAnsi="Calibri" w:cs="Calibri"/>
                <w:color w:val="00B050"/>
                <w:szCs w:val="22"/>
                <w:lang w:eastAsia="de-CH"/>
              </w:rPr>
            </w:pPr>
            <w:r w:rsidRPr="00D97CF4">
              <w:rPr>
                <w:rFonts w:ascii="Calibri" w:eastAsia="Times New Roman" w:hAnsi="Calibri" w:cs="Calibri"/>
                <w:color w:val="00B050"/>
                <w:szCs w:val="22"/>
                <w:lang w:eastAsia="de-CH"/>
              </w:rPr>
              <w:sym w:font="Wingdings" w:char="F0FC"/>
            </w:r>
          </w:p>
        </w:tc>
      </w:tr>
      <w:tr w:rsidR="00345624" w:rsidRPr="006E4747" w14:paraId="79D6405C" w14:textId="2084B8A5" w:rsidTr="00D97CF4">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493752F3" w14:textId="77777777" w:rsidR="00345624" w:rsidRPr="005F16BF" w:rsidRDefault="00345624" w:rsidP="00345624">
            <w:pPr>
              <w:spacing w:after="0"/>
              <w:jc w:val="left"/>
              <w:rPr>
                <w:rFonts w:ascii="Calibri" w:eastAsia="Times New Roman" w:hAnsi="Calibri" w:cs="Calibri"/>
                <w:szCs w:val="22"/>
                <w:lang w:eastAsia="de-CH"/>
              </w:rPr>
            </w:pPr>
            <w:r>
              <w:rPr>
                <w:rFonts w:ascii="Calibri" w:eastAsia="Times New Roman" w:hAnsi="Calibri" w:cs="Calibri"/>
                <w:szCs w:val="22"/>
                <w:lang w:eastAsia="de-CH"/>
              </w:rPr>
              <w:t>14</w:t>
            </w:r>
          </w:p>
        </w:tc>
        <w:tc>
          <w:tcPr>
            <w:tcW w:w="911" w:type="pct"/>
            <w:noWrap/>
            <w:hideMark/>
          </w:tcPr>
          <w:p w14:paraId="6A760A71"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11" w:type="pct"/>
            <w:noWrap/>
            <w:hideMark/>
          </w:tcPr>
          <w:p w14:paraId="4D7B8CE8"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11" w:type="pct"/>
            <w:noWrap/>
            <w:hideMark/>
          </w:tcPr>
          <w:p w14:paraId="17D983CA"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11" w:type="pct"/>
            <w:noWrap/>
            <w:hideMark/>
          </w:tcPr>
          <w:p w14:paraId="0EA19841" w14:textId="77777777" w:rsidR="00345624" w:rsidRPr="005F16BF" w:rsidRDefault="00345624" w:rsidP="00345624">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12" w:type="pct"/>
            <w:noWrap/>
            <w:hideMark/>
          </w:tcPr>
          <w:p w14:paraId="685AAE1B" w14:textId="77777777" w:rsidR="00345624" w:rsidRPr="005F16BF" w:rsidRDefault="00345624" w:rsidP="00345624">
            <w:pPr>
              <w:keepNext/>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c>
          <w:tcPr>
            <w:tcW w:w="210" w:type="pct"/>
          </w:tcPr>
          <w:p w14:paraId="1EAC49B1" w14:textId="61879FA5" w:rsidR="00345624" w:rsidRPr="005F16BF" w:rsidRDefault="00D97CF4" w:rsidP="00345624">
            <w:pPr>
              <w:keepNext/>
              <w:spacing w:after="0"/>
              <w:jc w:val="left"/>
              <w:rPr>
                <w:rFonts w:ascii="Calibri" w:eastAsia="Times New Roman" w:hAnsi="Calibri" w:cs="Calibri"/>
                <w:szCs w:val="22"/>
                <w:lang w:eastAsia="de-CH"/>
              </w:rPr>
            </w:pPr>
            <w:r w:rsidRPr="00D97CF4">
              <w:rPr>
                <w:rFonts w:ascii="Calibri" w:eastAsia="Times New Roman" w:hAnsi="Calibri" w:cs="Calibri"/>
                <w:color w:val="FF0000"/>
                <w:szCs w:val="22"/>
                <w:lang w:eastAsia="de-CH"/>
              </w:rPr>
              <w:sym w:font="Wingdings" w:char="F0FB"/>
            </w:r>
          </w:p>
        </w:tc>
      </w:tr>
    </w:tbl>
    <w:p w14:paraId="2B70019C" w14:textId="6544C7E8" w:rsidR="00345624" w:rsidRDefault="00345624" w:rsidP="00345624">
      <w:pPr>
        <w:pStyle w:val="Beschriftung"/>
      </w:pPr>
      <w:r>
        <w:t xml:space="preserve">Tabelle </w:t>
      </w:r>
      <w:fldSimple w:instr=" STYLEREF 1 \s ">
        <w:r w:rsidR="006D3CEA">
          <w:rPr>
            <w:noProof/>
          </w:rPr>
          <w:t>2</w:t>
        </w:r>
      </w:fldSimple>
      <w:r>
        <w:noBreakHyphen/>
      </w:r>
      <w:fldSimple w:instr=" SEQ Tabelle \* ARABIC \s 1 ">
        <w:r w:rsidR="006D3CEA">
          <w:rPr>
            <w:noProof/>
          </w:rPr>
          <w:t>3</w:t>
        </w:r>
      </w:fldSimple>
      <w:r>
        <w:t xml:space="preserve">:  </w:t>
      </w:r>
      <w:r w:rsidR="00D84EBC">
        <w:t xml:space="preserve">Überprüfung des Regel-Sets für das Attribut </w:t>
      </w:r>
      <w:r w:rsidR="00D84EBC" w:rsidRPr="00D2747A">
        <w:rPr>
          <w:i/>
        </w:rPr>
        <w:t>Wetter</w:t>
      </w:r>
      <w:r w:rsidR="00D84EBC">
        <w:t>.</w:t>
      </w:r>
    </w:p>
    <w:p w14:paraId="663448E0" w14:textId="33FCFEA8" w:rsidR="00DC06D1" w:rsidRDefault="00DE7DBF" w:rsidP="00D97DAC">
      <w:r>
        <w:t xml:space="preserve">Für die drei Attribute </w:t>
      </w:r>
      <w:r w:rsidRPr="00DE7DBF">
        <w:rPr>
          <w:rStyle w:val="SchwacheHervorhebung"/>
        </w:rPr>
        <w:t>Temperatur</w:t>
      </w:r>
      <w:r>
        <w:t xml:space="preserve">, </w:t>
      </w:r>
      <w:r w:rsidRPr="00DE7DBF">
        <w:rPr>
          <w:rStyle w:val="SchwacheHervorhebung"/>
        </w:rPr>
        <w:t>Luftfeuchtigkeit</w:t>
      </w:r>
      <w:r>
        <w:t xml:space="preserve"> und </w:t>
      </w:r>
      <w:r w:rsidRPr="00DE7DBF">
        <w:rPr>
          <w:rStyle w:val="SchwacheHervorhebung"/>
        </w:rPr>
        <w:t>Wind</w:t>
      </w:r>
      <w:r>
        <w:t xml:space="preserve"> ergeben sich folgende Rege</w:t>
      </w:r>
      <w:r w:rsidR="0098615B">
        <w:t>l</w:t>
      </w:r>
      <w:r>
        <w:t>-Sets:</w:t>
      </w:r>
    </w:p>
    <w:p w14:paraId="41B61848" w14:textId="56EB88C4" w:rsidR="00DE7DBF" w:rsidRDefault="00DE7DBF" w:rsidP="0052588B">
      <w:pPr>
        <w:tabs>
          <w:tab w:val="left" w:pos="1843"/>
          <w:tab w:val="left" w:pos="4253"/>
        </w:tabs>
        <w:spacing w:before="200" w:after="200"/>
        <w:jc w:val="left"/>
        <w:rPr>
          <w:rStyle w:val="SchwacheHervorhebung"/>
        </w:rPr>
      </w:pPr>
      <w:r>
        <w:rPr>
          <w:rStyle w:val="SchwacheHervorhebung"/>
        </w:rPr>
        <w:t xml:space="preserve">Temperatur: </w:t>
      </w:r>
      <w:r>
        <w:rPr>
          <w:rStyle w:val="SchwacheHervorhebung"/>
        </w:rPr>
        <w:tab/>
        <w:t>heiss</w:t>
      </w:r>
      <w:r w:rsidRPr="00CC39D7">
        <w:rPr>
          <w:rStyle w:val="SchwacheHervorhebung"/>
        </w:rPr>
        <w:t xml:space="preserve"> → </w:t>
      </w:r>
      <w:r>
        <w:rPr>
          <w:rStyle w:val="SchwacheHervorhebung"/>
        </w:rPr>
        <w:t>nein</w:t>
      </w:r>
      <w:r w:rsidR="005C186A">
        <w:rPr>
          <w:rStyle w:val="SchwacheHervorhebung"/>
        </w:rPr>
        <w:tab/>
        <w:t>(</w:t>
      </w:r>
      <w:r w:rsidR="008076A7">
        <w:rPr>
          <w:rStyle w:val="SchwacheHervorhebung"/>
        </w:rPr>
        <w:t xml:space="preserve">Totale </w:t>
      </w:r>
      <w:r w:rsidR="00131CC9">
        <w:rPr>
          <w:rStyle w:val="SchwacheHervorhebung"/>
        </w:rPr>
        <w:t>Fehlerquote</w:t>
      </w:r>
      <w:r w:rsidR="008076A7">
        <w:rPr>
          <w:rStyle w:val="SchwacheHervorhebung"/>
        </w:rPr>
        <w:t xml:space="preserve"> = 5/14  |  Genauigkeit = 9/14</w:t>
      </w:r>
      <w:r w:rsidR="005C186A">
        <w:rPr>
          <w:rStyle w:val="SchwacheHervorhebung"/>
        </w:rPr>
        <w:t>)</w:t>
      </w:r>
      <w:r>
        <w:rPr>
          <w:rStyle w:val="SchwacheHervorhebung"/>
        </w:rPr>
        <w:br/>
      </w:r>
      <w:r>
        <w:rPr>
          <w:rStyle w:val="SchwacheHervorhebung"/>
        </w:rPr>
        <w:tab/>
        <w:t>mild</w:t>
      </w:r>
      <w:r w:rsidRPr="00CC39D7">
        <w:rPr>
          <w:rStyle w:val="SchwacheHervorhebung"/>
        </w:rPr>
        <w:t xml:space="preserve"> → </w:t>
      </w:r>
      <w:r>
        <w:rPr>
          <w:rStyle w:val="SchwacheHervorhebung"/>
        </w:rPr>
        <w:t>ja</w:t>
      </w:r>
      <w:r w:rsidR="002C7011">
        <w:rPr>
          <w:rStyle w:val="SchwacheHervorhebung"/>
        </w:rPr>
        <w:t xml:space="preserve"> </w:t>
      </w:r>
      <w:r>
        <w:rPr>
          <w:rStyle w:val="SchwacheHervorhebung"/>
        </w:rPr>
        <w:br/>
      </w:r>
      <w:r>
        <w:rPr>
          <w:rStyle w:val="SchwacheHervorhebung"/>
        </w:rPr>
        <w:tab/>
        <w:t>kalt</w:t>
      </w:r>
      <w:r w:rsidRPr="00CC39D7">
        <w:rPr>
          <w:rStyle w:val="SchwacheHervorhebung"/>
        </w:rPr>
        <w:t xml:space="preserve"> → </w:t>
      </w:r>
      <w:r>
        <w:rPr>
          <w:rStyle w:val="SchwacheHervorhebung"/>
        </w:rPr>
        <w:t>ja</w:t>
      </w:r>
    </w:p>
    <w:p w14:paraId="547A90B5" w14:textId="639BFC22" w:rsidR="002C7011" w:rsidRDefault="002C7011" w:rsidP="0052588B">
      <w:pPr>
        <w:tabs>
          <w:tab w:val="left" w:pos="1843"/>
          <w:tab w:val="left" w:pos="4253"/>
        </w:tabs>
        <w:spacing w:after="240"/>
        <w:jc w:val="left"/>
      </w:pPr>
      <w:r>
        <w:rPr>
          <w:rStyle w:val="SchwacheHervorhebung"/>
        </w:rPr>
        <w:t>Luftfeuchtigkeit:</w:t>
      </w:r>
      <w:r>
        <w:rPr>
          <w:rStyle w:val="SchwacheHervorhebung"/>
        </w:rPr>
        <w:tab/>
        <w:t>hoch</w:t>
      </w:r>
      <w:r w:rsidRPr="00CC39D7">
        <w:rPr>
          <w:rStyle w:val="SchwacheHervorhebung"/>
        </w:rPr>
        <w:t xml:space="preserve"> → </w:t>
      </w:r>
      <w:r>
        <w:rPr>
          <w:rStyle w:val="SchwacheHervorhebung"/>
        </w:rPr>
        <w:t>nein</w:t>
      </w:r>
      <w:r w:rsidR="005C186A">
        <w:rPr>
          <w:rStyle w:val="SchwacheHervorhebung"/>
        </w:rPr>
        <w:tab/>
        <w:t>(</w:t>
      </w:r>
      <w:r w:rsidR="008076A7">
        <w:rPr>
          <w:rStyle w:val="SchwacheHervorhebung"/>
        </w:rPr>
        <w:t xml:space="preserve">Totale </w:t>
      </w:r>
      <w:r w:rsidR="00131CC9">
        <w:rPr>
          <w:rStyle w:val="SchwacheHervorhebung"/>
        </w:rPr>
        <w:t xml:space="preserve">Fehlerquote </w:t>
      </w:r>
      <w:r w:rsidR="008076A7">
        <w:rPr>
          <w:rStyle w:val="SchwacheHervorhebung"/>
        </w:rPr>
        <w:t>= 4/14  |  Genauigkeit = 10/14</w:t>
      </w:r>
      <w:r w:rsidR="005C186A">
        <w:rPr>
          <w:rStyle w:val="SchwacheHervorhebung"/>
        </w:rPr>
        <w:t>)</w:t>
      </w:r>
      <w:r w:rsidR="005B4E50">
        <w:rPr>
          <w:rStyle w:val="SchwacheHervorhebung"/>
        </w:rPr>
        <w:br/>
      </w:r>
      <w:r w:rsidR="005B4E50">
        <w:rPr>
          <w:rStyle w:val="SchwacheHervorhebung"/>
        </w:rPr>
        <w:tab/>
      </w:r>
      <w:r>
        <w:rPr>
          <w:rStyle w:val="SchwacheHervorhebung"/>
        </w:rPr>
        <w:t>normal</w:t>
      </w:r>
      <w:r w:rsidRPr="00CC39D7">
        <w:rPr>
          <w:rStyle w:val="SchwacheHervorhebung"/>
        </w:rPr>
        <w:t xml:space="preserve"> → </w:t>
      </w:r>
      <w:r>
        <w:rPr>
          <w:rStyle w:val="SchwacheHervorhebung"/>
        </w:rPr>
        <w:t>ja</w:t>
      </w:r>
      <w:r>
        <w:t xml:space="preserve"> </w:t>
      </w:r>
    </w:p>
    <w:p w14:paraId="53D67D69" w14:textId="7DEFE520" w:rsidR="002C7011" w:rsidRDefault="002C7011" w:rsidP="0052588B">
      <w:pPr>
        <w:tabs>
          <w:tab w:val="left" w:pos="1843"/>
          <w:tab w:val="left" w:pos="4253"/>
        </w:tabs>
        <w:spacing w:after="240"/>
        <w:jc w:val="left"/>
      </w:pPr>
      <w:r>
        <w:rPr>
          <w:rStyle w:val="SchwacheHervorhebung"/>
        </w:rPr>
        <w:t>Wind:</w:t>
      </w:r>
      <w:r>
        <w:rPr>
          <w:rStyle w:val="SchwacheHervorhebung"/>
        </w:rPr>
        <w:tab/>
        <w:t>stark</w:t>
      </w:r>
      <w:r w:rsidRPr="00CC39D7">
        <w:rPr>
          <w:rStyle w:val="SchwacheHervorhebung"/>
        </w:rPr>
        <w:t xml:space="preserve"> → </w:t>
      </w:r>
      <w:r>
        <w:rPr>
          <w:rStyle w:val="SchwacheHervorhebung"/>
        </w:rPr>
        <w:t>ja</w:t>
      </w:r>
      <w:r w:rsidR="005C186A">
        <w:rPr>
          <w:rStyle w:val="SchwacheHervorhebung"/>
        </w:rPr>
        <w:tab/>
        <w:t>(</w:t>
      </w:r>
      <w:r w:rsidR="008076A7">
        <w:rPr>
          <w:rStyle w:val="SchwacheHervorhebung"/>
        </w:rPr>
        <w:t xml:space="preserve">Totale </w:t>
      </w:r>
      <w:r w:rsidR="00131CC9">
        <w:rPr>
          <w:rStyle w:val="SchwacheHervorhebung"/>
        </w:rPr>
        <w:t xml:space="preserve">Fehlerquote </w:t>
      </w:r>
      <w:r w:rsidR="008076A7">
        <w:rPr>
          <w:rStyle w:val="SchwacheHervorhebung"/>
        </w:rPr>
        <w:t>= 5/14  |  Genauigkeit = 9/14</w:t>
      </w:r>
      <w:r w:rsidR="005C186A">
        <w:rPr>
          <w:rStyle w:val="SchwacheHervorhebung"/>
        </w:rPr>
        <w:t>)</w:t>
      </w:r>
      <w:r w:rsidR="005B4E50">
        <w:rPr>
          <w:rStyle w:val="SchwacheHervorhebung"/>
        </w:rPr>
        <w:br/>
      </w:r>
      <w:r w:rsidR="005B4E50">
        <w:rPr>
          <w:rStyle w:val="SchwacheHervorhebung"/>
        </w:rPr>
        <w:tab/>
      </w:r>
      <w:r>
        <w:rPr>
          <w:rStyle w:val="SchwacheHervorhebung"/>
        </w:rPr>
        <w:t>schwach</w:t>
      </w:r>
      <w:r w:rsidRPr="00CC39D7">
        <w:rPr>
          <w:rStyle w:val="SchwacheHervorhebung"/>
        </w:rPr>
        <w:t xml:space="preserve"> → </w:t>
      </w:r>
      <w:r>
        <w:rPr>
          <w:rStyle w:val="SchwacheHervorhebung"/>
        </w:rPr>
        <w:t>nein</w:t>
      </w:r>
    </w:p>
    <w:p w14:paraId="7878A551" w14:textId="56A1A65F" w:rsidR="00526658" w:rsidRDefault="00EF53BA" w:rsidP="00152B24">
      <w:r>
        <w:t xml:space="preserve">Die 14 Instanzen des </w:t>
      </w:r>
      <w:r w:rsidR="00125F98">
        <w:t>«Wetter-Problem</w:t>
      </w:r>
      <w:r>
        <w:t>s</w:t>
      </w:r>
      <w:r w:rsidR="00125F98">
        <w:t xml:space="preserve">» </w:t>
      </w:r>
      <w:r>
        <w:t xml:space="preserve">werden mit dem Regel-Set zum </w:t>
      </w:r>
      <w:r w:rsidR="00125F98">
        <w:t xml:space="preserve">Attribut </w:t>
      </w:r>
      <w:r w:rsidR="00125F98" w:rsidRPr="008A196E">
        <w:rPr>
          <w:rStyle w:val="SchwacheHervorhebung"/>
        </w:rPr>
        <w:t>Wetter</w:t>
      </w:r>
      <w:r w:rsidR="00125F98">
        <w:t xml:space="preserve">, oder </w:t>
      </w:r>
      <w:r>
        <w:t>mit jenem zum</w:t>
      </w:r>
      <w:r w:rsidR="00125F98">
        <w:t xml:space="preserve"> Attribut </w:t>
      </w:r>
      <w:r w:rsidR="00125F98" w:rsidRPr="008A196E">
        <w:rPr>
          <w:rStyle w:val="SchwacheHervorhebung"/>
        </w:rPr>
        <w:t>Luftfeuchtigkeit</w:t>
      </w:r>
      <w:r w:rsidR="00125F98">
        <w:t xml:space="preserve"> </w:t>
      </w:r>
      <w:r w:rsidR="008A196E">
        <w:t xml:space="preserve">am </w:t>
      </w:r>
      <w:r w:rsidR="009E1283">
        <w:t>genauesten</w:t>
      </w:r>
      <w:r w:rsidR="008A196E">
        <w:t xml:space="preserve"> klassifiziert</w:t>
      </w:r>
      <w:r w:rsidR="00125F98">
        <w:t xml:space="preserve">. Beide Regel-Sets sind mit einer </w:t>
      </w:r>
      <w:r w:rsidR="000B1036">
        <w:t>G</w:t>
      </w:r>
      <w:r w:rsidR="000B1036">
        <w:t>e</w:t>
      </w:r>
      <w:r w:rsidR="000B1036">
        <w:t>nauigkeit</w:t>
      </w:r>
      <w:r w:rsidR="00125F98">
        <w:t xml:space="preserve"> von </w:t>
      </w:r>
      <w:r w:rsidR="000B1036">
        <w:t>10</w:t>
      </w:r>
      <w:r w:rsidR="00125F98">
        <w:t xml:space="preserve">/14 </w:t>
      </w:r>
      <w:r w:rsidR="009E1283">
        <w:t xml:space="preserve">äquivalent. Die beiden Regel-Sets zu den Attributen </w:t>
      </w:r>
      <w:r w:rsidR="009E1283" w:rsidRPr="009E1283">
        <w:rPr>
          <w:rStyle w:val="SchwacheHervorhebung"/>
        </w:rPr>
        <w:t>Temperatur</w:t>
      </w:r>
      <w:r w:rsidR="009E1283">
        <w:t xml:space="preserve"> und </w:t>
      </w:r>
      <w:r w:rsidR="009E1283" w:rsidRPr="009E1283">
        <w:rPr>
          <w:rStyle w:val="SchwacheHervorhebung"/>
        </w:rPr>
        <w:t>Luftfeuc</w:t>
      </w:r>
      <w:r w:rsidR="009E1283" w:rsidRPr="009E1283">
        <w:rPr>
          <w:rStyle w:val="SchwacheHervorhebung"/>
        </w:rPr>
        <w:t>h</w:t>
      </w:r>
      <w:r w:rsidR="009E1283" w:rsidRPr="009E1283">
        <w:rPr>
          <w:rStyle w:val="SchwacheHervorhebung"/>
        </w:rPr>
        <w:t>tigkeit</w:t>
      </w:r>
      <w:r w:rsidR="009E1283">
        <w:t xml:space="preserve"> weisen </w:t>
      </w:r>
      <w:r w:rsidR="00CA3EFE">
        <w:t xml:space="preserve">mit </w:t>
      </w:r>
      <w:r w:rsidR="000B1036">
        <w:t>9</w:t>
      </w:r>
      <w:r w:rsidR="00CA3EFE">
        <w:t xml:space="preserve">/14 eine </w:t>
      </w:r>
      <w:r w:rsidR="000B1036">
        <w:t>geringere Genauigkeit</w:t>
      </w:r>
      <w:r w:rsidR="009E1283">
        <w:t xml:space="preserve"> auf und können daher verworfen werden.</w:t>
      </w:r>
    </w:p>
    <w:p w14:paraId="6449C742" w14:textId="526FAA3E" w:rsidR="0025217C" w:rsidRDefault="004E6A70" w:rsidP="00526658">
      <w:pPr>
        <w:pStyle w:val="berschrift2"/>
      </w:pPr>
      <w:bookmarkStart w:id="14" w:name="_Toc345877080"/>
      <w:r>
        <w:lastRenderedPageBreak/>
        <w:t>Testen des Regel-Sets</w:t>
      </w:r>
      <w:bookmarkEnd w:id="14"/>
    </w:p>
    <w:p w14:paraId="3A15E1AE" w14:textId="4EC0D5CD" w:rsidR="00AD4E77" w:rsidRDefault="000005E0" w:rsidP="0029006A">
      <w:r>
        <w:t xml:space="preserve">Im vorangegangenen Kapitel </w:t>
      </w:r>
      <w:r w:rsidR="007921F9">
        <w:t>wurden</w:t>
      </w:r>
      <w:r>
        <w:t xml:space="preserve"> die 14 Instanzen des «Wetter-Problems» </w:t>
      </w:r>
      <w:r w:rsidR="00AD4E77">
        <w:t xml:space="preserve">als </w:t>
      </w:r>
      <w:r w:rsidR="00AD4E77" w:rsidRPr="002F5D3D">
        <w:rPr>
          <w:rStyle w:val="SchwacheHervorhebung"/>
        </w:rPr>
        <w:t>Trainingsdaten</w:t>
      </w:r>
      <w:r w:rsidR="00AD4E77">
        <w:t xml:space="preserve"> für 1R verwendet. Dadurch das</w:t>
      </w:r>
      <w:r w:rsidR="007921F9">
        <w:t>s</w:t>
      </w:r>
      <w:r w:rsidR="00AD4E77">
        <w:t xml:space="preserve"> für alle 14 Instanzen klar ist, zu welcher Klasse (</w:t>
      </w:r>
      <w:r w:rsidR="00AD4E77" w:rsidRPr="002F5D3D">
        <w:rPr>
          <w:rStyle w:val="SchwacheHervorhebung"/>
        </w:rPr>
        <w:t>ja</w:t>
      </w:r>
      <w:r w:rsidR="00AD4E77">
        <w:t xml:space="preserve"> oder </w:t>
      </w:r>
      <w:r w:rsidR="00AD4E77" w:rsidRPr="002F5D3D">
        <w:rPr>
          <w:rStyle w:val="SchwacheHervorhebung"/>
        </w:rPr>
        <w:t>nein</w:t>
      </w:r>
      <w:r w:rsidR="00AD4E77">
        <w:t>) sie geh</w:t>
      </w:r>
      <w:r w:rsidR="00AD4E77">
        <w:t>ö</w:t>
      </w:r>
      <w:r w:rsidR="00AD4E77">
        <w:t xml:space="preserve">ren, </w:t>
      </w:r>
      <w:r w:rsidR="007921F9">
        <w:t>lassen sich mit Hilfe von 1R</w:t>
      </w:r>
      <w:r w:rsidR="002F5D3D">
        <w:t>,</w:t>
      </w:r>
      <w:r w:rsidR="00AD4E77">
        <w:t xml:space="preserve"> </w:t>
      </w:r>
      <w:r w:rsidR="002F5D3D">
        <w:t>vier</w:t>
      </w:r>
      <w:r w:rsidR="00AD4E77">
        <w:t xml:space="preserve"> verschiedene Regel-Sets </w:t>
      </w:r>
      <w:r w:rsidR="007921F9">
        <w:t xml:space="preserve">erstellen </w:t>
      </w:r>
      <w:r w:rsidR="00AD4E77">
        <w:t>und deren Fehlerquote b</w:t>
      </w:r>
      <w:r w:rsidR="00AD4E77">
        <w:t>e</w:t>
      </w:r>
      <w:r w:rsidR="00AD4E77">
        <w:t xml:space="preserve">stimmen. </w:t>
      </w:r>
      <w:r w:rsidR="007921F9">
        <w:t xml:space="preserve">Das Regel-Set mit der </w:t>
      </w:r>
      <w:r w:rsidR="00350C77">
        <w:t>grössten Genauigkeit</w:t>
      </w:r>
      <w:r w:rsidR="007921F9">
        <w:t xml:space="preserve"> geht als Sieger aus dem Trainingslauf hervor und </w:t>
      </w:r>
      <w:r w:rsidR="00C560AE">
        <w:t xml:space="preserve">wird dann für die Einordnung noch nicht klassifizierter Datensätze verwendet. Das Wetter-Problem liefert </w:t>
      </w:r>
      <w:r w:rsidR="004904CE">
        <w:t xml:space="preserve">zufälligerweise </w:t>
      </w:r>
      <w:r w:rsidR="00C560AE">
        <w:t xml:space="preserve">zwei gleich gute </w:t>
      </w:r>
      <w:r w:rsidR="00AD4E77">
        <w:t>Regel-Sets</w:t>
      </w:r>
      <w:r w:rsidR="00FB3B6A">
        <w:t xml:space="preserve">, welche beide eine </w:t>
      </w:r>
      <w:r w:rsidR="00E31147">
        <w:t xml:space="preserve">Genauigkeit </w:t>
      </w:r>
      <w:r w:rsidR="00FB3B6A">
        <w:t>von</w:t>
      </w:r>
      <w:r w:rsidR="00E31147">
        <w:t xml:space="preserve"> 10/14</w:t>
      </w:r>
      <w:r w:rsidR="00FB3B6A">
        <w:t xml:space="preserve"> aufweisen</w:t>
      </w:r>
      <w:r w:rsidR="00AD4E77">
        <w:t>:</w:t>
      </w:r>
    </w:p>
    <w:p w14:paraId="5D922A16" w14:textId="2046D22C" w:rsidR="00AD4E77" w:rsidRDefault="00AD4E77" w:rsidP="00F10377">
      <w:pPr>
        <w:tabs>
          <w:tab w:val="left" w:pos="851"/>
          <w:tab w:val="left" w:pos="3969"/>
          <w:tab w:val="left" w:pos="5670"/>
        </w:tabs>
        <w:spacing w:before="200" w:after="360"/>
        <w:jc w:val="left"/>
      </w:pPr>
      <w:r>
        <w:rPr>
          <w:rStyle w:val="SchwacheHervorhebung"/>
        </w:rPr>
        <w:t xml:space="preserve">Wetter: </w:t>
      </w:r>
      <w:r>
        <w:rPr>
          <w:rStyle w:val="SchwacheHervorhebung"/>
        </w:rPr>
        <w:tab/>
        <w:t>s</w:t>
      </w:r>
      <w:r w:rsidRPr="00CC39D7">
        <w:rPr>
          <w:rStyle w:val="SchwacheHervorhebung"/>
        </w:rPr>
        <w:t xml:space="preserve">onnig → </w:t>
      </w:r>
      <w:r>
        <w:rPr>
          <w:rStyle w:val="SchwacheHervorhebung"/>
        </w:rPr>
        <w:t>nein</w:t>
      </w:r>
      <w:r>
        <w:rPr>
          <w:rStyle w:val="SchwacheHervorhebung"/>
        </w:rPr>
        <w:tab/>
        <w:t>Luftfeuchtigkeit:</w:t>
      </w:r>
      <w:r>
        <w:rPr>
          <w:rStyle w:val="SchwacheHervorhebung"/>
        </w:rPr>
        <w:tab/>
        <w:t>hoch</w:t>
      </w:r>
      <w:r w:rsidRPr="00CC39D7">
        <w:rPr>
          <w:rStyle w:val="SchwacheHervorhebung"/>
        </w:rPr>
        <w:t xml:space="preserve"> → </w:t>
      </w:r>
      <w:r>
        <w:rPr>
          <w:rStyle w:val="SchwacheHervorhebung"/>
        </w:rPr>
        <w:t>nein</w:t>
      </w:r>
      <w:r>
        <w:rPr>
          <w:rStyle w:val="SchwacheHervorhebung"/>
        </w:rPr>
        <w:br/>
      </w:r>
      <w:r>
        <w:rPr>
          <w:rStyle w:val="SchwacheHervorhebung"/>
        </w:rPr>
        <w:tab/>
      </w:r>
      <w:proofErr w:type="spellStart"/>
      <w:r>
        <w:rPr>
          <w:rStyle w:val="SchwacheHervorhebung"/>
        </w:rPr>
        <w:t>bewoelkt</w:t>
      </w:r>
      <w:proofErr w:type="spellEnd"/>
      <w:r w:rsidRPr="00CC39D7">
        <w:rPr>
          <w:rStyle w:val="SchwacheHervorhebung"/>
        </w:rPr>
        <w:t xml:space="preserve"> → </w:t>
      </w:r>
      <w:r>
        <w:rPr>
          <w:rStyle w:val="SchwacheHervorhebung"/>
        </w:rPr>
        <w:t>ja</w:t>
      </w:r>
      <w:r>
        <w:rPr>
          <w:rStyle w:val="SchwacheHervorhebung"/>
        </w:rPr>
        <w:tab/>
      </w:r>
      <w:r>
        <w:rPr>
          <w:rStyle w:val="SchwacheHervorhebung"/>
        </w:rPr>
        <w:tab/>
        <w:t>normal</w:t>
      </w:r>
      <w:r w:rsidRPr="00CC39D7">
        <w:rPr>
          <w:rStyle w:val="SchwacheHervorhebung"/>
        </w:rPr>
        <w:t xml:space="preserve"> → </w:t>
      </w:r>
      <w:r>
        <w:rPr>
          <w:rStyle w:val="SchwacheHervorhebung"/>
        </w:rPr>
        <w:t>ja</w:t>
      </w:r>
      <w:r>
        <w:rPr>
          <w:rStyle w:val="SchwacheHervorhebung"/>
        </w:rPr>
        <w:br/>
      </w:r>
      <w:r>
        <w:rPr>
          <w:rStyle w:val="SchwacheHervorhebung"/>
        </w:rPr>
        <w:tab/>
        <w:t>regnerisch</w:t>
      </w:r>
      <w:r w:rsidRPr="00CC39D7">
        <w:rPr>
          <w:rStyle w:val="SchwacheHervorhebung"/>
        </w:rPr>
        <w:t xml:space="preserve"> → </w:t>
      </w:r>
      <w:r>
        <w:rPr>
          <w:rStyle w:val="SchwacheHervorhebung"/>
        </w:rPr>
        <w:t>ja</w:t>
      </w:r>
    </w:p>
    <w:tbl>
      <w:tblPr>
        <w:tblStyle w:val="Formatvorlage1"/>
        <w:tblW w:w="4942" w:type="pct"/>
        <w:tblLayout w:type="fixed"/>
        <w:tblLook w:val="0460" w:firstRow="1" w:lastRow="1" w:firstColumn="0" w:lastColumn="0" w:noHBand="0" w:noVBand="1"/>
      </w:tblPr>
      <w:tblGrid>
        <w:gridCol w:w="427"/>
        <w:gridCol w:w="1750"/>
        <w:gridCol w:w="1750"/>
        <w:gridCol w:w="1751"/>
        <w:gridCol w:w="1750"/>
        <w:gridCol w:w="1751"/>
      </w:tblGrid>
      <w:tr w:rsidR="00945CF4" w:rsidRPr="006E4747" w14:paraId="58111630" w14:textId="77777777" w:rsidTr="00384542">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4DA11732" w14:textId="77777777" w:rsidR="00945CF4" w:rsidRPr="005F16BF" w:rsidRDefault="00945CF4" w:rsidP="00384542">
            <w:pPr>
              <w:spacing w:after="0"/>
              <w:jc w:val="left"/>
              <w:rPr>
                <w:rFonts w:ascii="Calibri" w:eastAsia="Times New Roman" w:hAnsi="Calibri" w:cs="Calibri"/>
                <w:szCs w:val="22"/>
                <w:lang w:eastAsia="de-CH"/>
              </w:rPr>
            </w:pPr>
          </w:p>
        </w:tc>
        <w:tc>
          <w:tcPr>
            <w:tcW w:w="953" w:type="pct"/>
            <w:noWrap/>
            <w:hideMark/>
          </w:tcPr>
          <w:p w14:paraId="3803C0A4" w14:textId="77777777" w:rsidR="00945CF4" w:rsidRPr="005F16BF" w:rsidRDefault="00945CF4" w:rsidP="0038454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53" w:type="pct"/>
            <w:noWrap/>
            <w:hideMark/>
          </w:tcPr>
          <w:p w14:paraId="03022780" w14:textId="77777777" w:rsidR="00945CF4" w:rsidRPr="005F16BF" w:rsidRDefault="00945CF4" w:rsidP="0038454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54" w:type="pct"/>
            <w:noWrap/>
            <w:hideMark/>
          </w:tcPr>
          <w:p w14:paraId="04B21DC3" w14:textId="77777777" w:rsidR="00945CF4" w:rsidRPr="005F16BF" w:rsidRDefault="00945CF4" w:rsidP="0038454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53" w:type="pct"/>
            <w:noWrap/>
            <w:hideMark/>
          </w:tcPr>
          <w:p w14:paraId="402C8787" w14:textId="77777777" w:rsidR="00945CF4" w:rsidRPr="005F16BF" w:rsidRDefault="00945CF4" w:rsidP="0038454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54" w:type="pct"/>
            <w:noWrap/>
            <w:hideMark/>
          </w:tcPr>
          <w:p w14:paraId="07580DAB" w14:textId="77777777" w:rsidR="00945CF4" w:rsidRPr="005F16BF" w:rsidRDefault="00945CF4" w:rsidP="0038454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147811" w:rsidRPr="006E4747" w14:paraId="73066BF2" w14:textId="77777777" w:rsidTr="00384542">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0D8542C8" w14:textId="7F7DB321" w:rsidR="00147811" w:rsidRDefault="00147811" w:rsidP="00384542">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953" w:type="pct"/>
            <w:noWrap/>
          </w:tcPr>
          <w:p w14:paraId="4C5FA5C2" w14:textId="144DE39D" w:rsidR="00147811" w:rsidRPr="001D46B3" w:rsidRDefault="00147811" w:rsidP="00384542">
            <w:pPr>
              <w:spacing w:after="0"/>
              <w:jc w:val="left"/>
              <w:rPr>
                <w:rFonts w:ascii="Calibri" w:hAnsi="Calibri"/>
                <w:color w:val="000000"/>
              </w:rPr>
            </w:pPr>
            <w:r w:rsidRPr="001D46B3">
              <w:rPr>
                <w:rFonts w:ascii="Calibri" w:hAnsi="Calibri"/>
                <w:color w:val="000000"/>
              </w:rPr>
              <w:t>sonnig</w:t>
            </w:r>
          </w:p>
        </w:tc>
        <w:tc>
          <w:tcPr>
            <w:tcW w:w="953" w:type="pct"/>
            <w:noWrap/>
          </w:tcPr>
          <w:p w14:paraId="0C66D8AC" w14:textId="0B21C3CC" w:rsidR="00147811" w:rsidRPr="001D46B3" w:rsidRDefault="00147811" w:rsidP="00384542">
            <w:pPr>
              <w:spacing w:after="0"/>
              <w:jc w:val="left"/>
              <w:rPr>
                <w:rFonts w:ascii="Calibri" w:hAnsi="Calibri"/>
                <w:color w:val="000000"/>
              </w:rPr>
            </w:pPr>
            <w:r w:rsidRPr="001D46B3">
              <w:rPr>
                <w:rFonts w:ascii="Calibri" w:hAnsi="Calibri"/>
                <w:color w:val="000000"/>
              </w:rPr>
              <w:t>heiss</w:t>
            </w:r>
          </w:p>
        </w:tc>
        <w:tc>
          <w:tcPr>
            <w:tcW w:w="954" w:type="pct"/>
            <w:noWrap/>
          </w:tcPr>
          <w:p w14:paraId="6093061D" w14:textId="296120B5" w:rsidR="00147811" w:rsidRPr="001D46B3" w:rsidRDefault="00147811" w:rsidP="00384542">
            <w:pPr>
              <w:spacing w:after="0"/>
              <w:jc w:val="left"/>
              <w:rPr>
                <w:rFonts w:ascii="Calibri" w:hAnsi="Calibri"/>
                <w:color w:val="000000"/>
              </w:rPr>
            </w:pPr>
            <w:r w:rsidRPr="001D46B3">
              <w:rPr>
                <w:rFonts w:ascii="Calibri" w:hAnsi="Calibri"/>
                <w:color w:val="000000"/>
              </w:rPr>
              <w:t>normal</w:t>
            </w:r>
          </w:p>
        </w:tc>
        <w:tc>
          <w:tcPr>
            <w:tcW w:w="953" w:type="pct"/>
            <w:noWrap/>
          </w:tcPr>
          <w:p w14:paraId="035E7941" w14:textId="0E30910E" w:rsidR="00147811" w:rsidRPr="001D46B3" w:rsidRDefault="00147811" w:rsidP="00384542">
            <w:pPr>
              <w:spacing w:after="0"/>
              <w:jc w:val="left"/>
              <w:rPr>
                <w:rFonts w:ascii="Calibri" w:hAnsi="Calibri"/>
                <w:color w:val="000000"/>
              </w:rPr>
            </w:pPr>
            <w:r w:rsidRPr="001D46B3">
              <w:rPr>
                <w:rFonts w:ascii="Calibri" w:hAnsi="Calibri"/>
                <w:color w:val="000000"/>
              </w:rPr>
              <w:t>stark</w:t>
            </w:r>
          </w:p>
        </w:tc>
        <w:tc>
          <w:tcPr>
            <w:tcW w:w="954" w:type="pct"/>
            <w:noWrap/>
          </w:tcPr>
          <w:p w14:paraId="5A5E699C" w14:textId="78397CA1" w:rsidR="00147811" w:rsidRDefault="00147811" w:rsidP="00384542">
            <w:pPr>
              <w:spacing w:after="0"/>
              <w:jc w:val="left"/>
              <w:rPr>
                <w:rFonts w:ascii="Calibri" w:hAnsi="Calibri"/>
                <w:color w:val="000000"/>
              </w:rPr>
            </w:pPr>
            <w:r>
              <w:rPr>
                <w:rFonts w:ascii="Calibri" w:hAnsi="Calibri"/>
                <w:color w:val="000000"/>
              </w:rPr>
              <w:t>?</w:t>
            </w:r>
          </w:p>
        </w:tc>
      </w:tr>
      <w:tr w:rsidR="00147811" w:rsidRPr="006E4747" w14:paraId="2B8FE31E" w14:textId="77777777" w:rsidTr="00384542">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228D0AB4" w14:textId="556B4487" w:rsidR="00147811" w:rsidRPr="005F16BF" w:rsidRDefault="00147811" w:rsidP="00384542">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953" w:type="pct"/>
            <w:noWrap/>
            <w:hideMark/>
          </w:tcPr>
          <w:p w14:paraId="17E05803" w14:textId="2B6446B0" w:rsidR="00147811" w:rsidRPr="001D46B3" w:rsidRDefault="00147811" w:rsidP="00384542">
            <w:pPr>
              <w:spacing w:after="0"/>
              <w:jc w:val="left"/>
              <w:rPr>
                <w:rFonts w:ascii="Calibri" w:eastAsia="Times New Roman" w:hAnsi="Calibri" w:cs="Calibri"/>
                <w:lang w:eastAsia="de-CH"/>
              </w:rPr>
            </w:pPr>
            <w:r>
              <w:rPr>
                <w:rFonts w:ascii="Calibri" w:hAnsi="Calibri"/>
                <w:color w:val="000000"/>
              </w:rPr>
              <w:t>regnerisch</w:t>
            </w:r>
          </w:p>
        </w:tc>
        <w:tc>
          <w:tcPr>
            <w:tcW w:w="953" w:type="pct"/>
            <w:noWrap/>
            <w:hideMark/>
          </w:tcPr>
          <w:p w14:paraId="149D1C8C" w14:textId="77777777" w:rsidR="00147811" w:rsidRPr="001D46B3" w:rsidRDefault="00147811" w:rsidP="00384542">
            <w:pPr>
              <w:spacing w:after="0"/>
              <w:jc w:val="left"/>
              <w:rPr>
                <w:rFonts w:ascii="Calibri" w:eastAsia="Times New Roman" w:hAnsi="Calibri" w:cs="Calibri"/>
                <w:lang w:eastAsia="de-CH"/>
              </w:rPr>
            </w:pPr>
            <w:r w:rsidRPr="001D46B3">
              <w:rPr>
                <w:rFonts w:ascii="Calibri" w:hAnsi="Calibri"/>
                <w:color w:val="000000"/>
              </w:rPr>
              <w:t>heiss</w:t>
            </w:r>
          </w:p>
        </w:tc>
        <w:tc>
          <w:tcPr>
            <w:tcW w:w="954" w:type="pct"/>
            <w:noWrap/>
            <w:hideMark/>
          </w:tcPr>
          <w:p w14:paraId="6A5CD5D6" w14:textId="1DC745DB" w:rsidR="00147811" w:rsidRPr="001D46B3" w:rsidRDefault="00147811" w:rsidP="00384542">
            <w:pPr>
              <w:spacing w:after="0"/>
              <w:jc w:val="left"/>
              <w:rPr>
                <w:rFonts w:ascii="Calibri" w:eastAsia="Times New Roman" w:hAnsi="Calibri" w:cs="Calibri"/>
                <w:lang w:eastAsia="de-CH"/>
              </w:rPr>
            </w:pPr>
            <w:r>
              <w:rPr>
                <w:rFonts w:ascii="Calibri" w:hAnsi="Calibri"/>
                <w:color w:val="000000"/>
              </w:rPr>
              <w:t>hoch</w:t>
            </w:r>
          </w:p>
        </w:tc>
        <w:tc>
          <w:tcPr>
            <w:tcW w:w="953" w:type="pct"/>
            <w:noWrap/>
            <w:hideMark/>
          </w:tcPr>
          <w:p w14:paraId="06846EAD" w14:textId="75AE27A5" w:rsidR="00147811" w:rsidRPr="001D46B3" w:rsidRDefault="00147811" w:rsidP="00384542">
            <w:pPr>
              <w:spacing w:after="0"/>
              <w:jc w:val="left"/>
              <w:rPr>
                <w:rFonts w:ascii="Calibri" w:eastAsia="Times New Roman" w:hAnsi="Calibri" w:cs="Calibri"/>
                <w:lang w:eastAsia="de-CH"/>
              </w:rPr>
            </w:pPr>
            <w:r>
              <w:rPr>
                <w:rFonts w:ascii="Calibri" w:hAnsi="Calibri"/>
                <w:color w:val="000000"/>
              </w:rPr>
              <w:t>schwach</w:t>
            </w:r>
          </w:p>
        </w:tc>
        <w:tc>
          <w:tcPr>
            <w:tcW w:w="954" w:type="pct"/>
            <w:noWrap/>
            <w:hideMark/>
          </w:tcPr>
          <w:p w14:paraId="2196A6F6" w14:textId="1F568051" w:rsidR="00147811" w:rsidRPr="001D46B3" w:rsidRDefault="00147811" w:rsidP="00384542">
            <w:pPr>
              <w:spacing w:after="0"/>
              <w:jc w:val="left"/>
              <w:rPr>
                <w:rFonts w:ascii="Calibri" w:eastAsia="Times New Roman" w:hAnsi="Calibri" w:cs="Calibri"/>
                <w:lang w:eastAsia="de-CH"/>
              </w:rPr>
            </w:pPr>
            <w:r>
              <w:rPr>
                <w:rFonts w:ascii="Calibri" w:hAnsi="Calibri"/>
                <w:color w:val="000000"/>
              </w:rPr>
              <w:t>?</w:t>
            </w:r>
          </w:p>
        </w:tc>
      </w:tr>
    </w:tbl>
    <w:p w14:paraId="076605E9" w14:textId="149885F2" w:rsidR="003E11F4" w:rsidRDefault="003E11F4" w:rsidP="003E11F4">
      <w:pPr>
        <w:pStyle w:val="Beschriftung"/>
      </w:pPr>
      <w:r>
        <w:t xml:space="preserve">Tabelle </w:t>
      </w:r>
      <w:fldSimple w:instr=" STYLEREF 1 \s ">
        <w:r w:rsidR="006D3CEA">
          <w:rPr>
            <w:noProof/>
          </w:rPr>
          <w:t>2</w:t>
        </w:r>
      </w:fldSimple>
      <w:r>
        <w:noBreakHyphen/>
      </w:r>
      <w:fldSimple w:instr=" SEQ Tabelle \* ARABIC \s 1 ">
        <w:r w:rsidR="006D3CEA">
          <w:rPr>
            <w:noProof/>
          </w:rPr>
          <w:t>4</w:t>
        </w:r>
      </w:fldSimple>
      <w:r>
        <w:t xml:space="preserve">:  </w:t>
      </w:r>
      <w:r w:rsidR="009A7515">
        <w:t>Nicht klassifizierter Datensatz</w:t>
      </w:r>
    </w:p>
    <w:p w14:paraId="5EDCDBC8" w14:textId="28C1FCD7" w:rsidR="00D87B9D" w:rsidRDefault="003A4D59" w:rsidP="003A4D59">
      <w:r>
        <w:t>Die beiden Regel-Sets werden nun dazu verwendet, um eine Voraussage darüber zu machen, ob u</w:t>
      </w:r>
      <w:r>
        <w:t>n</w:t>
      </w:r>
      <w:r>
        <w:t xml:space="preserve">ter den gegebenen Wetterbedingungen in Tabelle </w:t>
      </w:r>
      <w:r w:rsidR="003F2909">
        <w:t>2</w:t>
      </w:r>
      <w:r>
        <w:t>-4, der Anlass stattfinden kann oder nicht.</w:t>
      </w:r>
    </w:p>
    <w:p w14:paraId="0F8BF19A" w14:textId="77777777" w:rsidR="003A4D59" w:rsidRPr="00D87B9D" w:rsidRDefault="003A4D59" w:rsidP="003A4D59"/>
    <w:p w14:paraId="21EAB9C6" w14:textId="753F43C2" w:rsidR="00147811" w:rsidRPr="009F5C36" w:rsidRDefault="00147811" w:rsidP="00147811">
      <w:pPr>
        <w:pStyle w:val="IntensivesZitat"/>
      </w:pPr>
      <w:r w:rsidRPr="009F5C36">
        <w:t xml:space="preserve">Aufgabe </w:t>
      </w:r>
      <w:fldSimple w:instr=" STYLEREF 1 \s ">
        <w:r w:rsidR="006D3CEA">
          <w:rPr>
            <w:noProof/>
          </w:rPr>
          <w:t>2</w:t>
        </w:r>
      </w:fldSimple>
      <w:r w:rsidRPr="009F5C36">
        <w:noBreakHyphen/>
      </w:r>
      <w:fldSimple w:instr=" SEQ Aufgabe \* ARABIC \s 1 ">
        <w:r w:rsidR="006D3CEA">
          <w:rPr>
            <w:noProof/>
          </w:rPr>
          <w:t>1</w:t>
        </w:r>
      </w:fldSimple>
      <w:r w:rsidRPr="009F5C36">
        <w:t>:</w:t>
      </w:r>
      <w:r w:rsidRPr="009F5C36">
        <w:tab/>
      </w:r>
      <w:r w:rsidR="00103054">
        <w:t xml:space="preserve">Klassifizieren Sie mit Hilfe der Regel-Sets zu den Attributen </w:t>
      </w:r>
      <w:r w:rsidR="00D87B9D">
        <w:t>«Wetter» und «Luf</w:t>
      </w:r>
      <w:r w:rsidR="00D87B9D">
        <w:t>t</w:t>
      </w:r>
      <w:r w:rsidR="00D87B9D">
        <w:t xml:space="preserve">feuchtigkeit» </w:t>
      </w:r>
      <w:r>
        <w:t xml:space="preserve"> </w:t>
      </w:r>
      <w:r w:rsidR="00103054">
        <w:t>den Datensatz aus der</w:t>
      </w:r>
      <w:r>
        <w:t xml:space="preserve"> Tabel</w:t>
      </w:r>
      <w:r w:rsidR="00103054">
        <w:t>le 3-4. V</w:t>
      </w:r>
      <w:r w:rsidR="00D87B9D">
        <w:t xml:space="preserve">ergleichen </w:t>
      </w:r>
      <w:r w:rsidR="00CA7105">
        <w:t>S</w:t>
      </w:r>
      <w:r w:rsidR="00D87B9D">
        <w:t>ie anschliessend die Resultate</w:t>
      </w:r>
      <w:r w:rsidR="00E00507">
        <w:t xml:space="preserve"> miteinander</w:t>
      </w:r>
      <w:r w:rsidR="00CA7105">
        <w:t>. Was fällt dabei auf?</w:t>
      </w:r>
    </w:p>
    <w:p w14:paraId="0548DE85" w14:textId="06F2E549" w:rsidR="00704AF2" w:rsidRPr="00704AF2" w:rsidRDefault="00704AF2" w:rsidP="00F10377">
      <w:pPr>
        <w:tabs>
          <w:tab w:val="left" w:pos="1701"/>
          <w:tab w:val="left" w:pos="3969"/>
          <w:tab w:val="left" w:pos="5670"/>
        </w:tabs>
        <w:spacing w:before="240" w:after="240"/>
        <w:jc w:val="left"/>
        <w:rPr>
          <w:color w:val="1A6647" w:themeColor="accent2" w:themeShade="80"/>
        </w:rPr>
      </w:pPr>
      <w:r w:rsidRPr="00704AF2">
        <w:rPr>
          <w:rStyle w:val="SchwacheHervorhebung"/>
          <w:color w:val="1A6647" w:themeColor="accent2" w:themeShade="80"/>
        </w:rPr>
        <w:t xml:space="preserve">Wetter: </w:t>
      </w:r>
      <w:r w:rsidRPr="00704AF2">
        <w:rPr>
          <w:rStyle w:val="SchwacheHervorhebung"/>
          <w:color w:val="1A6647" w:themeColor="accent2" w:themeShade="80"/>
        </w:rPr>
        <w:tab/>
        <w:t xml:space="preserve">sonnig → nein </w:t>
      </w:r>
      <w:r w:rsidRPr="00704AF2">
        <w:rPr>
          <w:rStyle w:val="SchwacheHervorhebung"/>
          <w:color w:val="1A6647" w:themeColor="accent2" w:themeShade="80"/>
        </w:rPr>
        <w:br/>
      </w:r>
      <w:r w:rsidRPr="00704AF2">
        <w:rPr>
          <w:rStyle w:val="SchwacheHervorhebung"/>
          <w:color w:val="1A6647" w:themeColor="accent2" w:themeShade="80"/>
        </w:rPr>
        <w:tab/>
      </w:r>
      <w:proofErr w:type="spellStart"/>
      <w:r w:rsidRPr="00704AF2">
        <w:rPr>
          <w:rStyle w:val="SchwacheHervorhebung"/>
          <w:color w:val="1A6647" w:themeColor="accent2" w:themeShade="80"/>
        </w:rPr>
        <w:t>bewoelkt</w:t>
      </w:r>
      <w:proofErr w:type="spellEnd"/>
      <w:r w:rsidRPr="00704AF2">
        <w:rPr>
          <w:rStyle w:val="SchwacheHervorhebung"/>
          <w:color w:val="1A6647" w:themeColor="accent2" w:themeShade="80"/>
        </w:rPr>
        <w:t xml:space="preserve"> → ja </w:t>
      </w:r>
      <w:r w:rsidRPr="00704AF2">
        <w:rPr>
          <w:rStyle w:val="SchwacheHervorhebung"/>
          <w:color w:val="1A6647" w:themeColor="accent2" w:themeShade="80"/>
        </w:rPr>
        <w:br/>
      </w:r>
      <w:r w:rsidRPr="00704AF2">
        <w:rPr>
          <w:rStyle w:val="SchwacheHervorhebung"/>
          <w:color w:val="1A6647" w:themeColor="accent2" w:themeShade="80"/>
        </w:rPr>
        <w:tab/>
        <w:t>regnerisch → ja</w:t>
      </w:r>
    </w:p>
    <w:tbl>
      <w:tblPr>
        <w:tblStyle w:val="Formatvorlage1"/>
        <w:tblW w:w="4940" w:type="pct"/>
        <w:tblLayout w:type="fixed"/>
        <w:tblLook w:val="0460" w:firstRow="1" w:lastRow="1" w:firstColumn="0" w:lastColumn="0" w:noHBand="0" w:noVBand="1"/>
      </w:tblPr>
      <w:tblGrid>
        <w:gridCol w:w="439"/>
        <w:gridCol w:w="1747"/>
        <w:gridCol w:w="1747"/>
        <w:gridCol w:w="1747"/>
        <w:gridCol w:w="1747"/>
        <w:gridCol w:w="1749"/>
      </w:tblGrid>
      <w:tr w:rsidR="002B41F2" w:rsidRPr="006E4747" w14:paraId="12D7A968" w14:textId="77777777" w:rsidTr="002B41F2">
        <w:trPr>
          <w:cnfStyle w:val="100000000000" w:firstRow="1" w:lastRow="0" w:firstColumn="0" w:lastColumn="0" w:oddVBand="0" w:evenVBand="0" w:oddHBand="0" w:evenHBand="0" w:firstRowFirstColumn="0" w:firstRowLastColumn="0" w:lastRowFirstColumn="0" w:lastRowLastColumn="0"/>
          <w:trHeight w:val="300"/>
        </w:trPr>
        <w:tc>
          <w:tcPr>
            <w:tcW w:w="239"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3B463CA2"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1090E6C6"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Wetter</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21F1FE31"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Temperatur</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5BB1637C"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Luftfeuchtigkeit</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3F42630A"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Wind</w:t>
            </w:r>
          </w:p>
        </w:tc>
        <w:tc>
          <w:tcPr>
            <w:tcW w:w="953"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1B186B43" w14:textId="60657CB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Pr>
                <w:rFonts w:ascii="Calibri" w:eastAsia="Times New Roman" w:hAnsi="Calibri" w:cs="Calibri"/>
                <w:color w:val="1A6647" w:themeColor="accent2" w:themeShade="80"/>
                <w:szCs w:val="22"/>
                <w:lang w:eastAsia="de-CH"/>
              </w:rPr>
              <w:t>Anlass</w:t>
            </w:r>
          </w:p>
        </w:tc>
      </w:tr>
      <w:tr w:rsidR="00027D0E" w:rsidRPr="00027D0E" w14:paraId="4CFACCE2" w14:textId="77777777" w:rsidTr="002B41F2">
        <w:trPr>
          <w:cnfStyle w:val="000000100000" w:firstRow="0" w:lastRow="0" w:firstColumn="0" w:lastColumn="0" w:oddVBand="0" w:evenVBand="0" w:oddHBand="1" w:evenHBand="0" w:firstRowFirstColumn="0" w:firstRowLastColumn="0" w:lastRowFirstColumn="0" w:lastRowLastColumn="0"/>
          <w:trHeight w:val="300"/>
        </w:trPr>
        <w:tc>
          <w:tcPr>
            <w:tcW w:w="239" w:type="pct"/>
            <w:tcBorders>
              <w:top w:val="single" w:sz="4" w:space="0" w:color="35CB8E" w:themeColor="accent2"/>
              <w:right w:val="single" w:sz="4" w:space="0" w:color="35CB8E" w:themeColor="accent2"/>
            </w:tcBorders>
            <w:shd w:val="clear" w:color="auto" w:fill="D6F4E8" w:themeFill="accent2" w:themeFillTint="33"/>
          </w:tcPr>
          <w:p w14:paraId="768AB9DE" w14:textId="592131AB" w:rsidR="00D87B9D" w:rsidRPr="00027D0E" w:rsidRDefault="00D87B9D" w:rsidP="00E22199">
            <w:pPr>
              <w:spacing w:after="0"/>
              <w:jc w:val="left"/>
              <w:rPr>
                <w:rFonts w:ascii="Calibri" w:eastAsia="Times New Roman" w:hAnsi="Calibri" w:cs="Calibri"/>
                <w:color w:val="1A6647" w:themeColor="accent2" w:themeShade="80"/>
                <w:szCs w:val="22"/>
                <w:lang w:eastAsia="de-CH"/>
              </w:rPr>
            </w:pPr>
            <w:r w:rsidRPr="00027D0E">
              <w:rPr>
                <w:rFonts w:ascii="Calibri" w:eastAsia="Times New Roman" w:hAnsi="Calibri" w:cs="Calibri"/>
                <w:color w:val="1A6647" w:themeColor="accent2" w:themeShade="80"/>
                <w:szCs w:val="22"/>
                <w:lang w:eastAsia="de-CH"/>
              </w:rPr>
              <w:t>1</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4309779A" w14:textId="38EE0215"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sonnig</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5D3E35D2" w14:textId="3927967F"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heiss</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36A3A231" w14:textId="36391D66"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normal</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3E91F0AB" w14:textId="7D8F9195"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stark</w:t>
            </w:r>
          </w:p>
        </w:tc>
        <w:tc>
          <w:tcPr>
            <w:tcW w:w="953" w:type="pct"/>
            <w:tcBorders>
              <w:top w:val="single" w:sz="4" w:space="0" w:color="35CB8E" w:themeColor="accent2"/>
              <w:left w:val="single" w:sz="4" w:space="0" w:color="35CB8E" w:themeColor="accent2"/>
            </w:tcBorders>
            <w:shd w:val="clear" w:color="auto" w:fill="D6F4E8" w:themeFill="accent2" w:themeFillTint="33"/>
          </w:tcPr>
          <w:p w14:paraId="196EDC01" w14:textId="77777777" w:rsidR="00D87B9D" w:rsidRPr="00027D0E" w:rsidRDefault="00D87B9D" w:rsidP="00E22199">
            <w:pPr>
              <w:tabs>
                <w:tab w:val="left" w:pos="745"/>
              </w:tabs>
              <w:spacing w:after="0"/>
              <w:jc w:val="left"/>
              <w:rPr>
                <w:rFonts w:ascii="Calibri" w:hAnsi="Calibri"/>
                <w:color w:val="1A6647" w:themeColor="accent2" w:themeShade="80"/>
              </w:rPr>
            </w:pPr>
          </w:p>
        </w:tc>
      </w:tr>
      <w:tr w:rsidR="00027D0E" w:rsidRPr="00027D0E" w14:paraId="3DDA312D" w14:textId="77777777" w:rsidTr="002B41F2">
        <w:trPr>
          <w:cnfStyle w:val="010000000000" w:firstRow="0" w:lastRow="1" w:firstColumn="0" w:lastColumn="0" w:oddVBand="0" w:evenVBand="0" w:oddHBand="0" w:evenHBand="0" w:firstRowFirstColumn="0" w:firstRowLastColumn="0" w:lastRowFirstColumn="0" w:lastRowLastColumn="0"/>
          <w:trHeight w:val="300"/>
        </w:trPr>
        <w:tc>
          <w:tcPr>
            <w:tcW w:w="239" w:type="pct"/>
            <w:tcBorders>
              <w:bottom w:val="single" w:sz="4" w:space="0" w:color="35CB8E" w:themeColor="accent2"/>
              <w:right w:val="single" w:sz="4" w:space="0" w:color="35CB8E" w:themeColor="accent2"/>
            </w:tcBorders>
          </w:tcPr>
          <w:p w14:paraId="4359CFAE" w14:textId="7607E440" w:rsidR="00D87B9D" w:rsidRPr="00027D0E" w:rsidRDefault="00D87B9D" w:rsidP="00E22199">
            <w:pPr>
              <w:spacing w:after="0"/>
              <w:jc w:val="left"/>
              <w:rPr>
                <w:rFonts w:ascii="Calibri" w:eastAsia="Times New Roman" w:hAnsi="Calibri" w:cs="Calibri"/>
                <w:color w:val="1A6647" w:themeColor="accent2" w:themeShade="80"/>
                <w:szCs w:val="22"/>
                <w:lang w:eastAsia="de-CH"/>
              </w:rPr>
            </w:pPr>
            <w:r w:rsidRPr="00027D0E">
              <w:rPr>
                <w:rFonts w:ascii="Calibri" w:eastAsia="Times New Roman" w:hAnsi="Calibri" w:cs="Calibri"/>
                <w:color w:val="1A6647" w:themeColor="accent2" w:themeShade="80"/>
                <w:szCs w:val="22"/>
                <w:lang w:eastAsia="de-CH"/>
              </w:rPr>
              <w:t>2</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67811C00" w14:textId="656BD3AE"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regnerisch</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5F1C2B60" w14:textId="6BDB8558"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heiss</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56B8F9FC" w14:textId="51910EC0"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hoch</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115B18E8" w14:textId="3A1C1EC8"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schwach</w:t>
            </w:r>
          </w:p>
        </w:tc>
        <w:tc>
          <w:tcPr>
            <w:tcW w:w="953" w:type="pct"/>
            <w:tcBorders>
              <w:left w:val="single" w:sz="4" w:space="0" w:color="35CB8E" w:themeColor="accent2"/>
              <w:bottom w:val="single" w:sz="4" w:space="0" w:color="35CB8E" w:themeColor="accent2"/>
            </w:tcBorders>
          </w:tcPr>
          <w:p w14:paraId="53B41017" w14:textId="77777777" w:rsidR="00D87B9D" w:rsidRPr="00027D0E" w:rsidRDefault="00D87B9D" w:rsidP="00E22199">
            <w:pPr>
              <w:tabs>
                <w:tab w:val="left" w:pos="745"/>
              </w:tabs>
              <w:spacing w:after="0"/>
              <w:jc w:val="left"/>
              <w:rPr>
                <w:rFonts w:ascii="Calibri" w:hAnsi="Calibri"/>
                <w:color w:val="1A6647" w:themeColor="accent2" w:themeShade="80"/>
              </w:rPr>
            </w:pPr>
          </w:p>
        </w:tc>
      </w:tr>
    </w:tbl>
    <w:p w14:paraId="4BB4CA7B" w14:textId="35268012" w:rsidR="002B41F2" w:rsidRPr="00704AF2" w:rsidRDefault="002B41F2" w:rsidP="00F10377">
      <w:pPr>
        <w:tabs>
          <w:tab w:val="left" w:pos="1701"/>
          <w:tab w:val="left" w:pos="3969"/>
          <w:tab w:val="left" w:pos="5670"/>
        </w:tabs>
        <w:spacing w:before="360" w:after="240"/>
        <w:jc w:val="left"/>
        <w:rPr>
          <w:color w:val="1A6647" w:themeColor="accent2" w:themeShade="80"/>
        </w:rPr>
      </w:pPr>
      <w:r>
        <w:rPr>
          <w:rStyle w:val="SchwacheHervorhebung"/>
          <w:color w:val="1A6647" w:themeColor="accent2" w:themeShade="80"/>
        </w:rPr>
        <w:t>Luftfeuchtigkeit</w:t>
      </w:r>
      <w:r w:rsidRPr="00704AF2">
        <w:rPr>
          <w:rStyle w:val="SchwacheHervorhebung"/>
          <w:color w:val="1A6647" w:themeColor="accent2" w:themeShade="80"/>
        </w:rPr>
        <w:t xml:space="preserve">: </w:t>
      </w:r>
      <w:r w:rsidRPr="00704AF2">
        <w:rPr>
          <w:rStyle w:val="SchwacheHervorhebung"/>
          <w:color w:val="1A6647" w:themeColor="accent2" w:themeShade="80"/>
        </w:rPr>
        <w:tab/>
      </w:r>
      <w:r>
        <w:rPr>
          <w:rStyle w:val="SchwacheHervorhebung"/>
          <w:color w:val="1A6647" w:themeColor="accent2" w:themeShade="80"/>
        </w:rPr>
        <w:t>hoch</w:t>
      </w:r>
      <w:r w:rsidRPr="00704AF2">
        <w:rPr>
          <w:rStyle w:val="SchwacheHervorhebung"/>
          <w:color w:val="1A6647" w:themeColor="accent2" w:themeShade="80"/>
        </w:rPr>
        <w:t xml:space="preserve"> → nein </w:t>
      </w:r>
      <w:r w:rsidRPr="00704AF2">
        <w:rPr>
          <w:rStyle w:val="SchwacheHervorhebung"/>
          <w:color w:val="1A6647" w:themeColor="accent2" w:themeShade="80"/>
        </w:rPr>
        <w:br/>
      </w:r>
      <w:r w:rsidRPr="00704AF2">
        <w:rPr>
          <w:rStyle w:val="SchwacheHervorhebung"/>
          <w:color w:val="1A6647" w:themeColor="accent2" w:themeShade="80"/>
        </w:rPr>
        <w:tab/>
      </w:r>
      <w:r>
        <w:rPr>
          <w:rStyle w:val="SchwacheHervorhebung"/>
          <w:color w:val="1A6647" w:themeColor="accent2" w:themeShade="80"/>
        </w:rPr>
        <w:t>normal</w:t>
      </w:r>
      <w:r w:rsidRPr="00704AF2">
        <w:rPr>
          <w:rStyle w:val="SchwacheHervorhebung"/>
          <w:color w:val="1A6647" w:themeColor="accent2" w:themeShade="80"/>
        </w:rPr>
        <w:t xml:space="preserve"> → ja </w:t>
      </w:r>
    </w:p>
    <w:tbl>
      <w:tblPr>
        <w:tblStyle w:val="Formatvorlage1"/>
        <w:tblW w:w="4940" w:type="pct"/>
        <w:tblLayout w:type="fixed"/>
        <w:tblLook w:val="0460" w:firstRow="1" w:lastRow="1" w:firstColumn="0" w:lastColumn="0" w:noHBand="0" w:noVBand="1"/>
      </w:tblPr>
      <w:tblGrid>
        <w:gridCol w:w="439"/>
        <w:gridCol w:w="1747"/>
        <w:gridCol w:w="1747"/>
        <w:gridCol w:w="1747"/>
        <w:gridCol w:w="1747"/>
        <w:gridCol w:w="1749"/>
      </w:tblGrid>
      <w:tr w:rsidR="00D87B9D" w:rsidRPr="006E4747" w14:paraId="15BDBACE" w14:textId="77777777" w:rsidTr="00704AF2">
        <w:trPr>
          <w:cnfStyle w:val="100000000000" w:firstRow="1" w:lastRow="0" w:firstColumn="0" w:lastColumn="0" w:oddVBand="0" w:evenVBand="0" w:oddHBand="0" w:evenHBand="0" w:firstRowFirstColumn="0" w:firstRowLastColumn="0" w:lastRowFirstColumn="0" w:lastRowLastColumn="0"/>
          <w:trHeight w:val="300"/>
        </w:trPr>
        <w:tc>
          <w:tcPr>
            <w:tcW w:w="239"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23FAD3C0"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689A29AA"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Wetter</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7D3D5272"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Temperatur</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3490CAA3"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Luftfeuchtigkeit</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31BAA65C"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Wind</w:t>
            </w:r>
          </w:p>
        </w:tc>
        <w:tc>
          <w:tcPr>
            <w:tcW w:w="953"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608CD469" w14:textId="77777777" w:rsidR="00D87B9D" w:rsidRPr="00360D00" w:rsidRDefault="00D87B9D" w:rsidP="00E22199">
            <w:pPr>
              <w:spacing w:after="0"/>
              <w:jc w:val="left"/>
              <w:rPr>
                <w:rFonts w:ascii="Calibri" w:eastAsia="Times New Roman" w:hAnsi="Calibri" w:cs="Calibri"/>
                <w:color w:val="1A6647" w:themeColor="accent2" w:themeShade="80"/>
                <w:szCs w:val="22"/>
                <w:lang w:eastAsia="de-CH"/>
              </w:rPr>
            </w:pPr>
            <w:r>
              <w:rPr>
                <w:rFonts w:ascii="Calibri" w:eastAsia="Times New Roman" w:hAnsi="Calibri" w:cs="Calibri"/>
                <w:color w:val="1A6647" w:themeColor="accent2" w:themeShade="80"/>
                <w:szCs w:val="22"/>
                <w:lang w:eastAsia="de-CH"/>
              </w:rPr>
              <w:t>Anlass</w:t>
            </w:r>
          </w:p>
        </w:tc>
      </w:tr>
      <w:tr w:rsidR="00027D0E" w:rsidRPr="00027D0E" w14:paraId="6BD46F65" w14:textId="77777777" w:rsidTr="00704AF2">
        <w:trPr>
          <w:cnfStyle w:val="000000100000" w:firstRow="0" w:lastRow="0" w:firstColumn="0" w:lastColumn="0" w:oddVBand="0" w:evenVBand="0" w:oddHBand="1" w:evenHBand="0" w:firstRowFirstColumn="0" w:firstRowLastColumn="0" w:lastRowFirstColumn="0" w:lastRowLastColumn="0"/>
          <w:trHeight w:val="300"/>
        </w:trPr>
        <w:tc>
          <w:tcPr>
            <w:tcW w:w="239" w:type="pct"/>
            <w:tcBorders>
              <w:top w:val="single" w:sz="4" w:space="0" w:color="35CB8E" w:themeColor="accent2"/>
              <w:right w:val="single" w:sz="4" w:space="0" w:color="35CB8E" w:themeColor="accent2"/>
            </w:tcBorders>
            <w:shd w:val="clear" w:color="auto" w:fill="D6F4E8" w:themeFill="accent2" w:themeFillTint="33"/>
          </w:tcPr>
          <w:p w14:paraId="2AB43193" w14:textId="77777777" w:rsidR="00D87B9D" w:rsidRPr="00027D0E" w:rsidRDefault="00D87B9D" w:rsidP="00E22199">
            <w:pPr>
              <w:spacing w:after="0"/>
              <w:jc w:val="left"/>
              <w:rPr>
                <w:rFonts w:ascii="Calibri" w:eastAsia="Times New Roman" w:hAnsi="Calibri" w:cs="Calibri"/>
                <w:color w:val="1A6647" w:themeColor="accent2" w:themeShade="80"/>
                <w:szCs w:val="22"/>
                <w:lang w:eastAsia="de-CH"/>
              </w:rPr>
            </w:pPr>
            <w:r w:rsidRPr="00027D0E">
              <w:rPr>
                <w:rFonts w:ascii="Calibri" w:eastAsia="Times New Roman" w:hAnsi="Calibri" w:cs="Calibri"/>
                <w:color w:val="1A6647" w:themeColor="accent2" w:themeShade="80"/>
                <w:szCs w:val="22"/>
                <w:lang w:eastAsia="de-CH"/>
              </w:rPr>
              <w:t>1</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5DDEABD8" w14:textId="77777777"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sonnig</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42735655" w14:textId="77777777"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heiss</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5DC3E50D" w14:textId="77777777"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normal</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3F370C53" w14:textId="77777777"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stark</w:t>
            </w:r>
          </w:p>
        </w:tc>
        <w:tc>
          <w:tcPr>
            <w:tcW w:w="953" w:type="pct"/>
            <w:tcBorders>
              <w:top w:val="single" w:sz="4" w:space="0" w:color="35CB8E" w:themeColor="accent2"/>
              <w:left w:val="single" w:sz="4" w:space="0" w:color="35CB8E" w:themeColor="accent2"/>
            </w:tcBorders>
            <w:shd w:val="clear" w:color="auto" w:fill="D6F4E8" w:themeFill="accent2" w:themeFillTint="33"/>
          </w:tcPr>
          <w:p w14:paraId="3DE09582" w14:textId="77777777" w:rsidR="00D87B9D" w:rsidRPr="00027D0E" w:rsidRDefault="00D87B9D" w:rsidP="00E22199">
            <w:pPr>
              <w:tabs>
                <w:tab w:val="left" w:pos="745"/>
              </w:tabs>
              <w:spacing w:after="0"/>
              <w:jc w:val="left"/>
              <w:rPr>
                <w:rFonts w:ascii="Calibri" w:hAnsi="Calibri"/>
                <w:color w:val="1A6647" w:themeColor="accent2" w:themeShade="80"/>
              </w:rPr>
            </w:pPr>
          </w:p>
        </w:tc>
      </w:tr>
      <w:tr w:rsidR="00027D0E" w:rsidRPr="00027D0E" w14:paraId="3440408D" w14:textId="77777777" w:rsidTr="00704AF2">
        <w:trPr>
          <w:cnfStyle w:val="010000000000" w:firstRow="0" w:lastRow="1" w:firstColumn="0" w:lastColumn="0" w:oddVBand="0" w:evenVBand="0" w:oddHBand="0" w:evenHBand="0" w:firstRowFirstColumn="0" w:firstRowLastColumn="0" w:lastRowFirstColumn="0" w:lastRowLastColumn="0"/>
          <w:trHeight w:val="300"/>
        </w:trPr>
        <w:tc>
          <w:tcPr>
            <w:tcW w:w="239" w:type="pct"/>
            <w:tcBorders>
              <w:bottom w:val="single" w:sz="4" w:space="0" w:color="35CB8E" w:themeColor="accent2"/>
              <w:right w:val="single" w:sz="4" w:space="0" w:color="35CB8E" w:themeColor="accent2"/>
            </w:tcBorders>
          </w:tcPr>
          <w:p w14:paraId="4FC2675B" w14:textId="77777777" w:rsidR="00D87B9D" w:rsidRPr="00027D0E" w:rsidRDefault="00D87B9D" w:rsidP="00E22199">
            <w:pPr>
              <w:spacing w:after="0"/>
              <w:jc w:val="left"/>
              <w:rPr>
                <w:rFonts w:ascii="Calibri" w:eastAsia="Times New Roman" w:hAnsi="Calibri" w:cs="Calibri"/>
                <w:color w:val="1A6647" w:themeColor="accent2" w:themeShade="80"/>
                <w:szCs w:val="22"/>
                <w:lang w:eastAsia="de-CH"/>
              </w:rPr>
            </w:pPr>
            <w:r w:rsidRPr="00027D0E">
              <w:rPr>
                <w:rFonts w:ascii="Calibri" w:eastAsia="Times New Roman" w:hAnsi="Calibri" w:cs="Calibri"/>
                <w:color w:val="1A6647" w:themeColor="accent2" w:themeShade="80"/>
                <w:szCs w:val="22"/>
                <w:lang w:eastAsia="de-CH"/>
              </w:rPr>
              <w:t>2</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7003FD06" w14:textId="77777777"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regnerisch</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640ECFC1" w14:textId="77777777"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heiss</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274513A1" w14:textId="77777777"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hoch</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200ECC46" w14:textId="77777777" w:rsidR="00D87B9D" w:rsidRPr="00027D0E" w:rsidRDefault="00D87B9D" w:rsidP="00E22199">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schwach</w:t>
            </w:r>
          </w:p>
        </w:tc>
        <w:tc>
          <w:tcPr>
            <w:tcW w:w="953" w:type="pct"/>
            <w:tcBorders>
              <w:left w:val="single" w:sz="4" w:space="0" w:color="35CB8E" w:themeColor="accent2"/>
              <w:bottom w:val="single" w:sz="4" w:space="0" w:color="35CB8E" w:themeColor="accent2"/>
            </w:tcBorders>
          </w:tcPr>
          <w:p w14:paraId="72BF6986" w14:textId="77777777" w:rsidR="00D87B9D" w:rsidRPr="00027D0E" w:rsidRDefault="00D87B9D" w:rsidP="00E22199">
            <w:pPr>
              <w:tabs>
                <w:tab w:val="left" w:pos="745"/>
              </w:tabs>
              <w:spacing w:after="0"/>
              <w:jc w:val="left"/>
              <w:rPr>
                <w:rFonts w:ascii="Calibri" w:hAnsi="Calibri"/>
                <w:color w:val="1A6647" w:themeColor="accent2" w:themeShade="80"/>
              </w:rPr>
            </w:pPr>
          </w:p>
        </w:tc>
      </w:tr>
    </w:tbl>
    <w:p w14:paraId="64B21630" w14:textId="77777777" w:rsidR="00D87B9D" w:rsidRDefault="00D87B9D" w:rsidP="00D87B9D"/>
    <w:p w14:paraId="647CF4EC" w14:textId="77777777" w:rsidR="002B41F2" w:rsidRDefault="002B41F2">
      <w:pPr>
        <w:spacing w:before="200" w:after="200"/>
        <w:jc w:val="left"/>
      </w:pPr>
      <w:r>
        <w:br w:type="page"/>
      </w:r>
    </w:p>
    <w:p w14:paraId="673E9FD7" w14:textId="548BA48B" w:rsidR="00072A12" w:rsidRDefault="004A41B2" w:rsidP="00C846FC">
      <w:r>
        <w:lastRenderedPageBreak/>
        <w:t>Obwohl die beiden Regel-Sets auf den Trainingsdaten dieselbe Fehlerquote aufweisen, klassifizieren Sie den neuen Datensatz völlig verschieden. Es stellt sich unweigerlich die Frage, welchem</w:t>
      </w:r>
      <w:r w:rsidR="008F6566">
        <w:t xml:space="preserve"> der beiden</w:t>
      </w:r>
      <w:r>
        <w:t xml:space="preserve"> Regel-Set nun eher zu trauen ist. </w:t>
      </w:r>
      <w:r w:rsidR="008F6566">
        <w:t>Auf jeden</w:t>
      </w:r>
      <w:r>
        <w:t xml:space="preserve"> Fall</w:t>
      </w:r>
      <w:r w:rsidR="008F6566">
        <w:t xml:space="preserve"> scheint es aber</w:t>
      </w:r>
      <w:r>
        <w:t xml:space="preserve"> keine gute Idee zu sein,</w:t>
      </w:r>
      <w:r w:rsidR="005E7557">
        <w:t xml:space="preserve"> die </w:t>
      </w:r>
      <w:r w:rsidR="003B699E">
        <w:t xml:space="preserve">aus den Trainingsdaten gewonnenen </w:t>
      </w:r>
      <w:r w:rsidR="005E7557">
        <w:t xml:space="preserve">Regel-Sets, ungeprüft für die Klassifizierung </w:t>
      </w:r>
      <w:r w:rsidR="003B699E">
        <w:t xml:space="preserve">neuer </w:t>
      </w:r>
      <w:r w:rsidR="00335DF2">
        <w:t>Daten</w:t>
      </w:r>
      <w:r w:rsidR="00072A12">
        <w:t xml:space="preserve"> </w:t>
      </w:r>
      <w:r w:rsidR="008F6566">
        <w:t>verwenden zu wollen</w:t>
      </w:r>
      <w:r w:rsidR="00DD3E61">
        <w:t xml:space="preserve">. Aber wie lässt sich die </w:t>
      </w:r>
      <w:r w:rsidR="00072A12">
        <w:t xml:space="preserve">Qualität des Regel-Sets </w:t>
      </w:r>
      <w:r w:rsidR="00DD3E61">
        <w:t>vor ihrem Einsatz überprüfen?</w:t>
      </w:r>
    </w:p>
    <w:p w14:paraId="5756BB37" w14:textId="134C347F" w:rsidR="004A41B2" w:rsidRDefault="00072A12" w:rsidP="00241084">
      <w:r>
        <w:t>Ein möglicher Ansatz ist dabei, die Regel-Sets auf einem Testdatensatz zu evaluieren. Dabei wird</w:t>
      </w:r>
      <w:r w:rsidR="00A41316">
        <w:t xml:space="preserve"> von einem</w:t>
      </w:r>
      <w:r w:rsidR="00195501">
        <w:t xml:space="preserve"> klassifizierten Datensatz nur ein Teil </w:t>
      </w:r>
      <w:r w:rsidR="00553C9F">
        <w:t>als</w:t>
      </w:r>
      <w:r w:rsidR="00195501">
        <w:t xml:space="preserve"> </w:t>
      </w:r>
      <w:r w:rsidR="00195501" w:rsidRPr="00971AD9">
        <w:rPr>
          <w:rStyle w:val="SchwacheHervorhebung"/>
        </w:rPr>
        <w:t>Trainingsdaten</w:t>
      </w:r>
      <w:r w:rsidR="00195501">
        <w:t xml:space="preserve"> </w:t>
      </w:r>
      <w:r>
        <w:t>(</w:t>
      </w:r>
      <w:r w:rsidR="00F66D4C">
        <w:t>=</w:t>
      </w:r>
      <w:r>
        <w:t xml:space="preserve"> </w:t>
      </w:r>
      <w:r w:rsidRPr="00072A12">
        <w:rPr>
          <w:rStyle w:val="SchwacheHervorhebung"/>
        </w:rPr>
        <w:t>Trainingsset</w:t>
      </w:r>
      <w:r>
        <w:t xml:space="preserve">) </w:t>
      </w:r>
      <w:r w:rsidR="002F0601">
        <w:t xml:space="preserve">und der Rest als </w:t>
      </w:r>
      <w:r w:rsidR="002F0601" w:rsidRPr="00971AD9">
        <w:rPr>
          <w:rStyle w:val="SchwacheHervorhebung"/>
        </w:rPr>
        <w:t>Tes</w:t>
      </w:r>
      <w:r w:rsidR="002F0601" w:rsidRPr="00971AD9">
        <w:rPr>
          <w:rStyle w:val="SchwacheHervorhebung"/>
        </w:rPr>
        <w:t>t</w:t>
      </w:r>
      <w:r w:rsidR="002F0601" w:rsidRPr="00971AD9">
        <w:rPr>
          <w:rStyle w:val="SchwacheHervorhebung"/>
        </w:rPr>
        <w:t>daten</w:t>
      </w:r>
      <w:r w:rsidR="002F0601">
        <w:t xml:space="preserve"> </w:t>
      </w:r>
      <w:r>
        <w:t>(</w:t>
      </w:r>
      <w:r w:rsidR="00F66D4C">
        <w:t>=</w:t>
      </w:r>
      <w:r w:rsidR="00A31287">
        <w:t xml:space="preserve"> </w:t>
      </w:r>
      <w:proofErr w:type="spellStart"/>
      <w:r w:rsidRPr="00072A12">
        <w:rPr>
          <w:rStyle w:val="SchwacheHervorhebung"/>
        </w:rPr>
        <w:t>Testset</w:t>
      </w:r>
      <w:proofErr w:type="spellEnd"/>
      <w:r>
        <w:t xml:space="preserve">) </w:t>
      </w:r>
      <w:r w:rsidR="002F0601">
        <w:t xml:space="preserve">verwendet </w:t>
      </w:r>
      <w:r w:rsidR="00C657B5">
        <w:t>werden</w:t>
      </w:r>
      <w:r w:rsidR="006F7E6D">
        <w:t xml:space="preserve">. </w:t>
      </w:r>
      <w:r w:rsidR="00310A86">
        <w:t>Natürlich ist man jetzt versucht</w:t>
      </w:r>
      <w:r>
        <w:t>, so viele Daten wie möglich dem Trainingsset zuzuordnen, da das Regel-Set umso besser ausfällt, je mehr Trainingsdaten zur Ve</w:t>
      </w:r>
      <w:r>
        <w:t>r</w:t>
      </w:r>
      <w:r>
        <w:t>fügung stehen. Allerdings wird in einem solchen Fall die Testdatenmenge zu klein, als dass man mit ihr einen aussagekräftigen Testlauf durchführen könnte. Erfahrungsgemäss ist eine Verteilung opt</w:t>
      </w:r>
      <w:r>
        <w:t>i</w:t>
      </w:r>
      <w:r>
        <w:t>mal, bei welcher von der Gesamtdatenmenge etwa 2/3 für die Trainingsdaten und etwa 1/3 für die Testdaten verwendet werden.</w:t>
      </w:r>
      <w:r w:rsidR="0025496F">
        <w:t xml:space="preserve"> Bei der</w:t>
      </w:r>
      <w:r w:rsidR="0025496F" w:rsidRPr="008D1E6B">
        <w:t xml:space="preserve"> </w:t>
      </w:r>
      <w:r w:rsidR="0025496F">
        <w:t xml:space="preserve">Verteilung der Daten auf die Trainings- resp. Testdaten muss darauf geachtet werden, dass die Klassen in den beiden Datenmengen prozentual etwa gleich häufig vorkommen, wie in der Gesamtdatenmenge. </w:t>
      </w:r>
      <w:r w:rsidR="00293A37">
        <w:t xml:space="preserve">Kommt also die Klasse </w:t>
      </w:r>
      <w:r w:rsidR="00293A37" w:rsidRPr="00293A37">
        <w:rPr>
          <w:rStyle w:val="SchwacheHervorhebung"/>
        </w:rPr>
        <w:t>ja</w:t>
      </w:r>
      <w:r w:rsidR="00293A37">
        <w:t xml:space="preserve"> im gesamten Datensatz zu </w:t>
      </w:r>
      <w:r w:rsidR="00873E3A">
        <w:br/>
      </w:r>
      <w:r w:rsidR="00293A37">
        <w:t xml:space="preserve">60 % vor, dann sollten auch die Trainings- und die Testdaten einen </w:t>
      </w:r>
      <w:r w:rsidR="00293A37" w:rsidRPr="00293A37">
        <w:rPr>
          <w:rStyle w:val="SchwacheHervorhebung"/>
        </w:rPr>
        <w:t>ja</w:t>
      </w:r>
      <w:r w:rsidR="00293A37">
        <w:t>-Anteil von 60 % aufweisen.</w:t>
      </w:r>
      <w:r w:rsidR="00241084">
        <w:t xml:space="preserve"> </w:t>
      </w:r>
    </w:p>
    <w:p w14:paraId="77A95B9B" w14:textId="09D12C30" w:rsidR="00072A12" w:rsidRDefault="0005453C" w:rsidP="00241084">
      <w:r>
        <w:t>Wenn nur ein</w:t>
      </w:r>
      <w:r w:rsidR="00072A12">
        <w:t xml:space="preserve"> Testlauf</w:t>
      </w:r>
      <w:r>
        <w:t xml:space="preserve"> durchgeführt wird</w:t>
      </w:r>
      <w:r w:rsidR="00072A12">
        <w:t xml:space="preserve">, </w:t>
      </w:r>
      <w:r>
        <w:t xml:space="preserve">lässt sich noch keine </w:t>
      </w:r>
      <w:r w:rsidR="00241084">
        <w:t>zuverlässige</w:t>
      </w:r>
      <w:r>
        <w:t xml:space="preserve"> Aussage darüber m</w:t>
      </w:r>
      <w:r>
        <w:t>a</w:t>
      </w:r>
      <w:r>
        <w:t>chen</w:t>
      </w:r>
      <w:r w:rsidR="00072A12">
        <w:t xml:space="preserve">, wie gut sich </w:t>
      </w:r>
      <w:r>
        <w:t>das</w:t>
      </w:r>
      <w:r w:rsidR="00072A12">
        <w:t xml:space="preserve"> Regel-Set zur Klassifizierung neuer Daten eignen wird. Um diese Unsicherheit zu minimieren, werden üblicherweise mehrere Trainings- und Testläufe durchgeführt. Dazu werden die </w:t>
      </w:r>
      <w:r>
        <w:t xml:space="preserve">vorhandenen </w:t>
      </w:r>
      <w:r w:rsidR="00072A12">
        <w:t xml:space="preserve">Daten zufällig in ein erstes Trainings- resp. </w:t>
      </w:r>
      <w:proofErr w:type="spellStart"/>
      <w:r w:rsidR="00072A12">
        <w:t>Testset</w:t>
      </w:r>
      <w:proofErr w:type="spellEnd"/>
      <w:r w:rsidR="00072A12">
        <w:t xml:space="preserve"> verteilt. Anschliessend wird au</w:t>
      </w:r>
      <w:r w:rsidR="00072A12">
        <w:t>f</w:t>
      </w:r>
      <w:r w:rsidR="00072A12">
        <w:t>grund der Trainingsdaten ein Regel-Set erstellt, welches mit den Trainingsdaten getestet wird. Die Fehlerquote wird notiert, sämtliche Daten werden vereint</w:t>
      </w:r>
      <w:r w:rsidR="006F2833">
        <w:t>,</w:t>
      </w:r>
      <w:r w:rsidR="00072A12">
        <w:t xml:space="preserve"> um dann wiederum zufällig in ein </w:t>
      </w:r>
      <w:r>
        <w:t>weit</w:t>
      </w:r>
      <w:r>
        <w:t>e</w:t>
      </w:r>
      <w:r>
        <w:t>res</w:t>
      </w:r>
      <w:r w:rsidR="00072A12">
        <w:t xml:space="preserve"> Trainings- resp. </w:t>
      </w:r>
      <w:proofErr w:type="spellStart"/>
      <w:r w:rsidR="00072A12">
        <w:t>Testset</w:t>
      </w:r>
      <w:proofErr w:type="spellEnd"/>
      <w:r w:rsidR="00072A12">
        <w:t xml:space="preserve"> verteilt zu werden. Diese Vorgänge werden mehrmals wiederholt</w:t>
      </w:r>
      <w:r w:rsidR="006F2833">
        <w:t>,</w:t>
      </w:r>
      <w:r w:rsidR="00072A12">
        <w:t xml:space="preserve"> um am Schluss aus den erhaltenen Fehlerquoten den Mittelwert zu berechnen. </w:t>
      </w:r>
      <w:r>
        <w:t xml:space="preserve">Damit lässt sich in aller Regel gut </w:t>
      </w:r>
      <w:r w:rsidR="0041612D">
        <w:t>abschätzen</w:t>
      </w:r>
      <w:r>
        <w:t>, mit welcher Genauigkeit</w:t>
      </w:r>
      <w:r w:rsidR="00BE781B">
        <w:t xml:space="preserve"> das</w:t>
      </w:r>
      <w:r w:rsidR="00072A12">
        <w:t xml:space="preserve"> Regel-Set </w:t>
      </w:r>
      <w:r>
        <w:t>neue Daten klassifizieren wird.</w:t>
      </w:r>
      <w:r w:rsidR="00072A12">
        <w:t xml:space="preserve"> </w:t>
      </w:r>
    </w:p>
    <w:p w14:paraId="6D86AD9F" w14:textId="77777777" w:rsidR="00241084" w:rsidRDefault="00241084" w:rsidP="00241084"/>
    <w:p w14:paraId="79A97774" w14:textId="77777777" w:rsidR="00241084" w:rsidRDefault="00241084" w:rsidP="00241084">
      <w:pPr>
        <w:pStyle w:val="IntensivesZitat"/>
      </w:pPr>
      <w:r w:rsidRPr="009F5C36">
        <w:t xml:space="preserve">Aufgabe </w:t>
      </w:r>
      <w:fldSimple w:instr=" STYLEREF 1 \s ">
        <w:r w:rsidR="006D3CEA">
          <w:rPr>
            <w:noProof/>
          </w:rPr>
          <w:t>2</w:t>
        </w:r>
      </w:fldSimple>
      <w:r w:rsidRPr="009F5C36">
        <w:noBreakHyphen/>
      </w:r>
      <w:fldSimple w:instr=" SEQ Aufgabe \* ARABIC \s 1 ">
        <w:r w:rsidR="006D3CEA">
          <w:rPr>
            <w:noProof/>
          </w:rPr>
          <w:t>2</w:t>
        </w:r>
      </w:fldSimple>
      <w:r w:rsidRPr="009F5C36">
        <w:t>:</w:t>
      </w:r>
      <w:r w:rsidRPr="009F5C36">
        <w:tab/>
      </w:r>
      <w:r>
        <w:t>Warum ist folgender Vorschlag eine schlechte Idee?</w:t>
      </w:r>
    </w:p>
    <w:p w14:paraId="755884C3" w14:textId="77777777" w:rsidR="00241084" w:rsidRPr="0029006A" w:rsidRDefault="00241084" w:rsidP="00241084">
      <w:pPr>
        <w:pStyle w:val="IntensivesZitat"/>
        <w:rPr>
          <w:sz w:val="10"/>
          <w:szCs w:val="10"/>
        </w:rPr>
      </w:pPr>
    </w:p>
    <w:p w14:paraId="5FEA3522" w14:textId="3898D440" w:rsidR="00241084" w:rsidRPr="009F5C36" w:rsidRDefault="00241084" w:rsidP="00241084">
      <w:pPr>
        <w:pStyle w:val="IntensivesZitat"/>
      </w:pPr>
      <w:r>
        <w:tab/>
        <w:t>„</w:t>
      </w:r>
      <w:r w:rsidRPr="005211C2">
        <w:t>Offensichtlich</w:t>
      </w:r>
      <w:r>
        <w:t xml:space="preserve"> ist es so, dass ein Algorithmus besser lernen kann, je grösser das Trainingsset ist. Damit wäre es doch für das «Wetter-Problem» eine gute Lösung, wenn sämtliche 20 Einträge zum Trainieren verwendet würden</w:t>
      </w:r>
      <w:r w:rsidRPr="009F5C36">
        <w:t>.</w:t>
      </w:r>
      <w:r>
        <w:t xml:space="preserve"> Um das Regel-Set zu testen</w:t>
      </w:r>
      <w:r w:rsidR="006F2833">
        <w:t>,</w:t>
      </w:r>
      <w:r>
        <w:t xml:space="preserve"> könnten dann von denselben 20 Einträgen doch einfach 6 zufällig ausg</w:t>
      </w:r>
      <w:r>
        <w:t>e</w:t>
      </w:r>
      <w:r>
        <w:t>wählt werden.“</w:t>
      </w:r>
    </w:p>
    <w:p w14:paraId="370542C7" w14:textId="77777777" w:rsidR="00241084" w:rsidRDefault="00241084" w:rsidP="00241084"/>
    <w:p w14:paraId="62BFA385" w14:textId="77777777" w:rsidR="00241084" w:rsidRDefault="00241084" w:rsidP="0041612D"/>
    <w:p w14:paraId="1F79F49B" w14:textId="77777777" w:rsidR="00241084" w:rsidRDefault="00241084">
      <w:pPr>
        <w:spacing w:before="200" w:after="200"/>
        <w:jc w:val="left"/>
      </w:pPr>
      <w:r>
        <w:br w:type="page"/>
      </w:r>
    </w:p>
    <w:p w14:paraId="13C78184" w14:textId="091BF9D1" w:rsidR="00526BC5" w:rsidRDefault="00792699" w:rsidP="00526BC5">
      <w:r>
        <w:lastRenderedPageBreak/>
        <w:t xml:space="preserve">Nehmen wir einmal an, dass für das «Wetter-Problem» ein Datensatz von 20 klassifizierten Instanzen vorhanden wäre. </w:t>
      </w:r>
      <w:r w:rsidR="00C657B5">
        <w:t xml:space="preserve">Davon würden dann beispielsweise </w:t>
      </w:r>
      <w:r>
        <w:t xml:space="preserve">14 Instanzen als </w:t>
      </w:r>
      <w:r w:rsidRPr="006E58AC">
        <w:t>Trainingsdaten</w:t>
      </w:r>
      <w:r>
        <w:t xml:space="preserve"> und die restl</w:t>
      </w:r>
      <w:r>
        <w:t>i</w:t>
      </w:r>
      <w:r>
        <w:t xml:space="preserve">chen 6 Instanzen als </w:t>
      </w:r>
      <w:r w:rsidRPr="006E58AC">
        <w:t>Testdaten</w:t>
      </w:r>
      <w:r>
        <w:t xml:space="preserve"> zur Überprüfung des gelernten Regel-Sets </w:t>
      </w:r>
      <w:r w:rsidR="00C657B5">
        <w:t>verwendet werden</w:t>
      </w:r>
      <w:r>
        <w:t>.</w:t>
      </w:r>
      <w:r w:rsidR="00526BC5" w:rsidRPr="00526BC5">
        <w:t xml:space="preserve"> </w:t>
      </w:r>
    </w:p>
    <w:tbl>
      <w:tblPr>
        <w:tblStyle w:val="Formatvorlage1"/>
        <w:tblW w:w="4942" w:type="pct"/>
        <w:tblLayout w:type="fixed"/>
        <w:tblLook w:val="0460" w:firstRow="1" w:lastRow="1" w:firstColumn="0" w:lastColumn="0" w:noHBand="0" w:noVBand="1"/>
      </w:tblPr>
      <w:tblGrid>
        <w:gridCol w:w="427"/>
        <w:gridCol w:w="1750"/>
        <w:gridCol w:w="1750"/>
        <w:gridCol w:w="1751"/>
        <w:gridCol w:w="1750"/>
        <w:gridCol w:w="1751"/>
      </w:tblGrid>
      <w:tr w:rsidR="00526BC5" w:rsidRPr="006E4747" w14:paraId="73CDF4D1" w14:textId="77777777" w:rsidTr="00E22199">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67C05D39" w14:textId="77777777" w:rsidR="00526BC5" w:rsidRPr="005F16BF" w:rsidRDefault="00526BC5" w:rsidP="00E22199">
            <w:pPr>
              <w:spacing w:after="0"/>
              <w:jc w:val="left"/>
              <w:rPr>
                <w:rFonts w:ascii="Calibri" w:eastAsia="Times New Roman" w:hAnsi="Calibri" w:cs="Calibri"/>
                <w:szCs w:val="22"/>
                <w:lang w:eastAsia="de-CH"/>
              </w:rPr>
            </w:pPr>
          </w:p>
        </w:tc>
        <w:tc>
          <w:tcPr>
            <w:tcW w:w="953" w:type="pct"/>
            <w:noWrap/>
            <w:hideMark/>
          </w:tcPr>
          <w:p w14:paraId="59C53D5B"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53" w:type="pct"/>
            <w:noWrap/>
            <w:hideMark/>
          </w:tcPr>
          <w:p w14:paraId="7ECFAA3D"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54" w:type="pct"/>
            <w:noWrap/>
            <w:hideMark/>
          </w:tcPr>
          <w:p w14:paraId="7FC2F2B9"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53" w:type="pct"/>
            <w:noWrap/>
            <w:hideMark/>
          </w:tcPr>
          <w:p w14:paraId="74E69A1E"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54" w:type="pct"/>
            <w:noWrap/>
            <w:hideMark/>
          </w:tcPr>
          <w:p w14:paraId="4DB354ED"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526BC5" w:rsidRPr="006E4747" w14:paraId="3EC78487"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F35E545"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953" w:type="pct"/>
            <w:noWrap/>
            <w:hideMark/>
          </w:tcPr>
          <w:p w14:paraId="11A95EE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29AAD821"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1A322868"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1144DD06"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19DFEE5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526BC5" w:rsidRPr="006E4747" w14:paraId="1B6668BF" w14:textId="77777777" w:rsidTr="00E22199">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073411BA"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953" w:type="pct"/>
            <w:noWrap/>
            <w:hideMark/>
          </w:tcPr>
          <w:p w14:paraId="7398C883"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47512F6B"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1094F005"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3CC8A29E"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78136714"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526BC5" w:rsidRPr="006E4747" w14:paraId="69C96804"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42CD323E"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3</w:t>
            </w:r>
          </w:p>
        </w:tc>
        <w:tc>
          <w:tcPr>
            <w:tcW w:w="953" w:type="pct"/>
            <w:noWrap/>
            <w:hideMark/>
          </w:tcPr>
          <w:p w14:paraId="550D399B" w14:textId="77777777" w:rsidR="00526BC5" w:rsidRPr="005F16BF" w:rsidRDefault="00526BC5" w:rsidP="00E22199">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7767DB47"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6654292D"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45BCA340"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70CFAA6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3DCA76C7" w14:textId="77777777" w:rsidTr="00E22199">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6EA8549E"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4</w:t>
            </w:r>
          </w:p>
        </w:tc>
        <w:tc>
          <w:tcPr>
            <w:tcW w:w="953" w:type="pct"/>
            <w:noWrap/>
            <w:hideMark/>
          </w:tcPr>
          <w:p w14:paraId="4AC31235"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389E48CE"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2B5BE09A"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7EC43EA5"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49A443D1"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461B66CA"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1B3B7F92"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5</w:t>
            </w:r>
          </w:p>
        </w:tc>
        <w:tc>
          <w:tcPr>
            <w:tcW w:w="953" w:type="pct"/>
            <w:noWrap/>
            <w:hideMark/>
          </w:tcPr>
          <w:p w14:paraId="5499BE42"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2924C8FD"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033F51AE"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2F2D236E"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71B4F4AC"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5401DE25" w14:textId="77777777" w:rsidTr="00E22199">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4433A69"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6</w:t>
            </w:r>
          </w:p>
        </w:tc>
        <w:tc>
          <w:tcPr>
            <w:tcW w:w="953" w:type="pct"/>
            <w:noWrap/>
            <w:hideMark/>
          </w:tcPr>
          <w:p w14:paraId="42249E9E"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11E5F063"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3D43C967"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6C923A2C"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40CEAE4F"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526BC5" w:rsidRPr="006E4747" w14:paraId="5E1A417C"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66B41C4A"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7</w:t>
            </w:r>
          </w:p>
        </w:tc>
        <w:tc>
          <w:tcPr>
            <w:tcW w:w="953" w:type="pct"/>
            <w:noWrap/>
            <w:hideMark/>
          </w:tcPr>
          <w:p w14:paraId="26AE1D79" w14:textId="77777777" w:rsidR="00526BC5" w:rsidRPr="005F16BF" w:rsidRDefault="00526BC5" w:rsidP="00E22199">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00AD7597"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1984D20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177A753F"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4FF0A5EC"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796C9751" w14:textId="77777777" w:rsidTr="00E22199">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304F260A"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8</w:t>
            </w:r>
          </w:p>
        </w:tc>
        <w:tc>
          <w:tcPr>
            <w:tcW w:w="953" w:type="pct"/>
            <w:noWrap/>
            <w:hideMark/>
          </w:tcPr>
          <w:p w14:paraId="67730800"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4306D4F2"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782425CC"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1DCAF3CE"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0DF7E082"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526BC5" w:rsidRPr="006E4747" w14:paraId="7E525F3B"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5F5F230"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9</w:t>
            </w:r>
          </w:p>
        </w:tc>
        <w:tc>
          <w:tcPr>
            <w:tcW w:w="953" w:type="pct"/>
            <w:noWrap/>
            <w:hideMark/>
          </w:tcPr>
          <w:p w14:paraId="57590DB4"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0E6F8C4F"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686664F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3B3CA017"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1FD660F5"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0C889D2E" w14:textId="77777777" w:rsidTr="00E22199">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391C5E88"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10</w:t>
            </w:r>
          </w:p>
        </w:tc>
        <w:tc>
          <w:tcPr>
            <w:tcW w:w="953" w:type="pct"/>
            <w:noWrap/>
            <w:hideMark/>
          </w:tcPr>
          <w:p w14:paraId="10636A3D"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50EF700A"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0CAA0D3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72C9F22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485C006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0DEEEF11"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7002A9CD"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11</w:t>
            </w:r>
          </w:p>
        </w:tc>
        <w:tc>
          <w:tcPr>
            <w:tcW w:w="953" w:type="pct"/>
            <w:noWrap/>
            <w:hideMark/>
          </w:tcPr>
          <w:p w14:paraId="3139113D"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75571D0F"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2A02C8BA"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47DB6036"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4606CCE3"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67997556" w14:textId="77777777" w:rsidTr="00E22199">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2562769"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12</w:t>
            </w:r>
          </w:p>
        </w:tc>
        <w:tc>
          <w:tcPr>
            <w:tcW w:w="953" w:type="pct"/>
            <w:noWrap/>
            <w:hideMark/>
          </w:tcPr>
          <w:p w14:paraId="5E329E84" w14:textId="77777777" w:rsidR="00526BC5" w:rsidRPr="005F16BF" w:rsidRDefault="00526BC5" w:rsidP="00E22199">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56F810B5"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05A5D908"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4683C340"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47E642B2"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718FE171"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053759CF"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13</w:t>
            </w:r>
          </w:p>
        </w:tc>
        <w:tc>
          <w:tcPr>
            <w:tcW w:w="953" w:type="pct"/>
            <w:noWrap/>
            <w:hideMark/>
          </w:tcPr>
          <w:p w14:paraId="377D0D73" w14:textId="77777777" w:rsidR="00526BC5" w:rsidRPr="005F16BF" w:rsidRDefault="00526BC5" w:rsidP="00E22199">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5379D7E8"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045CC50A"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75FFB75E"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6E2A8DD4"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526BC5" w:rsidRPr="006E4747" w14:paraId="5A2AF096" w14:textId="77777777" w:rsidTr="00E22199">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37C8ADC1"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14</w:t>
            </w:r>
          </w:p>
        </w:tc>
        <w:tc>
          <w:tcPr>
            <w:tcW w:w="953" w:type="pct"/>
            <w:noWrap/>
            <w:hideMark/>
          </w:tcPr>
          <w:p w14:paraId="28BE88C6"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3091EE98"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697B0ED0"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30F43A59" w14:textId="77777777" w:rsidR="00526BC5" w:rsidRPr="005F16BF" w:rsidRDefault="00526BC5" w:rsidP="00E22199">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246F3AAE" w14:textId="77777777" w:rsidR="00526BC5" w:rsidRPr="005F16BF" w:rsidRDefault="00526BC5" w:rsidP="00E22199">
            <w:pPr>
              <w:keepNext/>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bl>
    <w:p w14:paraId="3C5CA05B" w14:textId="77777777" w:rsidR="00526BC5" w:rsidRDefault="00526BC5" w:rsidP="00FA1E16">
      <w:pPr>
        <w:pStyle w:val="Beschriftung"/>
        <w:spacing w:after="120"/>
      </w:pPr>
      <w:r>
        <w:t xml:space="preserve">Tabelle </w:t>
      </w:r>
      <w:fldSimple w:instr=" STYLEREF 1 \s ">
        <w:r w:rsidR="006D3CEA">
          <w:rPr>
            <w:noProof/>
          </w:rPr>
          <w:t>2</w:t>
        </w:r>
      </w:fldSimple>
      <w:r>
        <w:noBreakHyphen/>
      </w:r>
      <w:fldSimple w:instr=" SEQ Tabelle \* ARABIC \s 1 ">
        <w:r w:rsidR="006D3CEA">
          <w:rPr>
            <w:noProof/>
          </w:rPr>
          <w:t>5</w:t>
        </w:r>
      </w:fldSimple>
      <w:r>
        <w:t>:  Trainingsdaten zum Wetter-Problem</w:t>
      </w:r>
    </w:p>
    <w:tbl>
      <w:tblPr>
        <w:tblStyle w:val="Formatvorlage1"/>
        <w:tblW w:w="4942" w:type="pct"/>
        <w:tblLayout w:type="fixed"/>
        <w:tblLook w:val="0460" w:firstRow="1" w:lastRow="1" w:firstColumn="0" w:lastColumn="0" w:noHBand="0" w:noVBand="1"/>
      </w:tblPr>
      <w:tblGrid>
        <w:gridCol w:w="427"/>
        <w:gridCol w:w="1750"/>
        <w:gridCol w:w="1750"/>
        <w:gridCol w:w="1751"/>
        <w:gridCol w:w="1750"/>
        <w:gridCol w:w="1751"/>
      </w:tblGrid>
      <w:tr w:rsidR="00526BC5" w:rsidRPr="006E4747" w14:paraId="4AC3E4B2" w14:textId="77777777" w:rsidTr="00E22199">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4880922F" w14:textId="77777777" w:rsidR="00526BC5" w:rsidRPr="005F16BF" w:rsidRDefault="00526BC5" w:rsidP="00E22199">
            <w:pPr>
              <w:spacing w:after="0"/>
              <w:jc w:val="left"/>
              <w:rPr>
                <w:rFonts w:ascii="Calibri" w:eastAsia="Times New Roman" w:hAnsi="Calibri" w:cs="Calibri"/>
                <w:szCs w:val="22"/>
                <w:lang w:eastAsia="de-CH"/>
              </w:rPr>
            </w:pPr>
          </w:p>
        </w:tc>
        <w:tc>
          <w:tcPr>
            <w:tcW w:w="953" w:type="pct"/>
            <w:noWrap/>
            <w:hideMark/>
          </w:tcPr>
          <w:p w14:paraId="0774E7B9"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53" w:type="pct"/>
            <w:noWrap/>
            <w:hideMark/>
          </w:tcPr>
          <w:p w14:paraId="2AEA6519"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54" w:type="pct"/>
            <w:noWrap/>
            <w:hideMark/>
          </w:tcPr>
          <w:p w14:paraId="7D352F18"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53" w:type="pct"/>
            <w:noWrap/>
            <w:hideMark/>
          </w:tcPr>
          <w:p w14:paraId="7C5CA2B4"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54" w:type="pct"/>
            <w:noWrap/>
            <w:hideMark/>
          </w:tcPr>
          <w:p w14:paraId="08DABE51" w14:textId="77777777" w:rsidR="00526BC5" w:rsidRPr="005F16BF" w:rsidRDefault="00526BC5" w:rsidP="00E22199">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526BC5" w:rsidRPr="006E4747" w14:paraId="5E0AD55B"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8294E24"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15</w:t>
            </w:r>
          </w:p>
        </w:tc>
        <w:tc>
          <w:tcPr>
            <w:tcW w:w="953" w:type="pct"/>
            <w:noWrap/>
            <w:hideMark/>
          </w:tcPr>
          <w:p w14:paraId="43A78DE0"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sonnig</w:t>
            </w:r>
          </w:p>
        </w:tc>
        <w:tc>
          <w:tcPr>
            <w:tcW w:w="953" w:type="pct"/>
            <w:noWrap/>
            <w:hideMark/>
          </w:tcPr>
          <w:p w14:paraId="0DFA9934"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mild</w:t>
            </w:r>
          </w:p>
        </w:tc>
        <w:tc>
          <w:tcPr>
            <w:tcW w:w="954" w:type="pct"/>
            <w:noWrap/>
            <w:hideMark/>
          </w:tcPr>
          <w:p w14:paraId="61D416A9"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hoch</w:t>
            </w:r>
          </w:p>
        </w:tc>
        <w:tc>
          <w:tcPr>
            <w:tcW w:w="953" w:type="pct"/>
            <w:noWrap/>
            <w:hideMark/>
          </w:tcPr>
          <w:p w14:paraId="20764922"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stark</w:t>
            </w:r>
          </w:p>
        </w:tc>
        <w:tc>
          <w:tcPr>
            <w:tcW w:w="954" w:type="pct"/>
            <w:noWrap/>
            <w:hideMark/>
          </w:tcPr>
          <w:p w14:paraId="74E05ADD"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nein</w:t>
            </w:r>
          </w:p>
        </w:tc>
      </w:tr>
      <w:tr w:rsidR="00526BC5" w:rsidRPr="006E4747" w14:paraId="39A7A288" w14:textId="77777777" w:rsidTr="00E22199">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60A7F4AD"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16</w:t>
            </w:r>
          </w:p>
        </w:tc>
        <w:tc>
          <w:tcPr>
            <w:tcW w:w="953" w:type="pct"/>
            <w:noWrap/>
            <w:hideMark/>
          </w:tcPr>
          <w:p w14:paraId="26626AEA" w14:textId="77777777" w:rsidR="00526BC5" w:rsidRPr="005F16BF" w:rsidRDefault="00526BC5" w:rsidP="00E22199">
            <w:pPr>
              <w:spacing w:after="0"/>
              <w:jc w:val="left"/>
              <w:rPr>
                <w:rFonts w:ascii="Calibri" w:eastAsia="Times New Roman" w:hAnsi="Calibri" w:cs="Calibri"/>
                <w:szCs w:val="22"/>
                <w:lang w:eastAsia="de-CH"/>
              </w:rPr>
            </w:pPr>
            <w:proofErr w:type="spellStart"/>
            <w:r w:rsidRPr="00A239D9">
              <w:rPr>
                <w:rFonts w:ascii="Calibri" w:hAnsi="Calibri"/>
                <w:color w:val="000000"/>
              </w:rPr>
              <w:t>bewoelkt</w:t>
            </w:r>
            <w:proofErr w:type="spellEnd"/>
          </w:p>
        </w:tc>
        <w:tc>
          <w:tcPr>
            <w:tcW w:w="953" w:type="pct"/>
            <w:noWrap/>
            <w:hideMark/>
          </w:tcPr>
          <w:p w14:paraId="28AC5339"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mild</w:t>
            </w:r>
          </w:p>
        </w:tc>
        <w:tc>
          <w:tcPr>
            <w:tcW w:w="954" w:type="pct"/>
            <w:noWrap/>
            <w:hideMark/>
          </w:tcPr>
          <w:p w14:paraId="76017EBB"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normal</w:t>
            </w:r>
          </w:p>
        </w:tc>
        <w:tc>
          <w:tcPr>
            <w:tcW w:w="953" w:type="pct"/>
            <w:noWrap/>
            <w:hideMark/>
          </w:tcPr>
          <w:p w14:paraId="3267C1A6"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schwach</w:t>
            </w:r>
          </w:p>
        </w:tc>
        <w:tc>
          <w:tcPr>
            <w:tcW w:w="954" w:type="pct"/>
            <w:noWrap/>
            <w:hideMark/>
          </w:tcPr>
          <w:p w14:paraId="517CBE91"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nein</w:t>
            </w:r>
          </w:p>
        </w:tc>
      </w:tr>
      <w:tr w:rsidR="00526BC5" w:rsidRPr="006E4747" w14:paraId="12EBDD02"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6F131DC9"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17</w:t>
            </w:r>
          </w:p>
        </w:tc>
        <w:tc>
          <w:tcPr>
            <w:tcW w:w="953" w:type="pct"/>
            <w:noWrap/>
            <w:hideMark/>
          </w:tcPr>
          <w:p w14:paraId="4B6A94D1" w14:textId="77777777" w:rsidR="00526BC5" w:rsidRPr="005F16BF" w:rsidRDefault="00526BC5" w:rsidP="00E22199">
            <w:pPr>
              <w:spacing w:after="0"/>
              <w:jc w:val="left"/>
              <w:rPr>
                <w:rFonts w:ascii="Calibri" w:eastAsia="Times New Roman" w:hAnsi="Calibri" w:cs="Calibri"/>
                <w:szCs w:val="22"/>
                <w:lang w:eastAsia="de-CH"/>
              </w:rPr>
            </w:pPr>
            <w:proofErr w:type="spellStart"/>
            <w:r w:rsidRPr="00A239D9">
              <w:rPr>
                <w:rFonts w:ascii="Calibri" w:hAnsi="Calibri"/>
                <w:color w:val="000000"/>
              </w:rPr>
              <w:t>bewoelkt</w:t>
            </w:r>
            <w:proofErr w:type="spellEnd"/>
          </w:p>
        </w:tc>
        <w:tc>
          <w:tcPr>
            <w:tcW w:w="953" w:type="pct"/>
            <w:noWrap/>
            <w:hideMark/>
          </w:tcPr>
          <w:p w14:paraId="52DBE5E0"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kalt</w:t>
            </w:r>
          </w:p>
        </w:tc>
        <w:tc>
          <w:tcPr>
            <w:tcW w:w="954" w:type="pct"/>
            <w:noWrap/>
            <w:hideMark/>
          </w:tcPr>
          <w:p w14:paraId="590E94F2"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hoch</w:t>
            </w:r>
          </w:p>
        </w:tc>
        <w:tc>
          <w:tcPr>
            <w:tcW w:w="953" w:type="pct"/>
            <w:noWrap/>
            <w:hideMark/>
          </w:tcPr>
          <w:p w14:paraId="1F74E833"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stark</w:t>
            </w:r>
          </w:p>
        </w:tc>
        <w:tc>
          <w:tcPr>
            <w:tcW w:w="954" w:type="pct"/>
            <w:noWrap/>
            <w:hideMark/>
          </w:tcPr>
          <w:p w14:paraId="62FCAFA9"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nein</w:t>
            </w:r>
          </w:p>
        </w:tc>
      </w:tr>
      <w:tr w:rsidR="00526BC5" w:rsidRPr="006E4747" w14:paraId="7FBDB051" w14:textId="77777777" w:rsidTr="00E22199">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7D8A5DCE"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18</w:t>
            </w:r>
          </w:p>
        </w:tc>
        <w:tc>
          <w:tcPr>
            <w:tcW w:w="953" w:type="pct"/>
            <w:noWrap/>
            <w:hideMark/>
          </w:tcPr>
          <w:p w14:paraId="403D9E00" w14:textId="77777777" w:rsidR="00526BC5" w:rsidRPr="005F16BF" w:rsidRDefault="00526BC5" w:rsidP="00E22199">
            <w:pPr>
              <w:spacing w:after="0"/>
              <w:jc w:val="left"/>
              <w:rPr>
                <w:rFonts w:ascii="Calibri" w:eastAsia="Times New Roman" w:hAnsi="Calibri" w:cs="Calibri"/>
                <w:szCs w:val="22"/>
                <w:lang w:eastAsia="de-CH"/>
              </w:rPr>
            </w:pPr>
            <w:proofErr w:type="spellStart"/>
            <w:r w:rsidRPr="00A239D9">
              <w:rPr>
                <w:rFonts w:ascii="Calibri" w:hAnsi="Calibri"/>
                <w:color w:val="000000"/>
              </w:rPr>
              <w:t>bewoelkt</w:t>
            </w:r>
            <w:proofErr w:type="spellEnd"/>
          </w:p>
        </w:tc>
        <w:tc>
          <w:tcPr>
            <w:tcW w:w="953" w:type="pct"/>
            <w:noWrap/>
            <w:hideMark/>
          </w:tcPr>
          <w:p w14:paraId="16E32AB6"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heiss</w:t>
            </w:r>
          </w:p>
        </w:tc>
        <w:tc>
          <w:tcPr>
            <w:tcW w:w="954" w:type="pct"/>
            <w:noWrap/>
            <w:hideMark/>
          </w:tcPr>
          <w:p w14:paraId="23EA5140"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normal</w:t>
            </w:r>
          </w:p>
        </w:tc>
        <w:tc>
          <w:tcPr>
            <w:tcW w:w="953" w:type="pct"/>
            <w:noWrap/>
            <w:hideMark/>
          </w:tcPr>
          <w:p w14:paraId="6F3BC283"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stark</w:t>
            </w:r>
          </w:p>
        </w:tc>
        <w:tc>
          <w:tcPr>
            <w:tcW w:w="954" w:type="pct"/>
            <w:noWrap/>
            <w:hideMark/>
          </w:tcPr>
          <w:p w14:paraId="62A2199E"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ja</w:t>
            </w:r>
          </w:p>
        </w:tc>
      </w:tr>
      <w:tr w:rsidR="00526BC5" w:rsidRPr="006E4747" w14:paraId="606A5E9D" w14:textId="77777777" w:rsidTr="00E22199">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2B21FF2D"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19</w:t>
            </w:r>
          </w:p>
        </w:tc>
        <w:tc>
          <w:tcPr>
            <w:tcW w:w="953" w:type="pct"/>
            <w:noWrap/>
            <w:hideMark/>
          </w:tcPr>
          <w:p w14:paraId="52471C9D"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regnerisch</w:t>
            </w:r>
          </w:p>
        </w:tc>
        <w:tc>
          <w:tcPr>
            <w:tcW w:w="953" w:type="pct"/>
            <w:noWrap/>
            <w:hideMark/>
          </w:tcPr>
          <w:p w14:paraId="0D21A6E1"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heiss</w:t>
            </w:r>
          </w:p>
        </w:tc>
        <w:tc>
          <w:tcPr>
            <w:tcW w:w="954" w:type="pct"/>
            <w:noWrap/>
            <w:hideMark/>
          </w:tcPr>
          <w:p w14:paraId="5F0BB22B"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normal</w:t>
            </w:r>
          </w:p>
        </w:tc>
        <w:tc>
          <w:tcPr>
            <w:tcW w:w="953" w:type="pct"/>
            <w:noWrap/>
            <w:hideMark/>
          </w:tcPr>
          <w:p w14:paraId="5EBF10CF"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stark</w:t>
            </w:r>
          </w:p>
        </w:tc>
        <w:tc>
          <w:tcPr>
            <w:tcW w:w="954" w:type="pct"/>
            <w:noWrap/>
            <w:hideMark/>
          </w:tcPr>
          <w:p w14:paraId="62F4B255"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ja</w:t>
            </w:r>
          </w:p>
        </w:tc>
      </w:tr>
      <w:tr w:rsidR="00526BC5" w:rsidRPr="006E4747" w14:paraId="5E0EC8D1" w14:textId="77777777" w:rsidTr="00E22199">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6BBC90EA" w14:textId="77777777" w:rsidR="00526BC5" w:rsidRPr="005F16BF" w:rsidRDefault="00526BC5" w:rsidP="00E22199">
            <w:pPr>
              <w:spacing w:after="0"/>
              <w:jc w:val="left"/>
              <w:rPr>
                <w:rFonts w:ascii="Calibri" w:eastAsia="Times New Roman" w:hAnsi="Calibri" w:cs="Calibri"/>
                <w:szCs w:val="22"/>
                <w:lang w:eastAsia="de-CH"/>
              </w:rPr>
            </w:pPr>
            <w:r>
              <w:rPr>
                <w:rFonts w:ascii="Calibri" w:eastAsia="Times New Roman" w:hAnsi="Calibri" w:cs="Calibri"/>
                <w:szCs w:val="22"/>
                <w:lang w:eastAsia="de-CH"/>
              </w:rPr>
              <w:t>20</w:t>
            </w:r>
          </w:p>
        </w:tc>
        <w:tc>
          <w:tcPr>
            <w:tcW w:w="953" w:type="pct"/>
            <w:noWrap/>
            <w:hideMark/>
          </w:tcPr>
          <w:p w14:paraId="3C103FB8"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regnerisch</w:t>
            </w:r>
          </w:p>
        </w:tc>
        <w:tc>
          <w:tcPr>
            <w:tcW w:w="953" w:type="pct"/>
            <w:noWrap/>
            <w:hideMark/>
          </w:tcPr>
          <w:p w14:paraId="56694019"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heiss</w:t>
            </w:r>
          </w:p>
        </w:tc>
        <w:tc>
          <w:tcPr>
            <w:tcW w:w="954" w:type="pct"/>
            <w:noWrap/>
            <w:hideMark/>
          </w:tcPr>
          <w:p w14:paraId="1ECCD926"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hoch</w:t>
            </w:r>
          </w:p>
        </w:tc>
        <w:tc>
          <w:tcPr>
            <w:tcW w:w="953" w:type="pct"/>
            <w:noWrap/>
            <w:hideMark/>
          </w:tcPr>
          <w:p w14:paraId="33B34705"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schwach</w:t>
            </w:r>
          </w:p>
        </w:tc>
        <w:tc>
          <w:tcPr>
            <w:tcW w:w="954" w:type="pct"/>
            <w:noWrap/>
            <w:hideMark/>
          </w:tcPr>
          <w:p w14:paraId="7FB857D7" w14:textId="77777777" w:rsidR="00526BC5" w:rsidRPr="005F16BF" w:rsidRDefault="00526BC5" w:rsidP="00E22199">
            <w:pPr>
              <w:spacing w:after="0"/>
              <w:jc w:val="left"/>
              <w:rPr>
                <w:rFonts w:ascii="Calibri" w:eastAsia="Times New Roman" w:hAnsi="Calibri" w:cs="Calibri"/>
                <w:szCs w:val="22"/>
                <w:lang w:eastAsia="de-CH"/>
              </w:rPr>
            </w:pPr>
            <w:r w:rsidRPr="00A239D9">
              <w:rPr>
                <w:rFonts w:ascii="Calibri" w:hAnsi="Calibri"/>
                <w:color w:val="000000"/>
              </w:rPr>
              <w:t>nein</w:t>
            </w:r>
          </w:p>
        </w:tc>
      </w:tr>
    </w:tbl>
    <w:p w14:paraId="783AE18C" w14:textId="77777777" w:rsidR="00526BC5" w:rsidRDefault="00526BC5" w:rsidP="00526BC5">
      <w:pPr>
        <w:pStyle w:val="Beschriftung"/>
      </w:pPr>
      <w:r>
        <w:t xml:space="preserve">Tabelle </w:t>
      </w:r>
      <w:fldSimple w:instr=" STYLEREF 1 \s ">
        <w:r w:rsidR="006D3CEA">
          <w:rPr>
            <w:noProof/>
          </w:rPr>
          <w:t>2</w:t>
        </w:r>
      </w:fldSimple>
      <w:r>
        <w:noBreakHyphen/>
      </w:r>
      <w:fldSimple w:instr=" SEQ Tabelle \* ARABIC \s 1 ">
        <w:r w:rsidR="006D3CEA">
          <w:rPr>
            <w:noProof/>
          </w:rPr>
          <w:t>6</w:t>
        </w:r>
      </w:fldSimple>
      <w:r>
        <w:t>:  Testdaten zum Wetter-Problem</w:t>
      </w:r>
    </w:p>
    <w:p w14:paraId="42DE01C8" w14:textId="12A35C2D" w:rsidR="008122B1" w:rsidRDefault="004967F8" w:rsidP="00291F00">
      <w:r>
        <w:t xml:space="preserve">Im ersten Schritt wird 1R ausschliesslich auf den </w:t>
      </w:r>
      <w:r w:rsidRPr="006E58AC">
        <w:t>Trainingsdaten</w:t>
      </w:r>
      <w:r>
        <w:t xml:space="preserve"> trainiert und das erhaltene Regel-Set danach </w:t>
      </w:r>
      <w:r w:rsidR="00907FBE">
        <w:t>mit</w:t>
      </w:r>
      <w:r>
        <w:t xml:space="preserve"> den </w:t>
      </w:r>
      <w:r w:rsidRPr="006E58AC">
        <w:t>Testdaten</w:t>
      </w:r>
      <w:r>
        <w:t xml:space="preserve"> getestet. Da letztere ebenfalls bereits klassifiziert sind, kann überprüft werden, ob das Regel-Set das korrekte Ergebnis (</w:t>
      </w:r>
      <w:r w:rsidRPr="00D97CF4">
        <w:rPr>
          <w:rFonts w:ascii="Calibri" w:eastAsia="Times New Roman" w:hAnsi="Calibri" w:cs="Calibri"/>
          <w:color w:val="00B050"/>
          <w:szCs w:val="22"/>
          <w:lang w:eastAsia="de-CH"/>
        </w:rPr>
        <w:sym w:font="Wingdings" w:char="F0FC"/>
      </w:r>
      <w:r>
        <w:t>) liefert oder nicht (</w:t>
      </w:r>
      <w:r w:rsidRPr="00D97CF4">
        <w:rPr>
          <w:rFonts w:ascii="Calibri" w:eastAsia="Times New Roman" w:hAnsi="Calibri" w:cs="Calibri"/>
          <w:color w:val="FF0000"/>
          <w:szCs w:val="22"/>
          <w:lang w:eastAsia="de-CH"/>
        </w:rPr>
        <w:sym w:font="Wingdings" w:char="F0FB"/>
      </w:r>
      <w:r>
        <w:rPr>
          <w:rFonts w:ascii="Calibri" w:eastAsia="Times New Roman" w:hAnsi="Calibri" w:cs="Calibri"/>
          <w:szCs w:val="22"/>
          <w:lang w:eastAsia="de-CH"/>
        </w:rPr>
        <w:t>)</w:t>
      </w:r>
      <w:r>
        <w:t xml:space="preserve">. </w:t>
      </w:r>
      <w:r w:rsidR="007E603A">
        <w:t xml:space="preserve">Wird </w:t>
      </w:r>
      <w:r>
        <w:t xml:space="preserve">beispielsweise das </w:t>
      </w:r>
      <w:r w:rsidR="007E603A">
        <w:t xml:space="preserve">Regel-Set zum Attribut </w:t>
      </w:r>
      <w:r w:rsidR="007E603A" w:rsidRPr="00A335A0">
        <w:rPr>
          <w:rStyle w:val="SchwacheHervorhebung"/>
        </w:rPr>
        <w:t>Wetter</w:t>
      </w:r>
      <w:r w:rsidR="007E603A">
        <w:t xml:space="preserve"> auf die Testdaten angewendet </w:t>
      </w:r>
      <w:r w:rsidR="00291F00">
        <w:t>ergibt sich folgendes Resultat</w:t>
      </w:r>
      <w:r w:rsidR="007E603A">
        <w:t>.</w:t>
      </w:r>
    </w:p>
    <w:p w14:paraId="401A9B4C" w14:textId="145BB20A" w:rsidR="00D6265A" w:rsidRDefault="00D6265A" w:rsidP="00B20591">
      <w:pPr>
        <w:tabs>
          <w:tab w:val="left" w:pos="993"/>
          <w:tab w:val="left" w:pos="1843"/>
          <w:tab w:val="right" w:pos="9072"/>
        </w:tabs>
        <w:jc w:val="left"/>
        <w:rPr>
          <w:rStyle w:val="SchwacheHervorhebung"/>
        </w:rPr>
      </w:pPr>
      <w:r>
        <w:rPr>
          <w:rStyle w:val="SchwacheHervorhebung"/>
        </w:rPr>
        <w:t xml:space="preserve">Wetter: </w:t>
      </w:r>
      <w:r>
        <w:rPr>
          <w:rStyle w:val="SchwacheHervorhebung"/>
        </w:rPr>
        <w:tab/>
        <w:t>s</w:t>
      </w:r>
      <w:r w:rsidRPr="00CC39D7">
        <w:rPr>
          <w:rStyle w:val="SchwacheHervorhebung"/>
        </w:rPr>
        <w:t xml:space="preserve">onnig → </w:t>
      </w:r>
      <w:r>
        <w:rPr>
          <w:rStyle w:val="SchwacheHervorhebung"/>
        </w:rPr>
        <w:t>nein</w:t>
      </w:r>
      <w:r>
        <w:rPr>
          <w:rStyle w:val="SchwacheHervorhebung"/>
        </w:rPr>
        <w:tab/>
        <w:t xml:space="preserve">(Totale Fehlerquote = </w:t>
      </w:r>
      <w:r w:rsidR="00907FBE">
        <w:rPr>
          <w:rStyle w:val="SchwacheHervorhebung"/>
        </w:rPr>
        <w:t>3</w:t>
      </w:r>
      <w:r>
        <w:rPr>
          <w:rStyle w:val="SchwacheHervorhebung"/>
        </w:rPr>
        <w:t>/</w:t>
      </w:r>
      <w:r w:rsidR="00907FBE">
        <w:rPr>
          <w:rStyle w:val="SchwacheHervorhebung"/>
        </w:rPr>
        <w:t>6</w:t>
      </w:r>
      <w:r>
        <w:rPr>
          <w:rStyle w:val="SchwacheHervorhebung"/>
        </w:rPr>
        <w:t xml:space="preserve">  |  Genauigkeit = </w:t>
      </w:r>
      <w:r w:rsidR="00907FBE">
        <w:rPr>
          <w:rStyle w:val="SchwacheHervorhebung"/>
        </w:rPr>
        <w:t>3</w:t>
      </w:r>
      <w:r>
        <w:rPr>
          <w:rStyle w:val="SchwacheHervorhebung"/>
        </w:rPr>
        <w:t>/</w:t>
      </w:r>
      <w:r w:rsidR="00907FBE">
        <w:rPr>
          <w:rStyle w:val="SchwacheHervorhebung"/>
        </w:rPr>
        <w:t>6</w:t>
      </w:r>
      <w:r>
        <w:rPr>
          <w:rStyle w:val="SchwacheHervorhebung"/>
        </w:rPr>
        <w:t>)</w:t>
      </w:r>
      <w:r>
        <w:rPr>
          <w:rStyle w:val="SchwacheHervorhebung"/>
        </w:rPr>
        <w:br/>
      </w:r>
      <w:r>
        <w:rPr>
          <w:rStyle w:val="SchwacheHervorhebung"/>
        </w:rPr>
        <w:tab/>
      </w:r>
      <w:proofErr w:type="spellStart"/>
      <w:r>
        <w:rPr>
          <w:rStyle w:val="SchwacheHervorhebung"/>
        </w:rPr>
        <w:t>bewoelkt</w:t>
      </w:r>
      <w:proofErr w:type="spellEnd"/>
      <w:r w:rsidRPr="00CC39D7">
        <w:rPr>
          <w:rStyle w:val="SchwacheHervorhebung"/>
        </w:rPr>
        <w:t xml:space="preserve"> → </w:t>
      </w:r>
      <w:r>
        <w:rPr>
          <w:rStyle w:val="SchwacheHervorhebung"/>
        </w:rPr>
        <w:t>ja</w:t>
      </w:r>
      <w:r>
        <w:rPr>
          <w:rStyle w:val="SchwacheHervorhebung"/>
        </w:rPr>
        <w:br/>
      </w:r>
      <w:r>
        <w:rPr>
          <w:rStyle w:val="SchwacheHervorhebung"/>
        </w:rPr>
        <w:tab/>
        <w:t>regnerisch</w:t>
      </w:r>
      <w:r w:rsidRPr="00CC39D7">
        <w:rPr>
          <w:rStyle w:val="SchwacheHervorhebung"/>
        </w:rPr>
        <w:t xml:space="preserve"> → </w:t>
      </w:r>
      <w:r>
        <w:rPr>
          <w:rStyle w:val="SchwacheHervorhebung"/>
        </w:rPr>
        <w:t>ja</w:t>
      </w:r>
    </w:p>
    <w:tbl>
      <w:tblPr>
        <w:tblStyle w:val="Formatvorlage1"/>
        <w:tblW w:w="4940" w:type="pct"/>
        <w:tblLayout w:type="fixed"/>
        <w:tblLook w:val="0460" w:firstRow="1" w:lastRow="1" w:firstColumn="0" w:lastColumn="0" w:noHBand="0" w:noVBand="1"/>
      </w:tblPr>
      <w:tblGrid>
        <w:gridCol w:w="437"/>
        <w:gridCol w:w="1286"/>
        <w:gridCol w:w="1433"/>
        <w:gridCol w:w="1725"/>
        <w:gridCol w:w="1215"/>
        <w:gridCol w:w="1217"/>
        <w:gridCol w:w="1863"/>
      </w:tblGrid>
      <w:tr w:rsidR="00B01EE7" w:rsidRPr="006E4747" w14:paraId="07D1DEB1" w14:textId="77777777" w:rsidTr="00F54C4B">
        <w:trPr>
          <w:cnfStyle w:val="100000000000" w:firstRow="1" w:lastRow="0" w:firstColumn="0" w:lastColumn="0" w:oddVBand="0" w:evenVBand="0" w:oddHBand="0" w:evenHBand="0" w:firstRowFirstColumn="0" w:firstRowLastColumn="0" w:lastRowFirstColumn="0" w:lastRowLastColumn="0"/>
          <w:trHeight w:val="300"/>
        </w:trPr>
        <w:tc>
          <w:tcPr>
            <w:tcW w:w="238" w:type="pct"/>
          </w:tcPr>
          <w:p w14:paraId="2C9B4AA7" w14:textId="77777777" w:rsidR="00263FC8" w:rsidRPr="005F16BF" w:rsidRDefault="00263FC8" w:rsidP="002646F2">
            <w:pPr>
              <w:spacing w:after="0"/>
              <w:jc w:val="left"/>
              <w:rPr>
                <w:rFonts w:ascii="Calibri" w:eastAsia="Times New Roman" w:hAnsi="Calibri" w:cs="Calibri"/>
                <w:szCs w:val="22"/>
                <w:lang w:eastAsia="de-CH"/>
              </w:rPr>
            </w:pPr>
          </w:p>
        </w:tc>
        <w:tc>
          <w:tcPr>
            <w:tcW w:w="701" w:type="pct"/>
            <w:noWrap/>
            <w:hideMark/>
          </w:tcPr>
          <w:p w14:paraId="5C8BB385" w14:textId="77777777" w:rsidR="00263FC8" w:rsidRPr="005F16BF" w:rsidRDefault="00263FC8" w:rsidP="002646F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781" w:type="pct"/>
            <w:noWrap/>
            <w:hideMark/>
          </w:tcPr>
          <w:p w14:paraId="7672E0C3" w14:textId="77777777" w:rsidR="00263FC8" w:rsidRPr="005F16BF" w:rsidRDefault="00263FC8" w:rsidP="002646F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40" w:type="pct"/>
            <w:noWrap/>
            <w:hideMark/>
          </w:tcPr>
          <w:p w14:paraId="302584D0" w14:textId="77777777" w:rsidR="00263FC8" w:rsidRPr="005F16BF" w:rsidRDefault="00263FC8" w:rsidP="002646F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662" w:type="pct"/>
            <w:noWrap/>
            <w:hideMark/>
          </w:tcPr>
          <w:p w14:paraId="2A64EFAA" w14:textId="77777777" w:rsidR="00263FC8" w:rsidRPr="005F16BF" w:rsidRDefault="00263FC8" w:rsidP="002646F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663" w:type="pct"/>
            <w:noWrap/>
            <w:hideMark/>
          </w:tcPr>
          <w:p w14:paraId="7D4B06E6" w14:textId="77777777" w:rsidR="00263FC8" w:rsidRPr="005F16BF" w:rsidRDefault="00263FC8" w:rsidP="002646F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c>
          <w:tcPr>
            <w:tcW w:w="1015" w:type="pct"/>
          </w:tcPr>
          <w:p w14:paraId="4254A3F5" w14:textId="491F9622" w:rsidR="00263FC8" w:rsidRPr="005F16BF" w:rsidRDefault="00074456" w:rsidP="00263FC8">
            <w:pPr>
              <w:spacing w:after="0"/>
              <w:jc w:val="left"/>
              <w:rPr>
                <w:rFonts w:ascii="Calibri" w:eastAsia="Times New Roman" w:hAnsi="Calibri" w:cs="Calibri"/>
                <w:szCs w:val="22"/>
                <w:lang w:eastAsia="de-CH"/>
              </w:rPr>
            </w:pPr>
            <w:r>
              <w:rPr>
                <w:rFonts w:ascii="Calibri" w:eastAsia="Times New Roman" w:hAnsi="Calibri" w:cs="Calibri"/>
                <w:color w:val="auto"/>
                <w:szCs w:val="22"/>
                <w:lang w:eastAsia="de-CH"/>
              </w:rPr>
              <w:t xml:space="preserve">Wetter </w:t>
            </w:r>
            <w:r w:rsidR="00263FC8">
              <w:rPr>
                <w:rFonts w:ascii="Calibri" w:eastAsia="Times New Roman" w:hAnsi="Calibri" w:cs="Calibri"/>
                <w:color w:val="auto"/>
                <w:szCs w:val="22"/>
                <w:lang w:eastAsia="de-CH"/>
              </w:rPr>
              <w:t>R</w:t>
            </w:r>
            <w:r>
              <w:rPr>
                <w:rFonts w:ascii="Calibri" w:eastAsia="Times New Roman" w:hAnsi="Calibri" w:cs="Calibri"/>
                <w:color w:val="auto"/>
                <w:szCs w:val="22"/>
                <w:lang w:eastAsia="de-CH"/>
              </w:rPr>
              <w:t>egel-Set</w:t>
            </w:r>
          </w:p>
        </w:tc>
      </w:tr>
      <w:tr w:rsidR="00B01EE7" w:rsidRPr="006E4747" w14:paraId="12F9C7C9" w14:textId="77777777" w:rsidTr="00F54C4B">
        <w:trPr>
          <w:cnfStyle w:val="000000100000" w:firstRow="0" w:lastRow="0" w:firstColumn="0" w:lastColumn="0" w:oddVBand="0" w:evenVBand="0" w:oddHBand="1" w:evenHBand="0" w:firstRowFirstColumn="0" w:firstRowLastColumn="0" w:lastRowFirstColumn="0" w:lastRowLastColumn="0"/>
          <w:trHeight w:val="300"/>
        </w:trPr>
        <w:tc>
          <w:tcPr>
            <w:tcW w:w="238" w:type="pct"/>
          </w:tcPr>
          <w:p w14:paraId="1958ED6B" w14:textId="77777777" w:rsidR="00263FC8" w:rsidRPr="005F16BF" w:rsidRDefault="00263FC8" w:rsidP="002646F2">
            <w:pPr>
              <w:spacing w:after="0"/>
              <w:jc w:val="left"/>
              <w:rPr>
                <w:rFonts w:ascii="Calibri" w:eastAsia="Times New Roman" w:hAnsi="Calibri" w:cs="Calibri"/>
                <w:szCs w:val="22"/>
                <w:lang w:eastAsia="de-CH"/>
              </w:rPr>
            </w:pPr>
            <w:r>
              <w:rPr>
                <w:rFonts w:ascii="Calibri" w:eastAsia="Times New Roman" w:hAnsi="Calibri" w:cs="Calibri"/>
                <w:szCs w:val="22"/>
                <w:lang w:eastAsia="de-CH"/>
              </w:rPr>
              <w:t>15</w:t>
            </w:r>
          </w:p>
        </w:tc>
        <w:tc>
          <w:tcPr>
            <w:tcW w:w="701" w:type="pct"/>
            <w:noWrap/>
            <w:hideMark/>
          </w:tcPr>
          <w:p w14:paraId="0398CF6E"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sonnig</w:t>
            </w:r>
          </w:p>
        </w:tc>
        <w:tc>
          <w:tcPr>
            <w:tcW w:w="781" w:type="pct"/>
            <w:noWrap/>
            <w:hideMark/>
          </w:tcPr>
          <w:p w14:paraId="185A7339"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mild</w:t>
            </w:r>
          </w:p>
        </w:tc>
        <w:tc>
          <w:tcPr>
            <w:tcW w:w="940" w:type="pct"/>
            <w:noWrap/>
            <w:hideMark/>
          </w:tcPr>
          <w:p w14:paraId="61031763"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hoch</w:t>
            </w:r>
          </w:p>
        </w:tc>
        <w:tc>
          <w:tcPr>
            <w:tcW w:w="662" w:type="pct"/>
            <w:noWrap/>
            <w:hideMark/>
          </w:tcPr>
          <w:p w14:paraId="4EA52E52"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stark</w:t>
            </w:r>
          </w:p>
        </w:tc>
        <w:tc>
          <w:tcPr>
            <w:tcW w:w="663" w:type="pct"/>
            <w:noWrap/>
            <w:hideMark/>
          </w:tcPr>
          <w:p w14:paraId="31EED535"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nein</w:t>
            </w:r>
          </w:p>
        </w:tc>
        <w:tc>
          <w:tcPr>
            <w:tcW w:w="1015" w:type="pct"/>
          </w:tcPr>
          <w:p w14:paraId="32762ECB" w14:textId="512D364B" w:rsidR="00263FC8" w:rsidRPr="00A239D9" w:rsidRDefault="00576590" w:rsidP="00B71D20">
            <w:pPr>
              <w:tabs>
                <w:tab w:val="left" w:pos="742"/>
              </w:tabs>
              <w:spacing w:after="0"/>
              <w:jc w:val="left"/>
              <w:rPr>
                <w:rFonts w:ascii="Calibri" w:hAnsi="Calibri"/>
                <w:color w:val="000000"/>
              </w:rPr>
            </w:pPr>
            <w:r w:rsidRPr="00B71D20">
              <w:rPr>
                <w:rFonts w:ascii="Calibri" w:eastAsia="Times New Roman" w:hAnsi="Calibri" w:cs="Calibri"/>
                <w:szCs w:val="22"/>
                <w:lang w:eastAsia="de-CH"/>
              </w:rPr>
              <w:t>nein</w:t>
            </w:r>
            <w:r>
              <w:rPr>
                <w:rFonts w:ascii="Calibri" w:eastAsia="Times New Roman" w:hAnsi="Calibri" w:cs="Calibri"/>
                <w:color w:val="00B050"/>
                <w:szCs w:val="22"/>
                <w:lang w:eastAsia="de-CH"/>
              </w:rPr>
              <w:tab/>
            </w:r>
            <w:r w:rsidR="00263FC8" w:rsidRPr="00D97CF4">
              <w:rPr>
                <w:rFonts w:ascii="Calibri" w:eastAsia="Times New Roman" w:hAnsi="Calibri" w:cs="Calibri"/>
                <w:color w:val="00B050"/>
                <w:szCs w:val="22"/>
                <w:lang w:eastAsia="de-CH"/>
              </w:rPr>
              <w:sym w:font="Wingdings" w:char="F0FC"/>
            </w:r>
          </w:p>
        </w:tc>
      </w:tr>
      <w:tr w:rsidR="00B01EE7" w:rsidRPr="006E4747" w14:paraId="7EDB8A21" w14:textId="77777777" w:rsidTr="00F54C4B">
        <w:trPr>
          <w:cnfStyle w:val="000000010000" w:firstRow="0" w:lastRow="0" w:firstColumn="0" w:lastColumn="0" w:oddVBand="0" w:evenVBand="0" w:oddHBand="0" w:evenHBand="1" w:firstRowFirstColumn="0" w:firstRowLastColumn="0" w:lastRowFirstColumn="0" w:lastRowLastColumn="0"/>
          <w:trHeight w:val="300"/>
        </w:trPr>
        <w:tc>
          <w:tcPr>
            <w:tcW w:w="238" w:type="pct"/>
          </w:tcPr>
          <w:p w14:paraId="13721F72" w14:textId="77777777" w:rsidR="00263FC8" w:rsidRDefault="00263FC8" w:rsidP="002646F2">
            <w:pPr>
              <w:spacing w:after="0"/>
              <w:jc w:val="left"/>
              <w:rPr>
                <w:rFonts w:ascii="Calibri" w:eastAsia="Times New Roman" w:hAnsi="Calibri" w:cs="Calibri"/>
                <w:szCs w:val="22"/>
                <w:lang w:eastAsia="de-CH"/>
              </w:rPr>
            </w:pPr>
            <w:r>
              <w:rPr>
                <w:rFonts w:ascii="Calibri" w:eastAsia="Times New Roman" w:hAnsi="Calibri" w:cs="Calibri"/>
                <w:szCs w:val="22"/>
                <w:lang w:eastAsia="de-CH"/>
              </w:rPr>
              <w:t>16</w:t>
            </w:r>
          </w:p>
        </w:tc>
        <w:tc>
          <w:tcPr>
            <w:tcW w:w="701" w:type="pct"/>
            <w:noWrap/>
          </w:tcPr>
          <w:p w14:paraId="1C2D1F73" w14:textId="77777777" w:rsidR="00263FC8" w:rsidRPr="00A239D9" w:rsidRDefault="00263FC8" w:rsidP="002646F2">
            <w:pPr>
              <w:spacing w:after="0"/>
              <w:jc w:val="left"/>
              <w:rPr>
                <w:rFonts w:ascii="Calibri" w:hAnsi="Calibri"/>
                <w:color w:val="000000"/>
              </w:rPr>
            </w:pPr>
            <w:proofErr w:type="spellStart"/>
            <w:r w:rsidRPr="00A239D9">
              <w:rPr>
                <w:rFonts w:ascii="Calibri" w:hAnsi="Calibri"/>
                <w:color w:val="000000"/>
              </w:rPr>
              <w:t>bewoelkt</w:t>
            </w:r>
            <w:proofErr w:type="spellEnd"/>
          </w:p>
        </w:tc>
        <w:tc>
          <w:tcPr>
            <w:tcW w:w="781" w:type="pct"/>
            <w:noWrap/>
          </w:tcPr>
          <w:p w14:paraId="0A1C39C0" w14:textId="77777777" w:rsidR="00263FC8" w:rsidRPr="00A239D9" w:rsidRDefault="00263FC8" w:rsidP="002646F2">
            <w:pPr>
              <w:spacing w:after="0"/>
              <w:jc w:val="left"/>
              <w:rPr>
                <w:rFonts w:ascii="Calibri" w:hAnsi="Calibri"/>
                <w:color w:val="000000"/>
              </w:rPr>
            </w:pPr>
            <w:r w:rsidRPr="00A239D9">
              <w:rPr>
                <w:rFonts w:ascii="Calibri" w:hAnsi="Calibri"/>
                <w:color w:val="000000"/>
              </w:rPr>
              <w:t>mild</w:t>
            </w:r>
          </w:p>
        </w:tc>
        <w:tc>
          <w:tcPr>
            <w:tcW w:w="940" w:type="pct"/>
            <w:noWrap/>
          </w:tcPr>
          <w:p w14:paraId="77E02C59" w14:textId="77777777" w:rsidR="00263FC8" w:rsidRPr="00A239D9" w:rsidRDefault="00263FC8" w:rsidP="002646F2">
            <w:pPr>
              <w:spacing w:after="0"/>
              <w:jc w:val="left"/>
              <w:rPr>
                <w:rFonts w:ascii="Calibri" w:hAnsi="Calibri"/>
                <w:color w:val="000000"/>
              </w:rPr>
            </w:pPr>
            <w:r w:rsidRPr="00A239D9">
              <w:rPr>
                <w:rFonts w:ascii="Calibri" w:hAnsi="Calibri"/>
                <w:color w:val="000000"/>
              </w:rPr>
              <w:t>normal</w:t>
            </w:r>
          </w:p>
        </w:tc>
        <w:tc>
          <w:tcPr>
            <w:tcW w:w="662" w:type="pct"/>
            <w:noWrap/>
          </w:tcPr>
          <w:p w14:paraId="6E125BF9" w14:textId="77777777" w:rsidR="00263FC8" w:rsidRPr="00A239D9" w:rsidRDefault="00263FC8" w:rsidP="002646F2">
            <w:pPr>
              <w:spacing w:after="0"/>
              <w:jc w:val="left"/>
              <w:rPr>
                <w:rFonts w:ascii="Calibri" w:hAnsi="Calibri"/>
                <w:color w:val="000000"/>
              </w:rPr>
            </w:pPr>
            <w:r w:rsidRPr="00A239D9">
              <w:rPr>
                <w:rFonts w:ascii="Calibri" w:hAnsi="Calibri"/>
                <w:color w:val="000000"/>
              </w:rPr>
              <w:t>schwach</w:t>
            </w:r>
          </w:p>
        </w:tc>
        <w:tc>
          <w:tcPr>
            <w:tcW w:w="663" w:type="pct"/>
            <w:noWrap/>
          </w:tcPr>
          <w:p w14:paraId="515F5338" w14:textId="77777777" w:rsidR="00263FC8" w:rsidRPr="00A239D9" w:rsidRDefault="00263FC8" w:rsidP="002646F2">
            <w:pPr>
              <w:spacing w:after="0"/>
              <w:jc w:val="left"/>
              <w:rPr>
                <w:rFonts w:ascii="Calibri" w:hAnsi="Calibri"/>
                <w:color w:val="000000"/>
              </w:rPr>
            </w:pPr>
            <w:r w:rsidRPr="00A239D9">
              <w:rPr>
                <w:rFonts w:ascii="Calibri" w:hAnsi="Calibri"/>
                <w:color w:val="000000"/>
              </w:rPr>
              <w:t>nein</w:t>
            </w:r>
          </w:p>
        </w:tc>
        <w:tc>
          <w:tcPr>
            <w:tcW w:w="1015" w:type="pct"/>
            <w:vAlign w:val="top"/>
          </w:tcPr>
          <w:p w14:paraId="51087D9C" w14:textId="6CDA3E33" w:rsidR="00263FC8" w:rsidRPr="00A239D9" w:rsidRDefault="00576590" w:rsidP="00B71D20">
            <w:pPr>
              <w:tabs>
                <w:tab w:val="left" w:pos="742"/>
              </w:tabs>
              <w:spacing w:after="0"/>
              <w:jc w:val="left"/>
              <w:rPr>
                <w:rFonts w:ascii="Calibri" w:hAnsi="Calibri"/>
                <w:color w:val="000000"/>
              </w:rPr>
            </w:pPr>
            <w:r w:rsidRPr="00B71D20">
              <w:rPr>
                <w:rFonts w:ascii="Calibri" w:eastAsia="Times New Roman" w:hAnsi="Calibri" w:cs="Calibri"/>
                <w:szCs w:val="22"/>
                <w:lang w:eastAsia="de-CH"/>
              </w:rPr>
              <w:t>ja</w:t>
            </w:r>
            <w:r>
              <w:rPr>
                <w:rFonts w:ascii="Calibri" w:eastAsia="Times New Roman" w:hAnsi="Calibri" w:cs="Calibri"/>
                <w:color w:val="FF0000"/>
                <w:szCs w:val="22"/>
                <w:lang w:eastAsia="de-CH"/>
              </w:rPr>
              <w:tab/>
            </w:r>
            <w:r w:rsidR="00263FC8" w:rsidRPr="004001B3">
              <w:rPr>
                <w:rFonts w:ascii="Calibri" w:eastAsia="Times New Roman" w:hAnsi="Calibri" w:cs="Calibri"/>
                <w:color w:val="FF0000"/>
                <w:szCs w:val="22"/>
                <w:lang w:eastAsia="de-CH"/>
              </w:rPr>
              <w:sym w:font="Wingdings" w:char="F0FB"/>
            </w:r>
          </w:p>
        </w:tc>
      </w:tr>
      <w:tr w:rsidR="00B01EE7" w:rsidRPr="006E4747" w14:paraId="42791EA9" w14:textId="77777777" w:rsidTr="00F54C4B">
        <w:trPr>
          <w:cnfStyle w:val="000000100000" w:firstRow="0" w:lastRow="0" w:firstColumn="0" w:lastColumn="0" w:oddVBand="0" w:evenVBand="0" w:oddHBand="1" w:evenHBand="0" w:firstRowFirstColumn="0" w:firstRowLastColumn="0" w:lastRowFirstColumn="0" w:lastRowLastColumn="0"/>
          <w:trHeight w:val="300"/>
        </w:trPr>
        <w:tc>
          <w:tcPr>
            <w:tcW w:w="238" w:type="pct"/>
          </w:tcPr>
          <w:p w14:paraId="474F0F9F" w14:textId="77777777" w:rsidR="00263FC8" w:rsidRDefault="00263FC8" w:rsidP="002646F2">
            <w:pPr>
              <w:spacing w:after="0"/>
              <w:jc w:val="left"/>
              <w:rPr>
                <w:rFonts w:ascii="Calibri" w:eastAsia="Times New Roman" w:hAnsi="Calibri" w:cs="Calibri"/>
                <w:szCs w:val="22"/>
                <w:lang w:eastAsia="de-CH"/>
              </w:rPr>
            </w:pPr>
            <w:r>
              <w:rPr>
                <w:rFonts w:ascii="Calibri" w:eastAsia="Times New Roman" w:hAnsi="Calibri" w:cs="Calibri"/>
                <w:szCs w:val="22"/>
                <w:lang w:eastAsia="de-CH"/>
              </w:rPr>
              <w:t>17</w:t>
            </w:r>
          </w:p>
        </w:tc>
        <w:tc>
          <w:tcPr>
            <w:tcW w:w="701" w:type="pct"/>
            <w:noWrap/>
          </w:tcPr>
          <w:p w14:paraId="3F171583" w14:textId="77777777" w:rsidR="00263FC8" w:rsidRPr="00A239D9" w:rsidRDefault="00263FC8" w:rsidP="002646F2">
            <w:pPr>
              <w:spacing w:after="0"/>
              <w:jc w:val="left"/>
              <w:rPr>
                <w:rFonts w:ascii="Calibri" w:hAnsi="Calibri"/>
                <w:color w:val="000000"/>
              </w:rPr>
            </w:pPr>
            <w:proofErr w:type="spellStart"/>
            <w:r w:rsidRPr="00A239D9">
              <w:rPr>
                <w:rFonts w:ascii="Calibri" w:hAnsi="Calibri"/>
                <w:color w:val="000000"/>
              </w:rPr>
              <w:t>bewoelkt</w:t>
            </w:r>
            <w:proofErr w:type="spellEnd"/>
          </w:p>
        </w:tc>
        <w:tc>
          <w:tcPr>
            <w:tcW w:w="781" w:type="pct"/>
            <w:noWrap/>
          </w:tcPr>
          <w:p w14:paraId="73A118C1" w14:textId="77777777" w:rsidR="00263FC8" w:rsidRPr="00A239D9" w:rsidRDefault="00263FC8" w:rsidP="002646F2">
            <w:pPr>
              <w:spacing w:after="0"/>
              <w:jc w:val="left"/>
              <w:rPr>
                <w:rFonts w:ascii="Calibri" w:hAnsi="Calibri"/>
                <w:color w:val="000000"/>
              </w:rPr>
            </w:pPr>
            <w:r w:rsidRPr="00A239D9">
              <w:rPr>
                <w:rFonts w:ascii="Calibri" w:hAnsi="Calibri"/>
                <w:color w:val="000000"/>
              </w:rPr>
              <w:t>kalt</w:t>
            </w:r>
          </w:p>
        </w:tc>
        <w:tc>
          <w:tcPr>
            <w:tcW w:w="940" w:type="pct"/>
            <w:noWrap/>
          </w:tcPr>
          <w:p w14:paraId="063F9FF9" w14:textId="77777777" w:rsidR="00263FC8" w:rsidRPr="00A239D9" w:rsidRDefault="00263FC8" w:rsidP="002646F2">
            <w:pPr>
              <w:spacing w:after="0"/>
              <w:jc w:val="left"/>
              <w:rPr>
                <w:rFonts w:ascii="Calibri" w:hAnsi="Calibri"/>
                <w:color w:val="000000"/>
              </w:rPr>
            </w:pPr>
            <w:r w:rsidRPr="00A239D9">
              <w:rPr>
                <w:rFonts w:ascii="Calibri" w:hAnsi="Calibri"/>
                <w:color w:val="000000"/>
              </w:rPr>
              <w:t>hoch</w:t>
            </w:r>
          </w:p>
        </w:tc>
        <w:tc>
          <w:tcPr>
            <w:tcW w:w="662" w:type="pct"/>
            <w:noWrap/>
          </w:tcPr>
          <w:p w14:paraId="51E8D0AC" w14:textId="77777777" w:rsidR="00263FC8" w:rsidRPr="00A239D9" w:rsidRDefault="00263FC8" w:rsidP="002646F2">
            <w:pPr>
              <w:spacing w:after="0"/>
              <w:jc w:val="left"/>
              <w:rPr>
                <w:rFonts w:ascii="Calibri" w:hAnsi="Calibri"/>
                <w:color w:val="000000"/>
              </w:rPr>
            </w:pPr>
            <w:r w:rsidRPr="00A239D9">
              <w:rPr>
                <w:rFonts w:ascii="Calibri" w:hAnsi="Calibri"/>
                <w:color w:val="000000"/>
              </w:rPr>
              <w:t>stark</w:t>
            </w:r>
          </w:p>
        </w:tc>
        <w:tc>
          <w:tcPr>
            <w:tcW w:w="663" w:type="pct"/>
            <w:noWrap/>
          </w:tcPr>
          <w:p w14:paraId="6B9A3FAE" w14:textId="77777777" w:rsidR="00263FC8" w:rsidRPr="00A239D9" w:rsidRDefault="00263FC8" w:rsidP="002646F2">
            <w:pPr>
              <w:spacing w:after="0"/>
              <w:jc w:val="left"/>
              <w:rPr>
                <w:rFonts w:ascii="Calibri" w:hAnsi="Calibri"/>
                <w:color w:val="000000"/>
              </w:rPr>
            </w:pPr>
            <w:r w:rsidRPr="00A239D9">
              <w:rPr>
                <w:rFonts w:ascii="Calibri" w:hAnsi="Calibri"/>
                <w:color w:val="000000"/>
              </w:rPr>
              <w:t>nein</w:t>
            </w:r>
          </w:p>
        </w:tc>
        <w:tc>
          <w:tcPr>
            <w:tcW w:w="1015" w:type="pct"/>
            <w:vAlign w:val="top"/>
          </w:tcPr>
          <w:p w14:paraId="1789F751" w14:textId="5A38443B" w:rsidR="00263FC8" w:rsidRPr="00A239D9" w:rsidRDefault="00576590" w:rsidP="00B71D20">
            <w:pPr>
              <w:tabs>
                <w:tab w:val="left" w:pos="742"/>
              </w:tabs>
              <w:spacing w:after="0"/>
              <w:jc w:val="left"/>
              <w:rPr>
                <w:rFonts w:ascii="Calibri" w:hAnsi="Calibri"/>
                <w:color w:val="000000"/>
              </w:rPr>
            </w:pPr>
            <w:r w:rsidRPr="00B71D20">
              <w:rPr>
                <w:rFonts w:ascii="Calibri" w:eastAsia="Times New Roman" w:hAnsi="Calibri" w:cs="Calibri"/>
                <w:szCs w:val="22"/>
                <w:lang w:eastAsia="de-CH"/>
              </w:rPr>
              <w:t>ja</w:t>
            </w:r>
            <w:r>
              <w:rPr>
                <w:rFonts w:ascii="Calibri" w:eastAsia="Times New Roman" w:hAnsi="Calibri" w:cs="Calibri"/>
                <w:color w:val="FF0000"/>
                <w:szCs w:val="22"/>
                <w:lang w:eastAsia="de-CH"/>
              </w:rPr>
              <w:tab/>
            </w:r>
            <w:r w:rsidR="00263FC8" w:rsidRPr="004001B3">
              <w:rPr>
                <w:rFonts w:ascii="Calibri" w:eastAsia="Times New Roman" w:hAnsi="Calibri" w:cs="Calibri"/>
                <w:color w:val="FF0000"/>
                <w:szCs w:val="22"/>
                <w:lang w:eastAsia="de-CH"/>
              </w:rPr>
              <w:sym w:font="Wingdings" w:char="F0FB"/>
            </w:r>
          </w:p>
        </w:tc>
      </w:tr>
      <w:tr w:rsidR="00B01EE7" w:rsidRPr="006E4747" w14:paraId="1798D77D" w14:textId="77777777" w:rsidTr="00F54C4B">
        <w:trPr>
          <w:cnfStyle w:val="000000010000" w:firstRow="0" w:lastRow="0" w:firstColumn="0" w:lastColumn="0" w:oddVBand="0" w:evenVBand="0" w:oddHBand="0" w:evenHBand="1" w:firstRowFirstColumn="0" w:firstRowLastColumn="0" w:lastRowFirstColumn="0" w:lastRowLastColumn="0"/>
          <w:trHeight w:val="300"/>
        </w:trPr>
        <w:tc>
          <w:tcPr>
            <w:tcW w:w="238" w:type="pct"/>
          </w:tcPr>
          <w:p w14:paraId="3B9A07FF" w14:textId="77777777" w:rsidR="00263FC8" w:rsidRPr="005F16BF" w:rsidRDefault="00263FC8" w:rsidP="002646F2">
            <w:pPr>
              <w:spacing w:after="0"/>
              <w:jc w:val="left"/>
              <w:rPr>
                <w:rFonts w:ascii="Calibri" w:eastAsia="Times New Roman" w:hAnsi="Calibri" w:cs="Calibri"/>
                <w:szCs w:val="22"/>
                <w:lang w:eastAsia="de-CH"/>
              </w:rPr>
            </w:pPr>
            <w:r>
              <w:rPr>
                <w:rFonts w:ascii="Calibri" w:eastAsia="Times New Roman" w:hAnsi="Calibri" w:cs="Calibri"/>
                <w:szCs w:val="22"/>
                <w:lang w:eastAsia="de-CH"/>
              </w:rPr>
              <w:t>18</w:t>
            </w:r>
          </w:p>
        </w:tc>
        <w:tc>
          <w:tcPr>
            <w:tcW w:w="701" w:type="pct"/>
            <w:noWrap/>
            <w:hideMark/>
          </w:tcPr>
          <w:p w14:paraId="1F3189DF" w14:textId="77777777" w:rsidR="00263FC8" w:rsidRPr="00A239D9" w:rsidRDefault="00263FC8" w:rsidP="002646F2">
            <w:pPr>
              <w:spacing w:after="0"/>
              <w:jc w:val="left"/>
              <w:rPr>
                <w:rFonts w:ascii="Calibri" w:eastAsia="Times New Roman" w:hAnsi="Calibri" w:cs="Calibri"/>
                <w:lang w:eastAsia="de-CH"/>
              </w:rPr>
            </w:pPr>
            <w:proofErr w:type="spellStart"/>
            <w:r w:rsidRPr="00A239D9">
              <w:rPr>
                <w:rFonts w:ascii="Calibri" w:hAnsi="Calibri"/>
                <w:color w:val="000000"/>
              </w:rPr>
              <w:t>bewoelkt</w:t>
            </w:r>
            <w:proofErr w:type="spellEnd"/>
          </w:p>
        </w:tc>
        <w:tc>
          <w:tcPr>
            <w:tcW w:w="781" w:type="pct"/>
            <w:noWrap/>
            <w:hideMark/>
          </w:tcPr>
          <w:p w14:paraId="4A82E762"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heiss</w:t>
            </w:r>
          </w:p>
        </w:tc>
        <w:tc>
          <w:tcPr>
            <w:tcW w:w="940" w:type="pct"/>
            <w:noWrap/>
            <w:hideMark/>
          </w:tcPr>
          <w:p w14:paraId="1AF37D5C"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normal</w:t>
            </w:r>
          </w:p>
        </w:tc>
        <w:tc>
          <w:tcPr>
            <w:tcW w:w="662" w:type="pct"/>
            <w:noWrap/>
            <w:hideMark/>
          </w:tcPr>
          <w:p w14:paraId="0A1CF556"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stark</w:t>
            </w:r>
          </w:p>
        </w:tc>
        <w:tc>
          <w:tcPr>
            <w:tcW w:w="663" w:type="pct"/>
            <w:noWrap/>
            <w:hideMark/>
          </w:tcPr>
          <w:p w14:paraId="13FC9F97"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ja</w:t>
            </w:r>
          </w:p>
        </w:tc>
        <w:tc>
          <w:tcPr>
            <w:tcW w:w="1015" w:type="pct"/>
            <w:vAlign w:val="top"/>
          </w:tcPr>
          <w:p w14:paraId="5D8311EF" w14:textId="46ED9C9C" w:rsidR="00263FC8" w:rsidRPr="00A239D9" w:rsidRDefault="00576590" w:rsidP="00B71D20">
            <w:pPr>
              <w:tabs>
                <w:tab w:val="left" w:pos="742"/>
              </w:tabs>
              <w:spacing w:after="0"/>
              <w:jc w:val="left"/>
              <w:rPr>
                <w:rFonts w:ascii="Calibri" w:hAnsi="Calibri"/>
                <w:color w:val="000000"/>
              </w:rPr>
            </w:pPr>
            <w:r w:rsidRPr="00B71D20">
              <w:rPr>
                <w:rFonts w:ascii="Calibri" w:eastAsia="Times New Roman" w:hAnsi="Calibri" w:cs="Calibri"/>
                <w:szCs w:val="22"/>
                <w:lang w:eastAsia="de-CH"/>
              </w:rPr>
              <w:t>ja</w:t>
            </w:r>
            <w:r>
              <w:rPr>
                <w:rFonts w:ascii="Calibri" w:eastAsia="Times New Roman" w:hAnsi="Calibri" w:cs="Calibri"/>
                <w:color w:val="00B050"/>
                <w:szCs w:val="22"/>
                <w:lang w:eastAsia="de-CH"/>
              </w:rPr>
              <w:tab/>
            </w:r>
            <w:r w:rsidR="00263FC8" w:rsidRPr="00D97CF4">
              <w:rPr>
                <w:rFonts w:ascii="Calibri" w:eastAsia="Times New Roman" w:hAnsi="Calibri" w:cs="Calibri"/>
                <w:color w:val="00B050"/>
                <w:szCs w:val="22"/>
                <w:lang w:eastAsia="de-CH"/>
              </w:rPr>
              <w:sym w:font="Wingdings" w:char="F0FC"/>
            </w:r>
          </w:p>
        </w:tc>
      </w:tr>
      <w:tr w:rsidR="00B01EE7" w:rsidRPr="006E4747" w14:paraId="057C52CC" w14:textId="77777777" w:rsidTr="00F54C4B">
        <w:trPr>
          <w:cnfStyle w:val="000000100000" w:firstRow="0" w:lastRow="0" w:firstColumn="0" w:lastColumn="0" w:oddVBand="0" w:evenVBand="0" w:oddHBand="1" w:evenHBand="0" w:firstRowFirstColumn="0" w:firstRowLastColumn="0" w:lastRowFirstColumn="0" w:lastRowLastColumn="0"/>
          <w:trHeight w:val="300"/>
        </w:trPr>
        <w:tc>
          <w:tcPr>
            <w:tcW w:w="238" w:type="pct"/>
          </w:tcPr>
          <w:p w14:paraId="5D8F89A9" w14:textId="77777777" w:rsidR="00263FC8" w:rsidRPr="005F16BF" w:rsidRDefault="00263FC8" w:rsidP="002646F2">
            <w:pPr>
              <w:spacing w:after="0"/>
              <w:jc w:val="left"/>
              <w:rPr>
                <w:rFonts w:ascii="Calibri" w:eastAsia="Times New Roman" w:hAnsi="Calibri" w:cs="Calibri"/>
                <w:szCs w:val="22"/>
                <w:lang w:eastAsia="de-CH"/>
              </w:rPr>
            </w:pPr>
            <w:r>
              <w:rPr>
                <w:rFonts w:ascii="Calibri" w:eastAsia="Times New Roman" w:hAnsi="Calibri" w:cs="Calibri"/>
                <w:szCs w:val="22"/>
                <w:lang w:eastAsia="de-CH"/>
              </w:rPr>
              <w:t>19</w:t>
            </w:r>
          </w:p>
        </w:tc>
        <w:tc>
          <w:tcPr>
            <w:tcW w:w="701" w:type="pct"/>
            <w:noWrap/>
            <w:hideMark/>
          </w:tcPr>
          <w:p w14:paraId="66A0FB86"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regnerisch</w:t>
            </w:r>
          </w:p>
        </w:tc>
        <w:tc>
          <w:tcPr>
            <w:tcW w:w="781" w:type="pct"/>
            <w:noWrap/>
            <w:hideMark/>
          </w:tcPr>
          <w:p w14:paraId="48DE296F"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heiss</w:t>
            </w:r>
          </w:p>
        </w:tc>
        <w:tc>
          <w:tcPr>
            <w:tcW w:w="940" w:type="pct"/>
            <w:noWrap/>
            <w:hideMark/>
          </w:tcPr>
          <w:p w14:paraId="0DE8546E"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normal</w:t>
            </w:r>
          </w:p>
        </w:tc>
        <w:tc>
          <w:tcPr>
            <w:tcW w:w="662" w:type="pct"/>
            <w:noWrap/>
            <w:hideMark/>
          </w:tcPr>
          <w:p w14:paraId="24FBAFEB"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stark</w:t>
            </w:r>
          </w:p>
        </w:tc>
        <w:tc>
          <w:tcPr>
            <w:tcW w:w="663" w:type="pct"/>
            <w:noWrap/>
            <w:hideMark/>
          </w:tcPr>
          <w:p w14:paraId="66988770"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ja</w:t>
            </w:r>
          </w:p>
        </w:tc>
        <w:tc>
          <w:tcPr>
            <w:tcW w:w="1015" w:type="pct"/>
            <w:vAlign w:val="top"/>
          </w:tcPr>
          <w:p w14:paraId="0490AEF4" w14:textId="59225B71" w:rsidR="00263FC8" w:rsidRPr="00A239D9" w:rsidRDefault="00576590" w:rsidP="00B71D20">
            <w:pPr>
              <w:tabs>
                <w:tab w:val="left" w:pos="742"/>
              </w:tabs>
              <w:spacing w:after="0"/>
              <w:jc w:val="left"/>
              <w:rPr>
                <w:rFonts w:ascii="Calibri" w:hAnsi="Calibri"/>
                <w:color w:val="000000"/>
              </w:rPr>
            </w:pPr>
            <w:r w:rsidRPr="00B71D20">
              <w:rPr>
                <w:rFonts w:ascii="Calibri" w:eastAsia="Times New Roman" w:hAnsi="Calibri" w:cs="Calibri"/>
                <w:szCs w:val="22"/>
                <w:lang w:eastAsia="de-CH"/>
              </w:rPr>
              <w:t>ja</w:t>
            </w:r>
            <w:r>
              <w:rPr>
                <w:rFonts w:ascii="Calibri" w:eastAsia="Times New Roman" w:hAnsi="Calibri" w:cs="Calibri"/>
                <w:color w:val="00B050"/>
                <w:szCs w:val="22"/>
                <w:lang w:eastAsia="de-CH"/>
              </w:rPr>
              <w:tab/>
            </w:r>
            <w:r w:rsidR="00263FC8" w:rsidRPr="00D97CF4">
              <w:rPr>
                <w:rFonts w:ascii="Calibri" w:eastAsia="Times New Roman" w:hAnsi="Calibri" w:cs="Calibri"/>
                <w:color w:val="00B050"/>
                <w:szCs w:val="22"/>
                <w:lang w:eastAsia="de-CH"/>
              </w:rPr>
              <w:sym w:font="Wingdings" w:char="F0FC"/>
            </w:r>
          </w:p>
        </w:tc>
      </w:tr>
      <w:tr w:rsidR="00B01EE7" w:rsidRPr="006E4747" w14:paraId="30BC45E4" w14:textId="77777777" w:rsidTr="00F54C4B">
        <w:trPr>
          <w:cnfStyle w:val="010000000000" w:firstRow="0" w:lastRow="1" w:firstColumn="0" w:lastColumn="0" w:oddVBand="0" w:evenVBand="0" w:oddHBand="0" w:evenHBand="0" w:firstRowFirstColumn="0" w:firstRowLastColumn="0" w:lastRowFirstColumn="0" w:lastRowLastColumn="0"/>
          <w:trHeight w:val="300"/>
        </w:trPr>
        <w:tc>
          <w:tcPr>
            <w:tcW w:w="238" w:type="pct"/>
          </w:tcPr>
          <w:p w14:paraId="0D810B18" w14:textId="77777777" w:rsidR="00263FC8" w:rsidRPr="005F16BF" w:rsidRDefault="00263FC8" w:rsidP="002646F2">
            <w:pPr>
              <w:spacing w:after="0"/>
              <w:jc w:val="left"/>
              <w:rPr>
                <w:rFonts w:ascii="Calibri" w:eastAsia="Times New Roman" w:hAnsi="Calibri" w:cs="Calibri"/>
                <w:szCs w:val="22"/>
                <w:lang w:eastAsia="de-CH"/>
              </w:rPr>
            </w:pPr>
            <w:r>
              <w:rPr>
                <w:rFonts w:ascii="Calibri" w:eastAsia="Times New Roman" w:hAnsi="Calibri" w:cs="Calibri"/>
                <w:szCs w:val="22"/>
                <w:lang w:eastAsia="de-CH"/>
              </w:rPr>
              <w:t>20</w:t>
            </w:r>
          </w:p>
        </w:tc>
        <w:tc>
          <w:tcPr>
            <w:tcW w:w="701" w:type="pct"/>
            <w:noWrap/>
            <w:hideMark/>
          </w:tcPr>
          <w:p w14:paraId="2A9346ED"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regnerisch</w:t>
            </w:r>
          </w:p>
        </w:tc>
        <w:tc>
          <w:tcPr>
            <w:tcW w:w="781" w:type="pct"/>
            <w:noWrap/>
            <w:hideMark/>
          </w:tcPr>
          <w:p w14:paraId="6F14B634"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heiss</w:t>
            </w:r>
          </w:p>
        </w:tc>
        <w:tc>
          <w:tcPr>
            <w:tcW w:w="940" w:type="pct"/>
            <w:noWrap/>
            <w:hideMark/>
          </w:tcPr>
          <w:p w14:paraId="089EED5E"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hoch</w:t>
            </w:r>
          </w:p>
        </w:tc>
        <w:tc>
          <w:tcPr>
            <w:tcW w:w="662" w:type="pct"/>
            <w:noWrap/>
            <w:hideMark/>
          </w:tcPr>
          <w:p w14:paraId="5404E805"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schwach</w:t>
            </w:r>
          </w:p>
        </w:tc>
        <w:tc>
          <w:tcPr>
            <w:tcW w:w="663" w:type="pct"/>
            <w:noWrap/>
            <w:hideMark/>
          </w:tcPr>
          <w:p w14:paraId="5B45DC7C" w14:textId="77777777" w:rsidR="00263FC8" w:rsidRPr="00A239D9" w:rsidRDefault="00263FC8" w:rsidP="002646F2">
            <w:pPr>
              <w:spacing w:after="0"/>
              <w:jc w:val="left"/>
              <w:rPr>
                <w:rFonts w:ascii="Calibri" w:eastAsia="Times New Roman" w:hAnsi="Calibri" w:cs="Calibri"/>
                <w:lang w:eastAsia="de-CH"/>
              </w:rPr>
            </w:pPr>
            <w:r w:rsidRPr="00A239D9">
              <w:rPr>
                <w:rFonts w:ascii="Calibri" w:hAnsi="Calibri"/>
                <w:color w:val="000000"/>
              </w:rPr>
              <w:t>nein</w:t>
            </w:r>
          </w:p>
        </w:tc>
        <w:tc>
          <w:tcPr>
            <w:tcW w:w="1015" w:type="pct"/>
          </w:tcPr>
          <w:p w14:paraId="222864A1" w14:textId="1FBC2D49" w:rsidR="00263FC8" w:rsidRPr="00A239D9" w:rsidRDefault="00576590" w:rsidP="00B71D20">
            <w:pPr>
              <w:tabs>
                <w:tab w:val="left" w:pos="742"/>
              </w:tabs>
              <w:spacing w:after="0"/>
              <w:jc w:val="left"/>
              <w:rPr>
                <w:rFonts w:ascii="Calibri" w:hAnsi="Calibri"/>
                <w:color w:val="000000"/>
              </w:rPr>
            </w:pPr>
            <w:r w:rsidRPr="00B71D20">
              <w:rPr>
                <w:rFonts w:ascii="Calibri" w:eastAsia="Times New Roman" w:hAnsi="Calibri" w:cs="Calibri"/>
                <w:szCs w:val="22"/>
                <w:lang w:eastAsia="de-CH"/>
              </w:rPr>
              <w:t>ja</w:t>
            </w:r>
            <w:r>
              <w:rPr>
                <w:rFonts w:ascii="Calibri" w:eastAsia="Times New Roman" w:hAnsi="Calibri" w:cs="Calibri"/>
                <w:color w:val="FF0000"/>
                <w:szCs w:val="22"/>
                <w:lang w:eastAsia="de-CH"/>
              </w:rPr>
              <w:tab/>
            </w:r>
            <w:r w:rsidR="00263FC8" w:rsidRPr="004001B3">
              <w:rPr>
                <w:rFonts w:ascii="Calibri" w:eastAsia="Times New Roman" w:hAnsi="Calibri" w:cs="Calibri"/>
                <w:color w:val="FF0000"/>
                <w:szCs w:val="22"/>
                <w:lang w:eastAsia="de-CH"/>
              </w:rPr>
              <w:sym w:font="Wingdings" w:char="F0FB"/>
            </w:r>
          </w:p>
        </w:tc>
      </w:tr>
    </w:tbl>
    <w:p w14:paraId="41D21465" w14:textId="3E212BE8" w:rsidR="00263FC8" w:rsidRDefault="00263FC8" w:rsidP="006C08BA">
      <w:pPr>
        <w:pStyle w:val="Beschriftung"/>
        <w:spacing w:after="480"/>
      </w:pPr>
      <w:r>
        <w:t xml:space="preserve">Tabelle </w:t>
      </w:r>
      <w:fldSimple w:instr=" STYLEREF 1 \s ">
        <w:r w:rsidR="006D3CEA">
          <w:rPr>
            <w:noProof/>
          </w:rPr>
          <w:t>2</w:t>
        </w:r>
      </w:fldSimple>
      <w:r>
        <w:noBreakHyphen/>
      </w:r>
      <w:fldSimple w:instr=" SEQ Tabelle \* ARABIC \s 1 ">
        <w:r w:rsidR="006D3CEA">
          <w:rPr>
            <w:noProof/>
          </w:rPr>
          <w:t>7</w:t>
        </w:r>
      </w:fldSimple>
      <w:r>
        <w:t xml:space="preserve">:  </w:t>
      </w:r>
      <w:r w:rsidR="000E5A15">
        <w:t>Überprüfung des Wetter Regel-Sets mit Hilfe der Testdaten</w:t>
      </w:r>
    </w:p>
    <w:p w14:paraId="24DADAB6" w14:textId="6446578B" w:rsidR="002C6F9B" w:rsidRPr="009F5C36" w:rsidRDefault="002C6F9B" w:rsidP="005211C2">
      <w:pPr>
        <w:pStyle w:val="IntensivesZitat"/>
      </w:pPr>
      <w:r w:rsidRPr="009F5C36">
        <w:lastRenderedPageBreak/>
        <w:t xml:space="preserve">Aufgabe </w:t>
      </w:r>
      <w:fldSimple w:instr=" STYLEREF 1 \s ">
        <w:r w:rsidR="006D3CEA">
          <w:rPr>
            <w:noProof/>
          </w:rPr>
          <w:t>2</w:t>
        </w:r>
      </w:fldSimple>
      <w:r w:rsidRPr="009F5C36">
        <w:noBreakHyphen/>
      </w:r>
      <w:fldSimple w:instr=" SEQ Aufgabe \* ARABIC \s 1 ">
        <w:r w:rsidR="006D3CEA">
          <w:rPr>
            <w:noProof/>
          </w:rPr>
          <w:t>3</w:t>
        </w:r>
      </w:fldSimple>
      <w:r w:rsidR="00440DAC" w:rsidRPr="009F5C36">
        <w:t>:</w:t>
      </w:r>
      <w:r w:rsidR="00440DAC" w:rsidRPr="009F5C36">
        <w:tab/>
        <w:t>Wenden Sie das Regel-Set zum Attribut Luf</w:t>
      </w:r>
      <w:r w:rsidR="009A67AF">
        <w:t xml:space="preserve">tfeuchtigkeit auf die Testdaten </w:t>
      </w:r>
      <w:r w:rsidR="00440DAC" w:rsidRPr="009F5C36">
        <w:t xml:space="preserve">an und vervollständigen Sie untenstehende Tabelle. </w:t>
      </w:r>
      <w:r w:rsidR="00DC67F6">
        <w:t>Bestimmen Sie anschliessend die Fe</w:t>
      </w:r>
      <w:r w:rsidR="00DC67F6">
        <w:t>h</w:t>
      </w:r>
      <w:r w:rsidR="00DC67F6">
        <w:t xml:space="preserve">lerquote </w:t>
      </w:r>
      <w:r w:rsidR="00C21FB4">
        <w:t>resp.</w:t>
      </w:r>
      <w:r w:rsidR="00DC67F6">
        <w:t xml:space="preserve"> Genauigkeit und vergleichen Sie Ihre Resultate mit der Tabelle </w:t>
      </w:r>
      <w:r w:rsidR="003F2909">
        <w:t>2</w:t>
      </w:r>
      <w:r w:rsidR="00DC67F6">
        <w:t>-7.</w:t>
      </w:r>
    </w:p>
    <w:p w14:paraId="381E097D" w14:textId="737DFC83" w:rsidR="00503A22" w:rsidRPr="00360D00" w:rsidRDefault="00577EC1" w:rsidP="00577EC1">
      <w:pPr>
        <w:tabs>
          <w:tab w:val="left" w:pos="1843"/>
          <w:tab w:val="right" w:pos="9072"/>
        </w:tabs>
        <w:spacing w:after="240"/>
        <w:jc w:val="left"/>
        <w:rPr>
          <w:color w:val="1A6647" w:themeColor="accent2" w:themeShade="80"/>
        </w:rPr>
      </w:pPr>
      <w:r>
        <w:rPr>
          <w:rStyle w:val="SchwacheHervorhebung"/>
        </w:rPr>
        <w:br/>
      </w:r>
      <w:r w:rsidR="00503A22" w:rsidRPr="00360D00">
        <w:rPr>
          <w:rStyle w:val="SchwacheHervorhebung"/>
          <w:color w:val="1A6647" w:themeColor="accent2" w:themeShade="80"/>
        </w:rPr>
        <w:t>Luftfeuchtigkeit:</w:t>
      </w:r>
      <w:r w:rsidR="00503A22" w:rsidRPr="00360D00">
        <w:rPr>
          <w:rStyle w:val="SchwacheHervorhebung"/>
          <w:color w:val="1A6647" w:themeColor="accent2" w:themeShade="80"/>
        </w:rPr>
        <w:tab/>
        <w:t>hoch → nein</w:t>
      </w:r>
      <w:r w:rsidRPr="00360D00">
        <w:rPr>
          <w:rStyle w:val="SchwacheHervorhebung"/>
          <w:color w:val="1A6647" w:themeColor="accent2" w:themeShade="80"/>
        </w:rPr>
        <w:tab/>
        <w:t>(Totale Fehlerquote = ...........  |  Genauigkeit = ...........  )</w:t>
      </w:r>
      <w:r w:rsidR="00503A22" w:rsidRPr="00360D00">
        <w:rPr>
          <w:rStyle w:val="SchwacheHervorhebung"/>
          <w:color w:val="1A6647" w:themeColor="accent2" w:themeShade="80"/>
        </w:rPr>
        <w:br/>
      </w:r>
      <w:r w:rsidR="00503A22" w:rsidRPr="00360D00">
        <w:rPr>
          <w:rStyle w:val="SchwacheHervorhebung"/>
          <w:color w:val="1A6647" w:themeColor="accent2" w:themeShade="80"/>
        </w:rPr>
        <w:tab/>
        <w:t>normal → ja</w:t>
      </w:r>
      <w:r w:rsidR="00503A22" w:rsidRPr="00360D00">
        <w:rPr>
          <w:color w:val="1A6647" w:themeColor="accent2" w:themeShade="80"/>
        </w:rPr>
        <w:t xml:space="preserve"> </w:t>
      </w:r>
    </w:p>
    <w:tbl>
      <w:tblPr>
        <w:tblStyle w:val="Formatvorlage1"/>
        <w:tblW w:w="4940" w:type="pct"/>
        <w:tblLayout w:type="fixed"/>
        <w:tblLook w:val="0460" w:firstRow="1" w:lastRow="1" w:firstColumn="0" w:lastColumn="0" w:noHBand="0" w:noVBand="1"/>
      </w:tblPr>
      <w:tblGrid>
        <w:gridCol w:w="438"/>
        <w:gridCol w:w="1285"/>
        <w:gridCol w:w="1435"/>
        <w:gridCol w:w="1721"/>
        <w:gridCol w:w="1217"/>
        <w:gridCol w:w="1217"/>
        <w:gridCol w:w="1863"/>
      </w:tblGrid>
      <w:tr w:rsidR="00440DAC" w:rsidRPr="006E4747" w14:paraId="3CD5C9C9" w14:textId="77777777" w:rsidTr="00F54C4B">
        <w:trPr>
          <w:cnfStyle w:val="100000000000" w:firstRow="1" w:lastRow="0" w:firstColumn="0" w:lastColumn="0" w:oddVBand="0" w:evenVBand="0" w:oddHBand="0" w:evenHBand="0" w:firstRowFirstColumn="0" w:firstRowLastColumn="0" w:lastRowFirstColumn="0" w:lastRowLastColumn="0"/>
          <w:trHeight w:val="300"/>
        </w:trPr>
        <w:tc>
          <w:tcPr>
            <w:tcW w:w="239"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66F0BF65"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p>
        </w:tc>
        <w:tc>
          <w:tcPr>
            <w:tcW w:w="700"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3CEB757C"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Wetter</w:t>
            </w:r>
          </w:p>
        </w:tc>
        <w:tc>
          <w:tcPr>
            <w:tcW w:w="78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3006F030"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Temperatur</w:t>
            </w:r>
          </w:p>
        </w:tc>
        <w:tc>
          <w:tcPr>
            <w:tcW w:w="93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1539289F"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Luftfeuchtigkeit</w:t>
            </w:r>
          </w:p>
        </w:tc>
        <w:tc>
          <w:tcPr>
            <w:tcW w:w="663"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4CD824AB"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Wind</w:t>
            </w:r>
          </w:p>
        </w:tc>
        <w:tc>
          <w:tcPr>
            <w:tcW w:w="663"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1B0383D9"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Anlass</w:t>
            </w:r>
          </w:p>
        </w:tc>
        <w:tc>
          <w:tcPr>
            <w:tcW w:w="1015"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70E5D97F"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proofErr w:type="spellStart"/>
            <w:r w:rsidRPr="00360D00">
              <w:rPr>
                <w:rFonts w:ascii="Calibri" w:eastAsia="Times New Roman" w:hAnsi="Calibri" w:cs="Calibri"/>
                <w:color w:val="1A6647" w:themeColor="accent2" w:themeShade="80"/>
                <w:szCs w:val="22"/>
                <w:lang w:eastAsia="de-CH"/>
              </w:rPr>
              <w:t>Luftf</w:t>
            </w:r>
            <w:proofErr w:type="spellEnd"/>
            <w:r w:rsidRPr="00360D00">
              <w:rPr>
                <w:rFonts w:ascii="Calibri" w:eastAsia="Times New Roman" w:hAnsi="Calibri" w:cs="Calibri"/>
                <w:color w:val="1A6647" w:themeColor="accent2" w:themeShade="80"/>
                <w:szCs w:val="22"/>
                <w:lang w:eastAsia="de-CH"/>
              </w:rPr>
              <w:t>. Regel-Set</w:t>
            </w:r>
          </w:p>
        </w:tc>
      </w:tr>
      <w:tr w:rsidR="00440DAC" w:rsidRPr="006E4747" w14:paraId="6FC0F690" w14:textId="77777777" w:rsidTr="00F54C4B">
        <w:trPr>
          <w:cnfStyle w:val="000000100000" w:firstRow="0" w:lastRow="0" w:firstColumn="0" w:lastColumn="0" w:oddVBand="0" w:evenVBand="0" w:oddHBand="1" w:evenHBand="0" w:firstRowFirstColumn="0" w:firstRowLastColumn="0" w:lastRowFirstColumn="0" w:lastRowLastColumn="0"/>
          <w:trHeight w:val="300"/>
        </w:trPr>
        <w:tc>
          <w:tcPr>
            <w:tcW w:w="239" w:type="pct"/>
            <w:tcBorders>
              <w:top w:val="single" w:sz="4" w:space="0" w:color="35CB8E" w:themeColor="accent2"/>
              <w:right w:val="single" w:sz="4" w:space="0" w:color="35CB8E" w:themeColor="accent2"/>
            </w:tcBorders>
            <w:shd w:val="clear" w:color="auto" w:fill="D6F4E8" w:themeFill="accent2" w:themeFillTint="33"/>
          </w:tcPr>
          <w:p w14:paraId="70AAE62E"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15</w:t>
            </w:r>
          </w:p>
        </w:tc>
        <w:tc>
          <w:tcPr>
            <w:tcW w:w="700"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674D5B75"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sonnig</w:t>
            </w:r>
          </w:p>
        </w:tc>
        <w:tc>
          <w:tcPr>
            <w:tcW w:w="78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1DBA9550"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mild</w:t>
            </w:r>
          </w:p>
        </w:tc>
        <w:tc>
          <w:tcPr>
            <w:tcW w:w="938"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19FED091"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hoch</w:t>
            </w:r>
          </w:p>
        </w:tc>
        <w:tc>
          <w:tcPr>
            <w:tcW w:w="663"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5F940E7C"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stark</w:t>
            </w:r>
          </w:p>
        </w:tc>
        <w:tc>
          <w:tcPr>
            <w:tcW w:w="663"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4DFC93A5"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nein</w:t>
            </w:r>
          </w:p>
        </w:tc>
        <w:tc>
          <w:tcPr>
            <w:tcW w:w="1015" w:type="pct"/>
            <w:tcBorders>
              <w:top w:val="single" w:sz="4" w:space="0" w:color="35CB8E" w:themeColor="accent2"/>
              <w:left w:val="single" w:sz="4" w:space="0" w:color="35CB8E" w:themeColor="accent2"/>
            </w:tcBorders>
            <w:shd w:val="clear" w:color="auto" w:fill="D6F4E8" w:themeFill="accent2" w:themeFillTint="33"/>
          </w:tcPr>
          <w:p w14:paraId="6DB910A8" w14:textId="196A4D7B" w:rsidR="00440DAC" w:rsidRPr="00360D00" w:rsidRDefault="00440DAC" w:rsidP="002646F2">
            <w:pPr>
              <w:tabs>
                <w:tab w:val="left" w:pos="745"/>
              </w:tabs>
              <w:spacing w:after="0"/>
              <w:jc w:val="left"/>
              <w:rPr>
                <w:rFonts w:ascii="Calibri" w:hAnsi="Calibri"/>
                <w:color w:val="1A6647" w:themeColor="accent2" w:themeShade="80"/>
              </w:rPr>
            </w:pPr>
          </w:p>
        </w:tc>
      </w:tr>
      <w:tr w:rsidR="00440DAC" w:rsidRPr="006E4747" w14:paraId="72D8DD26" w14:textId="77777777" w:rsidTr="00F54C4B">
        <w:trPr>
          <w:cnfStyle w:val="000000010000" w:firstRow="0" w:lastRow="0" w:firstColumn="0" w:lastColumn="0" w:oddVBand="0" w:evenVBand="0" w:oddHBand="0" w:evenHBand="1" w:firstRowFirstColumn="0" w:firstRowLastColumn="0" w:lastRowFirstColumn="0" w:lastRowLastColumn="0"/>
          <w:trHeight w:val="300"/>
        </w:trPr>
        <w:tc>
          <w:tcPr>
            <w:tcW w:w="239" w:type="pct"/>
            <w:tcBorders>
              <w:right w:val="single" w:sz="4" w:space="0" w:color="35CB8E" w:themeColor="accent2"/>
            </w:tcBorders>
          </w:tcPr>
          <w:p w14:paraId="58BFE421"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16</w:t>
            </w:r>
          </w:p>
        </w:tc>
        <w:tc>
          <w:tcPr>
            <w:tcW w:w="700" w:type="pct"/>
            <w:tcBorders>
              <w:left w:val="single" w:sz="4" w:space="0" w:color="35CB8E" w:themeColor="accent2"/>
              <w:right w:val="single" w:sz="4" w:space="0" w:color="35CB8E" w:themeColor="accent2"/>
            </w:tcBorders>
            <w:noWrap/>
          </w:tcPr>
          <w:p w14:paraId="549F9C88" w14:textId="77777777" w:rsidR="00440DAC" w:rsidRPr="00360D00" w:rsidRDefault="00440DAC" w:rsidP="002646F2">
            <w:pPr>
              <w:spacing w:after="0"/>
              <w:jc w:val="left"/>
              <w:rPr>
                <w:rFonts w:ascii="Calibri" w:hAnsi="Calibri"/>
                <w:color w:val="1A6647" w:themeColor="accent2" w:themeShade="80"/>
              </w:rPr>
            </w:pPr>
            <w:proofErr w:type="spellStart"/>
            <w:r w:rsidRPr="00360D00">
              <w:rPr>
                <w:rFonts w:ascii="Calibri" w:hAnsi="Calibri"/>
                <w:color w:val="1A6647" w:themeColor="accent2" w:themeShade="80"/>
              </w:rPr>
              <w:t>bewoelkt</w:t>
            </w:r>
            <w:proofErr w:type="spellEnd"/>
          </w:p>
        </w:tc>
        <w:tc>
          <w:tcPr>
            <w:tcW w:w="782" w:type="pct"/>
            <w:tcBorders>
              <w:left w:val="single" w:sz="4" w:space="0" w:color="35CB8E" w:themeColor="accent2"/>
              <w:right w:val="single" w:sz="4" w:space="0" w:color="35CB8E" w:themeColor="accent2"/>
            </w:tcBorders>
            <w:noWrap/>
          </w:tcPr>
          <w:p w14:paraId="0A44DF62" w14:textId="77777777" w:rsidR="00440DAC" w:rsidRPr="00360D00" w:rsidRDefault="00440DAC" w:rsidP="002646F2">
            <w:pPr>
              <w:spacing w:after="0"/>
              <w:jc w:val="left"/>
              <w:rPr>
                <w:rFonts w:ascii="Calibri" w:hAnsi="Calibri"/>
                <w:color w:val="1A6647" w:themeColor="accent2" w:themeShade="80"/>
              </w:rPr>
            </w:pPr>
            <w:r w:rsidRPr="00360D00">
              <w:rPr>
                <w:rFonts w:ascii="Calibri" w:hAnsi="Calibri"/>
                <w:color w:val="1A6647" w:themeColor="accent2" w:themeShade="80"/>
              </w:rPr>
              <w:t>mild</w:t>
            </w:r>
          </w:p>
        </w:tc>
        <w:tc>
          <w:tcPr>
            <w:tcW w:w="938" w:type="pct"/>
            <w:tcBorders>
              <w:left w:val="single" w:sz="4" w:space="0" w:color="35CB8E" w:themeColor="accent2"/>
              <w:right w:val="single" w:sz="4" w:space="0" w:color="35CB8E" w:themeColor="accent2"/>
            </w:tcBorders>
            <w:noWrap/>
          </w:tcPr>
          <w:p w14:paraId="0F3A5B24" w14:textId="77777777" w:rsidR="00440DAC" w:rsidRPr="00360D00" w:rsidRDefault="00440DAC" w:rsidP="002646F2">
            <w:pPr>
              <w:spacing w:after="0"/>
              <w:jc w:val="left"/>
              <w:rPr>
                <w:rFonts w:ascii="Calibri" w:hAnsi="Calibri"/>
                <w:color w:val="1A6647" w:themeColor="accent2" w:themeShade="80"/>
              </w:rPr>
            </w:pPr>
            <w:r w:rsidRPr="00360D00">
              <w:rPr>
                <w:rFonts w:ascii="Calibri" w:hAnsi="Calibri"/>
                <w:color w:val="1A6647" w:themeColor="accent2" w:themeShade="80"/>
              </w:rPr>
              <w:t>normal</w:t>
            </w:r>
          </w:p>
        </w:tc>
        <w:tc>
          <w:tcPr>
            <w:tcW w:w="663" w:type="pct"/>
            <w:tcBorders>
              <w:left w:val="single" w:sz="4" w:space="0" w:color="35CB8E" w:themeColor="accent2"/>
              <w:right w:val="single" w:sz="4" w:space="0" w:color="35CB8E" w:themeColor="accent2"/>
            </w:tcBorders>
            <w:noWrap/>
          </w:tcPr>
          <w:p w14:paraId="4CC731D2" w14:textId="77777777" w:rsidR="00440DAC" w:rsidRPr="00360D00" w:rsidRDefault="00440DAC" w:rsidP="002646F2">
            <w:pPr>
              <w:spacing w:after="0"/>
              <w:jc w:val="left"/>
              <w:rPr>
                <w:rFonts w:ascii="Calibri" w:hAnsi="Calibri"/>
                <w:color w:val="1A6647" w:themeColor="accent2" w:themeShade="80"/>
              </w:rPr>
            </w:pPr>
            <w:r w:rsidRPr="00360D00">
              <w:rPr>
                <w:rFonts w:ascii="Calibri" w:hAnsi="Calibri"/>
                <w:color w:val="1A6647" w:themeColor="accent2" w:themeShade="80"/>
              </w:rPr>
              <w:t>schwach</w:t>
            </w:r>
          </w:p>
        </w:tc>
        <w:tc>
          <w:tcPr>
            <w:tcW w:w="663" w:type="pct"/>
            <w:tcBorders>
              <w:left w:val="single" w:sz="4" w:space="0" w:color="35CB8E" w:themeColor="accent2"/>
              <w:right w:val="single" w:sz="4" w:space="0" w:color="35CB8E" w:themeColor="accent2"/>
            </w:tcBorders>
            <w:noWrap/>
          </w:tcPr>
          <w:p w14:paraId="10CF128B" w14:textId="77777777" w:rsidR="00440DAC" w:rsidRPr="00360D00" w:rsidRDefault="00440DAC" w:rsidP="002646F2">
            <w:pPr>
              <w:spacing w:after="0"/>
              <w:jc w:val="left"/>
              <w:rPr>
                <w:rFonts w:ascii="Calibri" w:hAnsi="Calibri"/>
                <w:color w:val="1A6647" w:themeColor="accent2" w:themeShade="80"/>
              </w:rPr>
            </w:pPr>
            <w:r w:rsidRPr="00360D00">
              <w:rPr>
                <w:rFonts w:ascii="Calibri" w:hAnsi="Calibri"/>
                <w:color w:val="1A6647" w:themeColor="accent2" w:themeShade="80"/>
              </w:rPr>
              <w:t>nein</w:t>
            </w:r>
          </w:p>
        </w:tc>
        <w:tc>
          <w:tcPr>
            <w:tcW w:w="1015" w:type="pct"/>
            <w:tcBorders>
              <w:left w:val="single" w:sz="4" w:space="0" w:color="35CB8E" w:themeColor="accent2"/>
            </w:tcBorders>
          </w:tcPr>
          <w:p w14:paraId="73071C62" w14:textId="1E2B2B6C" w:rsidR="00440DAC" w:rsidRPr="00360D00" w:rsidRDefault="00440DAC" w:rsidP="002646F2">
            <w:pPr>
              <w:tabs>
                <w:tab w:val="left" w:pos="745"/>
              </w:tabs>
              <w:spacing w:after="0"/>
              <w:jc w:val="left"/>
              <w:rPr>
                <w:rFonts w:ascii="Calibri" w:hAnsi="Calibri"/>
                <w:color w:val="1A6647" w:themeColor="accent2" w:themeShade="80"/>
              </w:rPr>
            </w:pPr>
          </w:p>
        </w:tc>
      </w:tr>
      <w:tr w:rsidR="00440DAC" w:rsidRPr="006E4747" w14:paraId="7E79B69E" w14:textId="77777777" w:rsidTr="00F54C4B">
        <w:trPr>
          <w:cnfStyle w:val="000000100000" w:firstRow="0" w:lastRow="0" w:firstColumn="0" w:lastColumn="0" w:oddVBand="0" w:evenVBand="0" w:oddHBand="1" w:evenHBand="0" w:firstRowFirstColumn="0" w:firstRowLastColumn="0" w:lastRowFirstColumn="0" w:lastRowLastColumn="0"/>
          <w:trHeight w:val="300"/>
        </w:trPr>
        <w:tc>
          <w:tcPr>
            <w:tcW w:w="239" w:type="pct"/>
            <w:tcBorders>
              <w:right w:val="single" w:sz="4" w:space="0" w:color="35CB8E" w:themeColor="accent2"/>
            </w:tcBorders>
            <w:shd w:val="clear" w:color="auto" w:fill="D6F4E8" w:themeFill="accent2" w:themeFillTint="33"/>
          </w:tcPr>
          <w:p w14:paraId="04A8FD42"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17</w:t>
            </w:r>
          </w:p>
        </w:tc>
        <w:tc>
          <w:tcPr>
            <w:tcW w:w="700" w:type="pct"/>
            <w:tcBorders>
              <w:left w:val="single" w:sz="4" w:space="0" w:color="35CB8E" w:themeColor="accent2"/>
              <w:right w:val="single" w:sz="4" w:space="0" w:color="35CB8E" w:themeColor="accent2"/>
            </w:tcBorders>
            <w:shd w:val="clear" w:color="auto" w:fill="D6F4E8" w:themeFill="accent2" w:themeFillTint="33"/>
            <w:noWrap/>
          </w:tcPr>
          <w:p w14:paraId="62088998" w14:textId="77777777" w:rsidR="00440DAC" w:rsidRPr="00360D00" w:rsidRDefault="00440DAC" w:rsidP="002646F2">
            <w:pPr>
              <w:spacing w:after="0"/>
              <w:jc w:val="left"/>
              <w:rPr>
                <w:rFonts w:ascii="Calibri" w:hAnsi="Calibri"/>
                <w:color w:val="1A6647" w:themeColor="accent2" w:themeShade="80"/>
              </w:rPr>
            </w:pPr>
            <w:proofErr w:type="spellStart"/>
            <w:r w:rsidRPr="00360D00">
              <w:rPr>
                <w:rFonts w:ascii="Calibri" w:hAnsi="Calibri"/>
                <w:color w:val="1A6647" w:themeColor="accent2" w:themeShade="80"/>
              </w:rPr>
              <w:t>bewoelkt</w:t>
            </w:r>
            <w:proofErr w:type="spellEnd"/>
          </w:p>
        </w:tc>
        <w:tc>
          <w:tcPr>
            <w:tcW w:w="782" w:type="pct"/>
            <w:tcBorders>
              <w:left w:val="single" w:sz="4" w:space="0" w:color="35CB8E" w:themeColor="accent2"/>
              <w:right w:val="single" w:sz="4" w:space="0" w:color="35CB8E" w:themeColor="accent2"/>
            </w:tcBorders>
            <w:shd w:val="clear" w:color="auto" w:fill="D6F4E8" w:themeFill="accent2" w:themeFillTint="33"/>
            <w:noWrap/>
          </w:tcPr>
          <w:p w14:paraId="7C936408" w14:textId="77777777" w:rsidR="00440DAC" w:rsidRPr="00360D00" w:rsidRDefault="00440DAC" w:rsidP="002646F2">
            <w:pPr>
              <w:spacing w:after="0"/>
              <w:jc w:val="left"/>
              <w:rPr>
                <w:rFonts w:ascii="Calibri" w:hAnsi="Calibri"/>
                <w:color w:val="1A6647" w:themeColor="accent2" w:themeShade="80"/>
              </w:rPr>
            </w:pPr>
            <w:r w:rsidRPr="00360D00">
              <w:rPr>
                <w:rFonts w:ascii="Calibri" w:hAnsi="Calibri"/>
                <w:color w:val="1A6647" w:themeColor="accent2" w:themeShade="80"/>
              </w:rPr>
              <w:t>kalt</w:t>
            </w:r>
          </w:p>
        </w:tc>
        <w:tc>
          <w:tcPr>
            <w:tcW w:w="938" w:type="pct"/>
            <w:tcBorders>
              <w:left w:val="single" w:sz="4" w:space="0" w:color="35CB8E" w:themeColor="accent2"/>
              <w:right w:val="single" w:sz="4" w:space="0" w:color="35CB8E" w:themeColor="accent2"/>
            </w:tcBorders>
            <w:shd w:val="clear" w:color="auto" w:fill="D6F4E8" w:themeFill="accent2" w:themeFillTint="33"/>
            <w:noWrap/>
          </w:tcPr>
          <w:p w14:paraId="3D71829D" w14:textId="77777777" w:rsidR="00440DAC" w:rsidRPr="00360D00" w:rsidRDefault="00440DAC" w:rsidP="002646F2">
            <w:pPr>
              <w:spacing w:after="0"/>
              <w:jc w:val="left"/>
              <w:rPr>
                <w:rFonts w:ascii="Calibri" w:hAnsi="Calibri"/>
                <w:color w:val="1A6647" w:themeColor="accent2" w:themeShade="80"/>
              </w:rPr>
            </w:pPr>
            <w:r w:rsidRPr="00360D00">
              <w:rPr>
                <w:rFonts w:ascii="Calibri" w:hAnsi="Calibri"/>
                <w:color w:val="1A6647" w:themeColor="accent2" w:themeShade="80"/>
              </w:rPr>
              <w:t>hoch</w:t>
            </w:r>
          </w:p>
        </w:tc>
        <w:tc>
          <w:tcPr>
            <w:tcW w:w="663" w:type="pct"/>
            <w:tcBorders>
              <w:left w:val="single" w:sz="4" w:space="0" w:color="35CB8E" w:themeColor="accent2"/>
              <w:right w:val="single" w:sz="4" w:space="0" w:color="35CB8E" w:themeColor="accent2"/>
            </w:tcBorders>
            <w:shd w:val="clear" w:color="auto" w:fill="D6F4E8" w:themeFill="accent2" w:themeFillTint="33"/>
            <w:noWrap/>
          </w:tcPr>
          <w:p w14:paraId="46AC96AE" w14:textId="77777777" w:rsidR="00440DAC" w:rsidRPr="00360D00" w:rsidRDefault="00440DAC" w:rsidP="002646F2">
            <w:pPr>
              <w:spacing w:after="0"/>
              <w:jc w:val="left"/>
              <w:rPr>
                <w:rFonts w:ascii="Calibri" w:hAnsi="Calibri"/>
                <w:color w:val="1A6647" w:themeColor="accent2" w:themeShade="80"/>
              </w:rPr>
            </w:pPr>
            <w:r w:rsidRPr="00360D00">
              <w:rPr>
                <w:rFonts w:ascii="Calibri" w:hAnsi="Calibri"/>
                <w:color w:val="1A6647" w:themeColor="accent2" w:themeShade="80"/>
              </w:rPr>
              <w:t>stark</w:t>
            </w:r>
          </w:p>
        </w:tc>
        <w:tc>
          <w:tcPr>
            <w:tcW w:w="663" w:type="pct"/>
            <w:tcBorders>
              <w:left w:val="single" w:sz="4" w:space="0" w:color="35CB8E" w:themeColor="accent2"/>
              <w:right w:val="single" w:sz="4" w:space="0" w:color="35CB8E" w:themeColor="accent2"/>
            </w:tcBorders>
            <w:shd w:val="clear" w:color="auto" w:fill="D6F4E8" w:themeFill="accent2" w:themeFillTint="33"/>
            <w:noWrap/>
          </w:tcPr>
          <w:p w14:paraId="661D5C49" w14:textId="77777777" w:rsidR="00440DAC" w:rsidRPr="00360D00" w:rsidRDefault="00440DAC" w:rsidP="002646F2">
            <w:pPr>
              <w:spacing w:after="0"/>
              <w:jc w:val="left"/>
              <w:rPr>
                <w:rFonts w:ascii="Calibri" w:hAnsi="Calibri"/>
                <w:color w:val="1A6647" w:themeColor="accent2" w:themeShade="80"/>
              </w:rPr>
            </w:pPr>
            <w:r w:rsidRPr="00360D00">
              <w:rPr>
                <w:rFonts w:ascii="Calibri" w:hAnsi="Calibri"/>
                <w:color w:val="1A6647" w:themeColor="accent2" w:themeShade="80"/>
              </w:rPr>
              <w:t>nein</w:t>
            </w:r>
          </w:p>
        </w:tc>
        <w:tc>
          <w:tcPr>
            <w:tcW w:w="1015" w:type="pct"/>
            <w:tcBorders>
              <w:left w:val="single" w:sz="4" w:space="0" w:color="35CB8E" w:themeColor="accent2"/>
            </w:tcBorders>
            <w:shd w:val="clear" w:color="auto" w:fill="D6F4E8" w:themeFill="accent2" w:themeFillTint="33"/>
          </w:tcPr>
          <w:p w14:paraId="0F6A5CE0" w14:textId="792D8980" w:rsidR="00440DAC" w:rsidRPr="00360D00" w:rsidRDefault="00440DAC" w:rsidP="002646F2">
            <w:pPr>
              <w:tabs>
                <w:tab w:val="left" w:pos="745"/>
              </w:tabs>
              <w:spacing w:after="0"/>
              <w:jc w:val="left"/>
              <w:rPr>
                <w:rFonts w:ascii="Calibri" w:hAnsi="Calibri"/>
                <w:color w:val="1A6647" w:themeColor="accent2" w:themeShade="80"/>
              </w:rPr>
            </w:pPr>
          </w:p>
        </w:tc>
      </w:tr>
      <w:tr w:rsidR="00440DAC" w:rsidRPr="006E4747" w14:paraId="569ACC1D" w14:textId="77777777" w:rsidTr="00F54C4B">
        <w:trPr>
          <w:cnfStyle w:val="000000010000" w:firstRow="0" w:lastRow="0" w:firstColumn="0" w:lastColumn="0" w:oddVBand="0" w:evenVBand="0" w:oddHBand="0" w:evenHBand="1" w:firstRowFirstColumn="0" w:firstRowLastColumn="0" w:lastRowFirstColumn="0" w:lastRowLastColumn="0"/>
          <w:trHeight w:val="300"/>
        </w:trPr>
        <w:tc>
          <w:tcPr>
            <w:tcW w:w="239" w:type="pct"/>
            <w:tcBorders>
              <w:right w:val="single" w:sz="4" w:space="0" w:color="35CB8E" w:themeColor="accent2"/>
            </w:tcBorders>
          </w:tcPr>
          <w:p w14:paraId="1E5FC2E9"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18</w:t>
            </w:r>
          </w:p>
        </w:tc>
        <w:tc>
          <w:tcPr>
            <w:tcW w:w="700" w:type="pct"/>
            <w:tcBorders>
              <w:left w:val="single" w:sz="4" w:space="0" w:color="35CB8E" w:themeColor="accent2"/>
              <w:right w:val="single" w:sz="4" w:space="0" w:color="35CB8E" w:themeColor="accent2"/>
            </w:tcBorders>
            <w:noWrap/>
            <w:hideMark/>
          </w:tcPr>
          <w:p w14:paraId="5AC533B1"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proofErr w:type="spellStart"/>
            <w:r w:rsidRPr="00360D00">
              <w:rPr>
                <w:rFonts w:ascii="Calibri" w:hAnsi="Calibri"/>
                <w:color w:val="1A6647" w:themeColor="accent2" w:themeShade="80"/>
              </w:rPr>
              <w:t>bewoelkt</w:t>
            </w:r>
            <w:proofErr w:type="spellEnd"/>
          </w:p>
        </w:tc>
        <w:tc>
          <w:tcPr>
            <w:tcW w:w="782" w:type="pct"/>
            <w:tcBorders>
              <w:left w:val="single" w:sz="4" w:space="0" w:color="35CB8E" w:themeColor="accent2"/>
              <w:right w:val="single" w:sz="4" w:space="0" w:color="35CB8E" w:themeColor="accent2"/>
            </w:tcBorders>
            <w:noWrap/>
            <w:hideMark/>
          </w:tcPr>
          <w:p w14:paraId="5A5CFF57"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heiss</w:t>
            </w:r>
          </w:p>
        </w:tc>
        <w:tc>
          <w:tcPr>
            <w:tcW w:w="938" w:type="pct"/>
            <w:tcBorders>
              <w:left w:val="single" w:sz="4" w:space="0" w:color="35CB8E" w:themeColor="accent2"/>
              <w:right w:val="single" w:sz="4" w:space="0" w:color="35CB8E" w:themeColor="accent2"/>
            </w:tcBorders>
            <w:noWrap/>
            <w:hideMark/>
          </w:tcPr>
          <w:p w14:paraId="3CBC97FA"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normal</w:t>
            </w:r>
          </w:p>
        </w:tc>
        <w:tc>
          <w:tcPr>
            <w:tcW w:w="663" w:type="pct"/>
            <w:tcBorders>
              <w:left w:val="single" w:sz="4" w:space="0" w:color="35CB8E" w:themeColor="accent2"/>
              <w:right w:val="single" w:sz="4" w:space="0" w:color="35CB8E" w:themeColor="accent2"/>
            </w:tcBorders>
            <w:noWrap/>
            <w:hideMark/>
          </w:tcPr>
          <w:p w14:paraId="2A1F36D3"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stark</w:t>
            </w:r>
          </w:p>
        </w:tc>
        <w:tc>
          <w:tcPr>
            <w:tcW w:w="663" w:type="pct"/>
            <w:tcBorders>
              <w:left w:val="single" w:sz="4" w:space="0" w:color="35CB8E" w:themeColor="accent2"/>
              <w:right w:val="single" w:sz="4" w:space="0" w:color="35CB8E" w:themeColor="accent2"/>
            </w:tcBorders>
            <w:noWrap/>
            <w:hideMark/>
          </w:tcPr>
          <w:p w14:paraId="0A8710CD"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ja</w:t>
            </w:r>
          </w:p>
        </w:tc>
        <w:tc>
          <w:tcPr>
            <w:tcW w:w="1015" w:type="pct"/>
            <w:tcBorders>
              <w:left w:val="single" w:sz="4" w:space="0" w:color="35CB8E" w:themeColor="accent2"/>
            </w:tcBorders>
          </w:tcPr>
          <w:p w14:paraId="7A9C3B45" w14:textId="6300E756" w:rsidR="00440DAC" w:rsidRPr="00360D00" w:rsidRDefault="00440DAC" w:rsidP="002646F2">
            <w:pPr>
              <w:tabs>
                <w:tab w:val="left" w:pos="745"/>
              </w:tabs>
              <w:spacing w:after="0"/>
              <w:jc w:val="left"/>
              <w:rPr>
                <w:rFonts w:ascii="Calibri" w:hAnsi="Calibri"/>
                <w:color w:val="1A6647" w:themeColor="accent2" w:themeShade="80"/>
              </w:rPr>
            </w:pPr>
          </w:p>
        </w:tc>
      </w:tr>
      <w:tr w:rsidR="00440DAC" w:rsidRPr="006E4747" w14:paraId="03A73658" w14:textId="77777777" w:rsidTr="00F54C4B">
        <w:trPr>
          <w:cnfStyle w:val="000000100000" w:firstRow="0" w:lastRow="0" w:firstColumn="0" w:lastColumn="0" w:oddVBand="0" w:evenVBand="0" w:oddHBand="1" w:evenHBand="0" w:firstRowFirstColumn="0" w:firstRowLastColumn="0" w:lastRowFirstColumn="0" w:lastRowLastColumn="0"/>
          <w:trHeight w:val="300"/>
        </w:trPr>
        <w:tc>
          <w:tcPr>
            <w:tcW w:w="239" w:type="pct"/>
            <w:tcBorders>
              <w:right w:val="single" w:sz="4" w:space="0" w:color="35CB8E" w:themeColor="accent2"/>
            </w:tcBorders>
            <w:shd w:val="clear" w:color="auto" w:fill="D6F4E8" w:themeFill="accent2" w:themeFillTint="33"/>
          </w:tcPr>
          <w:p w14:paraId="0B954CBB"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19</w:t>
            </w:r>
          </w:p>
        </w:tc>
        <w:tc>
          <w:tcPr>
            <w:tcW w:w="700" w:type="pct"/>
            <w:tcBorders>
              <w:left w:val="single" w:sz="4" w:space="0" w:color="35CB8E" w:themeColor="accent2"/>
              <w:right w:val="single" w:sz="4" w:space="0" w:color="35CB8E" w:themeColor="accent2"/>
            </w:tcBorders>
            <w:shd w:val="clear" w:color="auto" w:fill="D6F4E8" w:themeFill="accent2" w:themeFillTint="33"/>
            <w:noWrap/>
            <w:hideMark/>
          </w:tcPr>
          <w:p w14:paraId="79AD4D64"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regnerisch</w:t>
            </w:r>
          </w:p>
        </w:tc>
        <w:tc>
          <w:tcPr>
            <w:tcW w:w="782" w:type="pct"/>
            <w:tcBorders>
              <w:left w:val="single" w:sz="4" w:space="0" w:color="35CB8E" w:themeColor="accent2"/>
              <w:right w:val="single" w:sz="4" w:space="0" w:color="35CB8E" w:themeColor="accent2"/>
            </w:tcBorders>
            <w:shd w:val="clear" w:color="auto" w:fill="D6F4E8" w:themeFill="accent2" w:themeFillTint="33"/>
            <w:noWrap/>
            <w:hideMark/>
          </w:tcPr>
          <w:p w14:paraId="087EDCA8"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heiss</w:t>
            </w:r>
          </w:p>
        </w:tc>
        <w:tc>
          <w:tcPr>
            <w:tcW w:w="938" w:type="pct"/>
            <w:tcBorders>
              <w:left w:val="single" w:sz="4" w:space="0" w:color="35CB8E" w:themeColor="accent2"/>
              <w:right w:val="single" w:sz="4" w:space="0" w:color="35CB8E" w:themeColor="accent2"/>
            </w:tcBorders>
            <w:shd w:val="clear" w:color="auto" w:fill="D6F4E8" w:themeFill="accent2" w:themeFillTint="33"/>
            <w:noWrap/>
            <w:hideMark/>
          </w:tcPr>
          <w:p w14:paraId="05E3DF18"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normal</w:t>
            </w:r>
          </w:p>
        </w:tc>
        <w:tc>
          <w:tcPr>
            <w:tcW w:w="663" w:type="pct"/>
            <w:tcBorders>
              <w:left w:val="single" w:sz="4" w:space="0" w:color="35CB8E" w:themeColor="accent2"/>
              <w:right w:val="single" w:sz="4" w:space="0" w:color="35CB8E" w:themeColor="accent2"/>
            </w:tcBorders>
            <w:shd w:val="clear" w:color="auto" w:fill="D6F4E8" w:themeFill="accent2" w:themeFillTint="33"/>
            <w:noWrap/>
            <w:hideMark/>
          </w:tcPr>
          <w:p w14:paraId="11F248D4"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stark</w:t>
            </w:r>
          </w:p>
        </w:tc>
        <w:tc>
          <w:tcPr>
            <w:tcW w:w="663" w:type="pct"/>
            <w:tcBorders>
              <w:left w:val="single" w:sz="4" w:space="0" w:color="35CB8E" w:themeColor="accent2"/>
              <w:right w:val="single" w:sz="4" w:space="0" w:color="35CB8E" w:themeColor="accent2"/>
            </w:tcBorders>
            <w:shd w:val="clear" w:color="auto" w:fill="D6F4E8" w:themeFill="accent2" w:themeFillTint="33"/>
            <w:noWrap/>
            <w:hideMark/>
          </w:tcPr>
          <w:p w14:paraId="16E0ADD5"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ja</w:t>
            </w:r>
          </w:p>
        </w:tc>
        <w:tc>
          <w:tcPr>
            <w:tcW w:w="1015" w:type="pct"/>
            <w:tcBorders>
              <w:left w:val="single" w:sz="4" w:space="0" w:color="35CB8E" w:themeColor="accent2"/>
            </w:tcBorders>
            <w:shd w:val="clear" w:color="auto" w:fill="D6F4E8" w:themeFill="accent2" w:themeFillTint="33"/>
          </w:tcPr>
          <w:p w14:paraId="44797C6D" w14:textId="34B7C78D" w:rsidR="00440DAC" w:rsidRPr="00360D00" w:rsidRDefault="00440DAC" w:rsidP="002646F2">
            <w:pPr>
              <w:tabs>
                <w:tab w:val="left" w:pos="745"/>
              </w:tabs>
              <w:spacing w:after="0"/>
              <w:jc w:val="left"/>
              <w:rPr>
                <w:rFonts w:ascii="Calibri" w:hAnsi="Calibri"/>
                <w:color w:val="1A6647" w:themeColor="accent2" w:themeShade="80"/>
              </w:rPr>
            </w:pPr>
          </w:p>
        </w:tc>
      </w:tr>
      <w:tr w:rsidR="00440DAC" w:rsidRPr="006E4747" w14:paraId="18ECEBD1" w14:textId="77777777" w:rsidTr="00F54C4B">
        <w:trPr>
          <w:cnfStyle w:val="010000000000" w:firstRow="0" w:lastRow="1" w:firstColumn="0" w:lastColumn="0" w:oddVBand="0" w:evenVBand="0" w:oddHBand="0" w:evenHBand="0" w:firstRowFirstColumn="0" w:firstRowLastColumn="0" w:lastRowFirstColumn="0" w:lastRowLastColumn="0"/>
          <w:trHeight w:val="300"/>
        </w:trPr>
        <w:tc>
          <w:tcPr>
            <w:tcW w:w="239" w:type="pct"/>
            <w:tcBorders>
              <w:bottom w:val="single" w:sz="4" w:space="0" w:color="35CB8E" w:themeColor="accent2"/>
              <w:right w:val="single" w:sz="4" w:space="0" w:color="35CB8E" w:themeColor="accent2"/>
            </w:tcBorders>
          </w:tcPr>
          <w:p w14:paraId="40DC9227" w14:textId="77777777" w:rsidR="00440DAC" w:rsidRPr="00360D00" w:rsidRDefault="00440DAC" w:rsidP="002646F2">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20</w:t>
            </w:r>
          </w:p>
        </w:tc>
        <w:tc>
          <w:tcPr>
            <w:tcW w:w="700" w:type="pct"/>
            <w:tcBorders>
              <w:left w:val="single" w:sz="4" w:space="0" w:color="35CB8E" w:themeColor="accent2"/>
              <w:bottom w:val="single" w:sz="4" w:space="0" w:color="35CB8E" w:themeColor="accent2"/>
              <w:right w:val="single" w:sz="4" w:space="0" w:color="35CB8E" w:themeColor="accent2"/>
            </w:tcBorders>
            <w:noWrap/>
            <w:hideMark/>
          </w:tcPr>
          <w:p w14:paraId="68DFC73E"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regnerisch</w:t>
            </w:r>
          </w:p>
        </w:tc>
        <w:tc>
          <w:tcPr>
            <w:tcW w:w="782" w:type="pct"/>
            <w:tcBorders>
              <w:left w:val="single" w:sz="4" w:space="0" w:color="35CB8E" w:themeColor="accent2"/>
              <w:bottom w:val="single" w:sz="4" w:space="0" w:color="35CB8E" w:themeColor="accent2"/>
              <w:right w:val="single" w:sz="4" w:space="0" w:color="35CB8E" w:themeColor="accent2"/>
            </w:tcBorders>
            <w:noWrap/>
            <w:hideMark/>
          </w:tcPr>
          <w:p w14:paraId="6BEB96FF"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heiss</w:t>
            </w:r>
          </w:p>
        </w:tc>
        <w:tc>
          <w:tcPr>
            <w:tcW w:w="938" w:type="pct"/>
            <w:tcBorders>
              <w:left w:val="single" w:sz="4" w:space="0" w:color="35CB8E" w:themeColor="accent2"/>
              <w:bottom w:val="single" w:sz="4" w:space="0" w:color="35CB8E" w:themeColor="accent2"/>
              <w:right w:val="single" w:sz="4" w:space="0" w:color="35CB8E" w:themeColor="accent2"/>
            </w:tcBorders>
            <w:noWrap/>
            <w:hideMark/>
          </w:tcPr>
          <w:p w14:paraId="480CB00B"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hoch</w:t>
            </w:r>
          </w:p>
        </w:tc>
        <w:tc>
          <w:tcPr>
            <w:tcW w:w="663" w:type="pct"/>
            <w:tcBorders>
              <w:left w:val="single" w:sz="4" w:space="0" w:color="35CB8E" w:themeColor="accent2"/>
              <w:bottom w:val="single" w:sz="4" w:space="0" w:color="35CB8E" w:themeColor="accent2"/>
              <w:right w:val="single" w:sz="4" w:space="0" w:color="35CB8E" w:themeColor="accent2"/>
            </w:tcBorders>
            <w:noWrap/>
            <w:hideMark/>
          </w:tcPr>
          <w:p w14:paraId="29CA7621"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schwach</w:t>
            </w:r>
          </w:p>
        </w:tc>
        <w:tc>
          <w:tcPr>
            <w:tcW w:w="663" w:type="pct"/>
            <w:tcBorders>
              <w:left w:val="single" w:sz="4" w:space="0" w:color="35CB8E" w:themeColor="accent2"/>
              <w:bottom w:val="single" w:sz="4" w:space="0" w:color="35CB8E" w:themeColor="accent2"/>
              <w:right w:val="single" w:sz="4" w:space="0" w:color="35CB8E" w:themeColor="accent2"/>
            </w:tcBorders>
            <w:noWrap/>
            <w:hideMark/>
          </w:tcPr>
          <w:p w14:paraId="5722AB8D" w14:textId="77777777" w:rsidR="00440DAC" w:rsidRPr="00360D00" w:rsidRDefault="00440DAC" w:rsidP="002646F2">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nein</w:t>
            </w:r>
          </w:p>
        </w:tc>
        <w:tc>
          <w:tcPr>
            <w:tcW w:w="1015" w:type="pct"/>
            <w:tcBorders>
              <w:left w:val="single" w:sz="4" w:space="0" w:color="35CB8E" w:themeColor="accent2"/>
              <w:bottom w:val="single" w:sz="4" w:space="0" w:color="35CB8E" w:themeColor="accent2"/>
            </w:tcBorders>
          </w:tcPr>
          <w:p w14:paraId="681C18B6" w14:textId="096F48FD" w:rsidR="00440DAC" w:rsidRPr="00360D00" w:rsidRDefault="00440DAC" w:rsidP="002646F2">
            <w:pPr>
              <w:tabs>
                <w:tab w:val="left" w:pos="745"/>
              </w:tabs>
              <w:spacing w:after="0"/>
              <w:jc w:val="left"/>
              <w:rPr>
                <w:rFonts w:ascii="Calibri" w:hAnsi="Calibri"/>
                <w:color w:val="1A6647" w:themeColor="accent2" w:themeShade="80"/>
              </w:rPr>
            </w:pPr>
          </w:p>
        </w:tc>
      </w:tr>
    </w:tbl>
    <w:p w14:paraId="102FE1AD" w14:textId="45EC4F8C" w:rsidR="009205D5" w:rsidRPr="009205D5" w:rsidRDefault="009205D5" w:rsidP="009205D5">
      <w:pPr>
        <w:pStyle w:val="Beschriftung"/>
        <w:spacing w:after="480"/>
        <w:rPr>
          <w:color w:val="1A6647" w:themeColor="accent2" w:themeShade="80"/>
        </w:rPr>
      </w:pPr>
      <w:r w:rsidRPr="009205D5">
        <w:rPr>
          <w:color w:val="1A6647" w:themeColor="accent2" w:themeShade="80"/>
        </w:rPr>
        <w:t xml:space="preserve">Tabelle </w:t>
      </w:r>
      <w:r w:rsidRPr="009205D5">
        <w:rPr>
          <w:color w:val="1A6647" w:themeColor="accent2" w:themeShade="80"/>
        </w:rPr>
        <w:fldChar w:fldCharType="begin"/>
      </w:r>
      <w:r w:rsidRPr="009205D5">
        <w:rPr>
          <w:color w:val="1A6647" w:themeColor="accent2" w:themeShade="80"/>
        </w:rPr>
        <w:instrText xml:space="preserve"> STYLEREF 1 \s </w:instrText>
      </w:r>
      <w:r w:rsidRPr="009205D5">
        <w:rPr>
          <w:color w:val="1A6647" w:themeColor="accent2" w:themeShade="80"/>
        </w:rPr>
        <w:fldChar w:fldCharType="separate"/>
      </w:r>
      <w:r w:rsidR="006D3CEA">
        <w:rPr>
          <w:noProof/>
          <w:color w:val="1A6647" w:themeColor="accent2" w:themeShade="80"/>
        </w:rPr>
        <w:t>2</w:t>
      </w:r>
      <w:r w:rsidRPr="009205D5">
        <w:rPr>
          <w:noProof/>
          <w:color w:val="1A6647" w:themeColor="accent2" w:themeShade="80"/>
        </w:rPr>
        <w:fldChar w:fldCharType="end"/>
      </w:r>
      <w:r w:rsidRPr="009205D5">
        <w:rPr>
          <w:color w:val="1A6647" w:themeColor="accent2" w:themeShade="80"/>
        </w:rPr>
        <w:noBreakHyphen/>
      </w:r>
      <w:r w:rsidRPr="009205D5">
        <w:rPr>
          <w:color w:val="1A6647" w:themeColor="accent2" w:themeShade="80"/>
        </w:rPr>
        <w:fldChar w:fldCharType="begin"/>
      </w:r>
      <w:r w:rsidRPr="009205D5">
        <w:rPr>
          <w:color w:val="1A6647" w:themeColor="accent2" w:themeShade="80"/>
        </w:rPr>
        <w:instrText xml:space="preserve"> SEQ Tabelle \* ARABIC \s 1 </w:instrText>
      </w:r>
      <w:r w:rsidRPr="009205D5">
        <w:rPr>
          <w:color w:val="1A6647" w:themeColor="accent2" w:themeShade="80"/>
        </w:rPr>
        <w:fldChar w:fldCharType="separate"/>
      </w:r>
      <w:r w:rsidR="006D3CEA">
        <w:rPr>
          <w:noProof/>
          <w:color w:val="1A6647" w:themeColor="accent2" w:themeShade="80"/>
        </w:rPr>
        <w:t>8</w:t>
      </w:r>
      <w:r w:rsidRPr="009205D5">
        <w:rPr>
          <w:noProof/>
          <w:color w:val="1A6647" w:themeColor="accent2" w:themeShade="80"/>
        </w:rPr>
        <w:fldChar w:fldCharType="end"/>
      </w:r>
      <w:r w:rsidRPr="009205D5">
        <w:rPr>
          <w:color w:val="1A6647" w:themeColor="accent2" w:themeShade="80"/>
        </w:rPr>
        <w:t xml:space="preserve">:  Überprüfung des </w:t>
      </w:r>
      <w:r>
        <w:rPr>
          <w:color w:val="1A6647" w:themeColor="accent2" w:themeShade="80"/>
        </w:rPr>
        <w:t>Luftfeuchtigkeit</w:t>
      </w:r>
      <w:r w:rsidRPr="009205D5">
        <w:rPr>
          <w:color w:val="1A6647" w:themeColor="accent2" w:themeShade="80"/>
        </w:rPr>
        <w:t xml:space="preserve"> Regel-Sets mit Hilfe der Testdaten</w:t>
      </w:r>
    </w:p>
    <w:p w14:paraId="63828654" w14:textId="77777777" w:rsidR="00CD593E" w:rsidRDefault="00CD593E">
      <w:pPr>
        <w:spacing w:before="200" w:after="200"/>
        <w:jc w:val="left"/>
        <w:rPr>
          <w:caps/>
          <w:spacing w:val="15"/>
          <w:szCs w:val="22"/>
        </w:rPr>
      </w:pPr>
      <w:r>
        <w:br w:type="page"/>
      </w:r>
    </w:p>
    <w:p w14:paraId="07E23B10" w14:textId="6D1F440D" w:rsidR="00FC2FA1" w:rsidRDefault="00FC2FA1" w:rsidP="00FC2FA1">
      <w:pPr>
        <w:pStyle w:val="berschrift2"/>
      </w:pPr>
      <w:bookmarkStart w:id="15" w:name="_Toc345877081"/>
      <w:r>
        <w:lastRenderedPageBreak/>
        <w:t>Overfitting (Überanpassung)</w:t>
      </w:r>
      <w:bookmarkEnd w:id="15"/>
    </w:p>
    <w:p w14:paraId="4355C9A4" w14:textId="77777777" w:rsidR="00BB71AC" w:rsidRDefault="00C63243" w:rsidP="00F54C4B">
      <w:r>
        <w:t>Wenn ein gelerntes Regel-Set gut auf den Trainingsdaten, aber schlecht auf den Testdaten abschne</w:t>
      </w:r>
      <w:r>
        <w:t>i</w:t>
      </w:r>
      <w:r>
        <w:t xml:space="preserve">det, ist dies ein Zeichen für </w:t>
      </w:r>
      <w:proofErr w:type="spellStart"/>
      <w:r>
        <w:rPr>
          <w:rStyle w:val="SchwacheHervorhebung"/>
        </w:rPr>
        <w:t>Overfitting</w:t>
      </w:r>
      <w:proofErr w:type="spellEnd"/>
      <w:r>
        <w:t xml:space="preserve"> (engl. für </w:t>
      </w:r>
      <w:r>
        <w:rPr>
          <w:rStyle w:val="SchwacheHervorhebung"/>
        </w:rPr>
        <w:t>Überanpassung</w:t>
      </w:r>
      <w:r>
        <w:t xml:space="preserve">). Dabei hat sich der Algorithmus beim Lernen zu stark an die Trainingsdaten angepasst, indem er beispielsweise Teile des Datensatzes übermässig gewichtet hat, welche für die korrekte Klassifizierung der einzelnen Daten </w:t>
      </w:r>
      <w:r w:rsidR="00BB71AC">
        <w:t xml:space="preserve">aber </w:t>
      </w:r>
      <w:r>
        <w:t xml:space="preserve">irrelevant sind - der Algorithmus lernt also sozusagen das Hintergrundrauschen. </w:t>
      </w:r>
    </w:p>
    <w:p w14:paraId="26B1AC53" w14:textId="19E771F6" w:rsidR="00C63243" w:rsidRDefault="00C63243" w:rsidP="001F4D3B">
      <w:pPr>
        <w:spacing w:after="240"/>
      </w:pPr>
      <w:r>
        <w:t xml:space="preserve">Im Falle des «Wetter-Problems» kommt es </w:t>
      </w:r>
      <w:r w:rsidR="000139EF">
        <w:t xml:space="preserve">offensichtlich </w:t>
      </w:r>
      <w:r w:rsidR="00306D95">
        <w:t xml:space="preserve">zu einem </w:t>
      </w:r>
      <w:proofErr w:type="spellStart"/>
      <w:r w:rsidR="00306D95">
        <w:t>Overfitting</w:t>
      </w:r>
      <w:proofErr w:type="spellEnd"/>
      <w:r w:rsidR="00306D95">
        <w:t xml:space="preserve">, wenn Trainings- und Testdaten so unausgewogen zusammengestellt werden wie oben (Tabelle </w:t>
      </w:r>
      <w:r w:rsidR="00AF61FE">
        <w:t>2</w:t>
      </w:r>
      <w:r w:rsidR="00306D95">
        <w:t xml:space="preserve">-5 und </w:t>
      </w:r>
      <w:r w:rsidR="00AF61FE">
        <w:t>2</w:t>
      </w:r>
      <w:r w:rsidR="00306D95">
        <w:t>-6).</w:t>
      </w:r>
      <w:r w:rsidR="00F54C4B">
        <w:t xml:space="preserve"> </w:t>
      </w:r>
      <w:r w:rsidR="006F6C57">
        <w:t>Die</w:t>
      </w:r>
      <w:r>
        <w:t xml:space="preserve"> Tra</w:t>
      </w:r>
      <w:r>
        <w:t>i</w:t>
      </w:r>
      <w:r>
        <w:t xml:space="preserve">ningsdaten </w:t>
      </w:r>
      <w:r w:rsidR="006F6C57">
        <w:t>sind</w:t>
      </w:r>
      <w:r>
        <w:t xml:space="preserve"> </w:t>
      </w:r>
      <w:r w:rsidR="00306D95">
        <w:t>in diesem Fall nicht</w:t>
      </w:r>
      <w:r w:rsidR="006F6C57">
        <w:t xml:space="preserve"> repräsentativ, da </w:t>
      </w:r>
      <w:r w:rsidR="00F54C4B">
        <w:t>d</w:t>
      </w:r>
      <w:r w:rsidR="00C9739E">
        <w:t xml:space="preserve">ie prozentuale Verteilung der beiden Klassen </w:t>
      </w:r>
      <w:r w:rsidR="00F54C4B" w:rsidRPr="00BB71AC">
        <w:rPr>
          <w:rStyle w:val="SchwacheHervorhebung"/>
        </w:rPr>
        <w:t>ja</w:t>
      </w:r>
      <w:r w:rsidR="00F54C4B">
        <w:t xml:space="preserve"> und </w:t>
      </w:r>
      <w:r w:rsidR="00F54C4B" w:rsidRPr="00BB71AC">
        <w:rPr>
          <w:rStyle w:val="SchwacheHervorhebung"/>
        </w:rPr>
        <w:t>nein</w:t>
      </w:r>
      <w:r w:rsidR="00F54C4B">
        <w:t xml:space="preserve"> </w:t>
      </w:r>
      <w:r w:rsidR="00C9739E">
        <w:t xml:space="preserve">innerhalb der Trainings- und der Testdaten </w:t>
      </w:r>
      <w:r w:rsidR="00BB71AC">
        <w:t xml:space="preserve">nicht derjenigen des </w:t>
      </w:r>
      <w:r w:rsidR="00C9739E">
        <w:t>Gesamtdatensatz</w:t>
      </w:r>
      <w:r w:rsidR="00BB71AC">
        <w:t>es en</w:t>
      </w:r>
      <w:r w:rsidR="00BB71AC">
        <w:t>t</w:t>
      </w:r>
      <w:r w:rsidR="00BB71AC">
        <w:t>spricht</w:t>
      </w:r>
      <w:r w:rsidR="00C9739E">
        <w:t>.</w:t>
      </w:r>
      <w:r>
        <w:t xml:space="preserve"> </w:t>
      </w:r>
      <w:r w:rsidR="00C9739E">
        <w:t xml:space="preserve">In den Trainingsdaten ist die Klasse </w:t>
      </w:r>
      <w:r w:rsidRPr="00044AD4">
        <w:rPr>
          <w:rStyle w:val="SchwacheHervorhebung"/>
        </w:rPr>
        <w:t>ja</w:t>
      </w:r>
      <w:r>
        <w:t xml:space="preserve"> (64 anstatt 55 %) und </w:t>
      </w:r>
      <w:r w:rsidR="00C9739E">
        <w:t xml:space="preserve">in den Testdaten die </w:t>
      </w:r>
      <w:r w:rsidRPr="00044AD4">
        <w:rPr>
          <w:rStyle w:val="SchwacheHervorhebung"/>
        </w:rPr>
        <w:t>nein</w:t>
      </w:r>
      <w:r>
        <w:t xml:space="preserve"> (67 anstatt 45 %) übervertreten.</w:t>
      </w:r>
    </w:p>
    <w:tbl>
      <w:tblPr>
        <w:tblStyle w:val="Formatvorlage1"/>
        <w:tblW w:w="4940" w:type="pct"/>
        <w:tblLayout w:type="fixed"/>
        <w:tblLook w:val="0460" w:firstRow="1" w:lastRow="1" w:firstColumn="0" w:lastColumn="0" w:noHBand="0" w:noVBand="1"/>
      </w:tblPr>
      <w:tblGrid>
        <w:gridCol w:w="900"/>
        <w:gridCol w:w="2759"/>
        <w:gridCol w:w="2759"/>
        <w:gridCol w:w="2758"/>
      </w:tblGrid>
      <w:tr w:rsidR="00C63243" w:rsidRPr="005F16BF" w14:paraId="7CBFADAD" w14:textId="77777777" w:rsidTr="00DB7D00">
        <w:trPr>
          <w:cnfStyle w:val="100000000000" w:firstRow="1" w:lastRow="0" w:firstColumn="0" w:lastColumn="0" w:oddVBand="0" w:evenVBand="0" w:oddHBand="0" w:evenHBand="0" w:firstRowFirstColumn="0" w:firstRowLastColumn="0" w:lastRowFirstColumn="0" w:lastRowLastColumn="0"/>
          <w:trHeight w:val="300"/>
        </w:trPr>
        <w:tc>
          <w:tcPr>
            <w:tcW w:w="490" w:type="pct"/>
          </w:tcPr>
          <w:p w14:paraId="092CA879" w14:textId="77777777" w:rsidR="00C63243" w:rsidRPr="005F16BF" w:rsidRDefault="00C63243" w:rsidP="00811AE0">
            <w:pPr>
              <w:spacing w:after="0"/>
              <w:jc w:val="left"/>
              <w:rPr>
                <w:rFonts w:ascii="Calibri" w:eastAsia="Times New Roman" w:hAnsi="Calibri" w:cs="Calibri"/>
                <w:szCs w:val="22"/>
                <w:lang w:eastAsia="de-CH"/>
              </w:rPr>
            </w:pPr>
          </w:p>
        </w:tc>
        <w:tc>
          <w:tcPr>
            <w:tcW w:w="1503" w:type="pct"/>
          </w:tcPr>
          <w:p w14:paraId="1147E5E7" w14:textId="77777777" w:rsidR="00C63243" w:rsidRDefault="00C63243" w:rsidP="00811AE0">
            <w:pPr>
              <w:spacing w:after="0"/>
              <w:jc w:val="left"/>
              <w:rPr>
                <w:rFonts w:ascii="Calibri" w:eastAsia="Times New Roman" w:hAnsi="Calibri" w:cs="Calibri"/>
                <w:szCs w:val="22"/>
                <w:lang w:eastAsia="de-CH"/>
              </w:rPr>
            </w:pPr>
            <w:r>
              <w:rPr>
                <w:rFonts w:ascii="Calibri" w:eastAsia="Times New Roman" w:hAnsi="Calibri" w:cs="Calibri"/>
                <w:color w:val="auto"/>
                <w:szCs w:val="22"/>
                <w:lang w:eastAsia="de-CH"/>
              </w:rPr>
              <w:t>Trainingsdaten</w:t>
            </w:r>
          </w:p>
        </w:tc>
        <w:tc>
          <w:tcPr>
            <w:tcW w:w="1503" w:type="pct"/>
          </w:tcPr>
          <w:p w14:paraId="0E4B8E63" w14:textId="77777777" w:rsidR="00C63243" w:rsidRDefault="00C63243" w:rsidP="00811AE0">
            <w:pPr>
              <w:spacing w:after="0"/>
              <w:jc w:val="left"/>
              <w:rPr>
                <w:rFonts w:ascii="Calibri" w:eastAsia="Times New Roman" w:hAnsi="Calibri" w:cs="Calibri"/>
                <w:szCs w:val="22"/>
                <w:lang w:eastAsia="de-CH"/>
              </w:rPr>
            </w:pPr>
            <w:r>
              <w:rPr>
                <w:rFonts w:ascii="Calibri" w:eastAsia="Times New Roman" w:hAnsi="Calibri" w:cs="Calibri"/>
                <w:color w:val="auto"/>
                <w:szCs w:val="22"/>
                <w:lang w:eastAsia="de-CH"/>
              </w:rPr>
              <w:t>Testdaten</w:t>
            </w:r>
          </w:p>
        </w:tc>
        <w:tc>
          <w:tcPr>
            <w:tcW w:w="1503" w:type="pct"/>
            <w:noWrap/>
            <w:hideMark/>
          </w:tcPr>
          <w:p w14:paraId="03A219AD" w14:textId="77777777" w:rsidR="00C63243" w:rsidRPr="005F16BF" w:rsidRDefault="00C63243" w:rsidP="00811AE0">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Total</w:t>
            </w:r>
          </w:p>
        </w:tc>
      </w:tr>
      <w:tr w:rsidR="00C63243" w:rsidRPr="00A239D9" w14:paraId="1CAB1E64" w14:textId="77777777" w:rsidTr="00DB7D00">
        <w:trPr>
          <w:cnfStyle w:val="000000100000" w:firstRow="0" w:lastRow="0" w:firstColumn="0" w:lastColumn="0" w:oddVBand="0" w:evenVBand="0" w:oddHBand="1" w:evenHBand="0" w:firstRowFirstColumn="0" w:firstRowLastColumn="0" w:lastRowFirstColumn="0" w:lastRowLastColumn="0"/>
          <w:trHeight w:val="300"/>
        </w:trPr>
        <w:tc>
          <w:tcPr>
            <w:tcW w:w="490" w:type="pct"/>
          </w:tcPr>
          <w:p w14:paraId="6076D004" w14:textId="77777777" w:rsidR="00C63243" w:rsidRPr="00665D5B" w:rsidRDefault="00C63243" w:rsidP="00811AE0">
            <w:pPr>
              <w:spacing w:after="0"/>
              <w:jc w:val="left"/>
              <w:rPr>
                <w:rFonts w:ascii="Calibri" w:eastAsia="Times New Roman" w:hAnsi="Calibri" w:cs="Calibri"/>
                <w:b/>
                <w:szCs w:val="22"/>
                <w:lang w:eastAsia="de-CH"/>
              </w:rPr>
            </w:pPr>
            <w:r w:rsidRPr="00665D5B">
              <w:rPr>
                <w:rFonts w:ascii="Calibri" w:eastAsia="Times New Roman" w:hAnsi="Calibri" w:cs="Calibri"/>
                <w:b/>
                <w:szCs w:val="22"/>
                <w:lang w:eastAsia="de-CH"/>
              </w:rPr>
              <w:t>ja</w:t>
            </w:r>
          </w:p>
        </w:tc>
        <w:tc>
          <w:tcPr>
            <w:tcW w:w="1503" w:type="pct"/>
          </w:tcPr>
          <w:p w14:paraId="49170132" w14:textId="77777777" w:rsidR="00C63243" w:rsidRDefault="00C63243" w:rsidP="00811AE0">
            <w:pPr>
              <w:spacing w:after="0"/>
              <w:jc w:val="left"/>
              <w:rPr>
                <w:rFonts w:ascii="Calibri" w:hAnsi="Calibri"/>
                <w:color w:val="000000"/>
              </w:rPr>
            </w:pPr>
            <w:r>
              <w:rPr>
                <w:rFonts w:ascii="Calibri" w:hAnsi="Calibri"/>
                <w:color w:val="000000"/>
              </w:rPr>
              <w:t>9 (64 %)</w:t>
            </w:r>
          </w:p>
        </w:tc>
        <w:tc>
          <w:tcPr>
            <w:tcW w:w="1503" w:type="pct"/>
          </w:tcPr>
          <w:p w14:paraId="1295A98B" w14:textId="77777777" w:rsidR="00C63243" w:rsidRDefault="00C63243" w:rsidP="00811AE0">
            <w:pPr>
              <w:spacing w:after="0"/>
              <w:jc w:val="left"/>
              <w:rPr>
                <w:rFonts w:ascii="Calibri" w:hAnsi="Calibri"/>
                <w:color w:val="000000"/>
              </w:rPr>
            </w:pPr>
            <w:r>
              <w:rPr>
                <w:rFonts w:ascii="Calibri" w:hAnsi="Calibri"/>
                <w:color w:val="000000"/>
              </w:rPr>
              <w:t>2 (33 %)</w:t>
            </w:r>
          </w:p>
        </w:tc>
        <w:tc>
          <w:tcPr>
            <w:tcW w:w="1503" w:type="pct"/>
            <w:noWrap/>
            <w:hideMark/>
          </w:tcPr>
          <w:p w14:paraId="1295ECD3" w14:textId="77777777" w:rsidR="00C63243" w:rsidRPr="00A239D9" w:rsidRDefault="00C63243" w:rsidP="00811AE0">
            <w:pPr>
              <w:spacing w:after="0"/>
              <w:jc w:val="left"/>
              <w:rPr>
                <w:rFonts w:ascii="Calibri" w:eastAsia="Times New Roman" w:hAnsi="Calibri" w:cs="Calibri"/>
                <w:lang w:eastAsia="de-CH"/>
              </w:rPr>
            </w:pPr>
            <w:r>
              <w:rPr>
                <w:rFonts w:ascii="Calibri" w:hAnsi="Calibri"/>
                <w:color w:val="000000"/>
              </w:rPr>
              <w:t>11 (55 %)</w:t>
            </w:r>
          </w:p>
        </w:tc>
      </w:tr>
      <w:tr w:rsidR="00C63243" w:rsidRPr="00A239D9" w14:paraId="3CC1D009" w14:textId="77777777" w:rsidTr="00DB7D00">
        <w:trPr>
          <w:cnfStyle w:val="010000000000" w:firstRow="0" w:lastRow="1" w:firstColumn="0" w:lastColumn="0" w:oddVBand="0" w:evenVBand="0" w:oddHBand="0" w:evenHBand="0" w:firstRowFirstColumn="0" w:firstRowLastColumn="0" w:lastRowFirstColumn="0" w:lastRowLastColumn="0"/>
          <w:trHeight w:val="300"/>
        </w:trPr>
        <w:tc>
          <w:tcPr>
            <w:tcW w:w="490" w:type="pct"/>
          </w:tcPr>
          <w:p w14:paraId="6BB99D98" w14:textId="77777777" w:rsidR="00C63243" w:rsidRPr="00665D5B" w:rsidRDefault="00C63243" w:rsidP="00811AE0">
            <w:pPr>
              <w:spacing w:after="0"/>
              <w:jc w:val="left"/>
              <w:rPr>
                <w:rFonts w:ascii="Calibri" w:eastAsia="Times New Roman" w:hAnsi="Calibri" w:cs="Calibri"/>
                <w:b/>
                <w:szCs w:val="22"/>
                <w:lang w:eastAsia="de-CH"/>
              </w:rPr>
            </w:pPr>
            <w:r w:rsidRPr="00665D5B">
              <w:rPr>
                <w:rFonts w:ascii="Calibri" w:eastAsia="Times New Roman" w:hAnsi="Calibri" w:cs="Calibri"/>
                <w:b/>
                <w:szCs w:val="22"/>
                <w:lang w:eastAsia="de-CH"/>
              </w:rPr>
              <w:t>nein</w:t>
            </w:r>
          </w:p>
        </w:tc>
        <w:tc>
          <w:tcPr>
            <w:tcW w:w="1503" w:type="pct"/>
          </w:tcPr>
          <w:p w14:paraId="4ADFC40F" w14:textId="77777777" w:rsidR="00C63243" w:rsidRDefault="00C63243" w:rsidP="00811AE0">
            <w:pPr>
              <w:spacing w:after="0"/>
              <w:jc w:val="left"/>
              <w:rPr>
                <w:rFonts w:ascii="Calibri" w:hAnsi="Calibri"/>
                <w:color w:val="000000"/>
              </w:rPr>
            </w:pPr>
            <w:r>
              <w:rPr>
                <w:rFonts w:ascii="Calibri" w:hAnsi="Calibri"/>
                <w:color w:val="000000"/>
              </w:rPr>
              <w:t>5 (36 %)</w:t>
            </w:r>
          </w:p>
        </w:tc>
        <w:tc>
          <w:tcPr>
            <w:tcW w:w="1503" w:type="pct"/>
          </w:tcPr>
          <w:p w14:paraId="05714666" w14:textId="77777777" w:rsidR="00C63243" w:rsidRDefault="00C63243" w:rsidP="00811AE0">
            <w:pPr>
              <w:spacing w:after="0"/>
              <w:jc w:val="left"/>
              <w:rPr>
                <w:rFonts w:ascii="Calibri" w:hAnsi="Calibri"/>
                <w:color w:val="000000"/>
              </w:rPr>
            </w:pPr>
            <w:r>
              <w:rPr>
                <w:rFonts w:ascii="Calibri" w:hAnsi="Calibri"/>
                <w:color w:val="000000"/>
              </w:rPr>
              <w:t>4 (67 %)</w:t>
            </w:r>
          </w:p>
        </w:tc>
        <w:tc>
          <w:tcPr>
            <w:tcW w:w="1503" w:type="pct"/>
            <w:noWrap/>
          </w:tcPr>
          <w:p w14:paraId="65A66D73" w14:textId="77777777" w:rsidR="00C63243" w:rsidRPr="00A239D9" w:rsidRDefault="00C63243" w:rsidP="00811AE0">
            <w:pPr>
              <w:spacing w:after="0"/>
              <w:jc w:val="left"/>
              <w:rPr>
                <w:rFonts w:ascii="Calibri" w:hAnsi="Calibri"/>
                <w:color w:val="000000"/>
              </w:rPr>
            </w:pPr>
            <w:r>
              <w:rPr>
                <w:rFonts w:ascii="Calibri" w:hAnsi="Calibri"/>
                <w:color w:val="000000"/>
              </w:rPr>
              <w:t>9 (45 %)</w:t>
            </w:r>
          </w:p>
        </w:tc>
      </w:tr>
    </w:tbl>
    <w:p w14:paraId="7256BB63" w14:textId="77777777" w:rsidR="00C63243" w:rsidRDefault="00C63243" w:rsidP="006C08BA">
      <w:pPr>
        <w:pStyle w:val="Beschriftung"/>
        <w:spacing w:after="480"/>
      </w:pPr>
      <w:r>
        <w:t xml:space="preserve">Tabelle </w:t>
      </w:r>
      <w:fldSimple w:instr=" STYLEREF 1 \s ">
        <w:r w:rsidR="006D3CEA">
          <w:rPr>
            <w:noProof/>
          </w:rPr>
          <w:t>2</w:t>
        </w:r>
      </w:fldSimple>
      <w:r>
        <w:noBreakHyphen/>
      </w:r>
      <w:fldSimple w:instr=" SEQ Tabelle \* ARABIC \s 1 ">
        <w:r w:rsidR="006D3CEA">
          <w:rPr>
            <w:noProof/>
          </w:rPr>
          <w:t>9</w:t>
        </w:r>
      </w:fldSimple>
      <w:r>
        <w:t>:  Prozentuale Verteilung der beiden Klassen auf die Trainings- und Testdaten</w:t>
      </w:r>
    </w:p>
    <w:p w14:paraId="2B49AE7E" w14:textId="77777777" w:rsidR="00917808" w:rsidRPr="00917808" w:rsidRDefault="00917808" w:rsidP="00917808"/>
    <w:p w14:paraId="7B497C06" w14:textId="0E52CF35" w:rsidR="00C31677" w:rsidRDefault="00C31677" w:rsidP="00C31677">
      <w:pPr>
        <w:pStyle w:val="berschrift2"/>
      </w:pPr>
      <w:bookmarkStart w:id="16" w:name="_Toc345877082"/>
      <w:r>
        <w:t>Crossvalidation (Kreuzvalidierung)</w:t>
      </w:r>
      <w:bookmarkEnd w:id="16"/>
    </w:p>
    <w:p w14:paraId="1DDE7C0B" w14:textId="2CD4BB03" w:rsidR="00C31677" w:rsidRDefault="00424954" w:rsidP="00971CE9">
      <w:pPr>
        <w:spacing w:before="200" w:after="200"/>
      </w:pPr>
      <w:r>
        <w:t xml:space="preserve">Ein sehr häufig angewendetes Verfahren, um einerseits zuverlässige Regel-Sets zu erstellen und gleichzeitig deren Fehlerquote auf </w:t>
      </w:r>
      <w:proofErr w:type="spellStart"/>
      <w:r>
        <w:t>unklassifizierten</w:t>
      </w:r>
      <w:proofErr w:type="spellEnd"/>
      <w:r>
        <w:t xml:space="preserve"> Datensätzen abschätzen zu können, ist das </w:t>
      </w:r>
      <w:proofErr w:type="spellStart"/>
      <w:r w:rsidRPr="00424954">
        <w:rPr>
          <w:rStyle w:val="SchwacheHervorhebung"/>
        </w:rPr>
        <w:t>Cros</w:t>
      </w:r>
      <w:r w:rsidRPr="00424954">
        <w:rPr>
          <w:rStyle w:val="SchwacheHervorhebung"/>
        </w:rPr>
        <w:t>s</w:t>
      </w:r>
      <w:r w:rsidRPr="00424954">
        <w:rPr>
          <w:rStyle w:val="SchwacheHervorhebung"/>
        </w:rPr>
        <w:t>validation</w:t>
      </w:r>
      <w:proofErr w:type="spellEnd"/>
      <w:r>
        <w:t xml:space="preserve">-Verfahren. </w:t>
      </w:r>
      <w:r w:rsidR="00971CE9">
        <w:t>Dabei wird ein gegebener Datensatz</w:t>
      </w:r>
      <w:r w:rsidR="003A58FF">
        <w:t xml:space="preserve"> zufällig</w:t>
      </w:r>
      <w:r w:rsidR="00971CE9">
        <w:t xml:space="preserve"> in eine bestimmte Anzahl </w:t>
      </w:r>
      <w:proofErr w:type="spellStart"/>
      <w:r w:rsidR="00971CE9" w:rsidRPr="00971CE9">
        <w:rPr>
          <w:rStyle w:val="SchwacheHervorhebung"/>
        </w:rPr>
        <w:t>Folds</w:t>
      </w:r>
      <w:proofErr w:type="spellEnd"/>
      <w:r w:rsidR="00971CE9">
        <w:t xml:space="preserve"> (</w:t>
      </w:r>
      <w:r w:rsidR="00EA2090">
        <w:t>Untereinheiten</w:t>
      </w:r>
      <w:r w:rsidR="00971CE9">
        <w:t>) unter</w:t>
      </w:r>
      <w:r w:rsidR="00EA2090">
        <w:t>teilt</w:t>
      </w:r>
      <w:r w:rsidR="003A58FF">
        <w:t xml:space="preserve">. Alle </w:t>
      </w:r>
      <w:proofErr w:type="spellStart"/>
      <w:r w:rsidR="003A58FF">
        <w:t>Folds</w:t>
      </w:r>
      <w:proofErr w:type="spellEnd"/>
      <w:r w:rsidR="003A58FF">
        <w:t xml:space="preserve"> </w:t>
      </w:r>
      <w:r w:rsidR="0067114F">
        <w:t>müssen</w:t>
      </w:r>
      <w:r w:rsidR="003A58FF">
        <w:t xml:space="preserve"> in etwa gleich gross </w:t>
      </w:r>
      <w:r w:rsidR="0067114F">
        <w:t xml:space="preserve">sein </w:t>
      </w:r>
      <w:r w:rsidR="003A58FF">
        <w:t>und eine ausgewogene Ve</w:t>
      </w:r>
      <w:r w:rsidR="003A58FF">
        <w:t>r</w:t>
      </w:r>
      <w:r w:rsidR="003A58FF">
        <w:t>teilung der verschiedenen Klassen auf</w:t>
      </w:r>
      <w:r w:rsidR="0067114F">
        <w:t>weisen</w:t>
      </w:r>
      <w:r w:rsidR="003A58FF">
        <w:t xml:space="preserve">. </w:t>
      </w:r>
      <w:r w:rsidR="00CA4546">
        <w:t>Üblicherweise</w:t>
      </w:r>
      <w:r w:rsidR="003A58FF">
        <w:t xml:space="preserve"> werden 10 </w:t>
      </w:r>
      <w:proofErr w:type="spellStart"/>
      <w:r w:rsidR="003A58FF">
        <w:t>Folds</w:t>
      </w:r>
      <w:proofErr w:type="spellEnd"/>
      <w:r w:rsidR="003A58FF">
        <w:t xml:space="preserve"> verwendet, wobei j</w:t>
      </w:r>
      <w:r w:rsidR="003A58FF">
        <w:t>e</w:t>
      </w:r>
      <w:r w:rsidR="003A58FF">
        <w:t xml:space="preserve">weils 1 </w:t>
      </w:r>
      <w:proofErr w:type="spellStart"/>
      <w:r w:rsidR="003A58FF">
        <w:t>Fold</w:t>
      </w:r>
      <w:proofErr w:type="spellEnd"/>
      <w:r w:rsidR="003A58FF">
        <w:t xml:space="preserve"> für das </w:t>
      </w:r>
      <w:proofErr w:type="spellStart"/>
      <w:r w:rsidR="003A58FF">
        <w:t>Testset</w:t>
      </w:r>
      <w:proofErr w:type="spellEnd"/>
      <w:r w:rsidR="003A58FF">
        <w:t xml:space="preserve"> und 9 </w:t>
      </w:r>
      <w:proofErr w:type="spellStart"/>
      <w:r w:rsidR="003A58FF">
        <w:t>Folds</w:t>
      </w:r>
      <w:proofErr w:type="spellEnd"/>
      <w:r w:rsidR="003A58FF">
        <w:t xml:space="preserve"> für das Training</w:t>
      </w:r>
      <w:r w:rsidR="00611DC5">
        <w:t>s</w:t>
      </w:r>
      <w:r w:rsidR="003A58FF">
        <w:t>set verwendet wird.</w:t>
      </w:r>
      <w:r w:rsidR="00A3208C">
        <w:t xml:space="preserve"> </w:t>
      </w:r>
      <w:r w:rsidR="00CA4546">
        <w:t xml:space="preserve">Es wird nun der Reihe nach auf 9 </w:t>
      </w:r>
      <w:proofErr w:type="spellStart"/>
      <w:r w:rsidR="00CA4546">
        <w:t>Folds</w:t>
      </w:r>
      <w:proofErr w:type="spellEnd"/>
      <w:r w:rsidR="00CA4546">
        <w:t xml:space="preserve"> trainiert (hellblau) und das Resultat auf dem ausgelassenen </w:t>
      </w:r>
      <w:proofErr w:type="spellStart"/>
      <w:r w:rsidR="00CA4546">
        <w:t>Fold</w:t>
      </w:r>
      <w:proofErr w:type="spellEnd"/>
      <w:r w:rsidR="00CA4546">
        <w:t xml:space="preserve"> (dunkelblau) gete</w:t>
      </w:r>
      <w:r w:rsidR="00CA4546">
        <w:t>s</w:t>
      </w:r>
      <w:r w:rsidR="00CA4546">
        <w:t>tet.</w:t>
      </w:r>
      <w:r w:rsidR="0067114F">
        <w:t xml:space="preserve"> Im nächsten Durchgang wird ein anderer </w:t>
      </w:r>
      <w:proofErr w:type="spellStart"/>
      <w:r w:rsidR="0067114F">
        <w:t>Fold</w:t>
      </w:r>
      <w:proofErr w:type="spellEnd"/>
      <w:r w:rsidR="0067114F">
        <w:t xml:space="preserve"> für Testzwecke reserviert, auf den restlichen </w:t>
      </w:r>
      <w:r w:rsidR="00611DC5">
        <w:t>9</w:t>
      </w:r>
      <w:r w:rsidR="0067114F">
        <w:t xml:space="preserve"> </w:t>
      </w:r>
      <w:proofErr w:type="spellStart"/>
      <w:r w:rsidR="0067114F">
        <w:t>Folds</w:t>
      </w:r>
      <w:proofErr w:type="spellEnd"/>
      <w:r w:rsidR="0067114F">
        <w:t xml:space="preserve"> trainiert und erneut die Fehlerquote bestimmt. Nach insgesamt 10 Durchgängen, lässt sich auf diese Weise das beste Regel-Set bestimmen und eine ziemlich gute Voraussage über dessen Fehle</w:t>
      </w:r>
      <w:r w:rsidR="0067114F">
        <w:t>r</w:t>
      </w:r>
      <w:r w:rsidR="0067114F">
        <w:t>quote auf zukünftigen Datensätzen</w:t>
      </w:r>
      <w:r w:rsidR="007578B1">
        <w:t>,</w:t>
      </w:r>
      <w:r w:rsidR="0067114F">
        <w:t xml:space="preserve"> machen.</w:t>
      </w:r>
    </w:p>
    <w:p w14:paraId="7959C256" w14:textId="6AAC9E7D" w:rsidR="00205DD0" w:rsidRDefault="00E0635C" w:rsidP="00971CE9">
      <w:pPr>
        <w:spacing w:before="200" w:after="200"/>
      </w:pPr>
      <w:r>
        <w:rPr>
          <w:noProof/>
          <w:lang w:eastAsia="de-CH"/>
        </w:rPr>
        <mc:AlternateContent>
          <mc:Choice Requires="wpg">
            <w:drawing>
              <wp:inline distT="0" distB="0" distL="0" distR="0" wp14:anchorId="4C8EC308" wp14:editId="78CE7A71">
                <wp:extent cx="5749925" cy="899160"/>
                <wp:effectExtent l="0" t="0" r="22225" b="15240"/>
                <wp:docPr id="15" name="Gruppieren 15"/>
                <wp:cNvGraphicFramePr/>
                <a:graphic xmlns:a="http://schemas.openxmlformats.org/drawingml/2006/main">
                  <a:graphicData uri="http://schemas.microsoft.com/office/word/2010/wordprocessingGroup">
                    <wpg:wgp>
                      <wpg:cNvGrpSpPr/>
                      <wpg:grpSpPr>
                        <a:xfrm>
                          <a:off x="0" y="0"/>
                          <a:ext cx="5749925" cy="899160"/>
                          <a:chOff x="0" y="0"/>
                          <a:chExt cx="5750035" cy="899160"/>
                        </a:xfrm>
                      </wpg:grpSpPr>
                      <wpg:grpSp>
                        <wpg:cNvPr id="16" name="Gruppieren 16"/>
                        <wpg:cNvGrpSpPr/>
                        <wpg:grpSpPr>
                          <a:xfrm>
                            <a:off x="0" y="0"/>
                            <a:ext cx="358775" cy="899160"/>
                            <a:chOff x="0" y="0"/>
                            <a:chExt cx="360000" cy="899625"/>
                          </a:xfrm>
                        </wpg:grpSpPr>
                        <wps:wsp>
                          <wps:cNvPr id="5" name="Rechteck 5"/>
                          <wps:cNvSpPr/>
                          <wps:spPr>
                            <a:xfrm>
                              <a:off x="0" y="0"/>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6"/>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7"/>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8"/>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eck 9"/>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hteck 10"/>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eck 11"/>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eck 13"/>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eck 14"/>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uppieren 17"/>
                        <wpg:cNvGrpSpPr/>
                        <wpg:grpSpPr>
                          <a:xfrm>
                            <a:off x="597267" y="0"/>
                            <a:ext cx="358775" cy="899160"/>
                            <a:chOff x="0" y="0"/>
                            <a:chExt cx="360000" cy="899625"/>
                          </a:xfrm>
                        </wpg:grpSpPr>
                        <wps:wsp>
                          <wps:cNvPr id="18" name="Rechteck 18"/>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19"/>
                          <wps:cNvSpPr/>
                          <wps:spPr>
                            <a:xfrm>
                              <a:off x="0" y="90487"/>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20"/>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hteck 21"/>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eck 22"/>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hteck 23"/>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eck 24"/>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hteck 25"/>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eck 26"/>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uppieren 28"/>
                        <wpg:cNvGrpSpPr/>
                        <wpg:grpSpPr>
                          <a:xfrm>
                            <a:off x="1199820" y="0"/>
                            <a:ext cx="358775" cy="899160"/>
                            <a:chOff x="0" y="0"/>
                            <a:chExt cx="360000" cy="899625"/>
                          </a:xfrm>
                        </wpg:grpSpPr>
                        <wps:wsp>
                          <wps:cNvPr id="29" name="Rechteck 29"/>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eck 30"/>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eck 31"/>
                          <wps:cNvSpPr/>
                          <wps:spPr>
                            <a:xfrm>
                              <a:off x="0" y="180975"/>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eck 32"/>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eck 33"/>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hteck 34"/>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5"/>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hteck 36"/>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hteck 37"/>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hteck 38"/>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uppieren 39"/>
                        <wpg:cNvGrpSpPr/>
                        <wpg:grpSpPr>
                          <a:xfrm>
                            <a:off x="1797087" y="0"/>
                            <a:ext cx="358775" cy="899160"/>
                            <a:chOff x="0" y="0"/>
                            <a:chExt cx="360000" cy="899625"/>
                          </a:xfrm>
                        </wpg:grpSpPr>
                        <wps:wsp>
                          <wps:cNvPr id="40" name="Rechteck 40"/>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hteck 41"/>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0" y="271462"/>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ck 44"/>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hteck 46"/>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eck 47"/>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48"/>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uppieren 50"/>
                        <wpg:cNvGrpSpPr/>
                        <wpg:grpSpPr>
                          <a:xfrm>
                            <a:off x="2394354" y="0"/>
                            <a:ext cx="358775" cy="899160"/>
                            <a:chOff x="0" y="0"/>
                            <a:chExt cx="360000" cy="899625"/>
                          </a:xfrm>
                        </wpg:grpSpPr>
                        <wps:wsp>
                          <wps:cNvPr id="51" name="Rechteck 51"/>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eck 52"/>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hteck 54"/>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ck 55"/>
                          <wps:cNvSpPr/>
                          <wps:spPr>
                            <a:xfrm>
                              <a:off x="0" y="361950"/>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hteck 56"/>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hteck 57"/>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hteck 58"/>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hteck 59"/>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hteck 60"/>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 name="Gruppieren 72"/>
                        <wpg:cNvGrpSpPr/>
                        <wpg:grpSpPr>
                          <a:xfrm>
                            <a:off x="2991621" y="0"/>
                            <a:ext cx="358775" cy="899160"/>
                            <a:chOff x="0" y="0"/>
                            <a:chExt cx="360000" cy="899625"/>
                          </a:xfrm>
                        </wpg:grpSpPr>
                        <wps:wsp>
                          <wps:cNvPr id="73" name="Rechteck 73"/>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hteck 74"/>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hteck 75"/>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hteck 76"/>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hteck 77"/>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hteck 78"/>
                          <wps:cNvSpPr/>
                          <wps:spPr>
                            <a:xfrm>
                              <a:off x="0" y="447675"/>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hteck 79"/>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hteck 80"/>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hteck 81"/>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hteck 82"/>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uppieren 83"/>
                        <wpg:cNvGrpSpPr/>
                        <wpg:grpSpPr>
                          <a:xfrm>
                            <a:off x="3594174" y="0"/>
                            <a:ext cx="358775" cy="899160"/>
                            <a:chOff x="0" y="0"/>
                            <a:chExt cx="360000" cy="899625"/>
                          </a:xfrm>
                        </wpg:grpSpPr>
                        <wps:wsp>
                          <wps:cNvPr id="84" name="Rechteck 84"/>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hteck 85"/>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hteck 86"/>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hteck 87"/>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hteck 88"/>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hteck 89"/>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hteck 90"/>
                          <wps:cNvSpPr/>
                          <wps:spPr>
                            <a:xfrm>
                              <a:off x="0" y="538162"/>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hteck 91"/>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hteck 92"/>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hteck 93"/>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uppieren 94"/>
                        <wpg:cNvGrpSpPr/>
                        <wpg:grpSpPr>
                          <a:xfrm>
                            <a:off x="4191441" y="0"/>
                            <a:ext cx="358775" cy="899160"/>
                            <a:chOff x="0" y="0"/>
                            <a:chExt cx="360000" cy="899625"/>
                          </a:xfrm>
                        </wpg:grpSpPr>
                        <wps:wsp>
                          <wps:cNvPr id="95" name="Rechteck 95"/>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hteck 96"/>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hteck 97"/>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hteck 98"/>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hteck 99"/>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hteck 100"/>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hteck 101"/>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hteck 102"/>
                          <wps:cNvSpPr/>
                          <wps:spPr>
                            <a:xfrm>
                              <a:off x="0" y="628650"/>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hteck 103"/>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hteck 104"/>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 name="Gruppieren 105"/>
                        <wpg:cNvGrpSpPr/>
                        <wpg:grpSpPr>
                          <a:xfrm>
                            <a:off x="4788708" y="0"/>
                            <a:ext cx="358775" cy="899160"/>
                            <a:chOff x="0" y="0"/>
                            <a:chExt cx="360000" cy="899625"/>
                          </a:xfrm>
                        </wpg:grpSpPr>
                        <wps:wsp>
                          <wps:cNvPr id="106" name="Rechteck 106"/>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hteck 107"/>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hteck 108"/>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hteck 109"/>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hteck 110"/>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hteck 111"/>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hteck 112"/>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hteck 113"/>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hteck 114"/>
                          <wps:cNvSpPr/>
                          <wps:spPr>
                            <a:xfrm>
                              <a:off x="0" y="719137"/>
                              <a:ext cx="359410" cy="89535"/>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hteck 115"/>
                          <wps:cNvSpPr/>
                          <wps:spPr>
                            <a:xfrm>
                              <a:off x="0" y="809625"/>
                              <a:ext cx="360000" cy="90000"/>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uppieren 116"/>
                        <wpg:cNvGrpSpPr/>
                        <wpg:grpSpPr>
                          <a:xfrm>
                            <a:off x="5391260" y="0"/>
                            <a:ext cx="358775" cy="899160"/>
                            <a:chOff x="0" y="0"/>
                            <a:chExt cx="360000" cy="899625"/>
                          </a:xfrm>
                        </wpg:grpSpPr>
                        <wps:wsp>
                          <wps:cNvPr id="117" name="Rechteck 117"/>
                          <wps:cNvSpPr/>
                          <wps:spPr>
                            <a:xfrm>
                              <a:off x="0" y="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hteck 118"/>
                          <wps:cNvSpPr/>
                          <wps:spPr>
                            <a:xfrm>
                              <a:off x="0" y="9048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hteck 119"/>
                          <wps:cNvSpPr/>
                          <wps:spPr>
                            <a:xfrm>
                              <a:off x="0" y="1809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hteck 120"/>
                          <wps:cNvSpPr/>
                          <wps:spPr>
                            <a:xfrm>
                              <a:off x="0" y="2714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eck 121"/>
                          <wps:cNvSpPr/>
                          <wps:spPr>
                            <a:xfrm>
                              <a:off x="0" y="3619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hteck 122"/>
                          <wps:cNvSpPr/>
                          <wps:spPr>
                            <a:xfrm>
                              <a:off x="0" y="447675"/>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hteck 123"/>
                          <wps:cNvSpPr/>
                          <wps:spPr>
                            <a:xfrm>
                              <a:off x="0" y="538162"/>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hteck 124"/>
                          <wps:cNvSpPr/>
                          <wps:spPr>
                            <a:xfrm>
                              <a:off x="0" y="628650"/>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hteck 125"/>
                          <wps:cNvSpPr/>
                          <wps:spPr>
                            <a:xfrm>
                              <a:off x="0" y="719137"/>
                              <a:ext cx="359410" cy="89535"/>
                            </a:xfrm>
                            <a:prstGeom prst="rect">
                              <a:avLst/>
                            </a:prstGeom>
                            <a:solidFill>
                              <a:schemeClr val="tx2">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hteck 126"/>
                          <wps:cNvSpPr/>
                          <wps:spPr>
                            <a:xfrm>
                              <a:off x="0" y="809625"/>
                              <a:ext cx="360000" cy="90000"/>
                            </a:xfrm>
                            <a:prstGeom prst="rect">
                              <a:avLst/>
                            </a:prstGeom>
                            <a:solidFill>
                              <a:schemeClr val="tx2"/>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uppieren 15" o:spid="_x0000_s1026" style="width:452.75pt;height:70.8pt;mso-position-horizontal-relative:char;mso-position-vertical-relative:line" coordsize="5750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">
                <v:group id="Gruppieren 16" o:spid="_x0000_s1027" style="position:absolute;width:3587;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hteck 5" o:spid="_x0000_s1028"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fMMA&#10;AADaAAAADwAAAGRycy9kb3ducmV2LnhtbESPQWsCMRSE70L/Q3hCb5poUWQ1ihQsK3hore35uXnu&#10;brt5WZLUXf99UxB6HGbmG2a16W0jruRD7VjDZKxAEBfO1FxqOL3vRgsQISIbbByThhsF2KwfBivM&#10;jOv4ja7HWIoE4ZChhirGNpMyFBVZDGPXEifv4rzFmKQvpfHYJbht5FSpubRYc1qosKXniorv44/V&#10;0H2ovPFf28/9y+tB2dycn2a3s9aPw367BBGpj//hezs3GmbwdyXd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fMMAAADaAAAADwAAAAAAAAAAAAAAAACYAgAAZHJzL2Rv&#10;d25yZXYueG1sUEsFBgAAAAAEAAQA9QAAAIgDAAAAAA==&#10;" fillcolor="#1f497d [3215]" strokecolor="white [3212]"/>
                  <v:rect id="Rechteck 6" o:spid="_x0000_s1029"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GsMA&#10;AADaAAAADwAAAGRycy9kb3ducmV2LnhtbESPQWsCMRSE70L/Q3iF3jTrUmzZGqVUFAUvaint7bF5&#10;3V26eYlJXNd/b4SCx2FmvmGm8960oiMfGssKxqMMBHFpdcOVgs/DcvgKIkRkja1lUnChAPPZw2CK&#10;hbZn3lG3j5VIEA4FKqhjdIWUoazJYBhZR5y8X+sNxiR9JbXHc4KbVuZZNpEGG04LNTr6qKn825+M&#10;gsXXJt/mxjyj++7c0a1efsaVV+rpsX9/AxGpj/fwf3utFUzgdiXd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w/GsMAAADaAAAADwAAAAAAAAAAAAAAAACYAgAAZHJzL2Rv&#10;d25yZXYueG1sUEsFBgAAAAAEAAQA9QAAAIgDAAAAAA==&#10;" fillcolor="#8db3e2 [1311]" strokecolor="white [3212]"/>
                  <v:rect id="Rechteck 7" o:spid="_x0000_s1030"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gcMA&#10;AADaAAAADwAAAGRycy9kb3ducmV2LnhtbESPQWsCMRSE7wX/Q3iCt5p1kSpbo4hFacFLrZT29tg8&#10;dxc3L2mSruu/N0Khx2FmvmEWq960oiMfGssKJuMMBHFpdcOVguPH9nEOIkRkja1lUnClAKvl4GGB&#10;hbYXfqfuECuRIBwKVFDH6AopQ1mTwTC2jjh5J+sNxiR9JbXHS4KbVuZZ9iQNNpwWanS0qak8H36N&#10;gpfPt3yfGzNF99W5H7ebfU8qr9Ro2K+fQUTq43/4r/2qFczgfiXd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agcMAAADaAAAADwAAAAAAAAAAAAAAAACYAgAAZHJzL2Rv&#10;d25yZXYueG1sUEsFBgAAAAAEAAQA9QAAAIgDAAAAAA==&#10;" fillcolor="#8db3e2 [1311]" strokecolor="white [3212]"/>
                  <v:rect id="Rechteck 8" o:spid="_x0000_s1031"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O88AA&#10;AADaAAAADwAAAGRycy9kb3ducmV2LnhtbERPz2vCMBS+D/wfwhO8zdQim1SjiENxsMuciN4ezbMt&#10;Ni9ZEmv33y+HwY4f3+/Fqjet6MiHxrKCyTgDQVxa3XCl4Pi1fZ6BCBFZY2uZFPxQgNVy8LTAQtsH&#10;f1J3iJVIIRwKVFDH6AopQ1mTwTC2jjhxV+sNxgR9JbXHRwo3rcyz7EUabDg11OhoU1N5O9yNgrfT&#10;e/6RGzNFd+7ct9u9XiaVV2o07NdzEJH6+C/+c++1grQ1XUk3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8O88AAAADaAAAADwAAAAAAAAAAAAAAAACYAgAAZHJzL2Rvd25y&#10;ZXYueG1sUEsFBgAAAAAEAAQA9QAAAIUDAAAAAA==&#10;" fillcolor="#8db3e2 [1311]" strokecolor="white [3212]"/>
                  <v:rect id="Rechteck 9" o:spid="_x0000_s1032"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raMQA&#10;AADaAAAADwAAAGRycy9kb3ducmV2LnhtbESPQWsCMRSE74L/ITyhN826SFu3RhGLpQUvtSL29tg8&#10;dxc3L2mSrtt/3wiFHoeZ+YZZrHrTio58aCwrmE4yEMSl1Q1XCg4f2/EjiBCRNbaWScEPBVgth4MF&#10;Ftpe+Z26faxEgnAoUEEdoyukDGVNBsPEOuLkna03GJP0ldQerwluWpln2b002HBaqNHRpqbysv82&#10;Cp6Pb/kuN2aG7tS5L/fy8DmtvFJ3o379BCJSH//Df+1XrWAOtyvpB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q2jEAAAA2gAAAA8AAAAAAAAAAAAAAAAAmAIAAGRycy9k&#10;b3ducmV2LnhtbFBLBQYAAAAABAAEAPUAAACJAwAAAAA=&#10;" fillcolor="#8db3e2 [1311]" strokecolor="white [3212]"/>
                  <v:rect id="Rechteck 10" o:spid="_x0000_s1033"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vQsUA&#10;AADbAAAADwAAAGRycy9kb3ducmV2LnhtbESPQUsDMRCF70L/Q5iCN5vtIlq2TUuptCh4sRaxt2Ez&#10;7i5uJjGJ2/XfOwfB2wzvzXvfrDaj69VAMXWeDcxnBSji2tuOGwOn1/3NAlTKyBZ7z2TghxJs1pOr&#10;FVbWX/iFhmNulIRwqtBAm3OotE51Sw7TzAdi0T58dJhljY22ES8S7npdFsWddtixNLQYaNdS/Xn8&#10;dgYe3p7K59K5WwzvQ/gKh/vzvInGXE/H7RJUpjH/m/+uH63gC73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9CxQAAANsAAAAPAAAAAAAAAAAAAAAAAJgCAABkcnMv&#10;ZG93bnJldi54bWxQSwUGAAAAAAQABAD1AAAAigMAAAAA&#10;" fillcolor="#8db3e2 [1311]" strokecolor="white [3212]"/>
                  <v:rect id="Rechteck 11" o:spid="_x0000_s1034"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9K2cIA&#10;AADbAAAADwAAAGRycy9kb3ducmV2LnhtbERP32vCMBB+H/g/hBP2NtOWsY1qFNlwKOxlTkTfjuZs&#10;i80lJlnt/vtlMPDtPr6fN1sMphM9+dBaVpBPMhDEldUt1wp2X6uHFxAhImvsLJOCHwqwmI/uZlhq&#10;e+VP6rexFimEQ4kKmhhdKWWoGjIYJtYRJ+5kvcGYoK+l9nhN4aaTRZY9SYMtp4YGHb02VJ2330bB&#10;235TfBTGPKI79O7i3p+Pee2Vuh8PyymISEO8if/da53m5/D3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0rZwgAAANsAAAAPAAAAAAAAAAAAAAAAAJgCAABkcnMvZG93&#10;bnJldi54bWxQSwUGAAAAAAQABAD1AAAAhwMAAAAA&#10;" fillcolor="#8db3e2 [1311]" strokecolor="white [3212]"/>
                  <v:rect id="Rechteck 12" o:spid="_x0000_s1035"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UrsIA&#10;AADbAAAADwAAAGRycy9kb3ducmV2LnhtbERPTWsCMRC9F/ofwhR6q1kXqbIapbQoLXhRS9HbsBl3&#10;l24mMUnX7b83guBtHu9zZovetKIjHxrLCoaDDARxaXXDlYLv3fJlAiJEZI2tZVLwTwEW88eHGRba&#10;nnlD3TZWIoVwKFBBHaMrpAxlTQbDwDrixB2tNxgT9JXUHs8p3LQyz7JXabDh1FCjo/eayt/tn1Hw&#10;8fOVr3NjRuj2nTu51fgwrLxSz0/92xREpD7exTf3p07zc7j+kg6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dSuwgAAANsAAAAPAAAAAAAAAAAAAAAAAJgCAABkcnMvZG93&#10;bnJldi54bWxQSwUGAAAAAAQABAD1AAAAhwMAAAAA&#10;" fillcolor="#8db3e2 [1311]" strokecolor="white [3212]"/>
                  <v:rect id="Rechteck 13" o:spid="_x0000_s1036"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xNcIA&#10;AADbAAAADwAAAGRycy9kb3ducmV2LnhtbERP30vDMBB+F/Y/hBv4ZtN1olKXjTGZKPiyKqJvR3Nr&#10;y5pLTGJb/3sjCHu7j+/nrTaT6cVAPnSWFSyyHARxbXXHjYK31/3VHYgQkTX2lknBDwXYrGcXKyy1&#10;HflAQxUbkUI4lKigjdGVUoa6JYMhs444cUfrDcYEfSO1xzGFm14WeX4jDXacGlp0tGupPlXfRsHD&#10;+3PxUhhzje5jcF/u8fZz0XilLufT9h5EpCmexf/uJ53mL+Hvl3S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XE1wgAAANsAAAAPAAAAAAAAAAAAAAAAAJgCAABkcnMvZG93&#10;bnJldi54bWxQSwUGAAAAAAQABAD1AAAAhwMAAAAA&#10;" fillcolor="#8db3e2 [1311]" strokecolor="white [3212]"/>
                  <v:rect id="Rechteck 14" o:spid="_x0000_s1037"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pQcIA&#10;AADbAAAADwAAAGRycy9kb3ducmV2LnhtbERPTWsCMRC9C/0PYQreNOsitaxGKS0tLXhRi+ht2Ex3&#10;l24maRLX7b83guBtHu9zFqvetKIjHxrLCibjDARxaXXDlYLv3fvoGUSIyBpby6TgnwKslg+DBRba&#10;nnlD3TZWIoVwKFBBHaMrpAxlTQbD2DrixP1YbzAm6CupPZ5TuGllnmVP0mDDqaFGR681lb/bk1Hw&#10;tv/K17kxU3SHzv25j9lxUnmlho/9yxxEpD7exTf3p07zp3D9JR0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OlBwgAAANsAAAAPAAAAAAAAAAAAAAAAAJgCAABkcnMvZG93&#10;bnJldi54bWxQSwUGAAAAAAQABAD1AAAAhwMAAAAA&#10;" fillcolor="#8db3e2 [1311]" strokecolor="white [3212]"/>
                </v:group>
                <v:group id="Gruppieren 17" o:spid="_x0000_s1038" style="position:absolute;left:5972;width:3588;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hteck 18" o:spid="_x0000_s1039"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jRMUA&#10;AADbAAAADwAAAGRycy9kb3ducmV2LnhtbESPQUsDMRCF70L/Q5iCN5vtIlq2TUuptCh4sRaxt2Ez&#10;7i5uJjGJ2/XfOwfB2wzvzXvfrDaj69VAMXWeDcxnBSji2tuOGwOn1/3NAlTKyBZ7z2TghxJs1pOr&#10;FVbWX/iFhmNulIRwqtBAm3OotE51Sw7TzAdi0T58dJhljY22ES8S7npdFsWddtixNLQYaNdS/Xn8&#10;dgYe3p7K59K5WwzvQ/gKh/vzvInGXE/H7RJUpjH/m/+uH63gC6z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eNExQAAANsAAAAPAAAAAAAAAAAAAAAAAJgCAABkcnMv&#10;ZG93bnJldi54bWxQSwUGAAAAAAQABAD1AAAAigMAAAAA&#10;" fillcolor="#8db3e2 [1311]" strokecolor="white [3212]"/>
                  <v:rect id="Rechteck 19" o:spid="_x0000_s1040"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In8IA&#10;AADbAAAADwAAAGRycy9kb3ducmV2LnhtbERPTWsCMRC9F/wPYYTealKlpd0aRQRlCx6qrZ7HzXR3&#10;62ayJKm7/ntTKHibx/uc6by3jTiTD7VjDY8jBYK4cKbmUsPX5+rhBUSIyAYbx6ThQgHms8HdFDPj&#10;Ot7SeRdLkUI4ZKihirHNpAxFRRbDyLXEift23mJM0JfSeOxSuG3kWKlnabHm1FBhS8uKitPu12ro&#10;9ipv/M/i8L7+2Cibm+Pk6XLU+n7YL95AROrjTfzvzk2a/wp/v6QD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oifwgAAANsAAAAPAAAAAAAAAAAAAAAAAJgCAABkcnMvZG93&#10;bnJldi54bWxQSwUGAAAAAAQABAD1AAAAhwMAAAAA&#10;" fillcolor="#1f497d [3215]" strokecolor="white [3212]"/>
                  <v:rect id="Rechteck 20" o:spid="_x0000_s1041"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l/8EA&#10;AADbAAAADwAAAGRycy9kb3ducmV2LnhtbERPz2vCMBS+D/wfwhO8zdQim1SjiKI48DInY94ezVtb&#10;1rzEJNbuv18Owo4f3+/Fqjet6MiHxrKCyTgDQVxa3XCl4Pyxe56BCBFZY2uZFPxSgNVy8LTAQts7&#10;v1N3ipVIIRwKVFDH6AopQ1mTwTC2jjhx39YbjAn6SmqP9xRuWpln2Ys02HBqqNHRpqby53QzCraf&#10;b/kxN2aK7qtzV7d/vUwqr9Ro2K/nICL18V/8cB+0gjytT1/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Jf/BAAAA2wAAAA8AAAAAAAAAAAAAAAAAmAIAAGRycy9kb3du&#10;cmV2LnhtbFBLBQYAAAAABAAEAPUAAACGAwAAAAA=&#10;" fillcolor="#8db3e2 [1311]" strokecolor="white [3212]"/>
                  <v:rect id="Rechteck 21" o:spid="_x0000_s1042"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AZMQA&#10;AADbAAAADwAAAGRycy9kb3ducmV2LnhtbESPQWsCMRSE7wX/Q3hCbzW7S2nLahRpsSj0Uiuit8fm&#10;ubu4eYlJum7/fVMoeBxm5htmthhMJ3ryobWsIJ9kIIgrq1uuFey+Vg8vIEJE1thZJgU/FGAxH93N&#10;sNT2yp/Ub2MtEoRDiQqaGF0pZagaMhgm1hEn72S9wZikr6X2eE1w08kiy56kwZbTQoOOXhuqzttv&#10;o+Btvyk+CmMe0R16d3Hvz8e89krdj4flFESkId7C/+21VlDk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gGTEAAAA2wAAAA8AAAAAAAAAAAAAAAAAmAIAAGRycy9k&#10;b3ducmV2LnhtbFBLBQYAAAAABAAEAPUAAACJAwAAAAA=&#10;" fillcolor="#8db3e2 [1311]" strokecolor="white [3212]"/>
                  <v:rect id="Rechteck 22" o:spid="_x0000_s1043"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eE8QA&#10;AADbAAAADwAAAGRycy9kb3ducmV2LnhtbESPQUsDMRSE74X+h/AK3tpsg1RZmxZpqSj0YhXR22Pz&#10;3F3cvKRJ3G7/fSMIPQ4z8w2zXA+2Ez2F2DrWMJ8VIIgrZ1quNby/7ab3IGJCNtg5Jg1nirBejUdL&#10;LI078Sv1h1SLDOFYooYmJV9KGauGLMaZ88TZ+3bBYsoy1NIEPGW47aQqioW02HJeaNDTpqHq5/Br&#10;NWw/XtReWXuL/rP3R/909zWvg9Y3k+HxAUSiIV3D/+1no0Ep+PuSf4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HhPEAAAA2wAAAA8AAAAAAAAAAAAAAAAAmAIAAGRycy9k&#10;b3ducmV2LnhtbFBLBQYAAAAABAAEAPUAAACJAwAAAAA=&#10;" fillcolor="#8db3e2 [1311]" strokecolor="white [3212]"/>
                  <v:rect id="Rechteck 23" o:spid="_x0000_s1044"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7iMUA&#10;AADbAAAADwAAAGRycy9kb3ducmV2LnhtbESPQUvDQBSE70L/w/IK3uymqWiJ3ZZSqSh4MZZSb4/s&#10;axKafbvurkn8964geBxm5htmtRlNJ3ryobWsYD7LQBBXVrdcKzi872+WIEJE1thZJgXfFGCznlyt&#10;sNB24Dfqy1iLBOFQoIImRldIGaqGDIaZdcTJO1tvMCbpa6k9DgluOpln2Z002HJaaNDRrqHqUn4Z&#10;BY/Hl/w1N+YW3al3n+7p/mNee6Wup+P2AUSkMf6H/9rPWkG+gN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buIxQAAANsAAAAPAAAAAAAAAAAAAAAAAJgCAABkcnMv&#10;ZG93bnJldi54bWxQSwUGAAAAAAQABAD1AAAAigMAAAAA&#10;" fillcolor="#8db3e2 [1311]" strokecolor="white [3212]"/>
                  <v:rect id="Rechteck 24" o:spid="_x0000_s1045"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j/MQA&#10;AADbAAAADwAAAGRycy9kb3ducmV2LnhtbESPQWsCMRSE70L/Q3gFb5p1kVpWo5SWlha8qEX09ti8&#10;7i7dvKRJXLf/3giCx2FmvmEWq960oiMfGssKJuMMBHFpdcOVgu/d++gZRIjIGlvLpOCfAqyWD4MF&#10;FtqeeUPdNlYiQTgUqKCO0RVShrImg2FsHXHyfqw3GJP0ldQezwluWpln2ZM02HBaqNHRa03l7/Zk&#10;FLztv/J1bswU3aFzf+5jdpxUXqnhY/8yBxGpj/fwrf2pFeRTuH5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I/zEAAAA2wAAAA8AAAAAAAAAAAAAAAAAmAIAAGRycy9k&#10;b3ducmV2LnhtbFBLBQYAAAAABAAEAPUAAACJAwAAAAA=&#10;" fillcolor="#8db3e2 [1311]" strokecolor="white [3212]"/>
                  <v:rect id="Rechteck 25" o:spid="_x0000_s1046"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GZ8UA&#10;AADbAAAADwAAAGRycy9kb3ducmV2LnhtbESPQUvDQBSE70L/w/IK3uymoWqJ3ZZSqSh4MZZSb4/s&#10;axKafbvurkn8964geBxm5htmtRlNJ3ryobWsYD7LQBBXVrdcKzi872+WIEJE1thZJgXfFGCznlyt&#10;sNB24Dfqy1iLBOFQoIImRldIGaqGDIaZdcTJO1tvMCbpa6k9DgluOpln2Z002HJaaNDRrqHqUn4Z&#10;BY/Hl/w1N2aB7tS7T/d0/zGvvVLX03H7ACLSGP/Df+1nrSC/hd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ZnxQAAANsAAAAPAAAAAAAAAAAAAAAAAJgCAABkcnMv&#10;ZG93bnJldi54bWxQSwUGAAAAAAQABAD1AAAAigMAAAAA&#10;" fillcolor="#8db3e2 [1311]" strokecolor="white [3212]"/>
                  <v:rect id="Rechteck 26" o:spid="_x0000_s1047"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YEMQA&#10;AADbAAAADwAAAGRycy9kb3ducmV2LnhtbESPQWsCMRSE7wX/Q3hCbzXrUqxsjSKKYsFLrZT29tg8&#10;dxc3LzGJ6/bfm0Khx2FmvmFmi960oiMfGssKxqMMBHFpdcOVguPH5mkKIkRkja1lUvBDARbzwcMM&#10;C21v/E7dIVYiQTgUqKCO0RVShrImg2FkHXHyTtYbjEn6SmqPtwQ3rcyzbCINNpwWanS0qqk8H65G&#10;wfrzLd/nxjyj++rcxW1fvseVV+px2C9fQUTq43/4r73TCvIJ/H5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BDEAAAA2wAAAA8AAAAAAAAAAAAAAAAAmAIAAGRycy9k&#10;b3ducmV2LnhtbFBLBQYAAAAABAAEAPUAAACJAwAAAAA=&#10;" fillcolor="#8db3e2 [1311]" strokecolor="white [3212]"/>
                  <v:rect id="Rechteck 27" o:spid="_x0000_s1048"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i8QA&#10;AADbAAAADwAAAGRycy9kb3ducmV2LnhtbESPQWsCMRSE70L/Q3gFb5p1kVq2RiktigUvaint7bF5&#10;3V26eUmTuK7/3giCx2FmvmHmy960oiMfGssKJuMMBHFpdcOVgs/DavQMIkRkja1lUnCmAMvFw2CO&#10;hbYn3lG3j5VIEA4FKqhjdIWUoazJYBhbR5y8X+sNxiR9JbXHU4KbVuZZ9iQNNpwWanT0VlP5tz8a&#10;Be9fH/k2N2aK7rtz/249+5lUXqnhY//6AiJSH+/hW3ujFeQzuH5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vYvEAAAA2wAAAA8AAAAAAAAAAAAAAAAAmAIAAGRycy9k&#10;b3ducmV2LnhtbFBLBQYAAAAABAAEAPUAAACJAwAAAAA=&#10;" fillcolor="#8db3e2 [1311]" strokecolor="white [3212]"/>
                </v:group>
                <v:group id="Gruppieren 28" o:spid="_x0000_s1049" style="position:absolute;left:11998;width:3587;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hteck 29" o:spid="_x0000_s1050"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MYsUA&#10;AADbAAAADwAAAGRycy9kb3ducmV2LnhtbESPQUvDQBSE70L/w/IK3uymoaiN3ZZSqSh4MZZSb4/s&#10;axKafbvurkn8964geBxm5htmtRlNJ3ryobWsYD7LQBBXVrdcKzi872/uQYSIrLGzTAq+KcBmPbla&#10;YaHtwG/Ul7EWCcKhQAVNjK6QMlQNGQwz64iTd7beYEzS11J7HBLcdDLPsltpsOW00KCjXUPVpfwy&#10;Ch6PL/lrbswC3al3n+7p7mNee6Wup+P2AUSkMf6H/9rPWkG+hN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YxixQAAANsAAAAPAAAAAAAAAAAAAAAAAJgCAABkcnMv&#10;ZG93bnJldi54bWxQSwUGAAAAAAQABAD1AAAAigMAAAAA&#10;" fillcolor="#8db3e2 [1311]" strokecolor="white [3212]"/>
                  <v:rect id="Rechteck 30" o:spid="_x0000_s1051"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zIsIA&#10;AADbAAAADwAAAGRycy9kb3ducmV2LnhtbERPy2oCMRTdF/oP4Ra604xTqTI1iigtFbrxQWl3l8l1&#10;ZnByE5N0HP/eLIQuD+c9W/SmFR350FhWMBpmIIhLqxuuFBz274MpiBCRNbaWScGVAizmjw8zLLS9&#10;8Ja6XaxECuFQoII6RldIGcqaDIahdcSJO1pvMCboK6k9XlK4aWWeZa/SYMOpoUZHq5rK0+7PKFh/&#10;b/Kv3Jgxup/Ond3H5HdUeaWen/rlG4hIffwX392fWsFLWp++pB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rMiwgAAANsAAAAPAAAAAAAAAAAAAAAAAJgCAABkcnMvZG93&#10;bnJldi54bWxQSwUGAAAAAAQABAD1AAAAhwMAAAAA&#10;" fillcolor="#8db3e2 [1311]" strokecolor="white [3212]"/>
                  <v:rect id="Rechteck 31" o:spid="_x0000_s1052"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Y+cQA&#10;AADbAAAADwAAAGRycy9kb3ducmV2LnhtbESPQWsCMRSE74L/IbxCb5pYaSmrUURo2UIPalvPz81z&#10;d+3mZUlSd/33Rih4HGbmG2a+7G0jzuRD7VjDZKxAEBfO1Fxq+P56G72CCBHZYOOYNFwowHIxHMwx&#10;M67jLZ13sRQJwiFDDVWMbSZlKCqyGMauJU7e0XmLMUlfSuOxS3DbyCelXqTFmtNChS2tKyp+d39W&#10;Q/ej8safVvuP982nsrk5TJ8vB60fH/rVDESkPt7D/+3caJhO4PY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2PnEAAAA2wAAAA8AAAAAAAAAAAAAAAAAmAIAAGRycy9k&#10;b3ducmV2LnhtbFBLBQYAAAAABAAEAPUAAACJAwAAAAA=&#10;" fillcolor="#1f497d [3215]" strokecolor="white [3212]"/>
                  <v:rect id="Rechteck 32" o:spid="_x0000_s1053"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IzsUA&#10;AADbAAAADwAAAGRycy9kb3ducmV2LnhtbESPQUvDQBSE70L/w/IK3uymqWiJ3ZZSqSh4MZZSb4/s&#10;axKafbvurkn8964geBxm5htmtRlNJ3ryobWsYD7LQBBXVrdcKzi872+WIEJE1thZJgXfFGCznlyt&#10;sNB24Dfqy1iLBOFQoIImRldIGaqGDIaZdcTJO1tvMCbpa6k9DgluOpln2Z002HJaaNDRrqHqUn4Z&#10;BY/Hl/w1N+YW3al3n+7p/mNee6Wup+P2AUSkMf6H/9rPWsEi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IjOxQAAANsAAAAPAAAAAAAAAAAAAAAAAJgCAABkcnMv&#10;ZG93bnJldi54bWxQSwUGAAAAAAQABAD1AAAAigMAAAAA&#10;" fillcolor="#8db3e2 [1311]" strokecolor="white [3212]"/>
                  <v:rect id="Rechteck 33" o:spid="_x0000_s1054"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tVcQA&#10;AADbAAAADwAAAGRycy9kb3ducmV2LnhtbESPQUvDQBSE7wX/w/IK3ppNU9GSZlNEURS8tErR2yP7&#10;moRm3667axr/vSsIHoeZ+YaptpMZxEg+9JYVLLMcBHFjdc+tgrfXh8UaRIjIGgfLpOCbAmzri1mF&#10;pbZn3tG4j61IEA4lKuhidKWUoenIYMisI07e0XqDMUnfSu3xnOBmkEWeX0uDPaeFDh3dddSc9l9G&#10;wf3huXgpjLlC9z66T/d487FsvVKX8+l2AyLSFP/Df+0nrWC1gt8v6Qf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LVXEAAAA2wAAAA8AAAAAAAAAAAAAAAAAmAIAAGRycy9k&#10;b3ducmV2LnhtbFBLBQYAAAAABAAEAPUAAACJAwAAAAA=&#10;" fillcolor="#8db3e2 [1311]" strokecolor="white [3212]"/>
                  <v:rect id="Rechteck 34" o:spid="_x0000_s1055"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1IcUA&#10;AADbAAAADwAAAGRycy9kb3ducmV2LnhtbESPT2sCMRTE7wW/Q3hCbzXrVqqsRpGWlhZ68Q+it8fm&#10;ubu4eUmTdN1++6ZQ8DjMzG+Yxao3rejIh8aygvEoA0FcWt1wpWC/e32YgQgRWWNrmRT8UIDVcnC3&#10;wELbK2+o28ZKJAiHAhXUMbpCylDWZDCMrCNO3tl6gzFJX0nt8ZrgppV5lj1Jgw2nhRodPddUXrbf&#10;RsHL4SP/zI2ZoDt27su9TU/jyit1P+zXcxCR+ngL/7fftYLH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bUhxQAAANsAAAAPAAAAAAAAAAAAAAAAAJgCAABkcnMv&#10;ZG93bnJldi54bWxQSwUGAAAAAAQABAD1AAAAigMAAAAA&#10;" fillcolor="#8db3e2 [1311]" strokecolor="white [3212]"/>
                  <v:rect id="Rechteck 35" o:spid="_x0000_s1056"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QusUA&#10;AADbAAAADwAAAGRycy9kb3ducmV2LnhtbESPQWsCMRSE7wX/Q3gFbzXr2tqyNUqpWCx40Yq0t8fm&#10;dXdx8xKTuK7/vikUehxm5htmtuhNKzryobGsYDzKQBCXVjdcKdh/rO6eQISIrLG1TAquFGAxH9zM&#10;sND2wlvqdrESCcKhQAV1jK6QMpQ1GQwj64iT9229wZikr6T2eElw08o8y6bSYMNpoUZHrzWVx93Z&#10;KFge3vNNbsw9us/Ondzb49e48koNb/uXZxCR+vgf/muvtYLJA/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6xQAAANsAAAAPAAAAAAAAAAAAAAAAAJgCAABkcnMv&#10;ZG93bnJldi54bWxQSwUGAAAAAAQABAD1AAAAigMAAAAA&#10;" fillcolor="#8db3e2 [1311]" strokecolor="white [3212]"/>
                  <v:rect id="Rechteck 36" o:spid="_x0000_s1057"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OzcUA&#10;AADbAAAADwAAAGRycy9kb3ducmV2LnhtbESPT2sCMRTE7wW/Q3hCbzXrtqisRpGWlhZ68Q+it8fm&#10;ubu4eUmTdN1++6ZQ8DjMzG+Yxao3rejIh8aygvEoA0FcWt1wpWC/e32YgQgRWWNrmRT8UIDVcnC3&#10;wELbK2+o28ZKJAiHAhXUMbpCylDWZDCMrCNO3tl6gzFJX0nt8ZrgppV5lk2kwYbTQo2OnmsqL9tv&#10;o+Dl8JF/5sY8oTt27su9TU/jyit1P+zXcxCR+ngL/7fftYLH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47NxQAAANsAAAAPAAAAAAAAAAAAAAAAAJgCAABkcnMv&#10;ZG93bnJldi54bWxQSwUGAAAAAAQABAD1AAAAigMAAAAA&#10;" fillcolor="#8db3e2 [1311]" strokecolor="white [3212]"/>
                  <v:rect id="Rechteck 37" o:spid="_x0000_s1058"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rVsQA&#10;AADbAAAADwAAAGRycy9kb3ducmV2LnhtbESPQWsCMRSE74X+h/AK3mrWtdSyNUqpKBZ6UYvY22Pz&#10;3F3cvMQkrtt/3xQKHoeZ+YaZznvTio58aCwrGA0zEMSl1Q1XCr52y8cXECEia2wtk4IfCjCf3d9N&#10;sdD2yhvqtrESCcKhQAV1jK6QMpQ1GQxD64iTd7TeYEzSV1J7vCa4aWWeZc/SYMNpoUZH7zWVp+3F&#10;KFjsP/LP3JgndIfOnd1q8j2qvFKDh/7tFUSkPt7C/+21VjCewN+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K1bEAAAA2wAAAA8AAAAAAAAAAAAAAAAAmAIAAGRycy9k&#10;b3ducmV2LnhtbFBLBQYAAAAABAAEAPUAAACJAwAAAAA=&#10;" fillcolor="#8db3e2 [1311]" strokecolor="white [3212]"/>
                  <v:rect id="Rechteck 38" o:spid="_x0000_s1059"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JMIA&#10;AADbAAAADwAAAGRycy9kb3ducmV2LnhtbERPy2oCMRTdF/oP4Ra604xTqTI1iigtFbrxQWl3l8l1&#10;ZnByE5N0HP/eLIQuD+c9W/SmFR350FhWMBpmIIhLqxuuFBz274MpiBCRNbaWScGVAizmjw8zLLS9&#10;8Ja6XaxECuFQoII6RldIGcqaDIahdcSJO1pvMCboK6k9XlK4aWWeZa/SYMOpoUZHq5rK0+7PKFh/&#10;b/Kv3Jgxup/Ond3H5HdUeaWen/rlG4hIffwX392fWsFLGpu+pB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L8kwgAAANsAAAAPAAAAAAAAAAAAAAAAAJgCAABkcnMvZG93&#10;bnJldi54bWxQSwUGAAAAAAQABAD1AAAAhwMAAAAA&#10;" fillcolor="#8db3e2 [1311]" strokecolor="white [3212]"/>
                </v:group>
                <v:group id="Gruppieren 39" o:spid="_x0000_s1060" style="position:absolute;left:17970;width:3588;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hteck 40" o:spid="_x0000_s1061"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AX8EA&#10;AADbAAAADwAAAGRycy9kb3ducmV2LnhtbERPz2vCMBS+C/4P4Qm72dQiOjqjiLIxYRedyHZ7NG9t&#10;sXnJkqx2//1yGHj8+H6vNoPpRE8+tJYVzLIcBHFldcu1gvP78/QRRIjIGjvLpOCXAmzW49EKS21v&#10;fKT+FGuRQjiUqKCJ0ZVShqohgyGzjjhxX9YbjAn6WmqPtxRuOlnk+UIabDk1NOho11B1Pf0YBfvL&#10;oXgrjJmj++jdt3tZfs5qr9TDZNg+gYg0xLv43/2qFczT+vQ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wF/BAAAA2wAAAA8AAAAAAAAAAAAAAAAAmAIAAGRycy9kb3du&#10;cmV2LnhtbFBLBQYAAAAABAAEAPUAAACGAwAAAAA=&#10;" fillcolor="#8db3e2 [1311]" strokecolor="white [3212]"/>
                  <v:rect id="Rechteck 41" o:spid="_x0000_s1062"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lxMQA&#10;AADbAAAADwAAAGRycy9kb3ducmV2LnhtbESPQWsCMRSE74L/IbxCb5rdRaqsRilKSwu9aKXU22Pz&#10;urt08xKTdN3++0YQehxm5htmtRlMJ3ryobWsIJ9mIIgrq1uuFRzfnyYLECEia+wsk4JfCrBZj0cr&#10;LLW98J76Q6xFgnAoUUEToyulDFVDBsPUOuLkfVlvMCbpa6k9XhLcdLLIsgdpsOW00KCjbUPV9+HH&#10;KNh9vBZvhTEzdJ+9O7vn+SmvvVL3d8PjEkSkIf6Hb+0XrWCWw/V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ZcTEAAAA2wAAAA8AAAAAAAAAAAAAAAAAmAIAAGRycy9k&#10;b3ducmV2LnhtbFBLBQYAAAAABAAEAPUAAACJAwAAAAA=&#10;" fillcolor="#8db3e2 [1311]" strokecolor="white [3212]"/>
                  <v:rect id="Rechteck 42" o:spid="_x0000_s1063"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7s8QA&#10;AADbAAAADwAAAGRycy9kb3ducmV2LnhtbESPQWsCMRSE70L/Q3gFb5p1kVpWo5SWlha8qEX09ti8&#10;7i7dvKRJXLf/3giCx2FmvmEWq960oiMfGssKJuMMBHFpdcOVgu/d++gZRIjIGlvLpOCfAqyWD4MF&#10;FtqeeUPdNlYiQTgUqKCO0RVShrImg2FsHXHyfqw3GJP0ldQezwluWpln2ZM02HBaqNHRa03l7/Zk&#10;FLztv/J1bswU3aFzf+5jdpxUXqnhY/8yBxGpj/fwrf2pFUxzuH5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7PEAAAA2wAAAA8AAAAAAAAAAAAAAAAAmAIAAGRycy9k&#10;b3ducmV2LnhtbFBLBQYAAAAABAAEAPUAAACJAwAAAAA=&#10;" fillcolor="#8db3e2 [1311]" strokecolor="white [3212]"/>
                  <v:rect id="Rechteck 43" o:spid="_x0000_s1064"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QaMUA&#10;AADbAAAADwAAAGRycy9kb3ducmV2LnhtbESPT2sCMRTE74LfITyhN02sVcrWKFJo2UIPav+cn5vX&#10;3a2blyVJ3fXbN4LgcZiZ3zDLdW8bcSIfascaphMFgrhwpuZSw+fHy/gRRIjIBhvHpOFMAdar4WCJ&#10;mXEd7+i0j6VIEA4ZaqhibDMpQ1GRxTBxLXHyfpy3GJP0pTQeuwS3jbxXaiEt1pwWKmzpuaLiuP+z&#10;GrovlTf+d/P99rp9VzY3h9n8fND6btRvnkBE6uMtfG3nRsPDDC5f0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ZBoxQAAANsAAAAPAAAAAAAAAAAAAAAAAJgCAABkcnMv&#10;ZG93bnJldi54bWxQSwUGAAAAAAQABAD1AAAAigMAAAAA&#10;" fillcolor="#1f497d [3215]" strokecolor="white [3212]"/>
                  <v:rect id="Rechteck 44" o:spid="_x0000_s1065"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GXMQA&#10;AADbAAAADwAAAGRycy9kb3ducmV2LnhtbESPQWsCMRSE74X+h/AEbzXrslhZjSItLQpeaqXU22Pz&#10;urt085ImcV3/vSkUehxm5htmuR5MJ3ryobWsYDrJQBBXVrdcKzi+vzzMQYSIrLGzTAquFGC9ur9b&#10;Yqnthd+oP8RaJAiHEhU0MbpSylA1ZDBMrCNO3pf1BmOSvpba4yXBTSfzLJtJgy2nhQYdPTVUfR/O&#10;RsHzxy7f58YU6D579+NeH0/T2is1Hg2bBYhIQ/wP/7W3WkFRwO+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xlzEAAAA2wAAAA8AAAAAAAAAAAAAAAAAmAIAAGRycy9k&#10;b3ducmV2LnhtbFBLBQYAAAAABAAEAPUAAACJAwAAAAA=&#10;" fillcolor="#8db3e2 [1311]" strokecolor="white [3212]"/>
                  <v:rect id="Rechteck 45" o:spid="_x0000_s1066"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jx8QA&#10;AADbAAAADwAAAGRycy9kb3ducmV2LnhtbESPQUvDQBSE7wX/w/IK3ppNQ9WSZlNEURS8tErR2yP7&#10;moRm3667axr/vSsIHoeZ+YaptpMZxEg+9JYVLLMcBHFjdc+tgrfXh8UaRIjIGgfLpOCbAmzri1mF&#10;pbZn3tG4j61IEA4lKuhidKWUoenIYMisI07e0XqDMUnfSu3xnOBmkEWeX0uDPaeFDh3dddSc9l9G&#10;wf3huXgpjFmhex/dp3u8+Vi2XqnL+XS7ARFpiv/hv/aTVrC6gt8v6Qf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Y8fEAAAA2wAAAA8AAAAAAAAAAAAAAAAAmAIAAGRycy9k&#10;b3ducmV2LnhtbFBLBQYAAAAABAAEAPUAAACJAwAAAAA=&#10;" fillcolor="#8db3e2 [1311]" strokecolor="white [3212]"/>
                  <v:rect id="Rechteck 46" o:spid="_x0000_s1067"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9sMQA&#10;AADbAAAADwAAAGRycy9kb3ducmV2LnhtbESPQWsCMRSE74L/ITyhN826iJbVKEVpacFLbSl6e2ye&#10;u0s3L2mSrtt/bwqCx2FmvmFWm960oiMfGssKppMMBHFpdcOVgs+P5/EjiBCRNbaWScEfBdish4MV&#10;Ftpe+J26Q6xEgnAoUEEdoyukDGVNBsPEOuLkna03GJP0ldQeLwluWpln2VwabDgt1OhoW1P5ffg1&#10;CnZfb/k+N2aG7ti5H/eyOE0rr9TDqH9agojUx3v41n7VCmZz+P+Sf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bDEAAAA2wAAAA8AAAAAAAAAAAAAAAAAmAIAAGRycy9k&#10;b3ducmV2LnhtbFBLBQYAAAAABAAEAPUAAACJAwAAAAA=&#10;" fillcolor="#8db3e2 [1311]" strokecolor="white [3212]"/>
                  <v:rect id="Rechteck 47" o:spid="_x0000_s1068"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YK8QA&#10;AADbAAAADwAAAGRycy9kb3ducmV2LnhtbESPQWsCMRSE74L/ITyhN826SC2rUYpiaaGX2lL09tg8&#10;d5duXmKSruu/N4WCx2FmvmGW6960oiMfGssKppMMBHFpdcOVgq/P3fgJRIjIGlvLpOBKAdar4WCJ&#10;hbYX/qBuHyuRIBwKVFDH6AopQ1mTwTCxjjh5J+sNxiR9JbXHS4KbVuZZ9igNNpwWanS0qan82f8a&#10;Bdvvt/w9N2aG7tC5s3uZH6eVV+ph1D8vQETq4z38337VCmZz+Pu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WCvEAAAA2wAAAA8AAAAAAAAAAAAAAAAAmAIAAGRycy9k&#10;b3ducmV2LnhtbFBLBQYAAAAABAAEAPUAAACJAwAAAAA=&#10;" fillcolor="#8db3e2 [1311]" strokecolor="white [3212]"/>
                  <v:rect id="Rechteck 48" o:spid="_x0000_s1069"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MWcEA&#10;AADbAAAADwAAAGRycy9kb3ducmV2LnhtbERPz2vCMBS+C/4P4Qm72dQiOjqjiLIxYRedyHZ7NG9t&#10;sXnJkqx2//1yGHj8+H6vNoPpRE8+tJYVzLIcBHFldcu1gvP78/QRRIjIGjvLpOCXAmzW49EKS21v&#10;fKT+FGuRQjiUqKCJ0ZVShqohgyGzjjhxX9YbjAn6WmqPtxRuOlnk+UIabDk1NOho11B1Pf0YBfvL&#10;oXgrjJmj++jdt3tZfs5qr9TDZNg+gYg0xLv43/2qFczT2PQ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WzFnBAAAA2wAAAA8AAAAAAAAAAAAAAAAAmAIAAGRycy9kb3du&#10;cmV2LnhtbFBLBQYAAAAABAAEAPUAAACGAwAAAAA=&#10;" fillcolor="#8db3e2 [1311]" strokecolor="white [3212]"/>
                  <v:rect id="Rechteck 49" o:spid="_x0000_s1070"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pwsQA&#10;AADbAAAADwAAAGRycy9kb3ducmV2LnhtbESPQUvDQBSE7wX/w/IK3ppNQ1GbZlNEURS8tErR2yP7&#10;moRm3667axr/vSsIHoeZ+YaptpMZxEg+9JYVLLMcBHFjdc+tgrfXh8UNiBCRNQ6WScE3BdjWF7MK&#10;S23PvKNxH1uRIBxKVNDF6EopQ9ORwZBZR5y8o/UGY5K+ldrjOcHNIIs8v5IGe04LHTq666g57b+M&#10;gvvDc/FSGLNC9z66T/d4/bFsvVKX8+l2AyLSFP/Df+0nrWC1ht8v6Qf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acLEAAAA2wAAAA8AAAAAAAAAAAAAAAAAmAIAAGRycy9k&#10;b3ducmV2LnhtbFBLBQYAAAAABAAEAPUAAACJAwAAAAA=&#10;" fillcolor="#8db3e2 [1311]" strokecolor="white [3212]"/>
                </v:group>
                <v:group id="Gruppieren 50" o:spid="_x0000_s1071" style="position:absolute;left:23943;width:3588;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hteck 51" o:spid="_x0000_s1072"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zGcUA&#10;AADbAAAADwAAAGRycy9kb3ducmV2LnhtbESPT2sCMRTE7wW/Q3iCt5rdxf5haxRRFAu91Baxt8fm&#10;dXfp5iUmcd1++6ZQ6HGYmd8w8+VgOtGTD61lBfk0A0FcWd1yreD9bXv7CCJEZI2dZVLwTQGWi9HN&#10;HEttr/xK/SHWIkE4lKigidGVUoaqIYNhah1x8j6tNxiT9LXUHq8JbjpZZNm9NNhyWmjQ0bqh6utw&#10;MQo2x+fipTBmhu7Uu7PbPXzktVdqMh5WTyAiDfE//NfeawV3Ofx+S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fMZxQAAANsAAAAPAAAAAAAAAAAAAAAAAJgCAABkcnMv&#10;ZG93bnJldi54bWxQSwUGAAAAAAQABAD1AAAAigMAAAAA&#10;" fillcolor="#8db3e2 [1311]" strokecolor="white [3212]"/>
                  <v:rect id="Rechteck 52" o:spid="_x0000_s1073"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tbsUA&#10;AADbAAAADwAAAGRycy9kb3ducmV2LnhtbESPQUvDQBSE70L/w/IK3uymoWqJ3ZZSqSh4MZZSb4/s&#10;axKafbvurkn8964geBxm5htmtRlNJ3ryobWsYD7LQBBXVrdcKzi872+WIEJE1thZJgXfFGCznlyt&#10;sNB24Dfqy1iLBOFQoIImRldIGaqGDIaZdcTJO1tvMCbpa6k9DgluOpln2Z002HJaaNDRrqHqUn4Z&#10;BY/Hl/w1N2aB7tS7T/d0/zGvvVLX03H7ACLSGP/Df+1nreA2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21uxQAAANsAAAAPAAAAAAAAAAAAAAAAAJgCAABkcnMv&#10;ZG93bnJldi54bWxQSwUGAAAAAAQABAD1AAAAigMAAAAA&#10;" fillcolor="#8db3e2 [1311]" strokecolor="white [3212]"/>
                  <v:rect id="Rechteck 53" o:spid="_x0000_s1074"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I9cUA&#10;AADbAAAADwAAAGRycy9kb3ducmV2LnhtbESPQWsCMRSE7wX/Q3gFbzXr2tqyNUqpWCx40Yq0t8fm&#10;dXdx8xKTuK7/vikUehxm5htmtuhNKzryobGsYDzKQBCXVjdcKdh/rO6eQISIrLG1TAquFGAxH9zM&#10;sND2wlvqdrESCcKhQAV1jK6QMpQ1GQwj64iT9229wZikr6T2eElw08o8y6bSYMNpoUZHrzWVx93Z&#10;KFge3vNNbsw9us/Ondzb49e48koNb/uXZxCR+vgf/muvtYKHCf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8j1xQAAANsAAAAPAAAAAAAAAAAAAAAAAJgCAABkcnMv&#10;ZG93bnJldi54bWxQSwUGAAAAAAQABAD1AAAAigMAAAAA&#10;" fillcolor="#8db3e2 [1311]" strokecolor="white [3212]"/>
                  <v:rect id="Rechteck 54" o:spid="_x0000_s1075"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QgcQA&#10;AADbAAAADwAAAGRycy9kb3ducmV2LnhtbESPQUvDQBSE7wX/w/IK3ppNQ9WSZlNEURS8tErR2yP7&#10;moRm3667axr/vSsIHoeZ+YaptpMZxEg+9JYVLLMcBHFjdc+tgrfXh8UaRIjIGgfLpOCbAmzri1mF&#10;pbZn3tG4j61IEA4lKuhidKWUoenIYMisI07e0XqDMUnfSu3xnOBmkEWeX0uDPaeFDh3dddSc9l9G&#10;wf3huXgpjFmhex/dp3u8+Vi2XqnL+XS7ARFpiv/hv/aTVnC1gt8v6Qf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UIHEAAAA2wAAAA8AAAAAAAAAAAAAAAAAmAIAAGRycy9k&#10;b3ducmV2LnhtbFBLBQYAAAAABAAEAPUAAACJAwAAAAA=&#10;" fillcolor="#8db3e2 [1311]" strokecolor="white [3212]"/>
                  <v:rect id="Rechteck 55" o:spid="_x0000_s1076"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WsQA&#10;AADbAAAADwAAAGRycy9kb3ducmV2LnhtbESPQWsCMRSE74L/ITyhN01sWSlbo4jQsoUerLY9Pzev&#10;u9tuXpYkddd/bwqCx2FmvmGW68G24kQ+NI41zGcKBHHpTMOVho/D8/QRRIjIBlvHpOFMAdar8WiJ&#10;uXE9v9NpHyuRIBxy1FDH2OVShrImi2HmOuLkfTtvMSbpK2k89gluW3mv1EJabDgt1NjRtqbyd/9n&#10;NfSfqmj9z+br9WX3pmxhjg/Z+aj13WTYPIGINMRb+NoujIYsg/8v6Q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O1rEAAAA2wAAAA8AAAAAAAAAAAAAAAAAmAIAAGRycy9k&#10;b3ducmV2LnhtbFBLBQYAAAAABAAEAPUAAACJAwAAAAA=&#10;" fillcolor="#1f497d [3215]" strokecolor="white [3212]"/>
                  <v:rect id="Rechteck 56" o:spid="_x0000_s1077"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rbcUA&#10;AADbAAAADwAAAGRycy9kb3ducmV2LnhtbESPT2sCMRTE7wW/Q3hCbzXr0qqsRpGWlhZ68Q+it8fm&#10;ubu4eUmTdN1++6ZQ8DjMzG+Yxao3rejIh8aygvEoA0FcWt1wpWC/e32YgQgRWWNrmRT8UIDVcnC3&#10;wELbK2+o28ZKJAiHAhXUMbpCylDWZDCMrCNO3tl6gzFJX0nt8ZrgppV5lk2kwYbTQo2OnmsqL9tv&#10;o+Dl8JF/5sY8ojt27su9TU/jyit1P+zXcxCR+ngL/7fftYKn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GttxQAAANsAAAAPAAAAAAAAAAAAAAAAAJgCAABkcnMv&#10;ZG93bnJldi54bWxQSwUGAAAAAAQABAD1AAAAigMAAAAA&#10;" fillcolor="#8db3e2 [1311]" strokecolor="white [3212]"/>
                  <v:rect id="Rechteck 57" o:spid="_x0000_s1078"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O9sQA&#10;AADbAAAADwAAAGRycy9kb3ducmV2LnhtbESPQWsCMRSE74X+h/AK3mrWxdayNUqpKBZ6UYvY22Pz&#10;3F3cvMQkrtt/3xQKHoeZ+YaZznvTio58aCwrGA0zEMSl1Q1XCr52y8cXECEia2wtk4IfCjCf3d9N&#10;sdD2yhvqtrESCcKhQAV1jK6QMpQ1GQxD64iTd7TeYEzSV1J7vCa4aWWeZc/SYMNpoUZH7zWVp+3F&#10;KFjsP/LP3JgxukPnzm41+R5VXqnBQ//2CiJSH2/h//ZaK3iawN+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zvbEAAAA2wAAAA8AAAAAAAAAAAAAAAAAmAIAAGRycy9k&#10;b3ducmV2LnhtbFBLBQYAAAAABAAEAPUAAACJAwAAAAA=&#10;" fillcolor="#8db3e2 [1311]" strokecolor="white [3212]"/>
                  <v:rect id="Rechteck 58" o:spid="_x0000_s1079"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9ahMIA&#10;AADbAAAADwAAAGRycy9kb3ducmV2LnhtbERPy2oCMRTdF/oP4Ra604xDrTI1iigtFbrxQWl3l8l1&#10;ZnByE5N0HP/eLIQuD+c9W/SmFR350FhWMBpmIIhLqxuuFBz274MpiBCRNbaWScGVAizmjw8zLLS9&#10;8Ja6XaxECuFQoII6RldIGcqaDIahdcSJO1pvMCboK6k9XlK4aWWeZa/SYMOpoUZHq5rK0+7PKFh/&#10;b/Kv3JgXdD+dO7uPye+o8ko9P/XLNxCR+vgvvrs/tYJxGpu+pB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1qEwgAAANsAAAAPAAAAAAAAAAAAAAAAAJgCAABkcnMvZG93&#10;bnJldi54bWxQSwUGAAAAAAQABAD1AAAAhwMAAAAA&#10;" fillcolor="#8db3e2 [1311]" strokecolor="white [3212]"/>
                  <v:rect id="Rechteck 59" o:spid="_x0000_s1080"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H8UA&#10;AADbAAAADwAAAGRycy9kb3ducmV2LnhtbESPQWsCMRSE7wX/Q3gFbzXrYmu7NUqpWCx40Yq0t8fm&#10;dXdx8xKTuK7/vikUehxm5htmtuhNKzryobGsYDzKQBCXVjdcKdh/rO4eQYSIrLG1TAquFGAxH9zM&#10;sND2wlvqdrESCcKhQAV1jK6QMpQ1GQwj64iT9229wZikr6T2eElw08o8yx6kwYbTQo2OXmsqj7uz&#10;UbA8vOeb3JgJus/Ondzb9GtceaWGt/3LM4hIffwP/7XXWsH9E/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8fxQAAANsAAAAPAAAAAAAAAAAAAAAAAJgCAABkcnMv&#10;ZG93bnJldi54bWxQSwUGAAAAAAQABAD1AAAAigMAAAAA&#10;" fillcolor="#8db3e2 [1311]" strokecolor="white [3212]"/>
                  <v:rect id="Rechteck 60" o:spid="_x0000_s1081"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cP8EA&#10;AADbAAAADwAAAGRycy9kb3ducmV2LnhtbERPz2vCMBS+D/wfwhO8zdQiTjqjiDJR2GUqst0ezVtb&#10;bF6yJNbuv18OA48f3+/Fqjet6MiHxrKCyTgDQVxa3XCl4Hx6e56DCBFZY2uZFPxSgNVy8LTAQts7&#10;f1B3jJVIIRwKVFDH6AopQ1mTwTC2jjhx39YbjAn6SmqP9xRuWpln2UwabDg11OhoU1N5Pd6Mgu3l&#10;kL/nxkzRfXbux+1eviaVV2o07NevICL18SH+d++1gllan76k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nD/BAAAA2wAAAA8AAAAAAAAAAAAAAAAAmAIAAGRycy9kb3du&#10;cmV2LnhtbFBLBQYAAAAABAAEAPUAAACGAwAAAAA=&#10;" fillcolor="#8db3e2 [1311]" strokecolor="white [3212]"/>
                </v:group>
                <v:group id="Gruppieren 72" o:spid="_x0000_s1082" style="position:absolute;left:29916;width:3587;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hteck 73" o:spid="_x0000_s1083"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UlcQA&#10;AADbAAAADwAAAGRycy9kb3ducmV2LnhtbESPQWsCMRSE74X+h/AK3mrWtdSyNUqpKBZ6UYvY22Pz&#10;3F3cvMQkrtt/3xQKHoeZ+YaZznvTio58aCwrGA0zEMSl1Q1XCr52y8cXECEia2wtk4IfCjCf3d9N&#10;sdD2yhvqtrESCcKhQAV1jK6QMpQ1GQxD64iTd7TeYEzSV1J7vCa4aWWeZc/SYMNpoUZH7zWVp+3F&#10;KFjsP/LP3JgndIfOnd1q8j2qvFKDh/7tFUSkPt7C/+21VjAZw9+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lJXEAAAA2wAAAA8AAAAAAAAAAAAAAAAAmAIAAGRycy9k&#10;b3ducmV2LnhtbFBLBQYAAAAABAAEAPUAAACJAwAAAAA=&#10;" fillcolor="#8db3e2 [1311]" strokecolor="white [3212]"/>
                  <v:rect id="Rechteck 74" o:spid="_x0000_s1084"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M4cQA&#10;AADbAAAADwAAAGRycy9kb3ducmV2LnhtbESPQWsCMRSE74L/ITyhN826SC2rUYpiaaGX2lL09tg8&#10;d5duXmKSruu/N4WCx2FmvmGW6960oiMfGssKppMMBHFpdcOVgq/P3fgJRIjIGlvLpOBKAdar4WCJ&#10;hbYX/qBuHyuRIBwKVFDH6AopQ1mTwTCxjjh5J+sNxiR9JbXHS4KbVuZZ9igNNpwWanS0qan82f8a&#10;Bdvvt/w9N2aG7tC5s3uZH6eVV+ph1D8vQETq4z38337VCuYz+Pu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DOHEAAAA2wAAAA8AAAAAAAAAAAAAAAAAmAIAAGRycy9k&#10;b3ducmV2LnhtbFBLBQYAAAAABAAEAPUAAACJAwAAAAA=&#10;" fillcolor="#8db3e2 [1311]" strokecolor="white [3212]"/>
                  <v:rect id="Rechteck 75" o:spid="_x0000_s1085"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pesQA&#10;AADbAAAADwAAAGRycy9kb3ducmV2LnhtbESPQWsCMRSE74X+h/AK3mrWxdayNUqpKBZ6UYvY22Pz&#10;3F3cvMQkrtt/3xQKHoeZ+YaZznvTio58aCwrGA0zEMSl1Q1XCr52y8cXECEia2wtk4IfCjCf3d9N&#10;sdD2yhvqtrESCcKhQAV1jK6QMpQ1GQxD64iTd7TeYEzSV1J7vCa4aWWeZc/SYMNpoUZH7zWVp+3F&#10;KFjsP/LP3JgxukPnzm41+R5VXqnBQ//2CiJSH2/h//ZaK5g8wd+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7qXrEAAAA2wAAAA8AAAAAAAAAAAAAAAAAmAIAAGRycy9k&#10;b3ducmV2LnhtbFBLBQYAAAAABAAEAPUAAACJAwAAAAA=&#10;" fillcolor="#8db3e2 [1311]" strokecolor="white [3212]"/>
                  <v:rect id="Rechteck 76" o:spid="_x0000_s1086"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3DcQA&#10;AADbAAAADwAAAGRycy9kb3ducmV2LnhtbESPQWsCMRSE74L/ITyhN826FC2rUYpiUeilthS9PTbP&#10;3aWbl5ik6/bfN4WCx2FmvmGW6960oiMfGssKppMMBHFpdcOVgo/33fgJRIjIGlvLpOCHAqxXw8ES&#10;C21v/EbdMVYiQTgUqKCO0RVShrImg2FiHXHyLtYbjEn6SmqPtwQ3rcyzbCYNNpwWanS0qan8On4b&#10;BdvPQ/6aG/OI7tS5q3uZn6eVV+ph1D8vQETq4z38395rBfMZ/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Nw3EAAAA2wAAAA8AAAAAAAAAAAAAAAAAmAIAAGRycy9k&#10;b3ducmV2LnhtbFBLBQYAAAAABAAEAPUAAACJAwAAAAA=&#10;" fillcolor="#8db3e2 [1311]" strokecolor="white [3212]"/>
                  <v:rect id="Rechteck 77" o:spid="_x0000_s1087"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SlsQA&#10;AADbAAAADwAAAGRycy9kb3ducmV2LnhtbESPQWsCMRSE74X+h/AEbzXrIl1ZjSKVlha81Eqpt8fm&#10;dXfp5iUm6br+eyMUehxm5htmuR5MJ3ryobWsYDrJQBBXVrdcKzh8PD/MQYSIrLGzTAouFGC9ur9b&#10;Yqntmd+p38daJAiHEhU0MbpSylA1ZDBMrCNO3rf1BmOSvpba4znBTSfzLHuUBltOCw06emqo+tn/&#10;GgXbz7d8lxszQ/fVu5N7KY7T2is1Hg2bBYhIQ/wP/7VftYKigNuX9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kpbEAAAA2wAAAA8AAAAAAAAAAAAAAAAAmAIAAGRycy9k&#10;b3ducmV2LnhtbFBLBQYAAAAABAAEAPUAAACJAwAAAAA=&#10;" fillcolor="#8db3e2 [1311]" strokecolor="white [3212]"/>
                  <v:rect id="Rechteck 78" o:spid="_x0000_s1088"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IpMEA&#10;AADbAAAADwAAAGRycy9kb3ducmV2LnhtbERPz2vCMBS+D/Y/hDfwNpNN5qQaRQaTDjyoU8/P5tl2&#10;a15KEm39781hsOPH93u26G0jruRD7VjDy1CBIC6cqbnUsP/+fJ6ACBHZYOOYNNwowGL++DDDzLiO&#10;t3TdxVKkEA4ZaqhibDMpQ1GRxTB0LXHizs5bjAn6UhqPXQq3jXxVaiwt1pwaKmzpo6Lid3exGrqD&#10;yhv/szx+rTZrZXNzGr3dTloPnvrlFESkPv6L/9y50fCexqYv6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yKTBAAAA2wAAAA8AAAAAAAAAAAAAAAAAmAIAAGRycy9kb3du&#10;cmV2LnhtbFBLBQYAAAAABAAEAPUAAACGAwAAAAA=&#10;" fillcolor="#1f497d [3215]" strokecolor="white [3212]"/>
                  <v:rect id="Rechteck 79" o:spid="_x0000_s1089"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jf8UA&#10;AADbAAAADwAAAGRycy9kb3ducmV2LnhtbESPT2sCMRTE7wW/Q3hCbzXrUqquRpGWlhZ68Q+it8fm&#10;ubu4eUmTdN1++6ZQ8DjMzG+Yxao3rejIh8aygvEoA0FcWt1wpWC/e32YgggRWWNrmRT8UIDVcnC3&#10;wELbK2+o28ZKJAiHAhXUMbpCylDWZDCMrCNO3tl6gzFJX0nt8ZrgppV5lj1Jgw2nhRodPddUXrbf&#10;RsHL4SP/zI15RHfs3Jd7m5zGlVfqftiv5yAi9fEW/m+/awWTG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qN/xQAAANsAAAAPAAAAAAAAAAAAAAAAAJgCAABkcnMv&#10;ZG93bnJldi54bWxQSwUGAAAAAAQABAD1AAAAigMAAAAA&#10;" fillcolor="#8db3e2 [1311]" strokecolor="white [3212]"/>
                  <v:rect id="Rechteck 80" o:spid="_x0000_s1090"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6xcEA&#10;AADbAAAADwAAAGRycy9kb3ducmV2LnhtbERPz2vCMBS+C/4P4QneNLXIJp1RxLGxgZepjO32aJ5t&#10;sXnJkqzW/94cBI8f3+/lujet6MiHxrKC2TQDQVxa3XCl4Hh4myxAhIissbVMCq4UYL0aDpZYaHvh&#10;L+r2sRIphEOBCuoYXSFlKGsyGKbWESfuZL3BmKCvpPZ4SeGmlXmWPUmDDaeGGh1tayrP+3+j4PX7&#10;M9/lxszR/XTuz70//84qr9R41G9eQETq40N8d39oBYu0Pn1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ZesXBAAAA2wAAAA8AAAAAAAAAAAAAAAAAmAIAAGRycy9kb3du&#10;cmV2LnhtbFBLBQYAAAAABAAEAPUAAACGAwAAAAA=&#10;" fillcolor="#8db3e2 [1311]" strokecolor="white [3212]"/>
                  <v:rect id="Rechteck 81" o:spid="_x0000_s1091"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fXsQA&#10;AADbAAAADwAAAGRycy9kb3ducmV2LnhtbESPQWsCMRSE7wX/Q3iCt5rdpbSyNUppsSh4qRXR22Pz&#10;urt08xKTuG7/vSkUehxm5htmvhxMJ3ryobWsIJ9mIIgrq1uuFew/V/czECEia+wsk4IfCrBcjO7m&#10;WGp75Q/qd7EWCcKhRAVNjK6UMlQNGQxT64iT92W9wZikr6X2eE1w08kiyx6lwZbTQoOOXhuqvncX&#10;o+DtsCm2hTEP6I69O7v3p1Nee6Um4+HlGUSkIf6H/9prrWCWw++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317EAAAA2wAAAA8AAAAAAAAAAAAAAAAAmAIAAGRycy9k&#10;b3ducmV2LnhtbFBLBQYAAAAABAAEAPUAAACJAwAAAAA=&#10;" fillcolor="#8db3e2 [1311]" strokecolor="white [3212]"/>
                  <v:rect id="Rechteck 82" o:spid="_x0000_s1092"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BKcQA&#10;AADbAAAADwAAAGRycy9kb3ducmV2LnhtbESPQWsCMRSE7wX/Q3hCbzXrUlS2RhGlpQUvVZH29ti8&#10;7i5uXtIkXdd/bwqCx2FmvmHmy960oiMfGssKxqMMBHFpdcOVgsP+9WkGIkRkja1lUnChAMvF4GGO&#10;hbZn/qRuFyuRIBwKVFDH6AopQ1mTwTCyjjh5P9YbjEn6SmqP5wQ3rcyzbCINNpwWanS0rqk87f6M&#10;gs3xI9/mxjyj++rcr3ubfo8rr9TjsF+9gIjUx3v41n7XCmY5/H9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QSnEAAAA2wAAAA8AAAAAAAAAAAAAAAAAmAIAAGRycy9k&#10;b3ducmV2LnhtbFBLBQYAAAAABAAEAPUAAACJAwAAAAA=&#10;" fillcolor="#8db3e2 [1311]" strokecolor="white [3212]"/>
                </v:group>
                <v:group id="Gruppieren 83" o:spid="_x0000_s1093" style="position:absolute;left:35941;width:3588;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hteck 84" o:spid="_x0000_s1094"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8xsQA&#10;AADbAAAADwAAAGRycy9kb3ducmV2LnhtbESPQWsCMRSE74L/ITyhN826SJXVKKK0tNCLtpR6e2xe&#10;d5duXmKSrtt/3wiCx2FmvmFWm960oiMfGssKppMMBHFpdcOVgo/3p/ECRIjIGlvLpOCPAmzWw8EK&#10;C20vfKDuGCuRIBwKVFDH6AopQ1mTwTCxjjh539YbjEn6SmqPlwQ3rcyz7FEabDgt1OhoV1P5c/w1&#10;Cvafr/lbbswM3Vfnzu55fppWXqmHUb9dgojUx3v41n7RChYzuH5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fMbEAAAA2wAAAA8AAAAAAAAAAAAAAAAAmAIAAGRycy9k&#10;b3ducmV2LnhtbFBLBQYAAAAABAAEAPUAAACJAwAAAAA=&#10;" fillcolor="#8db3e2 [1311]" strokecolor="white [3212]"/>
                  <v:rect id="Rechteck 85" o:spid="_x0000_s1095"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ZXcQA&#10;AADbAAAADwAAAGRycy9kb3ducmV2LnhtbESPQWsCMRSE74X+h/AK3mrWxVbZGqVUFAu9aIvY22Pz&#10;3F3cvMQkrtt/3xQKHoeZ+YaZLXrTio58aCwrGA0zEMSl1Q1XCr4+V49TECEia2wtk4IfCrCY39/N&#10;sND2ylvqdrESCcKhQAV1jK6QMpQ1GQxD64iTd7TeYEzSV1J7vCa4aWWeZc/SYMNpoUZHbzWVp93F&#10;KFju3/OP3JgxukPnzm49+R5VXqnBQ//6AiJSH2/h//ZGK5g+wd+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2V3EAAAA2wAAAA8AAAAAAAAAAAAAAAAAmAIAAGRycy9k&#10;b3ducmV2LnhtbFBLBQYAAAAABAAEAPUAAACJAwAAAAA=&#10;" fillcolor="#8db3e2 [1311]" strokecolor="white [3212]"/>
                  <v:rect id="Rechteck 86" o:spid="_x0000_s1096"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KsQA&#10;AADbAAAADwAAAGRycy9kb3ducmV2LnhtbESPQWsCMRSE7wX/Q3hCbzXrUqysRhGL0kIvVRG9PTbP&#10;3cXNS5qk6/bfN4WCx2FmvmHmy960oiMfGssKxqMMBHFpdcOVgsN+8zQFESKyxtYyKfihAMvF4GGO&#10;hbY3/qRuFyuRIBwKVFDH6AopQ1mTwTCyjjh5F+sNxiR9JbXHW4KbVuZZNpEGG04LNTpa11Red99G&#10;wevxPf/IjXlGd+rcl9u+nMeVV+px2K9mICL18R7+b79pBdMJ/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RyrEAAAA2wAAAA8AAAAAAAAAAAAAAAAAmAIAAGRycy9k&#10;b3ducmV2LnhtbFBLBQYAAAAABAAEAPUAAACJAwAAAAA=&#10;" fillcolor="#8db3e2 [1311]" strokecolor="white [3212]"/>
                  <v:rect id="Rechteck 87" o:spid="_x0000_s1097"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iscQA&#10;AADbAAAADwAAAGRycy9kb3ducmV2LnhtbESPQWsCMRSE7wX/Q3hCbzXrUlRWo4jSUqEXbSn19ti8&#10;7i7dvMQkXdd/bwqCx2FmvmEWq960oiMfGssKxqMMBHFpdcOVgs+Pl6cZiBCRNbaWScGFAqyWg4cF&#10;FtqeeU/dIVYiQTgUqKCO0RVShrImg2FkHXHyfqw3GJP0ldQezwluWpln2UQabDgt1OhoU1P5e/gz&#10;CrZfu/w9N+YZ3XfnTu51ehxXXqnHYb+eg4jUx3v41n7TCmZT+P+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4rHEAAAA2wAAAA8AAAAAAAAAAAAAAAAAmAIAAGRycy9k&#10;b3ducmV2LnhtbFBLBQYAAAAABAAEAPUAAACJAwAAAAA=&#10;" fillcolor="#8db3e2 [1311]" strokecolor="white [3212]"/>
                  <v:rect id="Rechteck 88" o:spid="_x0000_s1098"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2w8EA&#10;AADbAAAADwAAAGRycy9kb3ducmV2LnhtbERPz2vCMBS+C/4P4QneNLXIJp1RxLGxgZepjO32aJ5t&#10;sXnJkqzW/94cBI8f3+/lujet6MiHxrKC2TQDQVxa3XCl4Hh4myxAhIissbVMCq4UYL0aDpZYaHvh&#10;L+r2sRIphEOBCuoYXSFlKGsyGKbWESfuZL3BmKCvpPZ4SeGmlXmWPUmDDaeGGh1tayrP+3+j4PX7&#10;M9/lxszR/XTuz70//84qr9R41G9eQETq40N8d39oBYs0Nn1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vdsPBAAAA2wAAAA8AAAAAAAAAAAAAAAAAmAIAAGRycy9kb3du&#10;cmV2LnhtbFBLBQYAAAAABAAEAPUAAACGAwAAAAA=&#10;" fillcolor="#8db3e2 [1311]" strokecolor="white [3212]"/>
                  <v:rect id="Rechteck 89" o:spid="_x0000_s1099"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TWMQA&#10;AADbAAAADwAAAGRycy9kb3ducmV2LnhtbESPQWsCMRSE74X+h/AK3mrWRVq7NUqpKBZ6UYvY22Pz&#10;3F3cvMQkrtt/3xQKHoeZ+YaZznvTio58aCwrGA0zEMSl1Q1XCr52y8cJiBCRNbaWScEPBZjP7u+m&#10;WGh75Q1121iJBOFQoII6RldIGcqaDIahdcTJO1pvMCbpK6k9XhPctDLPsidpsOG0UKOj95rK0/Zi&#10;FCz2H/lnbswY3aFzZ7d6/h5VXqnBQ//2CiJSH2/h//ZaK5i8wN+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01jEAAAA2wAAAA8AAAAAAAAAAAAAAAAAmAIAAGRycy9k&#10;b3ducmV2LnhtbFBLBQYAAAAABAAEAPUAAACJAwAAAAA=&#10;" fillcolor="#8db3e2 [1311]" strokecolor="white [3212]"/>
                  <v:rect id="Rechteck 90" o:spid="_x0000_s1100"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iWMEA&#10;AADbAAAADwAAAGRycy9kb3ducmV2LnhtbERPz2vCMBS+D/Y/hDfwNpNNJrMaRQaTDjyoU8/P5tl2&#10;a15KEm39781hsOPH93u26G0jruRD7VjDy1CBIC6cqbnUsP/+fH4HESKywcYxabhRgMX88WGGmXEd&#10;b+m6i6VIIRwy1FDF2GZShqIii2HoWuLEnZ23GBP0pTQeuxRuG/mq1FharDk1VNjSR0XF7+5iNXQH&#10;lTf+Z3n8Wm3WyubmNHq7nbQePPXLKYhIffwX/7lzo2GS1qcv6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nIljBAAAA2wAAAA8AAAAAAAAAAAAAAAAAmAIAAGRycy9kb3du&#10;cmV2LnhtbFBLBQYAAAAABAAEAPUAAACGAwAAAAA=&#10;" fillcolor="#1f497d [3215]" strokecolor="white [3212]"/>
                  <v:rect id="Rechteck 91" o:spid="_x0000_s1101"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Jg8UA&#10;AADbAAAADwAAAGRycy9kb3ducmV2LnhtbESPT2sCMRTE7wW/Q3iCt5rdRfpnaxRRFAu91Baxt8fm&#10;dXfp5iUmcd1++6ZQ6HGYmd8w8+VgOtGTD61lBfk0A0FcWd1yreD9bXv7ACJEZI2dZVLwTQGWi9HN&#10;HEttr/xK/SHWIkE4lKigidGVUoaqIYNhah1x8j6tNxiT9LXUHq8JbjpZZNmdNNhyWmjQ0bqh6utw&#10;MQo2x+fipTBmhu7Uu7Pb3X/ktVdqMh5WTyAiDfE//NfeawWPOfx+S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EmDxQAAANsAAAAPAAAAAAAAAAAAAAAAAJgCAABkcnMv&#10;ZG93bnJldi54bWxQSwUGAAAAAAQABAD1AAAAigMAAAAA&#10;" fillcolor="#8db3e2 [1311]" strokecolor="white [3212]"/>
                  <v:rect id="Rechteck 92" o:spid="_x0000_s1102"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X9MUA&#10;AADbAAAADwAAAGRycy9kb3ducmV2LnhtbESPQUvDQBSE70L/w/IK3uymoaiN3ZZSqSh4MZZSb4/s&#10;axKafbvurkn8964geBxm5htmtRlNJ3ryobWsYD7LQBBXVrdcKzi872/uQYSIrLGzTAq+KcBmPbla&#10;YaHtwG/Ul7EWCcKhQAVNjK6QMlQNGQwz64iTd7beYEzS11J7HBLcdDLPsltpsOW00KCjXUPVpfwy&#10;Ch6PL/lrbswC3al3n+7p7mNee6Wup+P2AUSkMf6H/9rPWsEy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tf0xQAAANsAAAAPAAAAAAAAAAAAAAAAAJgCAABkcnMv&#10;ZG93bnJldi54bWxQSwUGAAAAAAQABAD1AAAAigMAAAAA&#10;" fillcolor="#8db3e2 [1311]" strokecolor="white [3212]"/>
                  <v:rect id="Rechteck 93" o:spid="_x0000_s1103"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yb8UA&#10;AADbAAAADwAAAGRycy9kb3ducmV2LnhtbESPQWsCMRSE7wX/Q3gFbzXrWmq7NUqpWCx40Yq0t8fm&#10;dXdx8xKTuK7/vikUehxm5htmtuhNKzryobGsYDzKQBCXVjdcKdh/rO4eQYSIrLG1TAquFGAxH9zM&#10;sND2wlvqdrESCcKhQAV1jK6QMpQ1GQwj64iT9229wZikr6T2eElw08o8yx6kwYbTQo2OXmsqj7uz&#10;UbA8vOeb3Jh7dJ+dO7m36de48koNb/uXZxCR+vgf/muvtYKnCf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nJvxQAAANsAAAAPAAAAAAAAAAAAAAAAAJgCAABkcnMv&#10;ZG93bnJldi54bWxQSwUGAAAAAAQABAD1AAAAigMAAAAA&#10;" fillcolor="#8db3e2 [1311]" strokecolor="white [3212]"/>
                </v:group>
                <v:group id="Gruppieren 94" o:spid="_x0000_s1104" style="position:absolute;left:41914;width:3588;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hteck 95" o:spid="_x0000_s1105"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PgMUA&#10;AADbAAAADwAAAGRycy9kb3ducmV2LnhtbESPQWsCMRSE7wX/Q3gFbzXrYmu7NUqpWCx40Yq0t8fm&#10;dXdx8xKTuK7/vikUehxm5htmtuhNKzryobGsYDzKQBCXVjdcKdh/rO4eQYSIrLG1TAquFGAxH9zM&#10;sND2wlvqdrESCcKhQAV1jK6QMpQ1GQwj64iT9229wZikr6T2eElw08o8yx6kwYbTQo2OXmsqj7uz&#10;UbA8vOeb3JgJus/Ondzb9GtceaWGt/3LM4hIffwP/7XXWsHTPf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0+AxQAAANsAAAAPAAAAAAAAAAAAAAAAAJgCAABkcnMv&#10;ZG93bnJldi54bWxQSwUGAAAAAAQABAD1AAAAigMAAAAA&#10;" fillcolor="#8db3e2 [1311]" strokecolor="white [3212]"/>
                  <v:rect id="Rechteck 96" o:spid="_x0000_s1106"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R98UA&#10;AADbAAAADwAAAGRycy9kb3ducmV2LnhtbESPT2sCMRTE7wW/Q3hCbzXrUqyuRpGWlhZ68Q+it8fm&#10;ubu4eUmTdN1++6ZQ8DjMzG+Yxao3rejIh8aygvEoA0FcWt1wpWC/e32YgggRWWNrmRT8UIDVcnC3&#10;wELbK2+o28ZKJAiHAhXUMbpCylDWZDCMrCNO3tl6gzFJX0nt8ZrgppV5lk2kwYbTQo2OnmsqL9tv&#10;o+Dl8JF/5sY8ojt27su9PZ3GlVfqftiv5yAi9fEW/m+/awW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dH3xQAAANsAAAAPAAAAAAAAAAAAAAAAAJgCAABkcnMv&#10;ZG93bnJldi54bWxQSwUGAAAAAAQABAD1AAAAigMAAAAA&#10;" fillcolor="#8db3e2 [1311]" strokecolor="white [3212]"/>
                  <v:rect id="Rechteck 97" o:spid="_x0000_s1107"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0bMUA&#10;AADbAAAADwAAAGRycy9kb3ducmV2LnhtbESPT2sCMRTE7wW/Q3hCbzXrUqquRpGWlhZ68Q+it8fm&#10;ubu4eUmTdN1++6ZQ8DjMzG+Yxao3rejIh8aygvEoA0FcWt1wpWC/e32YgggRWWNrmRT8UIDVcnC3&#10;wELbK2+o28ZKJAiHAhXUMbpCylDWZDCMrCNO3tl6gzFJX0nt8ZrgppV5lj1Jgw2nhRodPddUXrbf&#10;RsHL4SP/zI15RHfs3Jd7m5zGlVfqftiv5yAi9fEW/m+/awW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XRsxQAAANsAAAAPAAAAAAAAAAAAAAAAAJgCAABkcnMv&#10;ZG93bnJldi54bWxQSwUGAAAAAAQABAD1AAAAigMAAAAA&#10;" fillcolor="#8db3e2 [1311]" strokecolor="white [3212]"/>
                  <v:rect id="Rechteck 98" o:spid="_x0000_s1108"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gHsIA&#10;AADbAAAADwAAAGRycy9kb3ducmV2LnhtbERPy2oCMRTdF/oP4Ra604xDsTo1iigtFbrxQWl3l8l1&#10;ZnByE5N0HP/eLIQuD+c9W/SmFR350FhWMBpmIIhLqxuuFBz274MJiBCRNbaWScGVAizmjw8zLLS9&#10;8Ja6XaxECuFQoII6RldIGcqaDIahdcSJO1pvMCboK6k9XlK4aWWeZWNpsOHUUKOjVU3lafdnFKy/&#10;N/lXbswLup/Ond3H6++o8ko9P/XLNxCR+vgvvrs/tYJpGpu+pB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uAewgAAANsAAAAPAAAAAAAAAAAAAAAAAJgCAABkcnMvZG93&#10;bnJldi54bWxQSwUGAAAAAAQABAD1AAAAhwMAAAAA&#10;" fillcolor="#8db3e2 [1311]" strokecolor="white [3212]"/>
                  <v:rect id="Rechteck 99" o:spid="_x0000_s1109"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FhcQA&#10;AADbAAAADwAAAGRycy9kb3ducmV2LnhtbESPQWsCMRSE74X+h/AK3mrWRVrdGqVUFAu9aIvY22Pz&#10;3F3cvMQkrtt/3xQKHoeZ+YaZLXrTio58aCwrGA0zEMSl1Q1XCr4+V48TECEia2wtk4IfCrCY39/N&#10;sND2ylvqdrESCcKhQAV1jK6QMpQ1GQxD64iTd7TeYEzSV1J7vCa4aWWeZU/SYMNpoUZHbzWVp93F&#10;KFju3/OP3JgxukPnzm79/D2qvFKDh/71BUSkPt7C/+2NVjCdwt+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6RYXEAAAA2wAAAA8AAAAAAAAAAAAAAAAAmAIAAGRycy9k&#10;b3ducmV2LnhtbFBLBQYAAAAABAAEAPUAAACJAwAAAAA=&#10;" fillcolor="#8db3e2 [1311]" strokecolor="white [3212]"/>
                  <v:rect id="Rechteck 100" o:spid="_x0000_s1110"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K3sUA&#10;AADcAAAADwAAAGRycy9kb3ducmV2LnhtbESPQUsDMRCF70L/Q5iCN5vtIlq2TUuptCh4sRaxt2Ez&#10;7i5uJjGJ2/XfOwfB2wzvzXvfrDaj69VAMXWeDcxnBSji2tuOGwOn1/3NAlTKyBZ7z2TghxJs1pOr&#10;FVbWX/iFhmNulIRwqtBAm3OotE51Sw7TzAdi0T58dJhljY22ES8S7npdFsWddtixNLQYaNdS/Xn8&#10;dgYe3p7K59K5WwzvQ/gKh/vzvInGXE/H7RJUpjH/m/+uH63gF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crexQAAANwAAAAPAAAAAAAAAAAAAAAAAJgCAABkcnMv&#10;ZG93bnJldi54bWxQSwUGAAAAAAQABAD1AAAAigMAAAAA&#10;" fillcolor="#8db3e2 [1311]" strokecolor="white [3212]"/>
                  <v:rect id="Rechteck 101" o:spid="_x0000_s1111"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vRcMA&#10;AADcAAAADwAAAGRycy9kb3ducmV2LnhtbERP32vCMBB+H/g/hBP2NtOWsY1qFNlwKOxlTkTfjuZs&#10;i80lJlnt/vtlMPDtPr6fN1sMphM9+dBaVpBPMhDEldUt1wp2X6uHFxAhImvsLJOCHwqwmI/uZlhq&#10;e+VP6rexFimEQ4kKmhhdKWWoGjIYJtYRJ+5kvcGYoK+l9nhN4aaTRZY9SYMtp4YGHb02VJ2330bB&#10;235TfBTGPKI79O7i3p+Pee2Vuh8PyymISEO8if/da53mZzn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FvRcMAAADcAAAADwAAAAAAAAAAAAAAAACYAgAAZHJzL2Rv&#10;d25yZXYueG1sUEsFBgAAAAAEAAQA9QAAAIgDAAAAAA==&#10;" fillcolor="#8db3e2 [1311]" strokecolor="white [3212]"/>
                  <v:rect id="Rechteck 102" o:spid="_x0000_s1112"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N8IA&#10;AADcAAAADwAAAGRycy9kb3ducmV2LnhtbERPTWsCMRC9F/ofwgjeaqJSkdUoUmjZQg+tVc/jZtxd&#10;3UyWJHXXf98UhN7m8T5nue5tI67kQ+1Yw3ikQBAXztRcath9vz7NQYSIbLBxTBpuFGC9enxYYmZc&#10;x1903cZSpBAOGWqoYmwzKUNRkcUwci1x4k7OW4wJ+lIaj10Kt42cKDWTFmtODRW29FJRcdn+WA3d&#10;XuWNP28O72+fH8rm5jh9vh21Hg76zQJEpD7+i+/u3KT5agJ/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rE3wgAAANwAAAAPAAAAAAAAAAAAAAAAAJgCAABkcnMvZG93&#10;bnJldi54bWxQSwUGAAAAAAQABAD1AAAAhwMAAAAA&#10;" fillcolor="#1f497d [3215]" strokecolor="white [3212]"/>
                  <v:rect id="Rechteck 103" o:spid="_x0000_s1113"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UqcMA&#10;AADcAAAADwAAAGRycy9kb3ducmV2LnhtbERPTWsCMRC9C/0PYQq9adZtqbIapVRaKnipiuht2Ex3&#10;l24mMUnX7b83QqG3ebzPmS9704qOfGgsKxiPMhDEpdUNVwr2u7fhFESIyBpby6TglwIsF3eDORba&#10;XviTum2sRArhUKCCOkZXSBnKmgyGkXXEifuy3mBM0FdSe7ykcNPKPMuepcGGU0ONjl5rKr+3P0bB&#10;6rDON7kxT+iOnTu798lpXHmlHu77lxmISH38F/+5P3Sanz3C7Zl0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9UqcMAAADcAAAADwAAAAAAAAAAAAAAAACYAgAAZHJzL2Rv&#10;d25yZXYueG1sUEsFBgAAAAAEAAQA9QAAAIgDAAAAAA==&#10;" fillcolor="#8db3e2 [1311]" strokecolor="white [3212]"/>
                  <v:rect id="Rechteck 104" o:spid="_x0000_s1114"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M3cIA&#10;AADcAAAADwAAAGRycy9kb3ducmV2LnhtbERPTWsCMRC9F/wPYQRvNesiraxGEUtLC15qRfQ2bMbd&#10;xc0kTeK6/femUOhtHu9zFqvetKIjHxrLCibjDARxaXXDlYL91+vjDESIyBpby6TghwKsloOHBRba&#10;3viTul2sRArhUKCCOkZXSBnKmgyGsXXEiTtbbzAm6CupPd5SuGllnmVP0mDDqaFGR5uaysvuahS8&#10;HD7ybW7MFN2xc9/u7fk0qbxSo2G/noOI1Md/8Z/7Xaf52RR+n0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szdwgAAANwAAAAPAAAAAAAAAAAAAAAAAJgCAABkcnMvZG93&#10;bnJldi54bWxQSwUGAAAAAAQABAD1AAAAhwMAAAAA&#10;" fillcolor="#8db3e2 [1311]" strokecolor="white [3212]"/>
                </v:group>
                <v:group id="Gruppieren 105" o:spid="_x0000_s1115" style="position:absolute;left:47887;width:3587;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hteck 106" o:spid="_x0000_s1116"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3McIA&#10;AADcAAAADwAAAGRycy9kb3ducmV2LnhtbERPTWsCMRC9C/0PYQq9adal2LI1SqkoCl7UUtrbsJnu&#10;Lt1MYhLX9d8boeBtHu9zpvPetKIjHxrLCsajDARxaXXDlYLPw3L4CiJEZI2tZVJwoQDz2cNgioW2&#10;Z95Rt4+VSCEcClRQx+gKKUNZk8Ewso44cb/WG4wJ+kpqj+cUblqZZ9lEGmw4NdTo6KOm8m9/MgoW&#10;X5t8mxvzjO67c0e3evkZV16pp8f+/Q1EpD7exf/utU7zswn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PcxwgAAANwAAAAPAAAAAAAAAAAAAAAAAJgCAABkcnMvZG93&#10;bnJldi54bWxQSwUGAAAAAAQABAD1AAAAhwMAAAAA&#10;" fillcolor="#8db3e2 [1311]" strokecolor="white [3212]"/>
                  <v:rect id="Rechteck 107" o:spid="_x0000_s1117"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qsIA&#10;AADcAAAADwAAAGRycy9kb3ducmV2LnhtbERPTWsCMRC9C/0PYQq9adalaFmNUiotCr2oRfQ2bKa7&#10;SzeTmMR1+++bguBtHu9z5svetKIjHxrLCsajDARxaXXDlYKv/fvwBUSIyBpby6TglwIsFw+DORba&#10;XnlL3S5WIoVwKFBBHaMrpAxlTQbDyDrixH1bbzAm6CupPV5TuGllnmUTabDh1FCjo7eayp/dxShY&#10;HTb5Z27MM7pj587uY3oaV16pp8f+dQYiUh/v4pt7rdP8bAr/z6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FKqwgAAANwAAAAPAAAAAAAAAAAAAAAAAJgCAABkcnMvZG93&#10;bnJldi54bWxQSwUGAAAAAAQABAD1AAAAhwMAAAAA&#10;" fillcolor="#8db3e2 [1311]" strokecolor="white [3212]"/>
                  <v:rect id="Rechteck 108" o:spid="_x0000_s1118"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G2MUA&#10;AADcAAAADwAAAGRycy9kb3ducmV2LnhtbESPQUsDMRCF70L/Q5iCN5vtIlq2TUuptCh4sRaxt2Ez&#10;7i5uJjGJ2/XfOwfB2wzvzXvfrDaj69VAMXWeDcxnBSji2tuOGwOn1/3NAlTKyBZ7z2TghxJs1pOr&#10;FVbWX/iFhmNulIRwqtBAm3OotE51Sw7TzAdi0T58dJhljY22ES8S7npdFsWddtixNLQYaNdS/Xn8&#10;dgYe3p7K59K5WwzvQ/gKh/vzvInGXE/H7RJUpjH/m/+uH63gF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8bYxQAAANwAAAAPAAAAAAAAAAAAAAAAAJgCAABkcnMv&#10;ZG93bnJldi54bWxQSwUGAAAAAAQABAD1AAAAigMAAAAA&#10;" fillcolor="#8db3e2 [1311]" strokecolor="white [3212]"/>
                  <v:rect id="Rechteck 109" o:spid="_x0000_s1119"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jQ8MA&#10;AADcAAAADwAAAGRycy9kb3ducmV2LnhtbERPTWsCMRC9C/0PYQq9adaltLoapVRaKnipiuht2Ex3&#10;l24mMUnX7b83QqG3ebzPmS9704qOfGgsKxiPMhDEpdUNVwr2u7fhBESIyBpby6TglwIsF3eDORba&#10;XviTum2sRArhUKCCOkZXSBnKmgyGkXXEifuy3mBM0FdSe7ykcNPKPMuepMGGU0ONjl5rKr+3P0bB&#10;6rDON7kxj+iOnTu79+fTuPJKPdz3LzMQkfr4L/5zf+g0P5vC7Zl0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jQ8MAAADcAAAADwAAAAAAAAAAAAAAAACYAgAAZHJzL2Rv&#10;d25yZXYueG1sUEsFBgAAAAAEAAQA9QAAAIgDAAAAAA==&#10;" fillcolor="#8db3e2 [1311]" strokecolor="white [3212]"/>
                  <v:rect id="Rechteck 110" o:spid="_x0000_s1120"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cA8UA&#10;AADcAAAADwAAAGRycy9kb3ducmV2LnhtbESPQUvDQBCF70L/wzIFb3aTIFpit6VUFAUv1iJ6G7LT&#10;JDQ7u+6uafz3zkHwNsN78943q83kBjVSTL1nA+WiAEXceNtza+Dw9nC1BJUyssXBMxn4oQSb9exi&#10;hbX1Z36lcZ9bJSGcajTQ5RxqrVPTkcO08IFYtKOPDrOssdU24lnC3aCrorjRDnuWhg4D7TpqTvtv&#10;Z+D+/bl6qZy7xvAxhq/wePtZttGYy/m0vQOVacr/5r/rJyv4p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wDxQAAANwAAAAPAAAAAAAAAAAAAAAAAJgCAABkcnMv&#10;ZG93bnJldi54bWxQSwUGAAAAAAQABAD1AAAAigMAAAAA&#10;" fillcolor="#8db3e2 [1311]" strokecolor="white [3212]"/>
                  <v:rect id="Rechteck 111" o:spid="_x0000_s1121"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5mMMA&#10;AADcAAAADwAAAGRycy9kb3ducmV2LnhtbERP32vCMBB+H/g/hBP2NtOWsY1qFNlwKOxlTkTfjuZs&#10;i80lJlnt/vtlMPDtPr6fN1sMphM9+dBaVpBPMhDEldUt1wp2X6uHFxAhImvsLJOCHwqwmI/uZlhq&#10;e+VP6rexFimEQ4kKmhhdKWWoGjIYJtYRJ+5kvcGYoK+l9nhN4aaTRZY9SYMtp4YGHb02VJ2330bB&#10;235TfBTGPKI79O7i3p+Pee2Vuh8PyymISEO8if/da53m5zn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j5mMMAAADcAAAADwAAAAAAAAAAAAAAAACYAgAAZHJzL2Rv&#10;d25yZXYueG1sUEsFBgAAAAAEAAQA9QAAAIgDAAAAAA==&#10;" fillcolor="#8db3e2 [1311]" strokecolor="white [3212]"/>
                  <v:rect id="Rechteck 112" o:spid="_x0000_s1122"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78MA&#10;AADcAAAADwAAAGRycy9kb3ducmV2LnhtbERP32vCMBB+H/g/hBP2NtOWsY1qFNlwKOxlTkTfjuZs&#10;i80lJlnt/vtlMPDtPr6fN1sMphM9+dBaVpBPMhDEldUt1wp2X6uHFxAhImvsLJOCHwqwmI/uZlhq&#10;e+VP6rexFimEQ4kKmhhdKWWoGjIYJtYRJ+5kvcGYoK+l9nhN4aaTRZY9SYMtp4YGHb02VJ2330bB&#10;235TfBTGPKI79O7i3p+Pee2Vuh8PyymISEO8if/da53m5wX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n78MAAADcAAAADwAAAAAAAAAAAAAAAACYAgAAZHJzL2Rv&#10;d25yZXYueG1sUEsFBgAAAAAEAAQA9QAAAIgDAAAAAA==&#10;" fillcolor="#8db3e2 [1311]" strokecolor="white [3212]"/>
                  <v:rect id="Rechteck 113" o:spid="_x0000_s1123"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CdMMA&#10;AADcAAAADwAAAGRycy9kb3ducmV2LnhtbERP32vCMBB+H/g/hBN8m2nr2EZnFFEUB3uZG+LejubW&#10;ljWXmMTa/ffLYLC3+/h+3nw5mE705ENrWUE+zUAQV1a3XCt4f9vePoIIEVljZ5kUfFOA5WJ0M8dS&#10;2yu/Un+ItUghHEpU0MToSilD1ZDBMLWOOHGf1huMCfpaao/XFG46WWTZvTTYcmpo0NG6oerrcDEK&#10;Nsfn4qUw5g7dqXdnt3v4yGuv1GQ8rJ5ARBriv/jPvddpfj6D32fS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bCdMMAAADcAAAADwAAAAAAAAAAAAAAAACYAgAAZHJzL2Rv&#10;d25yZXYueG1sUEsFBgAAAAAEAAQA9QAAAIgDAAAAAA==&#10;" fillcolor="#8db3e2 [1311]" strokecolor="white [3212]"/>
                  <v:rect id="Rechteck 114" o:spid="_x0000_s1124"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aBcMA&#10;AADcAAAADwAAAGRycy9kb3ducmV2LnhtbERPS2sCMRC+C/0PYQreNLGtUrZGEaFlCx6qfZzHzXR3&#10;62ayJNFd/70pCN7m43vOfNnbRpzIh9qxhslYgSAunKm51PD1+Tp6BhEissHGMWk4U4Dl4m4wx8y4&#10;jrd02sVSpBAOGWqoYmwzKUNRkcUwdi1x4n6dtxgT9KU0HrsUbhv5oNRMWqw5NVTY0rqi4rA7Wg3d&#10;t8ob/7f6eX/72Cibm/3j9LzXenjfr15AROrjTXx15ybNnzzB/zPp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aBcMAAADcAAAADwAAAAAAAAAAAAAAAACYAgAAZHJzL2Rv&#10;d25yZXYueG1sUEsFBgAAAAAEAAQA9QAAAIgDAAAAAA==&#10;" fillcolor="#1f497d [3215]" strokecolor="white [3212]"/>
                  <v:rect id="Rechteck 115" o:spid="_x0000_s1125"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m8MA&#10;AADcAAAADwAAAGRycy9kb3ducmV2LnhtbERPS2sCMRC+F/wPYQRvNbuLfbA1iiiKhV5qi9jbsJnu&#10;Lt1MYhLX7b9vCoXe5uN7znw5mE705ENrWUE+zUAQV1a3XCt4f9vePoIIEVljZ5kUfFOA5WJ0M8dS&#10;2yu/Un+ItUghHEpU0MToSilD1ZDBMLWOOHGf1huMCfpaao/XFG46WWTZvTTYcmpo0NG6oerrcDEK&#10;Nsfn4qUwZobu1Luz2z185LVXajIeVk8gIg3xX/zn3us0P7+D32fS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P/m8MAAADcAAAADwAAAAAAAAAAAAAAAACYAgAAZHJzL2Rv&#10;d25yZXYueG1sUEsFBgAAAAAEAAQA9QAAAIgDAAAAAA==&#10;" fillcolor="#8db3e2 [1311]" strokecolor="white [3212]"/>
                </v:group>
                <v:group id="Gruppieren 116" o:spid="_x0000_s1126" style="position:absolute;left:53912;width:3588;height:8991" coordsize="3600,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hteck 117" o:spid="_x0000_s1127" style="position:absolute;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Ed8MA&#10;AADcAAAADwAAAGRycy9kb3ducmV2LnhtbERP32vCMBB+F/wfwg1807RFplSjDIfiYC9zMubb0dza&#10;suaSJbF2//0yGOztPr6ft94OphM9+dBaVpDPMhDEldUt1wrOr/vpEkSIyBo7y6TgmwJsN+PRGktt&#10;b/xC/SnWIoVwKFFBE6MrpQxVQwbDzDrixH1YbzAm6GupPd5SuOlkkWX30mDLqaFBR7uGqs/T1Sh4&#10;fHsqngtj5ujee/flDotLXnulJnfDwwpEpCH+i//cR53m5w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3Ed8MAAADcAAAADwAAAAAAAAAAAAAAAACYAgAAZHJzL2Rv&#10;d25yZXYueG1sUEsFBgAAAAAEAAQA9QAAAIgDAAAAAA==&#10;" fillcolor="#8db3e2 [1311]" strokecolor="white [3212]"/>
                  <v:rect id="Rechteck 118" o:spid="_x0000_s1128" style="position:absolute;top:904;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QBcUA&#10;AADcAAAADwAAAGRycy9kb3ducmV2LnhtbESPQUvDQBCF70L/wzIFb3aTIFpit6VUFAUv1iJ6G7LT&#10;JDQ7u+6uafz3zkHwNsN78943q83kBjVSTL1nA+WiAEXceNtza+Dw9nC1BJUyssXBMxn4oQSb9exi&#10;hbX1Z36lcZ9bJSGcajTQ5RxqrVPTkcO08IFYtKOPDrOssdU24lnC3aCrorjRDnuWhg4D7TpqTvtv&#10;Z+D+/bl6qZy7xvAxhq/wePtZttGYy/m0vQOVacr/5r/rJyv4p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lAFxQAAANwAAAAPAAAAAAAAAAAAAAAAAJgCAABkcnMv&#10;ZG93bnJldi54bWxQSwUGAAAAAAQABAD1AAAAigMAAAAA&#10;" fillcolor="#8db3e2 [1311]" strokecolor="white [3212]"/>
                  <v:rect id="Rechteck 119" o:spid="_x0000_s1129" style="position:absolute;top:1809;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1nsMA&#10;AADcAAAADwAAAGRycy9kb3ducmV2LnhtbERPS2sCMRC+F/wPYQRvNbuL9LE1iiiKhV5qi9jbsJnu&#10;Lt1MYhLX7b9vCoXe5uN7znw5mE705ENrWUE+zUAQV1a3XCt4f9vePoAIEVljZ5kUfFOA5WJ0M8dS&#10;2yu/Un+ItUghHEpU0MToSilD1ZDBMLWOOHGf1huMCfpaao/XFG46WWTZnTTYcmpo0NG6oerrcDEK&#10;Nsfn4qUwZobu1Luz291/5LVXajIeVk8gIg3xX/zn3us0P3+E32fS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71nsMAAADcAAAADwAAAAAAAAAAAAAAAACYAgAAZHJzL2Rv&#10;d25yZXYueG1sUEsFBgAAAAAEAAQA9QAAAIgDAAAAAA==&#10;" fillcolor="#8db3e2 [1311]" strokecolor="white [3212]"/>
                  <v:rect id="Rechteck 120" o:spid="_x0000_s1130" style="position:absolute;top:2714;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WvsUA&#10;AADcAAAADwAAAGRycy9kb3ducmV2LnhtbESPQUsDMRCF70L/Q5iCN5vtIlq2TUuptCh4sRaxt2Ez&#10;7i5uJjGJ2/XfOwfB2wzvzXvfrDaj69VAMXWeDcxnBSji2tuOGwOn1/3NAlTKyBZ7z2TghxJs1pOr&#10;FVbWX/iFhmNulIRwqtBAm3OotE51Sw7TzAdi0T58dJhljY22ES8S7npdFsWddtixNLQYaNdS/Xn8&#10;dgYe3p7K59K5WwzvQ/gKh/vzvInGXE/H7RJUpjH/m/+uH63gl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Ja+xQAAANwAAAAPAAAAAAAAAAAAAAAAAJgCAABkcnMv&#10;ZG93bnJldi54bWxQSwUGAAAAAAQABAD1AAAAigMAAAAA&#10;" fillcolor="#8db3e2 [1311]" strokecolor="white [3212]"/>
                  <v:rect id="Rechteck 121" o:spid="_x0000_s1131" style="position:absolute;top:3619;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zJcMA&#10;AADcAAAADwAAAGRycy9kb3ducmV2LnhtbERP32vCMBB+H/g/hBP2NtOWsY1qFNlwKOxlTkTfjuZs&#10;i80lJlnt/vtlMPDtPr6fN1sMphM9+dBaVpBPMhDEldUt1wp2X6uHFxAhImvsLJOCHwqwmI/uZlhq&#10;e+VP6rexFimEQ4kKmhhdKWWoGjIYJtYRJ+5kvcGYoK+l9nhN4aaTRZY9SYMtp4YGHb02VJ2330bB&#10;235TfBTGPKI79O7i3p+Pee2Vuh8PyymISEO8if/da53mFzn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QzJcMAAADcAAAADwAAAAAAAAAAAAAAAACYAgAAZHJzL2Rv&#10;d25yZXYueG1sUEsFBgAAAAAEAAQA9QAAAIgDAAAAAA==&#10;" fillcolor="#8db3e2 [1311]" strokecolor="white [3212]"/>
                  <v:rect id="Rechteck 122" o:spid="_x0000_s1132" style="position:absolute;top:4476;width:3594;height: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UsMA&#10;AADcAAAADwAAAGRycy9kb3ducmV2LnhtbERPTUsDMRC9F/ofwhS8tdkGqbI2LdJSUejFKqK3YTPu&#10;Lm4maRK323/fCEJv83ifs1wPthM9hdg61jCfFSCIK2darjW8v+2m9yBiQjbYOSYNZ4qwXo1HSyyN&#10;O/Er9YdUixzCsUQNTUq+lDJWDVmMM+eJM/ftgsWUYailCXjK4baTqigW0mLLuaFBT5uGqp/Dr9Ww&#10;/XhRe2XtLfrP3h/9093XvA5a30yGxwcQiYZ0Ff+7n02erxT8PZ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UsMAAADcAAAADwAAAAAAAAAAAAAAAACYAgAAZHJzL2Rv&#10;d25yZXYueG1sUEsFBgAAAAAEAAQA9QAAAIgDAAAAAA==&#10;" fillcolor="#8db3e2 [1311]" strokecolor="white [3212]"/>
                  <v:rect id="Rechteck 123" o:spid="_x0000_s1133" style="position:absolute;top:538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IycMA&#10;AADcAAAADwAAAGRycy9kb3ducmV2LnhtbERP32vCMBB+F/Y/hBvszaZ2Y45qlDHZmOCLOsZ8O5pb&#10;W9ZcYpLV7r83wsC3+/h+3nw5mE705ENrWcEky0EQV1a3XCv42L+On0CEiKyxs0wK/ijAcnEzmmOp&#10;7Ym31O9iLVIIhxIVNDG6UspQNWQwZNYRJ+7beoMxQV9L7fGUwk0nizx/lAZbTg0NOnppqPrZ/RoF&#10;q891sSmMeUD31buje5seJrVX6u52eJ6BiDTEq/jf/a7T/OIeLs+kC+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oIycMAAADcAAAADwAAAAAAAAAAAAAAAACYAgAAZHJzL2Rv&#10;d25yZXYueG1sUEsFBgAAAAAEAAQA9QAAAIgDAAAAAA==&#10;" fillcolor="#8db3e2 [1311]" strokecolor="white [3212]"/>
                  <v:rect id="Rechteck 124" o:spid="_x0000_s1134" style="position:absolute;top:6286;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QvcIA&#10;AADcAAAADwAAAGRycy9kb3ducmV2LnhtbERPTWsCMRC9F/wPYYTeatZFqqxGEUtLC71URfQ2bMbd&#10;xc0kTdJ1+++bguBtHu9zFqvetKIjHxrLCsajDARxaXXDlYL97vVpBiJEZI2tZVLwSwFWy8HDAgtt&#10;r/xF3TZWIoVwKFBBHaMrpAxlTQbDyDrixJ2tNxgT9JXUHq8p3LQyz7JnabDh1FCjo01N5WX7YxS8&#10;HD7yz9yYCbpj577d2/Q0rrxSj8N+PQcRqY938c39rtP8fAL/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5C9wgAAANwAAAAPAAAAAAAAAAAAAAAAAJgCAABkcnMvZG93&#10;bnJldi54bWxQSwUGAAAAAAQABAD1AAAAhwMAAAAA&#10;" fillcolor="#8db3e2 [1311]" strokecolor="white [3212]"/>
                  <v:rect id="Rechteck 125" o:spid="_x0000_s1135" style="position:absolute;top:7191;width:3594;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1JsMA&#10;AADcAAAADwAAAGRycy9kb3ducmV2LnhtbERP32vCMBB+F/Y/hBvszaaWbY5qlDHZmOCLOsZ8O5pb&#10;W9ZcYpLV7r83wsC3+/h+3nw5mE705ENrWcEky0EQV1a3XCv42L+On0CEiKyxs0wK/ijAcnEzmmOp&#10;7Ym31O9iLVIIhxIVNDG6UspQNWQwZNYRJ+7beoMxQV9L7fGUwk0nizx/lAZbTg0NOnppqPrZ/RoF&#10;q891sSmMuUf31buje5seJrVX6u52eJ6BiDTEq/jf/a7T/OIBLs+kC+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81JsMAAADcAAAADwAAAAAAAAAAAAAAAACYAgAAZHJzL2Rv&#10;d25yZXYueG1sUEsFBgAAAAAEAAQA9QAAAIgDAAAAAA==&#10;" fillcolor="#8db3e2 [1311]" strokecolor="white [3212]"/>
                  <v:rect id="Rechteck 126" o:spid="_x0000_s1136" style="position:absolute;top:8096;width:36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rVMMA&#10;AADcAAAADwAAAGRycy9kb3ducmV2LnhtbERPTWsCMRC9F/wPYQRvNVGpyNYoIihb6KHVtudxM93d&#10;upksSXTXf98UCt7m8T5nue5tI67kQ+1Yw2SsQBAXztRcavg47h4XIEJENtg4Jg03CrBeDR6WmBnX&#10;8TtdD7EUKYRDhhqqGNtMylBUZDGMXUucuG/nLcYEfSmNxy6F20ZOlZpLizWnhgpb2lZUnA8Xq6H7&#10;VHnjfzZfL/u3V2Vzc5o93U5aj4b95hlEpD7exf/u3KT50zn8PZ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TrVMMAAADcAAAADwAAAAAAAAAAAAAAAACYAgAAZHJzL2Rv&#10;d25yZXYueG1sUEsFBgAAAAAEAAQA9QAAAIgDAAAAAA==&#10;" fillcolor="#1f497d [3215]" strokecolor="white [3212]"/>
                </v:group>
                <w10:anchorlock/>
              </v:group>
            </w:pict>
          </mc:Fallback>
        </mc:AlternateContent>
      </w:r>
    </w:p>
    <w:p w14:paraId="519B55E8" w14:textId="6ECBF497" w:rsidR="000B5820" w:rsidRPr="000B214F" w:rsidRDefault="000B5820" w:rsidP="000B5820">
      <w:pPr>
        <w:pStyle w:val="Beschriftung"/>
        <w:spacing w:after="480"/>
        <w:rPr>
          <w:sz w:val="6"/>
          <w:szCs w:val="6"/>
        </w:rPr>
      </w:pPr>
      <w:r>
        <w:t xml:space="preserve">Abbildung </w:t>
      </w:r>
      <w:fldSimple w:instr=" STYLEREF 1 \s ">
        <w:r w:rsidR="006D3CEA">
          <w:rPr>
            <w:noProof/>
          </w:rPr>
          <w:t>2</w:t>
        </w:r>
      </w:fldSimple>
      <w:r w:rsidR="00B87606">
        <w:noBreakHyphen/>
      </w:r>
      <w:fldSimple w:instr=" SEQ Abbildung \* ARABIC \s 1 ">
        <w:r w:rsidR="006D3CEA">
          <w:rPr>
            <w:noProof/>
          </w:rPr>
          <w:t>1</w:t>
        </w:r>
      </w:fldSimple>
      <w:r>
        <w:t xml:space="preserve">:  </w:t>
      </w:r>
      <w:r w:rsidR="00821933">
        <w:t>Vorgehen bei der 10-F</w:t>
      </w:r>
      <w:r w:rsidR="005B7967">
        <w:t xml:space="preserve">old </w:t>
      </w:r>
      <w:proofErr w:type="spellStart"/>
      <w:r w:rsidR="005B7967">
        <w:t>Crossvalidation</w:t>
      </w:r>
      <w:proofErr w:type="spellEnd"/>
      <w:r w:rsidR="005B7967">
        <w:t xml:space="preserve"> (dunkelblau = Testdaten | hellblau = Trainingsdaten)</w:t>
      </w:r>
    </w:p>
    <w:p w14:paraId="455AEBDE" w14:textId="00A27436" w:rsidR="00C31677" w:rsidRDefault="00C31677">
      <w:pPr>
        <w:spacing w:before="200" w:after="200"/>
        <w:jc w:val="left"/>
        <w:rPr>
          <w:caps/>
          <w:spacing w:val="15"/>
          <w:szCs w:val="22"/>
        </w:rPr>
      </w:pPr>
      <w:r>
        <w:br w:type="page"/>
      </w:r>
    </w:p>
    <w:p w14:paraId="5ACE2EA2" w14:textId="0D710F0C" w:rsidR="00526658" w:rsidRDefault="00A323DD" w:rsidP="00526658">
      <w:pPr>
        <w:pStyle w:val="berschrift2"/>
      </w:pPr>
      <w:bookmarkStart w:id="17" w:name="_Toc345877083"/>
      <w:r>
        <w:lastRenderedPageBreak/>
        <w:t>Num</w:t>
      </w:r>
      <w:r w:rsidR="00526658">
        <w:t>erische Attribute</w:t>
      </w:r>
      <w:bookmarkEnd w:id="17"/>
    </w:p>
    <w:p w14:paraId="16ED9F3C" w14:textId="698D2CAC" w:rsidR="00526658" w:rsidRDefault="00526658" w:rsidP="00526658">
      <w:r>
        <w:t xml:space="preserve">Der bisher verwendete Datensatz zum «Wetter-Problem» enthielt noch keine </w:t>
      </w:r>
      <w:r w:rsidR="001F3028">
        <w:t>Zahlen</w:t>
      </w:r>
      <w:r>
        <w:t>, sondern ve</w:t>
      </w:r>
      <w:r>
        <w:t>r</w:t>
      </w:r>
      <w:r>
        <w:t xml:space="preserve">wendete </w:t>
      </w:r>
      <w:r w:rsidR="001F3028">
        <w:t>ausschliesslich Text (Strings) zur Angabe der Temperatur und der Luftfeuchtigkeit</w:t>
      </w:r>
      <w:r w:rsidR="001342AE">
        <w:t>. Was</w:t>
      </w:r>
      <w:r w:rsidR="00701B88">
        <w:t xml:space="preserve"> macht nun aber 1R, wenn diese beiden Attribute mit Zahlenwerten angegeben werden</w:t>
      </w:r>
      <w:r w:rsidR="001342AE">
        <w:t xml:space="preserve">, wie </w:t>
      </w:r>
      <w:r w:rsidR="00701B88">
        <w:t xml:space="preserve">dies </w:t>
      </w:r>
      <w:r w:rsidR="001342AE">
        <w:t xml:space="preserve">in Tabelle </w:t>
      </w:r>
      <w:r w:rsidR="00A20DAF">
        <w:t>2</w:t>
      </w:r>
      <w:r w:rsidR="001342AE">
        <w:t>-</w:t>
      </w:r>
      <w:r w:rsidR="006D4E94">
        <w:t>10</w:t>
      </w:r>
      <w:r w:rsidR="00701B88">
        <w:t xml:space="preserve"> der Fall ist</w:t>
      </w:r>
      <w:r w:rsidR="001342AE">
        <w:t>?</w:t>
      </w:r>
    </w:p>
    <w:tbl>
      <w:tblPr>
        <w:tblStyle w:val="Formatvorlage1"/>
        <w:tblW w:w="4942" w:type="pct"/>
        <w:tblLayout w:type="fixed"/>
        <w:tblLook w:val="0460" w:firstRow="1" w:lastRow="1" w:firstColumn="0" w:lastColumn="0" w:noHBand="0" w:noVBand="1"/>
      </w:tblPr>
      <w:tblGrid>
        <w:gridCol w:w="427"/>
        <w:gridCol w:w="1750"/>
        <w:gridCol w:w="1935"/>
        <w:gridCol w:w="2267"/>
        <w:gridCol w:w="1401"/>
        <w:gridCol w:w="1399"/>
      </w:tblGrid>
      <w:tr w:rsidR="00D33AB7" w:rsidRPr="006E4747" w14:paraId="456180D1" w14:textId="77777777" w:rsidTr="00D22AE2">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4B3AF27D" w14:textId="77777777" w:rsidR="001342AE" w:rsidRPr="005F16BF" w:rsidRDefault="001342AE" w:rsidP="00452BA2">
            <w:pPr>
              <w:spacing w:after="0"/>
              <w:jc w:val="left"/>
              <w:rPr>
                <w:rFonts w:ascii="Calibri" w:eastAsia="Times New Roman" w:hAnsi="Calibri" w:cs="Calibri"/>
                <w:szCs w:val="22"/>
                <w:lang w:eastAsia="de-CH"/>
              </w:rPr>
            </w:pPr>
          </w:p>
        </w:tc>
        <w:tc>
          <w:tcPr>
            <w:tcW w:w="953" w:type="pct"/>
            <w:noWrap/>
            <w:hideMark/>
          </w:tcPr>
          <w:p w14:paraId="2F7571FD" w14:textId="77777777" w:rsidR="001342AE" w:rsidRPr="005F16BF" w:rsidRDefault="001342AE" w:rsidP="00452BA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1054" w:type="pct"/>
            <w:noWrap/>
            <w:hideMark/>
          </w:tcPr>
          <w:p w14:paraId="47A2C2D0" w14:textId="30A183A4" w:rsidR="001342AE" w:rsidRPr="005F16BF" w:rsidRDefault="001342AE" w:rsidP="00452BA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r w:rsidR="00D33AB7">
              <w:rPr>
                <w:rFonts w:ascii="Calibri" w:eastAsia="Times New Roman" w:hAnsi="Calibri" w:cs="Calibri"/>
                <w:color w:val="auto"/>
                <w:szCs w:val="22"/>
                <w:lang w:eastAsia="de-CH"/>
              </w:rPr>
              <w:t xml:space="preserve"> [°C]</w:t>
            </w:r>
          </w:p>
        </w:tc>
        <w:tc>
          <w:tcPr>
            <w:tcW w:w="1235" w:type="pct"/>
            <w:noWrap/>
            <w:hideMark/>
          </w:tcPr>
          <w:p w14:paraId="4A187F7A" w14:textId="3F43EA44" w:rsidR="001342AE" w:rsidRPr="005F16BF" w:rsidRDefault="001342AE" w:rsidP="00452BA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r w:rsidR="00D33AB7">
              <w:rPr>
                <w:rFonts w:ascii="Calibri" w:eastAsia="Times New Roman" w:hAnsi="Calibri" w:cs="Calibri"/>
                <w:color w:val="auto"/>
                <w:szCs w:val="22"/>
                <w:lang w:eastAsia="de-CH"/>
              </w:rPr>
              <w:t xml:space="preserve"> [%]</w:t>
            </w:r>
          </w:p>
        </w:tc>
        <w:tc>
          <w:tcPr>
            <w:tcW w:w="763" w:type="pct"/>
            <w:noWrap/>
            <w:hideMark/>
          </w:tcPr>
          <w:p w14:paraId="28DF43F6" w14:textId="77777777" w:rsidR="001342AE" w:rsidRPr="005F16BF" w:rsidRDefault="001342AE" w:rsidP="00452BA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762" w:type="pct"/>
            <w:noWrap/>
            <w:hideMark/>
          </w:tcPr>
          <w:p w14:paraId="183F09A3" w14:textId="77777777" w:rsidR="001342AE" w:rsidRPr="005F16BF" w:rsidRDefault="001342AE" w:rsidP="00452BA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D22AE2" w:rsidRPr="009A1E04" w14:paraId="75980A3C" w14:textId="77777777" w:rsidTr="00D22AE2">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48979A28"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1</w:t>
            </w:r>
          </w:p>
        </w:tc>
        <w:tc>
          <w:tcPr>
            <w:tcW w:w="953" w:type="pct"/>
            <w:noWrap/>
            <w:hideMark/>
          </w:tcPr>
          <w:p w14:paraId="7B01CE43"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0F52E976" w14:textId="7F0A3FF1" w:rsidR="00D22AE2" w:rsidRPr="00D22AE2" w:rsidRDefault="00D22AE2" w:rsidP="00452BA2">
            <w:pPr>
              <w:spacing w:after="0"/>
              <w:jc w:val="left"/>
              <w:rPr>
                <w:rFonts w:eastAsia="Times New Roman" w:cs="Calibri"/>
                <w:lang w:eastAsia="de-CH"/>
              </w:rPr>
            </w:pPr>
            <w:r w:rsidRPr="00D22AE2">
              <w:rPr>
                <w:color w:val="000000"/>
              </w:rPr>
              <w:t>31</w:t>
            </w:r>
          </w:p>
        </w:tc>
        <w:tc>
          <w:tcPr>
            <w:tcW w:w="1235" w:type="pct"/>
            <w:noWrap/>
            <w:hideMark/>
          </w:tcPr>
          <w:p w14:paraId="7AD316ED" w14:textId="2A4B95AE" w:rsidR="00D22AE2" w:rsidRPr="00D22AE2" w:rsidRDefault="00D22AE2" w:rsidP="00452BA2">
            <w:pPr>
              <w:spacing w:after="0"/>
              <w:jc w:val="left"/>
              <w:rPr>
                <w:rFonts w:eastAsia="Times New Roman" w:cs="Calibri"/>
                <w:lang w:eastAsia="de-CH"/>
              </w:rPr>
            </w:pPr>
            <w:r w:rsidRPr="00D22AE2">
              <w:rPr>
                <w:color w:val="000000"/>
              </w:rPr>
              <w:t>85</w:t>
            </w:r>
          </w:p>
        </w:tc>
        <w:tc>
          <w:tcPr>
            <w:tcW w:w="763" w:type="pct"/>
            <w:noWrap/>
            <w:hideMark/>
          </w:tcPr>
          <w:p w14:paraId="0F2371BE"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5DCF5260"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nein</w:t>
            </w:r>
          </w:p>
        </w:tc>
      </w:tr>
      <w:tr w:rsidR="00D22AE2" w:rsidRPr="009A1E04" w14:paraId="244235B6" w14:textId="77777777" w:rsidTr="00D22AE2">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64CD8612"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2</w:t>
            </w:r>
          </w:p>
        </w:tc>
        <w:tc>
          <w:tcPr>
            <w:tcW w:w="953" w:type="pct"/>
            <w:noWrap/>
            <w:hideMark/>
          </w:tcPr>
          <w:p w14:paraId="3B9D5E7E"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1F3EEE94" w14:textId="167EE235" w:rsidR="00D22AE2" w:rsidRPr="00D22AE2" w:rsidRDefault="00D22AE2" w:rsidP="00452BA2">
            <w:pPr>
              <w:spacing w:after="0"/>
              <w:jc w:val="left"/>
              <w:rPr>
                <w:rFonts w:eastAsia="Times New Roman" w:cs="Calibri"/>
                <w:lang w:eastAsia="de-CH"/>
              </w:rPr>
            </w:pPr>
            <w:r w:rsidRPr="00D22AE2">
              <w:rPr>
                <w:color w:val="000000"/>
              </w:rPr>
              <w:t>26</w:t>
            </w:r>
          </w:p>
        </w:tc>
        <w:tc>
          <w:tcPr>
            <w:tcW w:w="1235" w:type="pct"/>
            <w:noWrap/>
            <w:hideMark/>
          </w:tcPr>
          <w:p w14:paraId="4C535F55" w14:textId="59236B62" w:rsidR="00D22AE2" w:rsidRPr="00D22AE2" w:rsidRDefault="00D22AE2" w:rsidP="00452BA2">
            <w:pPr>
              <w:spacing w:after="0"/>
              <w:jc w:val="left"/>
              <w:rPr>
                <w:rFonts w:eastAsia="Times New Roman" w:cs="Calibri"/>
                <w:lang w:eastAsia="de-CH"/>
              </w:rPr>
            </w:pPr>
            <w:r w:rsidRPr="00D22AE2">
              <w:rPr>
                <w:color w:val="000000"/>
              </w:rPr>
              <w:t>90</w:t>
            </w:r>
          </w:p>
        </w:tc>
        <w:tc>
          <w:tcPr>
            <w:tcW w:w="763" w:type="pct"/>
            <w:noWrap/>
            <w:hideMark/>
          </w:tcPr>
          <w:p w14:paraId="357D293B"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1DA37EBF"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nein</w:t>
            </w:r>
          </w:p>
        </w:tc>
      </w:tr>
      <w:tr w:rsidR="00D22AE2" w:rsidRPr="009A1E04" w14:paraId="6F1B79ED" w14:textId="77777777" w:rsidTr="00D22AE2">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1B13562B"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3</w:t>
            </w:r>
          </w:p>
        </w:tc>
        <w:tc>
          <w:tcPr>
            <w:tcW w:w="953" w:type="pct"/>
            <w:noWrap/>
            <w:hideMark/>
          </w:tcPr>
          <w:p w14:paraId="4FDD7B4C" w14:textId="77777777" w:rsidR="00D22AE2" w:rsidRPr="009A1E04" w:rsidRDefault="00D22AE2" w:rsidP="00452BA2">
            <w:pPr>
              <w:spacing w:after="0"/>
              <w:jc w:val="left"/>
              <w:rPr>
                <w:rFonts w:eastAsia="Times New Roman" w:cs="Calibri"/>
                <w:lang w:eastAsia="de-CH"/>
              </w:rPr>
            </w:pPr>
            <w:proofErr w:type="spellStart"/>
            <w:r w:rsidRPr="009A1E04">
              <w:rPr>
                <w:rFonts w:eastAsia="Times New Roman" w:cs="Calibri"/>
                <w:lang w:eastAsia="de-CH"/>
              </w:rPr>
              <w:t>bewoelkt</w:t>
            </w:r>
            <w:proofErr w:type="spellEnd"/>
          </w:p>
        </w:tc>
        <w:tc>
          <w:tcPr>
            <w:tcW w:w="1054" w:type="pct"/>
            <w:noWrap/>
          </w:tcPr>
          <w:p w14:paraId="7ECFFDFA" w14:textId="75E18475" w:rsidR="00D22AE2" w:rsidRPr="00D22AE2" w:rsidRDefault="00D22AE2" w:rsidP="00452BA2">
            <w:pPr>
              <w:spacing w:after="0"/>
              <w:jc w:val="left"/>
              <w:rPr>
                <w:rFonts w:eastAsia="Times New Roman" w:cs="Calibri"/>
                <w:lang w:eastAsia="de-CH"/>
              </w:rPr>
            </w:pPr>
            <w:r w:rsidRPr="00D22AE2">
              <w:rPr>
                <w:color w:val="000000"/>
              </w:rPr>
              <w:t>29</w:t>
            </w:r>
          </w:p>
        </w:tc>
        <w:tc>
          <w:tcPr>
            <w:tcW w:w="1235" w:type="pct"/>
            <w:noWrap/>
            <w:hideMark/>
          </w:tcPr>
          <w:p w14:paraId="0C4F6B31" w14:textId="69A33E6F" w:rsidR="00D22AE2" w:rsidRPr="00D22AE2" w:rsidRDefault="00D22AE2" w:rsidP="00452BA2">
            <w:pPr>
              <w:spacing w:after="0"/>
              <w:jc w:val="left"/>
              <w:rPr>
                <w:rFonts w:eastAsia="Times New Roman" w:cs="Calibri"/>
                <w:lang w:eastAsia="de-CH"/>
              </w:rPr>
            </w:pPr>
            <w:r w:rsidRPr="00D22AE2">
              <w:rPr>
                <w:color w:val="000000"/>
              </w:rPr>
              <w:t>86</w:t>
            </w:r>
          </w:p>
        </w:tc>
        <w:tc>
          <w:tcPr>
            <w:tcW w:w="763" w:type="pct"/>
            <w:noWrap/>
            <w:hideMark/>
          </w:tcPr>
          <w:p w14:paraId="5DCFE495"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0B81014C"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6662CDB1" w14:textId="77777777" w:rsidTr="00D22AE2">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0C217795"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4</w:t>
            </w:r>
          </w:p>
        </w:tc>
        <w:tc>
          <w:tcPr>
            <w:tcW w:w="953" w:type="pct"/>
            <w:noWrap/>
            <w:hideMark/>
          </w:tcPr>
          <w:p w14:paraId="7AF5339E"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2BCA1FD9" w14:textId="041F7283" w:rsidR="00D22AE2" w:rsidRPr="00D22AE2" w:rsidRDefault="00D22AE2" w:rsidP="00452BA2">
            <w:pPr>
              <w:spacing w:after="0"/>
              <w:jc w:val="left"/>
              <w:rPr>
                <w:rFonts w:eastAsia="Times New Roman" w:cs="Calibri"/>
                <w:lang w:eastAsia="de-CH"/>
              </w:rPr>
            </w:pPr>
            <w:r w:rsidRPr="00D22AE2">
              <w:rPr>
                <w:color w:val="000000"/>
              </w:rPr>
              <w:t>16</w:t>
            </w:r>
          </w:p>
        </w:tc>
        <w:tc>
          <w:tcPr>
            <w:tcW w:w="1235" w:type="pct"/>
            <w:noWrap/>
            <w:hideMark/>
          </w:tcPr>
          <w:p w14:paraId="04348D98" w14:textId="08342F9F" w:rsidR="00D22AE2" w:rsidRPr="00D22AE2" w:rsidRDefault="00D22AE2" w:rsidP="00452BA2">
            <w:pPr>
              <w:spacing w:after="0"/>
              <w:jc w:val="left"/>
              <w:rPr>
                <w:rFonts w:eastAsia="Times New Roman" w:cs="Calibri"/>
                <w:lang w:eastAsia="de-CH"/>
              </w:rPr>
            </w:pPr>
            <w:r w:rsidRPr="00D22AE2">
              <w:rPr>
                <w:color w:val="000000"/>
              </w:rPr>
              <w:t>96</w:t>
            </w:r>
          </w:p>
        </w:tc>
        <w:tc>
          <w:tcPr>
            <w:tcW w:w="763" w:type="pct"/>
            <w:noWrap/>
            <w:hideMark/>
          </w:tcPr>
          <w:p w14:paraId="6F28B7D0"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08209E3A"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45BF3508" w14:textId="77777777" w:rsidTr="00D22AE2">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7779E919"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5</w:t>
            </w:r>
          </w:p>
        </w:tc>
        <w:tc>
          <w:tcPr>
            <w:tcW w:w="953" w:type="pct"/>
            <w:noWrap/>
            <w:hideMark/>
          </w:tcPr>
          <w:p w14:paraId="1AF05035"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1041B8EE" w14:textId="41640216" w:rsidR="00D22AE2" w:rsidRPr="00D22AE2" w:rsidRDefault="00D22AE2" w:rsidP="00452BA2">
            <w:pPr>
              <w:spacing w:after="0"/>
              <w:jc w:val="left"/>
              <w:rPr>
                <w:rFonts w:eastAsia="Times New Roman" w:cs="Calibri"/>
                <w:lang w:eastAsia="de-CH"/>
              </w:rPr>
            </w:pPr>
            <w:r w:rsidRPr="00D22AE2">
              <w:rPr>
                <w:color w:val="000000"/>
              </w:rPr>
              <w:t>14</w:t>
            </w:r>
          </w:p>
        </w:tc>
        <w:tc>
          <w:tcPr>
            <w:tcW w:w="1235" w:type="pct"/>
            <w:noWrap/>
            <w:hideMark/>
          </w:tcPr>
          <w:p w14:paraId="4460345D" w14:textId="0EC12A3F" w:rsidR="00D22AE2" w:rsidRPr="00D22AE2" w:rsidRDefault="00D22AE2" w:rsidP="00452BA2">
            <w:pPr>
              <w:spacing w:after="0"/>
              <w:jc w:val="left"/>
              <w:rPr>
                <w:rFonts w:eastAsia="Times New Roman" w:cs="Calibri"/>
                <w:lang w:eastAsia="de-CH"/>
              </w:rPr>
            </w:pPr>
            <w:r w:rsidRPr="00D22AE2">
              <w:rPr>
                <w:color w:val="000000"/>
              </w:rPr>
              <w:t>80</w:t>
            </w:r>
          </w:p>
        </w:tc>
        <w:tc>
          <w:tcPr>
            <w:tcW w:w="763" w:type="pct"/>
            <w:noWrap/>
            <w:hideMark/>
          </w:tcPr>
          <w:p w14:paraId="39C5AC93"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6F7A669B"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18F6FD94" w14:textId="77777777" w:rsidTr="00D22AE2">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53623CF6"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6</w:t>
            </w:r>
          </w:p>
        </w:tc>
        <w:tc>
          <w:tcPr>
            <w:tcW w:w="953" w:type="pct"/>
            <w:noWrap/>
            <w:hideMark/>
          </w:tcPr>
          <w:p w14:paraId="7AC98706"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204DF355" w14:textId="7E34BAD1" w:rsidR="00D22AE2" w:rsidRPr="00D22AE2" w:rsidRDefault="00D22AE2" w:rsidP="00452BA2">
            <w:pPr>
              <w:spacing w:after="0"/>
              <w:jc w:val="left"/>
              <w:rPr>
                <w:rFonts w:eastAsia="Times New Roman" w:cs="Calibri"/>
                <w:lang w:eastAsia="de-CH"/>
              </w:rPr>
            </w:pPr>
            <w:r w:rsidRPr="00D22AE2">
              <w:rPr>
                <w:color w:val="000000"/>
              </w:rPr>
              <w:t>11</w:t>
            </w:r>
          </w:p>
        </w:tc>
        <w:tc>
          <w:tcPr>
            <w:tcW w:w="1235" w:type="pct"/>
            <w:noWrap/>
            <w:hideMark/>
          </w:tcPr>
          <w:p w14:paraId="697CCAFC" w14:textId="00643BB2" w:rsidR="00D22AE2" w:rsidRPr="00D22AE2" w:rsidRDefault="00D22AE2" w:rsidP="00452BA2">
            <w:pPr>
              <w:spacing w:after="0"/>
              <w:jc w:val="left"/>
              <w:rPr>
                <w:rFonts w:eastAsia="Times New Roman" w:cs="Calibri"/>
                <w:lang w:eastAsia="de-CH"/>
              </w:rPr>
            </w:pPr>
            <w:r w:rsidRPr="00D22AE2">
              <w:rPr>
                <w:color w:val="000000"/>
              </w:rPr>
              <w:t>70</w:t>
            </w:r>
          </w:p>
        </w:tc>
        <w:tc>
          <w:tcPr>
            <w:tcW w:w="763" w:type="pct"/>
            <w:noWrap/>
            <w:hideMark/>
          </w:tcPr>
          <w:p w14:paraId="73840DD8"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2C1411AE"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nein</w:t>
            </w:r>
          </w:p>
        </w:tc>
      </w:tr>
      <w:tr w:rsidR="00D22AE2" w:rsidRPr="009A1E04" w14:paraId="577AA4C4" w14:textId="77777777" w:rsidTr="00D22AE2">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66AE78A"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7</w:t>
            </w:r>
          </w:p>
        </w:tc>
        <w:tc>
          <w:tcPr>
            <w:tcW w:w="953" w:type="pct"/>
            <w:noWrap/>
            <w:hideMark/>
          </w:tcPr>
          <w:p w14:paraId="5E416BA1" w14:textId="77777777" w:rsidR="00D22AE2" w:rsidRPr="009A1E04" w:rsidRDefault="00D22AE2" w:rsidP="00452BA2">
            <w:pPr>
              <w:spacing w:after="0"/>
              <w:jc w:val="left"/>
              <w:rPr>
                <w:rFonts w:eastAsia="Times New Roman" w:cs="Calibri"/>
                <w:lang w:eastAsia="de-CH"/>
              </w:rPr>
            </w:pPr>
            <w:proofErr w:type="spellStart"/>
            <w:r w:rsidRPr="009A1E04">
              <w:rPr>
                <w:rFonts w:eastAsia="Times New Roman" w:cs="Calibri"/>
                <w:lang w:eastAsia="de-CH"/>
              </w:rPr>
              <w:t>bewoelkt</w:t>
            </w:r>
            <w:proofErr w:type="spellEnd"/>
          </w:p>
        </w:tc>
        <w:tc>
          <w:tcPr>
            <w:tcW w:w="1054" w:type="pct"/>
            <w:noWrap/>
          </w:tcPr>
          <w:p w14:paraId="0ECAD8CE" w14:textId="5A5A28F0" w:rsidR="00D22AE2" w:rsidRPr="00D22AE2" w:rsidRDefault="00D22AE2" w:rsidP="00452BA2">
            <w:pPr>
              <w:spacing w:after="0"/>
              <w:jc w:val="left"/>
              <w:rPr>
                <w:rFonts w:eastAsia="Times New Roman" w:cs="Calibri"/>
                <w:lang w:eastAsia="de-CH"/>
              </w:rPr>
            </w:pPr>
            <w:r w:rsidRPr="00D22AE2">
              <w:rPr>
                <w:color w:val="000000"/>
              </w:rPr>
              <w:t>10</w:t>
            </w:r>
          </w:p>
        </w:tc>
        <w:tc>
          <w:tcPr>
            <w:tcW w:w="1235" w:type="pct"/>
            <w:noWrap/>
            <w:hideMark/>
          </w:tcPr>
          <w:p w14:paraId="16EC1E18" w14:textId="0C632534" w:rsidR="00D22AE2" w:rsidRPr="00D22AE2" w:rsidRDefault="00D22AE2" w:rsidP="00452BA2">
            <w:pPr>
              <w:spacing w:after="0"/>
              <w:jc w:val="left"/>
              <w:rPr>
                <w:rFonts w:eastAsia="Times New Roman" w:cs="Calibri"/>
                <w:lang w:eastAsia="de-CH"/>
              </w:rPr>
            </w:pPr>
            <w:r w:rsidRPr="00D22AE2">
              <w:rPr>
                <w:color w:val="000000"/>
              </w:rPr>
              <w:t>65</w:t>
            </w:r>
          </w:p>
        </w:tc>
        <w:tc>
          <w:tcPr>
            <w:tcW w:w="763" w:type="pct"/>
            <w:noWrap/>
            <w:hideMark/>
          </w:tcPr>
          <w:p w14:paraId="7B4B4E97"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1312E8D3"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58C0EC31" w14:textId="77777777" w:rsidTr="00D22AE2">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170FE34C"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8</w:t>
            </w:r>
          </w:p>
        </w:tc>
        <w:tc>
          <w:tcPr>
            <w:tcW w:w="953" w:type="pct"/>
            <w:noWrap/>
            <w:hideMark/>
          </w:tcPr>
          <w:p w14:paraId="578FAA42"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3D83830A" w14:textId="131E5359" w:rsidR="00D22AE2" w:rsidRPr="00D22AE2" w:rsidRDefault="00D22AE2" w:rsidP="00452BA2">
            <w:pPr>
              <w:spacing w:after="0"/>
              <w:jc w:val="left"/>
              <w:rPr>
                <w:rFonts w:eastAsia="Times New Roman" w:cs="Calibri"/>
                <w:lang w:eastAsia="de-CH"/>
              </w:rPr>
            </w:pPr>
            <w:r w:rsidRPr="00D22AE2">
              <w:rPr>
                <w:color w:val="000000"/>
              </w:rPr>
              <w:t>18</w:t>
            </w:r>
          </w:p>
        </w:tc>
        <w:tc>
          <w:tcPr>
            <w:tcW w:w="1235" w:type="pct"/>
            <w:noWrap/>
            <w:hideMark/>
          </w:tcPr>
          <w:p w14:paraId="7946E109" w14:textId="320B79B6" w:rsidR="00D22AE2" w:rsidRPr="00D22AE2" w:rsidRDefault="00D22AE2" w:rsidP="00452BA2">
            <w:pPr>
              <w:spacing w:after="0"/>
              <w:jc w:val="left"/>
              <w:rPr>
                <w:rFonts w:eastAsia="Times New Roman" w:cs="Calibri"/>
                <w:lang w:eastAsia="de-CH"/>
              </w:rPr>
            </w:pPr>
            <w:r w:rsidRPr="00D22AE2">
              <w:rPr>
                <w:color w:val="000000"/>
              </w:rPr>
              <w:t>95</w:t>
            </w:r>
          </w:p>
        </w:tc>
        <w:tc>
          <w:tcPr>
            <w:tcW w:w="763" w:type="pct"/>
            <w:noWrap/>
            <w:hideMark/>
          </w:tcPr>
          <w:p w14:paraId="2F33FE45"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78AE7B66"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nein</w:t>
            </w:r>
          </w:p>
        </w:tc>
      </w:tr>
      <w:tr w:rsidR="00D22AE2" w:rsidRPr="009A1E04" w14:paraId="2FF3371F" w14:textId="77777777" w:rsidTr="00D22AE2">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7C32029E"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9</w:t>
            </w:r>
          </w:p>
        </w:tc>
        <w:tc>
          <w:tcPr>
            <w:tcW w:w="953" w:type="pct"/>
            <w:noWrap/>
            <w:hideMark/>
          </w:tcPr>
          <w:p w14:paraId="259B5A0A"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53DA082D" w14:textId="249A2089" w:rsidR="00D22AE2" w:rsidRPr="00D22AE2" w:rsidRDefault="00D22AE2" w:rsidP="00452BA2">
            <w:pPr>
              <w:spacing w:after="0"/>
              <w:jc w:val="left"/>
              <w:rPr>
                <w:rFonts w:eastAsia="Times New Roman" w:cs="Calibri"/>
                <w:lang w:eastAsia="de-CH"/>
              </w:rPr>
            </w:pPr>
            <w:r w:rsidRPr="00D22AE2">
              <w:rPr>
                <w:color w:val="000000"/>
              </w:rPr>
              <w:t>15</w:t>
            </w:r>
          </w:p>
        </w:tc>
        <w:tc>
          <w:tcPr>
            <w:tcW w:w="1235" w:type="pct"/>
            <w:noWrap/>
            <w:hideMark/>
          </w:tcPr>
          <w:p w14:paraId="6E787851" w14:textId="3113D661" w:rsidR="00D22AE2" w:rsidRPr="00D22AE2" w:rsidRDefault="00D22AE2" w:rsidP="00452BA2">
            <w:pPr>
              <w:spacing w:after="0"/>
              <w:jc w:val="left"/>
              <w:rPr>
                <w:rFonts w:eastAsia="Times New Roman" w:cs="Calibri"/>
                <w:lang w:eastAsia="de-CH"/>
              </w:rPr>
            </w:pPr>
            <w:r w:rsidRPr="00D22AE2">
              <w:rPr>
                <w:color w:val="000000"/>
              </w:rPr>
              <w:t>70</w:t>
            </w:r>
          </w:p>
        </w:tc>
        <w:tc>
          <w:tcPr>
            <w:tcW w:w="763" w:type="pct"/>
            <w:noWrap/>
            <w:hideMark/>
          </w:tcPr>
          <w:p w14:paraId="1EACB0B1"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6203341D"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7E8AD2D3" w14:textId="77777777" w:rsidTr="00D22AE2">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0965A09"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10</w:t>
            </w:r>
          </w:p>
        </w:tc>
        <w:tc>
          <w:tcPr>
            <w:tcW w:w="953" w:type="pct"/>
            <w:noWrap/>
            <w:hideMark/>
          </w:tcPr>
          <w:p w14:paraId="4308C078"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41CC9416" w14:textId="4FB84194" w:rsidR="00D22AE2" w:rsidRPr="00D22AE2" w:rsidRDefault="00D22AE2" w:rsidP="00452BA2">
            <w:pPr>
              <w:spacing w:after="0"/>
              <w:jc w:val="left"/>
              <w:rPr>
                <w:rFonts w:eastAsia="Times New Roman" w:cs="Calibri"/>
                <w:lang w:eastAsia="de-CH"/>
              </w:rPr>
            </w:pPr>
            <w:r w:rsidRPr="00D22AE2">
              <w:rPr>
                <w:color w:val="000000"/>
              </w:rPr>
              <w:t>21</w:t>
            </w:r>
          </w:p>
        </w:tc>
        <w:tc>
          <w:tcPr>
            <w:tcW w:w="1235" w:type="pct"/>
            <w:noWrap/>
            <w:hideMark/>
          </w:tcPr>
          <w:p w14:paraId="6059D753" w14:textId="1019E084" w:rsidR="00D22AE2" w:rsidRPr="00D22AE2" w:rsidRDefault="00D22AE2" w:rsidP="00452BA2">
            <w:pPr>
              <w:spacing w:after="0"/>
              <w:jc w:val="left"/>
              <w:rPr>
                <w:rFonts w:eastAsia="Times New Roman" w:cs="Calibri"/>
                <w:lang w:eastAsia="de-CH"/>
              </w:rPr>
            </w:pPr>
            <w:r w:rsidRPr="00D22AE2">
              <w:rPr>
                <w:color w:val="000000"/>
              </w:rPr>
              <w:t>80</w:t>
            </w:r>
          </w:p>
        </w:tc>
        <w:tc>
          <w:tcPr>
            <w:tcW w:w="763" w:type="pct"/>
            <w:noWrap/>
            <w:hideMark/>
          </w:tcPr>
          <w:p w14:paraId="71A661FE"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170A3B1F"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28526158" w14:textId="77777777" w:rsidTr="00D22AE2">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2EC6DC31"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11</w:t>
            </w:r>
          </w:p>
        </w:tc>
        <w:tc>
          <w:tcPr>
            <w:tcW w:w="953" w:type="pct"/>
            <w:noWrap/>
            <w:hideMark/>
          </w:tcPr>
          <w:p w14:paraId="1DFA213D"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1FD9E80B" w14:textId="4955F70F" w:rsidR="00D22AE2" w:rsidRPr="00D22AE2" w:rsidRDefault="00D22AE2" w:rsidP="00452BA2">
            <w:pPr>
              <w:spacing w:after="0"/>
              <w:jc w:val="left"/>
              <w:rPr>
                <w:rFonts w:eastAsia="Times New Roman" w:cs="Calibri"/>
                <w:lang w:eastAsia="de-CH"/>
              </w:rPr>
            </w:pPr>
            <w:r w:rsidRPr="00D22AE2">
              <w:rPr>
                <w:color w:val="000000"/>
              </w:rPr>
              <w:t>21</w:t>
            </w:r>
          </w:p>
        </w:tc>
        <w:tc>
          <w:tcPr>
            <w:tcW w:w="1235" w:type="pct"/>
            <w:noWrap/>
            <w:hideMark/>
          </w:tcPr>
          <w:p w14:paraId="05A7C165" w14:textId="268A50C8" w:rsidR="00D22AE2" w:rsidRPr="00D22AE2" w:rsidRDefault="00D22AE2" w:rsidP="00452BA2">
            <w:pPr>
              <w:spacing w:after="0"/>
              <w:jc w:val="left"/>
              <w:rPr>
                <w:rFonts w:eastAsia="Times New Roman" w:cs="Calibri"/>
                <w:lang w:eastAsia="de-CH"/>
              </w:rPr>
            </w:pPr>
            <w:r w:rsidRPr="00D22AE2">
              <w:rPr>
                <w:color w:val="000000"/>
              </w:rPr>
              <w:t>70</w:t>
            </w:r>
          </w:p>
        </w:tc>
        <w:tc>
          <w:tcPr>
            <w:tcW w:w="763" w:type="pct"/>
            <w:noWrap/>
            <w:hideMark/>
          </w:tcPr>
          <w:p w14:paraId="0FB2F98A"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601BDF4C"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66F47D14" w14:textId="77777777" w:rsidTr="00D22AE2">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7B6D34AC"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12</w:t>
            </w:r>
          </w:p>
        </w:tc>
        <w:tc>
          <w:tcPr>
            <w:tcW w:w="953" w:type="pct"/>
            <w:noWrap/>
            <w:hideMark/>
          </w:tcPr>
          <w:p w14:paraId="278AA42B" w14:textId="77777777" w:rsidR="00D22AE2" w:rsidRPr="009A1E04" w:rsidRDefault="00D22AE2" w:rsidP="00452BA2">
            <w:pPr>
              <w:spacing w:after="0"/>
              <w:jc w:val="left"/>
              <w:rPr>
                <w:rFonts w:eastAsia="Times New Roman" w:cs="Calibri"/>
                <w:lang w:eastAsia="de-CH"/>
              </w:rPr>
            </w:pPr>
            <w:proofErr w:type="spellStart"/>
            <w:r w:rsidRPr="009A1E04">
              <w:rPr>
                <w:rFonts w:eastAsia="Times New Roman" w:cs="Calibri"/>
                <w:lang w:eastAsia="de-CH"/>
              </w:rPr>
              <w:t>bewoelkt</w:t>
            </w:r>
            <w:proofErr w:type="spellEnd"/>
          </w:p>
        </w:tc>
        <w:tc>
          <w:tcPr>
            <w:tcW w:w="1054" w:type="pct"/>
            <w:noWrap/>
          </w:tcPr>
          <w:p w14:paraId="0CC8DEDD" w14:textId="7FB4289D" w:rsidR="00D22AE2" w:rsidRPr="00D22AE2" w:rsidRDefault="00D22AE2" w:rsidP="00452BA2">
            <w:pPr>
              <w:spacing w:after="0"/>
              <w:jc w:val="left"/>
              <w:rPr>
                <w:rFonts w:eastAsia="Times New Roman" w:cs="Calibri"/>
                <w:lang w:eastAsia="de-CH"/>
              </w:rPr>
            </w:pPr>
            <w:r w:rsidRPr="00D22AE2">
              <w:rPr>
                <w:color w:val="000000"/>
              </w:rPr>
              <w:t>18</w:t>
            </w:r>
          </w:p>
        </w:tc>
        <w:tc>
          <w:tcPr>
            <w:tcW w:w="1235" w:type="pct"/>
            <w:noWrap/>
            <w:hideMark/>
          </w:tcPr>
          <w:p w14:paraId="111A8494" w14:textId="09326A9C" w:rsidR="00D22AE2" w:rsidRPr="00D22AE2" w:rsidRDefault="00D22AE2" w:rsidP="00452BA2">
            <w:pPr>
              <w:spacing w:after="0"/>
              <w:jc w:val="left"/>
              <w:rPr>
                <w:rFonts w:eastAsia="Times New Roman" w:cs="Calibri"/>
                <w:lang w:eastAsia="de-CH"/>
              </w:rPr>
            </w:pPr>
            <w:r w:rsidRPr="00D22AE2">
              <w:rPr>
                <w:color w:val="000000"/>
              </w:rPr>
              <w:t>90</w:t>
            </w:r>
          </w:p>
        </w:tc>
        <w:tc>
          <w:tcPr>
            <w:tcW w:w="763" w:type="pct"/>
            <w:noWrap/>
            <w:hideMark/>
          </w:tcPr>
          <w:p w14:paraId="415CCF66"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208D4749"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3040F6DE" w14:textId="77777777" w:rsidTr="00D22AE2">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4C6F65FF"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13</w:t>
            </w:r>
          </w:p>
        </w:tc>
        <w:tc>
          <w:tcPr>
            <w:tcW w:w="953" w:type="pct"/>
            <w:noWrap/>
            <w:hideMark/>
          </w:tcPr>
          <w:p w14:paraId="68A8B988" w14:textId="77777777" w:rsidR="00D22AE2" w:rsidRPr="009A1E04" w:rsidRDefault="00D22AE2" w:rsidP="00452BA2">
            <w:pPr>
              <w:spacing w:after="0"/>
              <w:jc w:val="left"/>
              <w:rPr>
                <w:rFonts w:eastAsia="Times New Roman" w:cs="Calibri"/>
                <w:lang w:eastAsia="de-CH"/>
              </w:rPr>
            </w:pPr>
            <w:proofErr w:type="spellStart"/>
            <w:r w:rsidRPr="009A1E04">
              <w:rPr>
                <w:rFonts w:eastAsia="Times New Roman" w:cs="Calibri"/>
                <w:lang w:eastAsia="de-CH"/>
              </w:rPr>
              <w:t>bewoelkt</w:t>
            </w:r>
            <w:proofErr w:type="spellEnd"/>
          </w:p>
        </w:tc>
        <w:tc>
          <w:tcPr>
            <w:tcW w:w="1054" w:type="pct"/>
            <w:noWrap/>
          </w:tcPr>
          <w:p w14:paraId="2BE284B4" w14:textId="03184C21" w:rsidR="00D22AE2" w:rsidRPr="00D22AE2" w:rsidRDefault="00D22AE2" w:rsidP="00452BA2">
            <w:pPr>
              <w:spacing w:after="0"/>
              <w:jc w:val="left"/>
              <w:rPr>
                <w:rFonts w:eastAsia="Times New Roman" w:cs="Calibri"/>
                <w:lang w:eastAsia="de-CH"/>
              </w:rPr>
            </w:pPr>
            <w:r w:rsidRPr="00D22AE2">
              <w:rPr>
                <w:color w:val="000000"/>
              </w:rPr>
              <w:t>27</w:t>
            </w:r>
          </w:p>
        </w:tc>
        <w:tc>
          <w:tcPr>
            <w:tcW w:w="1235" w:type="pct"/>
            <w:noWrap/>
            <w:hideMark/>
          </w:tcPr>
          <w:p w14:paraId="2C09AF41" w14:textId="3B0A061A" w:rsidR="00D22AE2" w:rsidRPr="00D22AE2" w:rsidRDefault="00D22AE2" w:rsidP="00452BA2">
            <w:pPr>
              <w:spacing w:after="0"/>
              <w:jc w:val="left"/>
              <w:rPr>
                <w:rFonts w:eastAsia="Times New Roman" w:cs="Calibri"/>
                <w:lang w:eastAsia="de-CH"/>
              </w:rPr>
            </w:pPr>
            <w:r w:rsidRPr="00D22AE2">
              <w:rPr>
                <w:color w:val="000000"/>
              </w:rPr>
              <w:t>75</w:t>
            </w:r>
          </w:p>
        </w:tc>
        <w:tc>
          <w:tcPr>
            <w:tcW w:w="763" w:type="pct"/>
            <w:noWrap/>
            <w:hideMark/>
          </w:tcPr>
          <w:p w14:paraId="0A951D7E"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15992C30"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ja</w:t>
            </w:r>
          </w:p>
        </w:tc>
      </w:tr>
      <w:tr w:rsidR="00D22AE2" w:rsidRPr="009A1E04" w14:paraId="2C9BC112" w14:textId="77777777" w:rsidTr="00D22AE2">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474B7CC9"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14</w:t>
            </w:r>
          </w:p>
        </w:tc>
        <w:tc>
          <w:tcPr>
            <w:tcW w:w="953" w:type="pct"/>
            <w:noWrap/>
            <w:hideMark/>
          </w:tcPr>
          <w:p w14:paraId="35FF1891"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165E3B95" w14:textId="1E528525" w:rsidR="00D22AE2" w:rsidRPr="00D22AE2" w:rsidRDefault="00D22AE2" w:rsidP="00452BA2">
            <w:pPr>
              <w:spacing w:after="0"/>
              <w:jc w:val="left"/>
              <w:rPr>
                <w:rFonts w:eastAsia="Times New Roman" w:cs="Calibri"/>
                <w:lang w:eastAsia="de-CH"/>
              </w:rPr>
            </w:pPr>
            <w:r w:rsidRPr="00D22AE2">
              <w:rPr>
                <w:color w:val="000000"/>
              </w:rPr>
              <w:t>17</w:t>
            </w:r>
          </w:p>
        </w:tc>
        <w:tc>
          <w:tcPr>
            <w:tcW w:w="1235" w:type="pct"/>
            <w:noWrap/>
            <w:hideMark/>
          </w:tcPr>
          <w:p w14:paraId="382092DA" w14:textId="13680679" w:rsidR="00D22AE2" w:rsidRPr="00D22AE2" w:rsidRDefault="00D22AE2" w:rsidP="00452BA2">
            <w:pPr>
              <w:spacing w:after="0"/>
              <w:jc w:val="left"/>
              <w:rPr>
                <w:rFonts w:eastAsia="Times New Roman" w:cs="Calibri"/>
                <w:lang w:eastAsia="de-CH"/>
              </w:rPr>
            </w:pPr>
            <w:r w:rsidRPr="00D22AE2">
              <w:rPr>
                <w:color w:val="000000"/>
              </w:rPr>
              <w:t>91</w:t>
            </w:r>
          </w:p>
        </w:tc>
        <w:tc>
          <w:tcPr>
            <w:tcW w:w="763" w:type="pct"/>
            <w:noWrap/>
            <w:hideMark/>
          </w:tcPr>
          <w:p w14:paraId="54AE9939" w14:textId="77777777" w:rsidR="00D22AE2" w:rsidRPr="009A1E04" w:rsidRDefault="00D22AE2" w:rsidP="00452BA2">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49390C5A" w14:textId="77777777" w:rsidR="00D22AE2" w:rsidRPr="009A1E04" w:rsidRDefault="00D22AE2" w:rsidP="00452BA2">
            <w:pPr>
              <w:keepNext/>
              <w:spacing w:after="0"/>
              <w:jc w:val="left"/>
              <w:rPr>
                <w:rFonts w:eastAsia="Times New Roman" w:cs="Calibri"/>
                <w:lang w:eastAsia="de-CH"/>
              </w:rPr>
            </w:pPr>
            <w:r w:rsidRPr="009A1E04">
              <w:rPr>
                <w:rFonts w:eastAsia="Times New Roman" w:cs="Calibri"/>
                <w:lang w:eastAsia="de-CH"/>
              </w:rPr>
              <w:t>nein</w:t>
            </w:r>
          </w:p>
        </w:tc>
      </w:tr>
    </w:tbl>
    <w:p w14:paraId="6E4AAA5A" w14:textId="793CE90D" w:rsidR="001342AE" w:rsidRDefault="001342AE" w:rsidP="001342AE">
      <w:pPr>
        <w:pStyle w:val="Beschriftung"/>
      </w:pPr>
      <w:r>
        <w:t xml:space="preserve">Tabelle </w:t>
      </w:r>
      <w:fldSimple w:instr=" STYLEREF 1 \s ">
        <w:r w:rsidR="006D3CEA">
          <w:rPr>
            <w:noProof/>
          </w:rPr>
          <w:t>2</w:t>
        </w:r>
      </w:fldSimple>
      <w:r>
        <w:noBreakHyphen/>
      </w:r>
      <w:fldSimple w:instr=" SEQ Tabelle \* ARABIC \s 1 ">
        <w:r w:rsidR="006D3CEA">
          <w:rPr>
            <w:noProof/>
          </w:rPr>
          <w:t>10</w:t>
        </w:r>
      </w:fldSimple>
      <w:r>
        <w:t xml:space="preserve">:  </w:t>
      </w:r>
      <w:r w:rsidR="00A323DD">
        <w:t>Datensatz zum Wetter-Problem mit numerischen Attributen für die Temperatur und die Luftfeuchtigkeit</w:t>
      </w:r>
    </w:p>
    <w:p w14:paraId="4E20F828" w14:textId="52D13AE7" w:rsidR="00A44703" w:rsidRDefault="00452BA2" w:rsidP="00526658">
      <w:r>
        <w:t xml:space="preserve">Das Attribut </w:t>
      </w:r>
      <w:r w:rsidRPr="00A44703">
        <w:rPr>
          <w:rStyle w:val="SchwacheHervorhebung"/>
        </w:rPr>
        <w:t>Wetter</w:t>
      </w:r>
      <w:r>
        <w:t xml:space="preserve"> </w:t>
      </w:r>
      <w:r w:rsidR="00BB05BB">
        <w:t>wird</w:t>
      </w:r>
      <w:r>
        <w:t xml:space="preserve"> von 1R verarbeitet wie bisher und auch das resultierende Regel-Set </w:t>
      </w:r>
      <w:r w:rsidR="00BB05BB">
        <w:t>en</w:t>
      </w:r>
      <w:r w:rsidR="00BB05BB">
        <w:t>t</w:t>
      </w:r>
      <w:r w:rsidR="00BB05BB">
        <w:t>spricht</w:t>
      </w:r>
      <w:r>
        <w:t xml:space="preserve"> jenem </w:t>
      </w:r>
      <w:r w:rsidR="00A44703">
        <w:t>des vorangehenden</w:t>
      </w:r>
      <w:r>
        <w:t xml:space="preserve"> Kapitel</w:t>
      </w:r>
      <w:r w:rsidR="00A44703">
        <w:t>s:</w:t>
      </w:r>
    </w:p>
    <w:p w14:paraId="112BC8B4" w14:textId="44F49CED" w:rsidR="00A44703" w:rsidRDefault="00A44703" w:rsidP="00D4566D">
      <w:pPr>
        <w:tabs>
          <w:tab w:val="left" w:pos="993"/>
          <w:tab w:val="left" w:pos="1843"/>
          <w:tab w:val="right" w:pos="9072"/>
        </w:tabs>
        <w:spacing w:before="200" w:after="200"/>
        <w:jc w:val="left"/>
        <w:rPr>
          <w:rStyle w:val="SchwacheHervorhebung"/>
        </w:rPr>
      </w:pPr>
      <w:r>
        <w:rPr>
          <w:rStyle w:val="SchwacheHervorhebung"/>
        </w:rPr>
        <w:t xml:space="preserve">Wetter: </w:t>
      </w:r>
      <w:r>
        <w:rPr>
          <w:rStyle w:val="SchwacheHervorhebung"/>
        </w:rPr>
        <w:tab/>
        <w:t>s</w:t>
      </w:r>
      <w:r w:rsidRPr="00CC39D7">
        <w:rPr>
          <w:rStyle w:val="SchwacheHervorhebung"/>
        </w:rPr>
        <w:t xml:space="preserve">onnig → </w:t>
      </w:r>
      <w:r>
        <w:rPr>
          <w:rStyle w:val="SchwacheHervorhebung"/>
        </w:rPr>
        <w:t>nein</w:t>
      </w:r>
      <w:r>
        <w:rPr>
          <w:rStyle w:val="SchwacheHervorhebung"/>
        </w:rPr>
        <w:tab/>
      </w:r>
      <w:r w:rsidR="00A979DF">
        <w:rPr>
          <w:rStyle w:val="SchwacheHervorhebung"/>
        </w:rPr>
        <w:t>(Totale Fehlerquote = 4/14  |  Genauigkeit = 10/14)</w:t>
      </w:r>
      <w:r>
        <w:rPr>
          <w:rStyle w:val="SchwacheHervorhebung"/>
        </w:rPr>
        <w:br/>
      </w:r>
      <w:r>
        <w:rPr>
          <w:rStyle w:val="SchwacheHervorhebung"/>
        </w:rPr>
        <w:tab/>
      </w:r>
      <w:proofErr w:type="spellStart"/>
      <w:r>
        <w:rPr>
          <w:rStyle w:val="SchwacheHervorhebung"/>
        </w:rPr>
        <w:t>bewoelkt</w:t>
      </w:r>
      <w:proofErr w:type="spellEnd"/>
      <w:r w:rsidRPr="00CC39D7">
        <w:rPr>
          <w:rStyle w:val="SchwacheHervorhebung"/>
        </w:rPr>
        <w:t xml:space="preserve"> → </w:t>
      </w:r>
      <w:r>
        <w:rPr>
          <w:rStyle w:val="SchwacheHervorhebung"/>
        </w:rPr>
        <w:t>ja</w:t>
      </w:r>
      <w:r>
        <w:rPr>
          <w:rStyle w:val="SchwacheHervorhebung"/>
        </w:rPr>
        <w:br/>
      </w:r>
      <w:r>
        <w:rPr>
          <w:rStyle w:val="SchwacheHervorhebung"/>
        </w:rPr>
        <w:tab/>
        <w:t>regnerisch</w:t>
      </w:r>
      <w:r w:rsidRPr="00CC39D7">
        <w:rPr>
          <w:rStyle w:val="SchwacheHervorhebung"/>
        </w:rPr>
        <w:t xml:space="preserve"> → </w:t>
      </w:r>
      <w:r>
        <w:rPr>
          <w:rStyle w:val="SchwacheHervorhebung"/>
        </w:rPr>
        <w:t>ja</w:t>
      </w:r>
    </w:p>
    <w:p w14:paraId="4F6B675B" w14:textId="77896A76" w:rsidR="00F30745" w:rsidRDefault="00711A39" w:rsidP="005D4FE2">
      <w:pPr>
        <w:spacing w:before="240" w:after="320"/>
      </w:pPr>
      <w:r>
        <w:t xml:space="preserve">Würde 1R bei der Erstellung des Regel-Sets zum </w:t>
      </w:r>
      <w:r w:rsidR="00452BA2">
        <w:t xml:space="preserve">Attribut </w:t>
      </w:r>
      <w:r w:rsidR="00452BA2" w:rsidRPr="00A44703">
        <w:rPr>
          <w:rStyle w:val="SchwacheHervorhebung"/>
        </w:rPr>
        <w:t>Temperatur</w:t>
      </w:r>
      <w:r w:rsidR="00452BA2">
        <w:t xml:space="preserve"> </w:t>
      </w:r>
      <w:r>
        <w:t>verfahren wie bisher, so wü</w:t>
      </w:r>
      <w:r>
        <w:t>r</w:t>
      </w:r>
      <w:r>
        <w:t xml:space="preserve">den für die </w:t>
      </w:r>
      <w:r w:rsidR="006F5A45">
        <w:t>12</w:t>
      </w:r>
      <w:r>
        <w:t xml:space="preserve"> verschiedenen Temperaturwerte (</w:t>
      </w:r>
      <w:r w:rsidR="006F5A45">
        <w:t>18</w:t>
      </w:r>
      <w:r>
        <w:t xml:space="preserve"> </w:t>
      </w:r>
      <w:r w:rsidR="006F5A45">
        <w:t>und 21 kommen je zweimal vor</w:t>
      </w:r>
      <w:r>
        <w:t xml:space="preserve">) auch </w:t>
      </w:r>
      <w:r w:rsidR="00DB70A2">
        <w:t>12</w:t>
      </w:r>
      <w:r>
        <w:t xml:space="preserve"> ve</w:t>
      </w:r>
      <w:r>
        <w:t>r</w:t>
      </w:r>
      <w:r>
        <w:t>schiedene Regeln erstellt</w:t>
      </w:r>
      <w:r w:rsidR="00DB70A2">
        <w:t xml:space="preserve"> werden</w:t>
      </w:r>
      <w:r w:rsidR="00C7054D">
        <w:t>.</w:t>
      </w:r>
      <w:r w:rsidR="00C7054D" w:rsidRPr="00C7054D">
        <w:t xml:space="preserve"> </w:t>
      </w:r>
      <w:r w:rsidR="00C7054D">
        <w:t>Da für die Temperatur 18 zwei Einträge existieren, welche in ve</w:t>
      </w:r>
      <w:r w:rsidR="00C7054D">
        <w:t>r</w:t>
      </w:r>
      <w:r w:rsidR="00C7054D">
        <w:t xml:space="preserve">schiedene Klassen entfallen, </w:t>
      </w:r>
      <w:r w:rsidR="00956606">
        <w:t>müssten</w:t>
      </w:r>
      <w:r w:rsidR="00C7054D">
        <w:t xml:space="preserve"> die Einträge </w:t>
      </w:r>
      <w:r w:rsidR="00956606">
        <w:t>zufällig in eine der beiden Klassen eingeteilt we</w:t>
      </w:r>
      <w:r w:rsidR="00956606">
        <w:t>r</w:t>
      </w:r>
      <w:r w:rsidR="00956606">
        <w:t>den, z.B.</w:t>
      </w:r>
      <w:r w:rsidR="00C7054D">
        <w:t xml:space="preserve"> in die Klasse </w:t>
      </w:r>
      <w:r w:rsidR="00C7054D" w:rsidRPr="00C60A01">
        <w:rPr>
          <w:rStyle w:val="SchwacheHervorhebung"/>
        </w:rPr>
        <w:t>ja</w:t>
      </w:r>
      <w:r w:rsidR="00C7054D">
        <w:t xml:space="preserve">. Das Regel-Set zum Attribut Temperatur würde </w:t>
      </w:r>
      <w:r w:rsidR="00956606">
        <w:t>demnach</w:t>
      </w:r>
      <w:r w:rsidR="00C7054D">
        <w:t xml:space="preserve"> wie folgt aussehen</w:t>
      </w:r>
      <w:r w:rsidR="00F30745">
        <w:t>:</w:t>
      </w:r>
    </w:p>
    <w:tbl>
      <w:tblPr>
        <w:tblW w:w="9087" w:type="dxa"/>
        <w:tblInd w:w="55" w:type="dxa"/>
        <w:tblLayout w:type="fixed"/>
        <w:tblCellMar>
          <w:left w:w="70" w:type="dxa"/>
          <w:right w:w="70" w:type="dxa"/>
        </w:tblCellMar>
        <w:tblLook w:val="04A0" w:firstRow="1" w:lastRow="0" w:firstColumn="1" w:lastColumn="0" w:noHBand="0" w:noVBand="1"/>
      </w:tblPr>
      <w:tblGrid>
        <w:gridCol w:w="1433"/>
        <w:gridCol w:w="637"/>
        <w:gridCol w:w="638"/>
        <w:gridCol w:w="638"/>
        <w:gridCol w:w="638"/>
        <w:gridCol w:w="638"/>
        <w:gridCol w:w="638"/>
        <w:gridCol w:w="637"/>
        <w:gridCol w:w="638"/>
        <w:gridCol w:w="638"/>
        <w:gridCol w:w="638"/>
        <w:gridCol w:w="638"/>
        <w:gridCol w:w="638"/>
      </w:tblGrid>
      <w:tr w:rsidR="003D5295" w:rsidRPr="00F30745" w14:paraId="216C0F33" w14:textId="77777777" w:rsidTr="003D5295">
        <w:trPr>
          <w:trHeight w:val="300"/>
        </w:trPr>
        <w:tc>
          <w:tcPr>
            <w:tcW w:w="1433" w:type="dxa"/>
            <w:vAlign w:val="center"/>
          </w:tcPr>
          <w:p w14:paraId="5F32B0E4" w14:textId="6DCCBC50" w:rsidR="003D5295" w:rsidRPr="00F30745" w:rsidRDefault="003D5295" w:rsidP="00F30745">
            <w:pPr>
              <w:spacing w:after="0" w:line="240" w:lineRule="auto"/>
              <w:jc w:val="left"/>
              <w:rPr>
                <w:rStyle w:val="SchwacheHervorhebung"/>
              </w:rPr>
            </w:pPr>
            <w:r w:rsidRPr="00F30745">
              <w:rPr>
                <w:rStyle w:val="SchwacheHervorhebung"/>
              </w:rPr>
              <w:t>Temperatur:</w:t>
            </w:r>
          </w:p>
        </w:tc>
        <w:tc>
          <w:tcPr>
            <w:tcW w:w="637" w:type="dxa"/>
            <w:shd w:val="clear" w:color="auto" w:fill="auto"/>
            <w:noWrap/>
            <w:vAlign w:val="center"/>
            <w:hideMark/>
          </w:tcPr>
          <w:p w14:paraId="023DA9A3" w14:textId="12298DD4"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10</w:t>
            </w:r>
          </w:p>
        </w:tc>
        <w:tc>
          <w:tcPr>
            <w:tcW w:w="638" w:type="dxa"/>
            <w:shd w:val="clear" w:color="auto" w:fill="auto"/>
            <w:noWrap/>
            <w:vAlign w:val="center"/>
            <w:hideMark/>
          </w:tcPr>
          <w:p w14:paraId="12A18F36"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11</w:t>
            </w:r>
          </w:p>
        </w:tc>
        <w:tc>
          <w:tcPr>
            <w:tcW w:w="638" w:type="dxa"/>
            <w:shd w:val="clear" w:color="auto" w:fill="auto"/>
            <w:noWrap/>
            <w:vAlign w:val="center"/>
            <w:hideMark/>
          </w:tcPr>
          <w:p w14:paraId="5AFFB88D"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14</w:t>
            </w:r>
          </w:p>
        </w:tc>
        <w:tc>
          <w:tcPr>
            <w:tcW w:w="638" w:type="dxa"/>
            <w:shd w:val="clear" w:color="auto" w:fill="auto"/>
            <w:noWrap/>
            <w:vAlign w:val="center"/>
            <w:hideMark/>
          </w:tcPr>
          <w:p w14:paraId="1F57D0F7"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15</w:t>
            </w:r>
          </w:p>
        </w:tc>
        <w:tc>
          <w:tcPr>
            <w:tcW w:w="638" w:type="dxa"/>
            <w:shd w:val="clear" w:color="auto" w:fill="auto"/>
            <w:noWrap/>
            <w:vAlign w:val="center"/>
            <w:hideMark/>
          </w:tcPr>
          <w:p w14:paraId="06F8621C"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16</w:t>
            </w:r>
          </w:p>
        </w:tc>
        <w:tc>
          <w:tcPr>
            <w:tcW w:w="638" w:type="dxa"/>
            <w:shd w:val="clear" w:color="auto" w:fill="auto"/>
            <w:noWrap/>
            <w:vAlign w:val="center"/>
            <w:hideMark/>
          </w:tcPr>
          <w:p w14:paraId="01D87F80"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17</w:t>
            </w:r>
          </w:p>
        </w:tc>
        <w:tc>
          <w:tcPr>
            <w:tcW w:w="637" w:type="dxa"/>
            <w:shd w:val="clear" w:color="auto" w:fill="auto"/>
            <w:noWrap/>
            <w:vAlign w:val="center"/>
            <w:hideMark/>
          </w:tcPr>
          <w:p w14:paraId="69A0153C"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18</w:t>
            </w:r>
          </w:p>
        </w:tc>
        <w:tc>
          <w:tcPr>
            <w:tcW w:w="638" w:type="dxa"/>
            <w:shd w:val="clear" w:color="auto" w:fill="auto"/>
            <w:noWrap/>
            <w:vAlign w:val="center"/>
            <w:hideMark/>
          </w:tcPr>
          <w:p w14:paraId="7A5AE070"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21</w:t>
            </w:r>
          </w:p>
        </w:tc>
        <w:tc>
          <w:tcPr>
            <w:tcW w:w="638" w:type="dxa"/>
            <w:shd w:val="clear" w:color="auto" w:fill="auto"/>
            <w:noWrap/>
            <w:vAlign w:val="center"/>
            <w:hideMark/>
          </w:tcPr>
          <w:p w14:paraId="2700804F"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26</w:t>
            </w:r>
          </w:p>
        </w:tc>
        <w:tc>
          <w:tcPr>
            <w:tcW w:w="638" w:type="dxa"/>
            <w:shd w:val="clear" w:color="auto" w:fill="auto"/>
            <w:noWrap/>
            <w:vAlign w:val="center"/>
            <w:hideMark/>
          </w:tcPr>
          <w:p w14:paraId="59470D65"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27</w:t>
            </w:r>
          </w:p>
        </w:tc>
        <w:tc>
          <w:tcPr>
            <w:tcW w:w="638" w:type="dxa"/>
            <w:shd w:val="clear" w:color="auto" w:fill="auto"/>
            <w:noWrap/>
            <w:vAlign w:val="center"/>
            <w:hideMark/>
          </w:tcPr>
          <w:p w14:paraId="15D9CC76"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29</w:t>
            </w:r>
          </w:p>
        </w:tc>
        <w:tc>
          <w:tcPr>
            <w:tcW w:w="638" w:type="dxa"/>
            <w:shd w:val="clear" w:color="auto" w:fill="auto"/>
            <w:noWrap/>
            <w:vAlign w:val="center"/>
            <w:hideMark/>
          </w:tcPr>
          <w:p w14:paraId="5F858C81"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31</w:t>
            </w:r>
          </w:p>
        </w:tc>
      </w:tr>
      <w:tr w:rsidR="003D5295" w:rsidRPr="00F30745" w14:paraId="433BDBFB" w14:textId="77777777" w:rsidTr="003D5295">
        <w:trPr>
          <w:trHeight w:val="300"/>
        </w:trPr>
        <w:tc>
          <w:tcPr>
            <w:tcW w:w="1433" w:type="dxa"/>
            <w:vAlign w:val="center"/>
          </w:tcPr>
          <w:p w14:paraId="727A9FAD" w14:textId="77777777" w:rsidR="003D5295" w:rsidRPr="00F30745" w:rsidRDefault="003D5295" w:rsidP="00F30745">
            <w:pPr>
              <w:spacing w:after="0" w:line="240" w:lineRule="auto"/>
              <w:jc w:val="left"/>
              <w:rPr>
                <w:rStyle w:val="SchwacheHervorhebung"/>
              </w:rPr>
            </w:pPr>
          </w:p>
        </w:tc>
        <w:tc>
          <w:tcPr>
            <w:tcW w:w="637" w:type="dxa"/>
            <w:shd w:val="clear" w:color="auto" w:fill="auto"/>
            <w:noWrap/>
            <w:vAlign w:val="center"/>
          </w:tcPr>
          <w:p w14:paraId="5DC97938" w14:textId="1814B768"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153C3210" w14:textId="6A107CC4"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415945B0" w14:textId="158F5D79"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18D33B6B" w14:textId="38019E82"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7A9B4079" w14:textId="312AB9DE"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31056289" w14:textId="4F294EEB" w:rsidR="003D5295" w:rsidRPr="00F30745" w:rsidRDefault="003D5295" w:rsidP="00F30745">
            <w:pPr>
              <w:spacing w:after="0" w:line="240" w:lineRule="auto"/>
              <w:jc w:val="center"/>
              <w:rPr>
                <w:rStyle w:val="SchwacheHervorhebung"/>
              </w:rPr>
            </w:pPr>
            <w:r w:rsidRPr="00F30745">
              <w:rPr>
                <w:rStyle w:val="SchwacheHervorhebung"/>
              </w:rPr>
              <w:t>↓</w:t>
            </w:r>
          </w:p>
        </w:tc>
        <w:tc>
          <w:tcPr>
            <w:tcW w:w="637" w:type="dxa"/>
            <w:shd w:val="clear" w:color="auto" w:fill="auto"/>
            <w:noWrap/>
            <w:vAlign w:val="center"/>
          </w:tcPr>
          <w:p w14:paraId="36A1EFEC" w14:textId="7EC55BF8"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6440BF6A" w14:textId="0E0D68AD"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3E4E1F5D" w14:textId="3B88FA4E"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561618E9" w14:textId="10F75FED"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28C69297" w14:textId="7D27B58D" w:rsidR="003D5295" w:rsidRPr="00F30745" w:rsidRDefault="003D5295" w:rsidP="00F30745">
            <w:pPr>
              <w:spacing w:after="0" w:line="240" w:lineRule="auto"/>
              <w:jc w:val="center"/>
              <w:rPr>
                <w:rStyle w:val="SchwacheHervorhebung"/>
              </w:rPr>
            </w:pPr>
            <w:r w:rsidRPr="00F30745">
              <w:rPr>
                <w:rStyle w:val="SchwacheHervorhebung"/>
              </w:rPr>
              <w:t>↓</w:t>
            </w:r>
          </w:p>
        </w:tc>
        <w:tc>
          <w:tcPr>
            <w:tcW w:w="638" w:type="dxa"/>
            <w:shd w:val="clear" w:color="auto" w:fill="auto"/>
            <w:noWrap/>
            <w:vAlign w:val="center"/>
          </w:tcPr>
          <w:p w14:paraId="64F26C91" w14:textId="776CD3BC" w:rsidR="003D5295" w:rsidRPr="00F30745" w:rsidRDefault="003D5295" w:rsidP="00F30745">
            <w:pPr>
              <w:spacing w:after="0" w:line="240" w:lineRule="auto"/>
              <w:jc w:val="center"/>
              <w:rPr>
                <w:rStyle w:val="SchwacheHervorhebung"/>
              </w:rPr>
            </w:pPr>
            <w:r w:rsidRPr="00F30745">
              <w:rPr>
                <w:rStyle w:val="SchwacheHervorhebung"/>
              </w:rPr>
              <w:t>↓</w:t>
            </w:r>
          </w:p>
        </w:tc>
      </w:tr>
      <w:tr w:rsidR="003D5295" w:rsidRPr="00F30745" w14:paraId="59F42722" w14:textId="77777777" w:rsidTr="003D5295">
        <w:trPr>
          <w:trHeight w:val="300"/>
        </w:trPr>
        <w:tc>
          <w:tcPr>
            <w:tcW w:w="1433" w:type="dxa"/>
            <w:vAlign w:val="center"/>
          </w:tcPr>
          <w:p w14:paraId="47DA2D9D" w14:textId="77777777" w:rsidR="003D5295" w:rsidRPr="00F30745" w:rsidRDefault="003D5295" w:rsidP="00F30745">
            <w:pPr>
              <w:spacing w:after="0" w:line="240" w:lineRule="auto"/>
              <w:jc w:val="left"/>
              <w:rPr>
                <w:rStyle w:val="SchwacheHervorhebung"/>
              </w:rPr>
            </w:pPr>
          </w:p>
        </w:tc>
        <w:tc>
          <w:tcPr>
            <w:tcW w:w="637" w:type="dxa"/>
            <w:shd w:val="clear" w:color="auto" w:fill="auto"/>
            <w:noWrap/>
            <w:vAlign w:val="center"/>
            <w:hideMark/>
          </w:tcPr>
          <w:p w14:paraId="498FE54D" w14:textId="654CA170"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ja</w:t>
            </w:r>
          </w:p>
        </w:tc>
        <w:tc>
          <w:tcPr>
            <w:tcW w:w="638" w:type="dxa"/>
            <w:shd w:val="clear" w:color="auto" w:fill="auto"/>
            <w:noWrap/>
            <w:vAlign w:val="center"/>
            <w:hideMark/>
          </w:tcPr>
          <w:p w14:paraId="305CA9A5"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nein</w:t>
            </w:r>
          </w:p>
        </w:tc>
        <w:tc>
          <w:tcPr>
            <w:tcW w:w="638" w:type="dxa"/>
            <w:shd w:val="clear" w:color="auto" w:fill="auto"/>
            <w:noWrap/>
            <w:vAlign w:val="center"/>
            <w:hideMark/>
          </w:tcPr>
          <w:p w14:paraId="6DE4DD47"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ja</w:t>
            </w:r>
          </w:p>
        </w:tc>
        <w:tc>
          <w:tcPr>
            <w:tcW w:w="638" w:type="dxa"/>
            <w:shd w:val="clear" w:color="auto" w:fill="auto"/>
            <w:noWrap/>
            <w:vAlign w:val="center"/>
            <w:hideMark/>
          </w:tcPr>
          <w:p w14:paraId="0009F1CB"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ja</w:t>
            </w:r>
          </w:p>
        </w:tc>
        <w:tc>
          <w:tcPr>
            <w:tcW w:w="638" w:type="dxa"/>
            <w:shd w:val="clear" w:color="auto" w:fill="auto"/>
            <w:noWrap/>
            <w:vAlign w:val="center"/>
            <w:hideMark/>
          </w:tcPr>
          <w:p w14:paraId="188DBC1C"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ja</w:t>
            </w:r>
          </w:p>
        </w:tc>
        <w:tc>
          <w:tcPr>
            <w:tcW w:w="638" w:type="dxa"/>
            <w:shd w:val="clear" w:color="auto" w:fill="auto"/>
            <w:noWrap/>
            <w:vAlign w:val="center"/>
            <w:hideMark/>
          </w:tcPr>
          <w:p w14:paraId="10763CF7"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nein</w:t>
            </w:r>
          </w:p>
        </w:tc>
        <w:tc>
          <w:tcPr>
            <w:tcW w:w="637" w:type="dxa"/>
            <w:shd w:val="clear" w:color="auto" w:fill="auto"/>
            <w:noWrap/>
            <w:vAlign w:val="center"/>
            <w:hideMark/>
          </w:tcPr>
          <w:p w14:paraId="230D991B" w14:textId="5EC9B248" w:rsidR="003D5295" w:rsidRPr="00F30745" w:rsidRDefault="003D5295" w:rsidP="00F30745">
            <w:pPr>
              <w:spacing w:after="0" w:line="240" w:lineRule="auto"/>
              <w:jc w:val="center"/>
              <w:rPr>
                <w:rStyle w:val="SchwacheHervorhebung"/>
                <w:lang w:eastAsia="de-CH"/>
              </w:rPr>
            </w:pPr>
            <w:r>
              <w:rPr>
                <w:rStyle w:val="SchwacheHervorhebung"/>
                <w:lang w:eastAsia="de-CH"/>
              </w:rPr>
              <w:t>ja*</w:t>
            </w:r>
          </w:p>
        </w:tc>
        <w:tc>
          <w:tcPr>
            <w:tcW w:w="638" w:type="dxa"/>
            <w:shd w:val="clear" w:color="auto" w:fill="auto"/>
            <w:noWrap/>
            <w:vAlign w:val="center"/>
            <w:hideMark/>
          </w:tcPr>
          <w:p w14:paraId="26BC1504"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ja</w:t>
            </w:r>
          </w:p>
        </w:tc>
        <w:tc>
          <w:tcPr>
            <w:tcW w:w="638" w:type="dxa"/>
            <w:shd w:val="clear" w:color="auto" w:fill="auto"/>
            <w:noWrap/>
            <w:vAlign w:val="center"/>
            <w:hideMark/>
          </w:tcPr>
          <w:p w14:paraId="5CD30315"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nein</w:t>
            </w:r>
          </w:p>
        </w:tc>
        <w:tc>
          <w:tcPr>
            <w:tcW w:w="638" w:type="dxa"/>
            <w:shd w:val="clear" w:color="auto" w:fill="auto"/>
            <w:noWrap/>
            <w:vAlign w:val="center"/>
            <w:hideMark/>
          </w:tcPr>
          <w:p w14:paraId="262A266E"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ja</w:t>
            </w:r>
          </w:p>
        </w:tc>
        <w:tc>
          <w:tcPr>
            <w:tcW w:w="638" w:type="dxa"/>
            <w:shd w:val="clear" w:color="auto" w:fill="auto"/>
            <w:noWrap/>
            <w:vAlign w:val="center"/>
            <w:hideMark/>
          </w:tcPr>
          <w:p w14:paraId="3A110FB8"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ja</w:t>
            </w:r>
          </w:p>
        </w:tc>
        <w:tc>
          <w:tcPr>
            <w:tcW w:w="638" w:type="dxa"/>
            <w:shd w:val="clear" w:color="auto" w:fill="auto"/>
            <w:noWrap/>
            <w:vAlign w:val="center"/>
            <w:hideMark/>
          </w:tcPr>
          <w:p w14:paraId="3B94E3CE" w14:textId="77777777" w:rsidR="003D5295" w:rsidRPr="00F30745" w:rsidRDefault="003D5295" w:rsidP="00F30745">
            <w:pPr>
              <w:spacing w:after="0" w:line="240" w:lineRule="auto"/>
              <w:jc w:val="center"/>
              <w:rPr>
                <w:rStyle w:val="SchwacheHervorhebung"/>
                <w:lang w:eastAsia="de-CH"/>
              </w:rPr>
            </w:pPr>
            <w:r w:rsidRPr="00F30745">
              <w:rPr>
                <w:rStyle w:val="SchwacheHervorhebung"/>
                <w:lang w:eastAsia="de-CH"/>
              </w:rPr>
              <w:t>nein</w:t>
            </w:r>
          </w:p>
        </w:tc>
      </w:tr>
    </w:tbl>
    <w:p w14:paraId="5F7336D2" w14:textId="3931D331" w:rsidR="00AF7DFA" w:rsidRDefault="00AF7DFA" w:rsidP="00D4566D">
      <w:pPr>
        <w:tabs>
          <w:tab w:val="right" w:pos="9072"/>
        </w:tabs>
        <w:spacing w:before="280"/>
      </w:pPr>
      <w:r>
        <w:rPr>
          <w:rStyle w:val="SchwacheHervorhebung"/>
        </w:rPr>
        <w:tab/>
        <w:t>(Totale Fehlerquote = 1/14  |  Genauigkeit = 13/14)</w:t>
      </w:r>
    </w:p>
    <w:p w14:paraId="572DBC81" w14:textId="2AE2D682" w:rsidR="00B03D6A" w:rsidRDefault="00C76C66" w:rsidP="005D4FE2">
      <w:pPr>
        <w:spacing w:before="280"/>
      </w:pPr>
      <w:r>
        <w:t xml:space="preserve">Bis auf </w:t>
      </w:r>
      <w:r w:rsidR="001C24FF">
        <w:t>eine der beiden Instanzen mit der</w:t>
      </w:r>
      <w:r>
        <w:t xml:space="preserve"> Temperatur 18, welche aufgrund der Zufallswahl von oben </w:t>
      </w:r>
      <w:r w:rsidR="001C24FF">
        <w:t>gezwungenermassen</w:t>
      </w:r>
      <w:r>
        <w:t xml:space="preserve"> </w:t>
      </w:r>
      <w:r w:rsidR="001C24FF">
        <w:t>in die falsche Klasse eingeteilt würde</w:t>
      </w:r>
      <w:r>
        <w:t xml:space="preserve">, </w:t>
      </w:r>
      <w:r w:rsidR="001C24FF">
        <w:t>würden</w:t>
      </w:r>
      <w:r>
        <w:t xml:space="preserve"> alle anderen Instanzen korrekt klassifiziert und das Regel-Set hätte damit eine </w:t>
      </w:r>
      <w:r w:rsidR="00131CC9">
        <w:t>Fehlerquote</w:t>
      </w:r>
      <w:r w:rsidR="006E3220">
        <w:t xml:space="preserve"> von nur gerade 1/14.</w:t>
      </w:r>
    </w:p>
    <w:p w14:paraId="06777277" w14:textId="6CD71643" w:rsidR="006E3220" w:rsidRDefault="00853F89" w:rsidP="006E3220">
      <w:pPr>
        <w:spacing w:before="240"/>
      </w:pPr>
      <w:r>
        <w:lastRenderedPageBreak/>
        <w:t>Die Genauigkeit ist allerdings trügerisch</w:t>
      </w:r>
      <w:r w:rsidR="006E3220">
        <w:t>. Es ist zwar so, dass das erhalten Regel-Set die 14 Instanzen des «Wet</w:t>
      </w:r>
      <w:r w:rsidR="0025217C">
        <w:t xml:space="preserve">ter-Problems» </w:t>
      </w:r>
      <w:r w:rsidR="007D6C51">
        <w:t>praktisch</w:t>
      </w:r>
      <w:r w:rsidR="0025217C">
        <w:t xml:space="preserve"> fehlerfrei </w:t>
      </w:r>
      <w:r w:rsidR="00B454E8">
        <w:t>zuordnet</w:t>
      </w:r>
      <w:r>
        <w:t>, a</w:t>
      </w:r>
      <w:r w:rsidR="007D6C51">
        <w:t xml:space="preserve">llerdings passt sich der Algorithmus dabei viel zu stark an die Trainingsdaten </w:t>
      </w:r>
      <w:r>
        <w:t xml:space="preserve">an. Er </w:t>
      </w:r>
      <w:r w:rsidR="007D6C51">
        <w:t>würde bei der Klassifizie</w:t>
      </w:r>
      <w:r>
        <w:t>rung von Testdaten (oder auch von ne</w:t>
      </w:r>
      <w:r>
        <w:t>u</w:t>
      </w:r>
      <w:r>
        <w:t xml:space="preserve">en Daten) </w:t>
      </w:r>
      <w:r w:rsidR="007D6C51">
        <w:t>kläglich versagen</w:t>
      </w:r>
      <w:r w:rsidR="00B454E8">
        <w:t xml:space="preserve"> – ein klassischer</w:t>
      </w:r>
      <w:r w:rsidR="007D6C51">
        <w:t xml:space="preserve"> Fall von </w:t>
      </w:r>
      <w:proofErr w:type="spellStart"/>
      <w:r w:rsidR="007D6C51" w:rsidRPr="002F3708">
        <w:t>Overfitting</w:t>
      </w:r>
      <w:proofErr w:type="spellEnd"/>
      <w:r w:rsidR="007D6C51">
        <w:t>.</w:t>
      </w:r>
    </w:p>
    <w:p w14:paraId="56691EE7" w14:textId="2F7C19DF" w:rsidR="00152B24" w:rsidRPr="00743538" w:rsidRDefault="00711A39" w:rsidP="00E33F14">
      <w:pPr>
        <w:spacing w:after="240"/>
      </w:pPr>
      <w:r>
        <w:t>Sinnvoller wäre es</w:t>
      </w:r>
      <w:r w:rsidR="00C218ED">
        <w:t xml:space="preserve"> daher</w:t>
      </w:r>
      <w:r>
        <w:t>, wenn die Werte für die Temperatur in Temperatur-</w:t>
      </w:r>
      <w:r w:rsidR="00320F65">
        <w:t>Intervalle</w:t>
      </w:r>
      <w:r>
        <w:t xml:space="preserve"> unterteilt werden könnten und 1R für diese </w:t>
      </w:r>
      <w:r w:rsidR="00320F65">
        <w:t xml:space="preserve">Temperatur-Intervalle </w:t>
      </w:r>
      <w:r w:rsidR="00DB70A2">
        <w:t>eruieren würde</w:t>
      </w:r>
      <w:r>
        <w:t>, ob der Anlass stattfindet oder nicht.</w:t>
      </w:r>
      <w:r w:rsidR="00320F65">
        <w:t xml:space="preserve"> Dies ist exakt die Vorgehensweise, welche bei 1R zum Zug</w:t>
      </w:r>
      <w:r w:rsidR="008E000E">
        <w:t>e</w:t>
      </w:r>
      <w:r w:rsidR="00320F65">
        <w:t xml:space="preserve"> kommt und zwar sortiert der Algorithmus dazu die Werte für </w:t>
      </w:r>
      <w:r w:rsidR="008E000E">
        <w:t xml:space="preserve">die </w:t>
      </w:r>
      <w:r w:rsidR="00320F65">
        <w:t>Attribute in aufsteigender Reihenfolge und setzt dann überall dort, wo sich die Klasse ändert</w:t>
      </w:r>
      <w:r w:rsidR="008E000E">
        <w:t>,</w:t>
      </w:r>
      <w:r w:rsidR="00320F65">
        <w:t xml:space="preserve"> eine Intervallgrenze. Für das Attribut </w:t>
      </w:r>
      <w:r w:rsidR="00320F65">
        <w:rPr>
          <w:rStyle w:val="SchwacheHervorhebung"/>
        </w:rPr>
        <w:t>Temperatur</w:t>
      </w:r>
      <w:r w:rsidR="00320F65">
        <w:t xml:space="preserve"> würde dies</w:t>
      </w:r>
      <w:r w:rsidR="008E000E">
        <w:t>e Unte</w:t>
      </w:r>
      <w:r w:rsidR="008E000E">
        <w:t>r</w:t>
      </w:r>
      <w:r w:rsidR="008E000E">
        <w:t>teilung</w:t>
      </w:r>
      <w:r w:rsidR="00320F65">
        <w:t xml:space="preserve"> w</w:t>
      </w:r>
      <w:r w:rsidR="008E000E">
        <w:t>ie</w:t>
      </w:r>
      <w:r w:rsidR="00320F65">
        <w:t xml:space="preserve"> folgt aussehen:</w:t>
      </w:r>
    </w:p>
    <w:tbl>
      <w:tblPr>
        <w:tblW w:w="9229" w:type="dxa"/>
        <w:tblInd w:w="55" w:type="dxa"/>
        <w:tblLayout w:type="fixed"/>
        <w:tblCellMar>
          <w:left w:w="70" w:type="dxa"/>
          <w:right w:w="70" w:type="dxa"/>
        </w:tblCellMar>
        <w:tblLook w:val="04A0" w:firstRow="1" w:lastRow="0" w:firstColumn="1" w:lastColumn="0" w:noHBand="0" w:noVBand="1"/>
      </w:tblPr>
      <w:tblGrid>
        <w:gridCol w:w="1265"/>
        <w:gridCol w:w="568"/>
        <w:gridCol w:w="569"/>
        <w:gridCol w:w="569"/>
        <w:gridCol w:w="569"/>
        <w:gridCol w:w="569"/>
        <w:gridCol w:w="569"/>
        <w:gridCol w:w="569"/>
        <w:gridCol w:w="568"/>
        <w:gridCol w:w="569"/>
        <w:gridCol w:w="569"/>
        <w:gridCol w:w="569"/>
        <w:gridCol w:w="569"/>
        <w:gridCol w:w="569"/>
        <w:gridCol w:w="569"/>
      </w:tblGrid>
      <w:tr w:rsidR="003D5295" w:rsidRPr="00F30745" w14:paraId="0457058F" w14:textId="77777777" w:rsidTr="00A6339A">
        <w:trPr>
          <w:trHeight w:val="300"/>
        </w:trPr>
        <w:tc>
          <w:tcPr>
            <w:tcW w:w="1265" w:type="dxa"/>
            <w:vAlign w:val="center"/>
          </w:tcPr>
          <w:p w14:paraId="51C7D184" w14:textId="77777777" w:rsidR="003D5295" w:rsidRPr="00F30745" w:rsidRDefault="003D5295" w:rsidP="00384542">
            <w:pPr>
              <w:spacing w:after="0" w:line="240" w:lineRule="auto"/>
              <w:jc w:val="left"/>
              <w:rPr>
                <w:rStyle w:val="SchwacheHervorhebung"/>
              </w:rPr>
            </w:pPr>
            <w:r w:rsidRPr="00F30745">
              <w:rPr>
                <w:rStyle w:val="SchwacheHervorhebung"/>
              </w:rPr>
              <w:t>Temperatur:</w:t>
            </w:r>
          </w:p>
        </w:tc>
        <w:tc>
          <w:tcPr>
            <w:tcW w:w="568" w:type="dxa"/>
            <w:tcBorders>
              <w:right w:val="dotted" w:sz="4" w:space="0" w:color="auto"/>
            </w:tcBorders>
            <w:shd w:val="clear" w:color="auto" w:fill="auto"/>
            <w:noWrap/>
            <w:vAlign w:val="center"/>
            <w:hideMark/>
          </w:tcPr>
          <w:p w14:paraId="79BD8C17"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10</w:t>
            </w:r>
          </w:p>
        </w:tc>
        <w:tc>
          <w:tcPr>
            <w:tcW w:w="569" w:type="dxa"/>
            <w:tcBorders>
              <w:left w:val="dotted" w:sz="4" w:space="0" w:color="auto"/>
              <w:right w:val="dotted" w:sz="4" w:space="0" w:color="auto"/>
            </w:tcBorders>
            <w:shd w:val="clear" w:color="auto" w:fill="auto"/>
            <w:noWrap/>
            <w:vAlign w:val="center"/>
            <w:hideMark/>
          </w:tcPr>
          <w:p w14:paraId="77B45812"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11</w:t>
            </w:r>
          </w:p>
        </w:tc>
        <w:tc>
          <w:tcPr>
            <w:tcW w:w="569" w:type="dxa"/>
            <w:tcBorders>
              <w:left w:val="dotted" w:sz="4" w:space="0" w:color="auto"/>
            </w:tcBorders>
            <w:shd w:val="clear" w:color="auto" w:fill="auto"/>
            <w:noWrap/>
            <w:vAlign w:val="center"/>
            <w:hideMark/>
          </w:tcPr>
          <w:p w14:paraId="5CA3A558"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14</w:t>
            </w:r>
          </w:p>
        </w:tc>
        <w:tc>
          <w:tcPr>
            <w:tcW w:w="569" w:type="dxa"/>
            <w:shd w:val="clear" w:color="auto" w:fill="auto"/>
            <w:noWrap/>
            <w:vAlign w:val="center"/>
            <w:hideMark/>
          </w:tcPr>
          <w:p w14:paraId="0D0B1616"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15</w:t>
            </w:r>
          </w:p>
        </w:tc>
        <w:tc>
          <w:tcPr>
            <w:tcW w:w="569" w:type="dxa"/>
            <w:tcBorders>
              <w:right w:val="dotted" w:sz="4" w:space="0" w:color="auto"/>
            </w:tcBorders>
            <w:shd w:val="clear" w:color="auto" w:fill="auto"/>
            <w:noWrap/>
            <w:vAlign w:val="center"/>
            <w:hideMark/>
          </w:tcPr>
          <w:p w14:paraId="7D5AF9CB"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16</w:t>
            </w:r>
          </w:p>
        </w:tc>
        <w:tc>
          <w:tcPr>
            <w:tcW w:w="569" w:type="dxa"/>
            <w:tcBorders>
              <w:left w:val="dotted" w:sz="4" w:space="0" w:color="auto"/>
            </w:tcBorders>
            <w:shd w:val="clear" w:color="auto" w:fill="auto"/>
            <w:noWrap/>
            <w:vAlign w:val="center"/>
            <w:hideMark/>
          </w:tcPr>
          <w:p w14:paraId="262DDC9B"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17</w:t>
            </w:r>
          </w:p>
        </w:tc>
        <w:tc>
          <w:tcPr>
            <w:tcW w:w="569" w:type="dxa"/>
            <w:tcBorders>
              <w:right w:val="dotted" w:sz="4" w:space="0" w:color="auto"/>
            </w:tcBorders>
            <w:shd w:val="clear" w:color="auto" w:fill="auto"/>
            <w:noWrap/>
            <w:vAlign w:val="center"/>
            <w:hideMark/>
          </w:tcPr>
          <w:p w14:paraId="4874E386"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18</w:t>
            </w:r>
          </w:p>
        </w:tc>
        <w:tc>
          <w:tcPr>
            <w:tcW w:w="568" w:type="dxa"/>
            <w:tcBorders>
              <w:left w:val="dotted" w:sz="4" w:space="0" w:color="auto"/>
            </w:tcBorders>
            <w:shd w:val="clear" w:color="auto" w:fill="auto"/>
            <w:noWrap/>
            <w:vAlign w:val="center"/>
            <w:hideMark/>
          </w:tcPr>
          <w:p w14:paraId="474974E1"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18</w:t>
            </w:r>
          </w:p>
        </w:tc>
        <w:tc>
          <w:tcPr>
            <w:tcW w:w="569" w:type="dxa"/>
            <w:shd w:val="clear" w:color="auto" w:fill="auto"/>
            <w:noWrap/>
            <w:vAlign w:val="center"/>
            <w:hideMark/>
          </w:tcPr>
          <w:p w14:paraId="6815B679"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21</w:t>
            </w:r>
          </w:p>
        </w:tc>
        <w:tc>
          <w:tcPr>
            <w:tcW w:w="569" w:type="dxa"/>
            <w:tcBorders>
              <w:right w:val="dotted" w:sz="4" w:space="0" w:color="auto"/>
            </w:tcBorders>
            <w:shd w:val="clear" w:color="auto" w:fill="auto"/>
            <w:noWrap/>
            <w:vAlign w:val="center"/>
            <w:hideMark/>
          </w:tcPr>
          <w:p w14:paraId="24063EE3"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21</w:t>
            </w:r>
          </w:p>
        </w:tc>
        <w:tc>
          <w:tcPr>
            <w:tcW w:w="569" w:type="dxa"/>
            <w:tcBorders>
              <w:left w:val="dotted" w:sz="4" w:space="0" w:color="auto"/>
              <w:right w:val="dotted" w:sz="4" w:space="0" w:color="auto"/>
            </w:tcBorders>
            <w:shd w:val="clear" w:color="auto" w:fill="auto"/>
            <w:noWrap/>
            <w:vAlign w:val="center"/>
            <w:hideMark/>
          </w:tcPr>
          <w:p w14:paraId="1EA758C4"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26</w:t>
            </w:r>
          </w:p>
        </w:tc>
        <w:tc>
          <w:tcPr>
            <w:tcW w:w="569" w:type="dxa"/>
            <w:tcBorders>
              <w:left w:val="dotted" w:sz="4" w:space="0" w:color="auto"/>
            </w:tcBorders>
            <w:shd w:val="clear" w:color="auto" w:fill="auto"/>
            <w:noWrap/>
            <w:vAlign w:val="center"/>
            <w:hideMark/>
          </w:tcPr>
          <w:p w14:paraId="150529ED"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27</w:t>
            </w:r>
          </w:p>
        </w:tc>
        <w:tc>
          <w:tcPr>
            <w:tcW w:w="569" w:type="dxa"/>
            <w:tcBorders>
              <w:right w:val="dotted" w:sz="4" w:space="0" w:color="auto"/>
            </w:tcBorders>
            <w:shd w:val="clear" w:color="auto" w:fill="auto"/>
            <w:noWrap/>
            <w:vAlign w:val="center"/>
            <w:hideMark/>
          </w:tcPr>
          <w:p w14:paraId="022630F5"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29</w:t>
            </w:r>
          </w:p>
        </w:tc>
        <w:tc>
          <w:tcPr>
            <w:tcW w:w="569" w:type="dxa"/>
            <w:tcBorders>
              <w:left w:val="dotted" w:sz="4" w:space="0" w:color="auto"/>
            </w:tcBorders>
            <w:shd w:val="clear" w:color="auto" w:fill="auto"/>
            <w:noWrap/>
            <w:vAlign w:val="center"/>
            <w:hideMark/>
          </w:tcPr>
          <w:p w14:paraId="0E30E1E7"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31</w:t>
            </w:r>
          </w:p>
        </w:tc>
      </w:tr>
      <w:tr w:rsidR="003D5295" w:rsidRPr="00F30745" w14:paraId="7FF0F78B" w14:textId="77777777" w:rsidTr="00A6339A">
        <w:trPr>
          <w:trHeight w:val="300"/>
        </w:trPr>
        <w:tc>
          <w:tcPr>
            <w:tcW w:w="1265" w:type="dxa"/>
            <w:vAlign w:val="center"/>
          </w:tcPr>
          <w:p w14:paraId="54C8A4F7" w14:textId="77777777" w:rsidR="003D5295" w:rsidRPr="00F30745" w:rsidRDefault="003D5295" w:rsidP="00384542">
            <w:pPr>
              <w:spacing w:after="0" w:line="240" w:lineRule="auto"/>
              <w:jc w:val="left"/>
              <w:rPr>
                <w:rStyle w:val="SchwacheHervorhebung"/>
              </w:rPr>
            </w:pPr>
          </w:p>
        </w:tc>
        <w:tc>
          <w:tcPr>
            <w:tcW w:w="568" w:type="dxa"/>
            <w:tcBorders>
              <w:right w:val="dotted" w:sz="4" w:space="0" w:color="auto"/>
            </w:tcBorders>
            <w:shd w:val="clear" w:color="auto" w:fill="auto"/>
            <w:noWrap/>
            <w:vAlign w:val="center"/>
            <w:hideMark/>
          </w:tcPr>
          <w:p w14:paraId="306D6A74"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right w:val="dotted" w:sz="4" w:space="0" w:color="auto"/>
            </w:tcBorders>
            <w:shd w:val="clear" w:color="auto" w:fill="auto"/>
            <w:noWrap/>
            <w:vAlign w:val="center"/>
            <w:hideMark/>
          </w:tcPr>
          <w:p w14:paraId="7099ABFF"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nein</w:t>
            </w:r>
          </w:p>
        </w:tc>
        <w:tc>
          <w:tcPr>
            <w:tcW w:w="569" w:type="dxa"/>
            <w:tcBorders>
              <w:left w:val="dotted" w:sz="4" w:space="0" w:color="auto"/>
            </w:tcBorders>
            <w:shd w:val="clear" w:color="auto" w:fill="auto"/>
            <w:noWrap/>
            <w:vAlign w:val="center"/>
            <w:hideMark/>
          </w:tcPr>
          <w:p w14:paraId="526836E5"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030EC058"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ja</w:t>
            </w:r>
          </w:p>
        </w:tc>
        <w:tc>
          <w:tcPr>
            <w:tcW w:w="569" w:type="dxa"/>
            <w:tcBorders>
              <w:right w:val="dotted" w:sz="4" w:space="0" w:color="auto"/>
            </w:tcBorders>
            <w:shd w:val="clear" w:color="auto" w:fill="auto"/>
            <w:noWrap/>
            <w:vAlign w:val="center"/>
            <w:hideMark/>
          </w:tcPr>
          <w:p w14:paraId="67F59894"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tcBorders>
            <w:shd w:val="clear" w:color="auto" w:fill="auto"/>
            <w:noWrap/>
            <w:vAlign w:val="center"/>
            <w:hideMark/>
          </w:tcPr>
          <w:p w14:paraId="53EB50D7"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nein</w:t>
            </w:r>
          </w:p>
        </w:tc>
        <w:tc>
          <w:tcPr>
            <w:tcW w:w="569" w:type="dxa"/>
            <w:tcBorders>
              <w:right w:val="dotted" w:sz="4" w:space="0" w:color="auto"/>
            </w:tcBorders>
            <w:shd w:val="clear" w:color="auto" w:fill="auto"/>
            <w:noWrap/>
            <w:vAlign w:val="center"/>
            <w:hideMark/>
          </w:tcPr>
          <w:p w14:paraId="0589283E" w14:textId="552002EB" w:rsidR="003D5295" w:rsidRPr="00F30745" w:rsidRDefault="00A6339A" w:rsidP="00320F65">
            <w:pPr>
              <w:spacing w:after="0" w:line="240" w:lineRule="auto"/>
              <w:jc w:val="center"/>
              <w:rPr>
                <w:rStyle w:val="SchwacheHervorhebung"/>
                <w:lang w:eastAsia="de-CH"/>
              </w:rPr>
            </w:pPr>
            <w:r>
              <w:rPr>
                <w:rStyle w:val="SchwacheHervorhebung"/>
                <w:lang w:eastAsia="de-CH"/>
              </w:rPr>
              <w:t>nein</w:t>
            </w:r>
          </w:p>
        </w:tc>
        <w:tc>
          <w:tcPr>
            <w:tcW w:w="568" w:type="dxa"/>
            <w:tcBorders>
              <w:left w:val="dotted" w:sz="4" w:space="0" w:color="auto"/>
            </w:tcBorders>
            <w:shd w:val="clear" w:color="auto" w:fill="auto"/>
            <w:noWrap/>
            <w:vAlign w:val="center"/>
            <w:hideMark/>
          </w:tcPr>
          <w:p w14:paraId="79D987B8" w14:textId="6083E953" w:rsidR="003D5295" w:rsidRPr="00F30745" w:rsidRDefault="003D5295" w:rsidP="00320F65">
            <w:pPr>
              <w:spacing w:after="0" w:line="240" w:lineRule="auto"/>
              <w:jc w:val="center"/>
              <w:rPr>
                <w:rStyle w:val="SchwacheHervorhebung"/>
                <w:lang w:eastAsia="de-CH"/>
              </w:rPr>
            </w:pPr>
            <w:r>
              <w:rPr>
                <w:rStyle w:val="SchwacheHervorhebung"/>
                <w:lang w:eastAsia="de-CH"/>
              </w:rPr>
              <w:t>ja</w:t>
            </w:r>
          </w:p>
        </w:tc>
        <w:tc>
          <w:tcPr>
            <w:tcW w:w="569" w:type="dxa"/>
            <w:shd w:val="clear" w:color="auto" w:fill="auto"/>
            <w:noWrap/>
            <w:vAlign w:val="center"/>
            <w:hideMark/>
          </w:tcPr>
          <w:p w14:paraId="29389CB3"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ja</w:t>
            </w:r>
          </w:p>
        </w:tc>
        <w:tc>
          <w:tcPr>
            <w:tcW w:w="569" w:type="dxa"/>
            <w:tcBorders>
              <w:right w:val="dotted" w:sz="4" w:space="0" w:color="auto"/>
            </w:tcBorders>
            <w:shd w:val="clear" w:color="auto" w:fill="auto"/>
            <w:noWrap/>
            <w:vAlign w:val="center"/>
            <w:hideMark/>
          </w:tcPr>
          <w:p w14:paraId="7BE0466E"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right w:val="dotted" w:sz="4" w:space="0" w:color="auto"/>
            </w:tcBorders>
            <w:shd w:val="clear" w:color="auto" w:fill="auto"/>
            <w:noWrap/>
            <w:vAlign w:val="center"/>
            <w:hideMark/>
          </w:tcPr>
          <w:p w14:paraId="65FAEE22"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nein</w:t>
            </w:r>
          </w:p>
        </w:tc>
        <w:tc>
          <w:tcPr>
            <w:tcW w:w="569" w:type="dxa"/>
            <w:tcBorders>
              <w:left w:val="dotted" w:sz="4" w:space="0" w:color="auto"/>
            </w:tcBorders>
            <w:shd w:val="clear" w:color="auto" w:fill="auto"/>
            <w:noWrap/>
            <w:vAlign w:val="center"/>
            <w:hideMark/>
          </w:tcPr>
          <w:p w14:paraId="668E7813"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ja</w:t>
            </w:r>
          </w:p>
        </w:tc>
        <w:tc>
          <w:tcPr>
            <w:tcW w:w="569" w:type="dxa"/>
            <w:tcBorders>
              <w:right w:val="dotted" w:sz="4" w:space="0" w:color="auto"/>
            </w:tcBorders>
            <w:shd w:val="clear" w:color="auto" w:fill="auto"/>
            <w:noWrap/>
            <w:vAlign w:val="center"/>
            <w:hideMark/>
          </w:tcPr>
          <w:p w14:paraId="02A1560F"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tcBorders>
            <w:shd w:val="clear" w:color="auto" w:fill="auto"/>
            <w:noWrap/>
            <w:vAlign w:val="center"/>
            <w:hideMark/>
          </w:tcPr>
          <w:p w14:paraId="026F392C" w14:textId="77777777" w:rsidR="003D5295" w:rsidRPr="00F30745" w:rsidRDefault="003D5295" w:rsidP="00384542">
            <w:pPr>
              <w:spacing w:after="0" w:line="240" w:lineRule="auto"/>
              <w:jc w:val="center"/>
              <w:rPr>
                <w:rStyle w:val="SchwacheHervorhebung"/>
                <w:lang w:eastAsia="de-CH"/>
              </w:rPr>
            </w:pPr>
            <w:r w:rsidRPr="00F30745">
              <w:rPr>
                <w:rStyle w:val="SchwacheHervorhebung"/>
                <w:lang w:eastAsia="de-CH"/>
              </w:rPr>
              <w:t>nein</w:t>
            </w:r>
          </w:p>
        </w:tc>
      </w:tr>
    </w:tbl>
    <w:p w14:paraId="3B0C7CF0" w14:textId="3E3DB5BD" w:rsidR="00092D01" w:rsidRDefault="00E33F14" w:rsidP="00E33F14">
      <w:pPr>
        <w:spacing w:before="240" w:after="240"/>
      </w:pPr>
      <w:r>
        <w:t>Die Intervallgrenzen würden dabei jeweils in der Mitte</w:t>
      </w:r>
      <w:r w:rsidR="00BE63BD">
        <w:t xml:space="preserve">, also bei 10.5, 12.5, 16.5, 18.0, 23.5, 26.5 und 30.0 zu liegen kommen. Allerdings ergibt sich in diesem Fall das Problem, dass </w:t>
      </w:r>
      <w:proofErr w:type="gramStart"/>
      <w:r w:rsidR="00BE63BD">
        <w:t>die</w:t>
      </w:r>
      <w:proofErr w:type="gramEnd"/>
      <w:r w:rsidR="00BE63BD">
        <w:t xml:space="preserve"> beiden Instanzen mit der Temperatur 18 in zwei verschiedene Klassen entfallen. Eine Lösung dafür wäre, die Interval</w:t>
      </w:r>
      <w:r w:rsidR="00BE63BD">
        <w:t>l</w:t>
      </w:r>
      <w:r w:rsidR="00BE63BD">
        <w:t xml:space="preserve">grenze bei 18 um eins nach rechts zu schieben. Man würde dadurch </w:t>
      </w:r>
      <w:r w:rsidR="00822A39">
        <w:t xml:space="preserve">die Gruppe 17, 18, 18 erhalten, welche der Klasse </w:t>
      </w:r>
      <w:r w:rsidR="00822A39" w:rsidRPr="00822A39">
        <w:rPr>
          <w:rStyle w:val="SchwacheHervorhebung"/>
        </w:rPr>
        <w:t>nein</w:t>
      </w:r>
      <w:r w:rsidR="00822A39">
        <w:t xml:space="preserve"> zugewiesen würde.</w:t>
      </w:r>
      <w:r w:rsidR="00BB4AD0">
        <w:t xml:space="preserve"> Das weitaus grössere Problem ist aber der Umstand, dass oben sieben Intervallgrenzen identifiziert wurden, welche alle durch eine Regel beschrieben werden müssen. Diese Zahl ist viel zu hoch und führt zu einem </w:t>
      </w:r>
      <w:proofErr w:type="spellStart"/>
      <w:r w:rsidR="00BB4AD0">
        <w:t>Overfitting</w:t>
      </w:r>
      <w:proofErr w:type="spellEnd"/>
      <w:r w:rsidR="00BB4AD0">
        <w:t>.</w:t>
      </w:r>
    </w:p>
    <w:p w14:paraId="515751DE" w14:textId="6E175D81" w:rsidR="007B3DDB" w:rsidRDefault="007B3DDB" w:rsidP="00E33F14">
      <w:pPr>
        <w:spacing w:before="240" w:after="240"/>
      </w:pPr>
      <w:r>
        <w:t xml:space="preserve">Aus diesem Grund lässt sich 1R beim Lernen ein </w:t>
      </w:r>
      <w:r w:rsidR="00FF6798">
        <w:t>Parameter</w:t>
      </w:r>
      <w:r>
        <w:t xml:space="preserve"> </w:t>
      </w:r>
      <w:r w:rsidR="005D386F">
        <w:t>(</w:t>
      </w:r>
      <w:proofErr w:type="spellStart"/>
      <w:r w:rsidR="005D386F" w:rsidRPr="005D386F">
        <w:rPr>
          <w:rStyle w:val="SchwacheHervorhebung"/>
        </w:rPr>
        <w:t>minBucketSize</w:t>
      </w:r>
      <w:proofErr w:type="spellEnd"/>
      <w:r w:rsidR="005D386F">
        <w:t xml:space="preserve">) </w:t>
      </w:r>
      <w:r>
        <w:t xml:space="preserve">übergeben, welcher das Minimum angibt, mit welchem die häufigste vorkommende Klasse in einem Intervall vertreten sein muss. </w:t>
      </w:r>
      <w:r w:rsidR="00356904">
        <w:t xml:space="preserve">Wird </w:t>
      </w:r>
      <w:proofErr w:type="spellStart"/>
      <w:r w:rsidR="00FF6798" w:rsidRPr="005D386F">
        <w:rPr>
          <w:rStyle w:val="SchwacheHervorhebung"/>
        </w:rPr>
        <w:t>minBucketSize</w:t>
      </w:r>
      <w:proofErr w:type="spellEnd"/>
      <w:r w:rsidR="00FF6798">
        <w:t xml:space="preserve"> = </w:t>
      </w:r>
      <w:r w:rsidR="00356904">
        <w:t xml:space="preserve">3 gewählt, verteilen sich die </w:t>
      </w:r>
      <w:r>
        <w:t>Intervallgrenzen wie folgt:</w:t>
      </w:r>
    </w:p>
    <w:tbl>
      <w:tblPr>
        <w:tblW w:w="9229" w:type="dxa"/>
        <w:tblInd w:w="55" w:type="dxa"/>
        <w:tblLayout w:type="fixed"/>
        <w:tblCellMar>
          <w:left w:w="70" w:type="dxa"/>
          <w:right w:w="70" w:type="dxa"/>
        </w:tblCellMar>
        <w:tblLook w:val="04A0" w:firstRow="1" w:lastRow="0" w:firstColumn="1" w:lastColumn="0" w:noHBand="0" w:noVBand="1"/>
      </w:tblPr>
      <w:tblGrid>
        <w:gridCol w:w="1265"/>
        <w:gridCol w:w="568"/>
        <w:gridCol w:w="569"/>
        <w:gridCol w:w="569"/>
        <w:gridCol w:w="569"/>
        <w:gridCol w:w="569"/>
        <w:gridCol w:w="569"/>
        <w:gridCol w:w="569"/>
        <w:gridCol w:w="568"/>
        <w:gridCol w:w="569"/>
        <w:gridCol w:w="569"/>
        <w:gridCol w:w="569"/>
        <w:gridCol w:w="569"/>
        <w:gridCol w:w="569"/>
        <w:gridCol w:w="569"/>
      </w:tblGrid>
      <w:tr w:rsidR="007B3DDB" w:rsidRPr="00F30745" w14:paraId="55B4D220" w14:textId="77777777" w:rsidTr="00B8572A">
        <w:trPr>
          <w:trHeight w:val="300"/>
        </w:trPr>
        <w:tc>
          <w:tcPr>
            <w:tcW w:w="1265" w:type="dxa"/>
            <w:vAlign w:val="center"/>
          </w:tcPr>
          <w:p w14:paraId="28DA4CAA" w14:textId="77777777" w:rsidR="007B3DDB" w:rsidRPr="00F30745" w:rsidRDefault="007B3DDB" w:rsidP="002646F2">
            <w:pPr>
              <w:spacing w:after="0" w:line="240" w:lineRule="auto"/>
              <w:jc w:val="left"/>
              <w:rPr>
                <w:rStyle w:val="SchwacheHervorhebung"/>
              </w:rPr>
            </w:pPr>
            <w:r w:rsidRPr="00F30745">
              <w:rPr>
                <w:rStyle w:val="SchwacheHervorhebung"/>
              </w:rPr>
              <w:t>Temperatur:</w:t>
            </w:r>
          </w:p>
        </w:tc>
        <w:tc>
          <w:tcPr>
            <w:tcW w:w="568" w:type="dxa"/>
            <w:shd w:val="clear" w:color="auto" w:fill="auto"/>
            <w:noWrap/>
            <w:vAlign w:val="center"/>
            <w:hideMark/>
          </w:tcPr>
          <w:p w14:paraId="59BBE87A"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10</w:t>
            </w:r>
          </w:p>
        </w:tc>
        <w:tc>
          <w:tcPr>
            <w:tcW w:w="569" w:type="dxa"/>
            <w:shd w:val="clear" w:color="auto" w:fill="auto"/>
            <w:noWrap/>
            <w:vAlign w:val="center"/>
            <w:hideMark/>
          </w:tcPr>
          <w:p w14:paraId="18D27E8B"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11</w:t>
            </w:r>
          </w:p>
        </w:tc>
        <w:tc>
          <w:tcPr>
            <w:tcW w:w="569" w:type="dxa"/>
            <w:shd w:val="clear" w:color="auto" w:fill="auto"/>
            <w:noWrap/>
            <w:vAlign w:val="center"/>
            <w:hideMark/>
          </w:tcPr>
          <w:p w14:paraId="5E4D5563"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14</w:t>
            </w:r>
          </w:p>
        </w:tc>
        <w:tc>
          <w:tcPr>
            <w:tcW w:w="569" w:type="dxa"/>
            <w:tcBorders>
              <w:right w:val="dotted" w:sz="4" w:space="0" w:color="auto"/>
            </w:tcBorders>
            <w:shd w:val="clear" w:color="auto" w:fill="auto"/>
            <w:noWrap/>
            <w:vAlign w:val="center"/>
            <w:hideMark/>
          </w:tcPr>
          <w:p w14:paraId="57D1AE53"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15</w:t>
            </w:r>
          </w:p>
        </w:tc>
        <w:tc>
          <w:tcPr>
            <w:tcW w:w="569" w:type="dxa"/>
            <w:tcBorders>
              <w:left w:val="dotted" w:sz="4" w:space="0" w:color="auto"/>
            </w:tcBorders>
            <w:shd w:val="clear" w:color="auto" w:fill="auto"/>
            <w:noWrap/>
            <w:vAlign w:val="center"/>
            <w:hideMark/>
          </w:tcPr>
          <w:p w14:paraId="22198D8E"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16</w:t>
            </w:r>
          </w:p>
        </w:tc>
        <w:tc>
          <w:tcPr>
            <w:tcW w:w="569" w:type="dxa"/>
            <w:shd w:val="clear" w:color="auto" w:fill="auto"/>
            <w:noWrap/>
            <w:vAlign w:val="center"/>
            <w:hideMark/>
          </w:tcPr>
          <w:p w14:paraId="49584D89"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17</w:t>
            </w:r>
          </w:p>
        </w:tc>
        <w:tc>
          <w:tcPr>
            <w:tcW w:w="569" w:type="dxa"/>
            <w:shd w:val="clear" w:color="auto" w:fill="auto"/>
            <w:noWrap/>
            <w:vAlign w:val="center"/>
            <w:hideMark/>
          </w:tcPr>
          <w:p w14:paraId="5BA36F83"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18</w:t>
            </w:r>
          </w:p>
        </w:tc>
        <w:tc>
          <w:tcPr>
            <w:tcW w:w="568" w:type="dxa"/>
            <w:shd w:val="clear" w:color="auto" w:fill="auto"/>
            <w:noWrap/>
            <w:vAlign w:val="center"/>
            <w:hideMark/>
          </w:tcPr>
          <w:p w14:paraId="27F9E043"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18</w:t>
            </w:r>
          </w:p>
        </w:tc>
        <w:tc>
          <w:tcPr>
            <w:tcW w:w="569" w:type="dxa"/>
            <w:tcBorders>
              <w:right w:val="dotted" w:sz="4" w:space="0" w:color="auto"/>
            </w:tcBorders>
            <w:shd w:val="clear" w:color="auto" w:fill="auto"/>
            <w:noWrap/>
            <w:vAlign w:val="center"/>
            <w:hideMark/>
          </w:tcPr>
          <w:p w14:paraId="381D44DB"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21</w:t>
            </w:r>
          </w:p>
        </w:tc>
        <w:tc>
          <w:tcPr>
            <w:tcW w:w="569" w:type="dxa"/>
            <w:tcBorders>
              <w:left w:val="dotted" w:sz="4" w:space="0" w:color="auto"/>
            </w:tcBorders>
            <w:shd w:val="clear" w:color="auto" w:fill="auto"/>
            <w:noWrap/>
            <w:vAlign w:val="center"/>
            <w:hideMark/>
          </w:tcPr>
          <w:p w14:paraId="55E74938"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21</w:t>
            </w:r>
          </w:p>
        </w:tc>
        <w:tc>
          <w:tcPr>
            <w:tcW w:w="569" w:type="dxa"/>
            <w:shd w:val="clear" w:color="auto" w:fill="auto"/>
            <w:noWrap/>
            <w:vAlign w:val="center"/>
            <w:hideMark/>
          </w:tcPr>
          <w:p w14:paraId="24F0C402"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26</w:t>
            </w:r>
          </w:p>
        </w:tc>
        <w:tc>
          <w:tcPr>
            <w:tcW w:w="569" w:type="dxa"/>
            <w:shd w:val="clear" w:color="auto" w:fill="auto"/>
            <w:noWrap/>
            <w:vAlign w:val="center"/>
            <w:hideMark/>
          </w:tcPr>
          <w:p w14:paraId="439C5253"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27</w:t>
            </w:r>
          </w:p>
        </w:tc>
        <w:tc>
          <w:tcPr>
            <w:tcW w:w="569" w:type="dxa"/>
            <w:shd w:val="clear" w:color="auto" w:fill="auto"/>
            <w:noWrap/>
            <w:vAlign w:val="center"/>
            <w:hideMark/>
          </w:tcPr>
          <w:p w14:paraId="5F0F0C92"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29</w:t>
            </w:r>
          </w:p>
        </w:tc>
        <w:tc>
          <w:tcPr>
            <w:tcW w:w="569" w:type="dxa"/>
            <w:shd w:val="clear" w:color="auto" w:fill="auto"/>
            <w:noWrap/>
            <w:vAlign w:val="center"/>
            <w:hideMark/>
          </w:tcPr>
          <w:p w14:paraId="5F6235BF"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31</w:t>
            </w:r>
          </w:p>
        </w:tc>
      </w:tr>
      <w:tr w:rsidR="007B3DDB" w:rsidRPr="00F30745" w14:paraId="68766512" w14:textId="77777777" w:rsidTr="00B8572A">
        <w:trPr>
          <w:trHeight w:val="300"/>
        </w:trPr>
        <w:tc>
          <w:tcPr>
            <w:tcW w:w="1265" w:type="dxa"/>
            <w:vAlign w:val="center"/>
          </w:tcPr>
          <w:p w14:paraId="14EE0B7D" w14:textId="77777777" w:rsidR="007B3DDB" w:rsidRPr="00F30745" w:rsidRDefault="007B3DDB" w:rsidP="002646F2">
            <w:pPr>
              <w:spacing w:after="0" w:line="240" w:lineRule="auto"/>
              <w:jc w:val="left"/>
              <w:rPr>
                <w:rStyle w:val="SchwacheHervorhebung"/>
              </w:rPr>
            </w:pPr>
          </w:p>
        </w:tc>
        <w:tc>
          <w:tcPr>
            <w:tcW w:w="568" w:type="dxa"/>
            <w:shd w:val="clear" w:color="auto" w:fill="auto"/>
            <w:noWrap/>
            <w:vAlign w:val="center"/>
            <w:hideMark/>
          </w:tcPr>
          <w:p w14:paraId="0B3B898A"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06181F6B"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667A0CC2"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right w:val="dotted" w:sz="4" w:space="0" w:color="auto"/>
            </w:tcBorders>
            <w:shd w:val="clear" w:color="auto" w:fill="auto"/>
            <w:noWrap/>
            <w:vAlign w:val="center"/>
            <w:hideMark/>
          </w:tcPr>
          <w:p w14:paraId="734853DA"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tcBorders>
            <w:shd w:val="clear" w:color="auto" w:fill="auto"/>
            <w:noWrap/>
            <w:vAlign w:val="center"/>
            <w:hideMark/>
          </w:tcPr>
          <w:p w14:paraId="38C5C92F"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16C3D4A3"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71C12C68" w14:textId="77777777" w:rsidR="007B3DDB" w:rsidRPr="00F30745" w:rsidRDefault="007B3DDB" w:rsidP="002646F2">
            <w:pPr>
              <w:spacing w:after="0" w:line="240" w:lineRule="auto"/>
              <w:jc w:val="center"/>
              <w:rPr>
                <w:rStyle w:val="SchwacheHervorhebung"/>
                <w:lang w:eastAsia="de-CH"/>
              </w:rPr>
            </w:pPr>
            <w:r>
              <w:rPr>
                <w:rStyle w:val="SchwacheHervorhebung"/>
                <w:lang w:eastAsia="de-CH"/>
              </w:rPr>
              <w:t>nein</w:t>
            </w:r>
          </w:p>
        </w:tc>
        <w:tc>
          <w:tcPr>
            <w:tcW w:w="568" w:type="dxa"/>
            <w:shd w:val="clear" w:color="auto" w:fill="auto"/>
            <w:noWrap/>
            <w:vAlign w:val="center"/>
            <w:hideMark/>
          </w:tcPr>
          <w:p w14:paraId="1AD17EA8" w14:textId="77777777" w:rsidR="007B3DDB" w:rsidRPr="00F30745" w:rsidRDefault="007B3DDB" w:rsidP="002646F2">
            <w:pPr>
              <w:spacing w:after="0" w:line="240" w:lineRule="auto"/>
              <w:jc w:val="center"/>
              <w:rPr>
                <w:rStyle w:val="SchwacheHervorhebung"/>
                <w:lang w:eastAsia="de-CH"/>
              </w:rPr>
            </w:pPr>
            <w:r>
              <w:rPr>
                <w:rStyle w:val="SchwacheHervorhebung"/>
                <w:lang w:eastAsia="de-CH"/>
              </w:rPr>
              <w:t>ja</w:t>
            </w:r>
          </w:p>
        </w:tc>
        <w:tc>
          <w:tcPr>
            <w:tcW w:w="569" w:type="dxa"/>
            <w:tcBorders>
              <w:right w:val="dotted" w:sz="4" w:space="0" w:color="auto"/>
            </w:tcBorders>
            <w:shd w:val="clear" w:color="auto" w:fill="auto"/>
            <w:noWrap/>
            <w:vAlign w:val="center"/>
            <w:hideMark/>
          </w:tcPr>
          <w:p w14:paraId="71F4A3A8"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tcBorders>
            <w:shd w:val="clear" w:color="auto" w:fill="auto"/>
            <w:noWrap/>
            <w:vAlign w:val="center"/>
            <w:hideMark/>
          </w:tcPr>
          <w:p w14:paraId="51375FD0"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54638B19"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09DC2470"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5D6E94CF"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764FA4E9" w14:textId="77777777" w:rsidR="007B3DDB" w:rsidRPr="00F30745" w:rsidRDefault="007B3DDB" w:rsidP="002646F2">
            <w:pPr>
              <w:spacing w:after="0" w:line="240" w:lineRule="auto"/>
              <w:jc w:val="center"/>
              <w:rPr>
                <w:rStyle w:val="SchwacheHervorhebung"/>
                <w:lang w:eastAsia="de-CH"/>
              </w:rPr>
            </w:pPr>
            <w:r w:rsidRPr="00F30745">
              <w:rPr>
                <w:rStyle w:val="SchwacheHervorhebung"/>
                <w:lang w:eastAsia="de-CH"/>
              </w:rPr>
              <w:t>nein</w:t>
            </w:r>
          </w:p>
        </w:tc>
      </w:tr>
    </w:tbl>
    <w:p w14:paraId="03AE9338" w14:textId="42074CB3" w:rsidR="00B8572A" w:rsidRDefault="00B8572A" w:rsidP="00B8572A">
      <w:pPr>
        <w:spacing w:before="240" w:after="240"/>
      </w:pPr>
      <w:r>
        <w:t xml:space="preserve">In jedem Intervall kommt also mindestens eine Klasse 3 Mal vor, in unserem Fall ist es jeweils die Klasse </w:t>
      </w:r>
      <w:r w:rsidRPr="007B615B">
        <w:rPr>
          <w:rStyle w:val="SchwacheHervorhebung"/>
        </w:rPr>
        <w:t>ja</w:t>
      </w:r>
      <w:r>
        <w:t>. Die beiden Intervallgrenzen machen allerdings wenig Sinn, da sie jeweils Instanzen trennen, welche in dieselbe Klasse entfallen würden. Die Intervallgrenzen werden daher so</w:t>
      </w:r>
      <w:r w:rsidR="007B615B">
        <w:t xml:space="preserve"> </w:t>
      </w:r>
      <w:r>
        <w:t xml:space="preserve">weit nach rechts verschoben, bis sie auf </w:t>
      </w:r>
      <w:r w:rsidR="007B615B">
        <w:t xml:space="preserve">eine </w:t>
      </w:r>
      <w:r>
        <w:t>andere Klasse stossen:</w:t>
      </w:r>
    </w:p>
    <w:tbl>
      <w:tblPr>
        <w:tblW w:w="9229" w:type="dxa"/>
        <w:tblInd w:w="55" w:type="dxa"/>
        <w:tblLayout w:type="fixed"/>
        <w:tblCellMar>
          <w:left w:w="70" w:type="dxa"/>
          <w:right w:w="70" w:type="dxa"/>
        </w:tblCellMar>
        <w:tblLook w:val="04A0" w:firstRow="1" w:lastRow="0" w:firstColumn="1" w:lastColumn="0" w:noHBand="0" w:noVBand="1"/>
      </w:tblPr>
      <w:tblGrid>
        <w:gridCol w:w="1265"/>
        <w:gridCol w:w="568"/>
        <w:gridCol w:w="569"/>
        <w:gridCol w:w="569"/>
        <w:gridCol w:w="569"/>
        <w:gridCol w:w="569"/>
        <w:gridCol w:w="569"/>
        <w:gridCol w:w="569"/>
        <w:gridCol w:w="568"/>
        <w:gridCol w:w="569"/>
        <w:gridCol w:w="569"/>
        <w:gridCol w:w="569"/>
        <w:gridCol w:w="569"/>
        <w:gridCol w:w="569"/>
        <w:gridCol w:w="569"/>
      </w:tblGrid>
      <w:tr w:rsidR="00B8572A" w:rsidRPr="00F30745" w14:paraId="48D9B9F8" w14:textId="77777777" w:rsidTr="00B8572A">
        <w:trPr>
          <w:trHeight w:val="300"/>
        </w:trPr>
        <w:tc>
          <w:tcPr>
            <w:tcW w:w="1265" w:type="dxa"/>
            <w:vAlign w:val="center"/>
          </w:tcPr>
          <w:p w14:paraId="5B528D81" w14:textId="77777777" w:rsidR="00B8572A" w:rsidRPr="00F30745" w:rsidRDefault="00B8572A" w:rsidP="002646F2">
            <w:pPr>
              <w:spacing w:after="0" w:line="240" w:lineRule="auto"/>
              <w:jc w:val="left"/>
              <w:rPr>
                <w:rStyle w:val="SchwacheHervorhebung"/>
              </w:rPr>
            </w:pPr>
            <w:r w:rsidRPr="00F30745">
              <w:rPr>
                <w:rStyle w:val="SchwacheHervorhebung"/>
              </w:rPr>
              <w:t>Temperatur:</w:t>
            </w:r>
          </w:p>
        </w:tc>
        <w:tc>
          <w:tcPr>
            <w:tcW w:w="568" w:type="dxa"/>
            <w:shd w:val="clear" w:color="auto" w:fill="auto"/>
            <w:noWrap/>
            <w:vAlign w:val="center"/>
            <w:hideMark/>
          </w:tcPr>
          <w:p w14:paraId="090B769E"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10</w:t>
            </w:r>
          </w:p>
        </w:tc>
        <w:tc>
          <w:tcPr>
            <w:tcW w:w="569" w:type="dxa"/>
            <w:shd w:val="clear" w:color="auto" w:fill="auto"/>
            <w:noWrap/>
            <w:vAlign w:val="center"/>
            <w:hideMark/>
          </w:tcPr>
          <w:p w14:paraId="17D23C54"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11</w:t>
            </w:r>
          </w:p>
        </w:tc>
        <w:tc>
          <w:tcPr>
            <w:tcW w:w="569" w:type="dxa"/>
            <w:shd w:val="clear" w:color="auto" w:fill="auto"/>
            <w:noWrap/>
            <w:vAlign w:val="center"/>
            <w:hideMark/>
          </w:tcPr>
          <w:p w14:paraId="77612D71"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14</w:t>
            </w:r>
          </w:p>
        </w:tc>
        <w:tc>
          <w:tcPr>
            <w:tcW w:w="569" w:type="dxa"/>
            <w:shd w:val="clear" w:color="auto" w:fill="auto"/>
            <w:noWrap/>
            <w:vAlign w:val="center"/>
            <w:hideMark/>
          </w:tcPr>
          <w:p w14:paraId="66193A77"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15</w:t>
            </w:r>
          </w:p>
        </w:tc>
        <w:tc>
          <w:tcPr>
            <w:tcW w:w="569" w:type="dxa"/>
            <w:tcBorders>
              <w:right w:val="dotted" w:sz="4" w:space="0" w:color="auto"/>
            </w:tcBorders>
            <w:shd w:val="clear" w:color="auto" w:fill="auto"/>
            <w:noWrap/>
            <w:vAlign w:val="center"/>
            <w:hideMark/>
          </w:tcPr>
          <w:p w14:paraId="70E4CF27"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16</w:t>
            </w:r>
          </w:p>
        </w:tc>
        <w:tc>
          <w:tcPr>
            <w:tcW w:w="569" w:type="dxa"/>
            <w:tcBorders>
              <w:left w:val="dotted" w:sz="4" w:space="0" w:color="auto"/>
            </w:tcBorders>
            <w:shd w:val="clear" w:color="auto" w:fill="auto"/>
            <w:noWrap/>
            <w:vAlign w:val="center"/>
            <w:hideMark/>
          </w:tcPr>
          <w:p w14:paraId="14EC08E7"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17</w:t>
            </w:r>
          </w:p>
        </w:tc>
        <w:tc>
          <w:tcPr>
            <w:tcW w:w="569" w:type="dxa"/>
            <w:shd w:val="clear" w:color="auto" w:fill="auto"/>
            <w:noWrap/>
            <w:vAlign w:val="center"/>
            <w:hideMark/>
          </w:tcPr>
          <w:p w14:paraId="3E1E319A"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18</w:t>
            </w:r>
          </w:p>
        </w:tc>
        <w:tc>
          <w:tcPr>
            <w:tcW w:w="568" w:type="dxa"/>
            <w:shd w:val="clear" w:color="auto" w:fill="auto"/>
            <w:noWrap/>
            <w:vAlign w:val="center"/>
            <w:hideMark/>
          </w:tcPr>
          <w:p w14:paraId="2761B6D1"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18</w:t>
            </w:r>
          </w:p>
        </w:tc>
        <w:tc>
          <w:tcPr>
            <w:tcW w:w="569" w:type="dxa"/>
            <w:shd w:val="clear" w:color="auto" w:fill="auto"/>
            <w:noWrap/>
            <w:vAlign w:val="center"/>
            <w:hideMark/>
          </w:tcPr>
          <w:p w14:paraId="6AAF298B"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21</w:t>
            </w:r>
          </w:p>
        </w:tc>
        <w:tc>
          <w:tcPr>
            <w:tcW w:w="569" w:type="dxa"/>
            <w:tcBorders>
              <w:right w:val="dotted" w:sz="4" w:space="0" w:color="auto"/>
            </w:tcBorders>
            <w:shd w:val="clear" w:color="auto" w:fill="auto"/>
            <w:noWrap/>
            <w:vAlign w:val="center"/>
            <w:hideMark/>
          </w:tcPr>
          <w:p w14:paraId="5CD9AD7C"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21</w:t>
            </w:r>
          </w:p>
        </w:tc>
        <w:tc>
          <w:tcPr>
            <w:tcW w:w="569" w:type="dxa"/>
            <w:tcBorders>
              <w:left w:val="dotted" w:sz="4" w:space="0" w:color="auto"/>
            </w:tcBorders>
            <w:shd w:val="clear" w:color="auto" w:fill="auto"/>
            <w:noWrap/>
            <w:vAlign w:val="center"/>
            <w:hideMark/>
          </w:tcPr>
          <w:p w14:paraId="25E14EC8"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26</w:t>
            </w:r>
          </w:p>
        </w:tc>
        <w:tc>
          <w:tcPr>
            <w:tcW w:w="569" w:type="dxa"/>
            <w:shd w:val="clear" w:color="auto" w:fill="auto"/>
            <w:noWrap/>
            <w:vAlign w:val="center"/>
            <w:hideMark/>
          </w:tcPr>
          <w:p w14:paraId="4F98153D"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27</w:t>
            </w:r>
          </w:p>
        </w:tc>
        <w:tc>
          <w:tcPr>
            <w:tcW w:w="569" w:type="dxa"/>
            <w:shd w:val="clear" w:color="auto" w:fill="auto"/>
            <w:noWrap/>
            <w:vAlign w:val="center"/>
            <w:hideMark/>
          </w:tcPr>
          <w:p w14:paraId="1873A30C"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29</w:t>
            </w:r>
          </w:p>
        </w:tc>
        <w:tc>
          <w:tcPr>
            <w:tcW w:w="569" w:type="dxa"/>
            <w:shd w:val="clear" w:color="auto" w:fill="auto"/>
            <w:noWrap/>
            <w:vAlign w:val="center"/>
            <w:hideMark/>
          </w:tcPr>
          <w:p w14:paraId="2742CDB1"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31</w:t>
            </w:r>
          </w:p>
        </w:tc>
      </w:tr>
      <w:tr w:rsidR="00B8572A" w:rsidRPr="00F30745" w14:paraId="06209D37" w14:textId="77777777" w:rsidTr="00B8572A">
        <w:trPr>
          <w:trHeight w:val="300"/>
        </w:trPr>
        <w:tc>
          <w:tcPr>
            <w:tcW w:w="1265" w:type="dxa"/>
            <w:vAlign w:val="center"/>
          </w:tcPr>
          <w:p w14:paraId="63C0418C" w14:textId="77777777" w:rsidR="00B8572A" w:rsidRPr="00F30745" w:rsidRDefault="00B8572A" w:rsidP="002646F2">
            <w:pPr>
              <w:spacing w:after="0" w:line="240" w:lineRule="auto"/>
              <w:jc w:val="left"/>
              <w:rPr>
                <w:rStyle w:val="SchwacheHervorhebung"/>
              </w:rPr>
            </w:pPr>
          </w:p>
        </w:tc>
        <w:tc>
          <w:tcPr>
            <w:tcW w:w="568" w:type="dxa"/>
            <w:shd w:val="clear" w:color="auto" w:fill="auto"/>
            <w:noWrap/>
            <w:vAlign w:val="center"/>
            <w:hideMark/>
          </w:tcPr>
          <w:p w14:paraId="619F8B9F"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40BC44F4"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11AE1797"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5ECBB240"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right w:val="dotted" w:sz="4" w:space="0" w:color="auto"/>
            </w:tcBorders>
            <w:shd w:val="clear" w:color="auto" w:fill="auto"/>
            <w:noWrap/>
            <w:vAlign w:val="center"/>
            <w:hideMark/>
          </w:tcPr>
          <w:p w14:paraId="47823C82"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tcBorders>
            <w:shd w:val="clear" w:color="auto" w:fill="auto"/>
            <w:noWrap/>
            <w:vAlign w:val="center"/>
            <w:hideMark/>
          </w:tcPr>
          <w:p w14:paraId="6A581959"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50D1482B" w14:textId="77777777" w:rsidR="00B8572A" w:rsidRPr="00F30745" w:rsidRDefault="00B8572A" w:rsidP="002646F2">
            <w:pPr>
              <w:spacing w:after="0" w:line="240" w:lineRule="auto"/>
              <w:jc w:val="center"/>
              <w:rPr>
                <w:rStyle w:val="SchwacheHervorhebung"/>
                <w:lang w:eastAsia="de-CH"/>
              </w:rPr>
            </w:pPr>
            <w:r>
              <w:rPr>
                <w:rStyle w:val="SchwacheHervorhebung"/>
                <w:lang w:eastAsia="de-CH"/>
              </w:rPr>
              <w:t>nein</w:t>
            </w:r>
          </w:p>
        </w:tc>
        <w:tc>
          <w:tcPr>
            <w:tcW w:w="568" w:type="dxa"/>
            <w:shd w:val="clear" w:color="auto" w:fill="auto"/>
            <w:noWrap/>
            <w:vAlign w:val="center"/>
            <w:hideMark/>
          </w:tcPr>
          <w:p w14:paraId="07CA757D" w14:textId="77777777" w:rsidR="00B8572A" w:rsidRPr="00F30745" w:rsidRDefault="00B8572A" w:rsidP="002646F2">
            <w:pPr>
              <w:spacing w:after="0" w:line="240" w:lineRule="auto"/>
              <w:jc w:val="center"/>
              <w:rPr>
                <w:rStyle w:val="SchwacheHervorhebung"/>
                <w:lang w:eastAsia="de-CH"/>
              </w:rPr>
            </w:pPr>
            <w:r>
              <w:rPr>
                <w:rStyle w:val="SchwacheHervorhebung"/>
                <w:lang w:eastAsia="de-CH"/>
              </w:rPr>
              <w:t>ja</w:t>
            </w:r>
          </w:p>
        </w:tc>
        <w:tc>
          <w:tcPr>
            <w:tcW w:w="569" w:type="dxa"/>
            <w:shd w:val="clear" w:color="auto" w:fill="auto"/>
            <w:noWrap/>
            <w:vAlign w:val="center"/>
            <w:hideMark/>
          </w:tcPr>
          <w:p w14:paraId="7D09E40B"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right w:val="dotted" w:sz="4" w:space="0" w:color="auto"/>
            </w:tcBorders>
            <w:shd w:val="clear" w:color="auto" w:fill="auto"/>
            <w:noWrap/>
            <w:vAlign w:val="center"/>
            <w:hideMark/>
          </w:tcPr>
          <w:p w14:paraId="7F7E7D91"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tcBorders>
            <w:shd w:val="clear" w:color="auto" w:fill="auto"/>
            <w:noWrap/>
            <w:vAlign w:val="center"/>
            <w:hideMark/>
          </w:tcPr>
          <w:p w14:paraId="32A42261"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5DC7C312"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53936F97"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5A2CDCD4" w14:textId="77777777" w:rsidR="00B8572A" w:rsidRPr="00F30745" w:rsidRDefault="00B8572A" w:rsidP="002646F2">
            <w:pPr>
              <w:spacing w:after="0" w:line="240" w:lineRule="auto"/>
              <w:jc w:val="center"/>
              <w:rPr>
                <w:rStyle w:val="SchwacheHervorhebung"/>
                <w:lang w:eastAsia="de-CH"/>
              </w:rPr>
            </w:pPr>
            <w:r w:rsidRPr="00F30745">
              <w:rPr>
                <w:rStyle w:val="SchwacheHervorhebung"/>
                <w:lang w:eastAsia="de-CH"/>
              </w:rPr>
              <w:t>nein</w:t>
            </w:r>
          </w:p>
        </w:tc>
      </w:tr>
    </w:tbl>
    <w:p w14:paraId="2C3C058C" w14:textId="44F86D81" w:rsidR="00B8572A" w:rsidRDefault="00705B33" w:rsidP="00B8572A">
      <w:pPr>
        <w:spacing w:before="240" w:after="240"/>
      </w:pPr>
      <w:r>
        <w:t>Im letzten Schritt werden alle Intervallgrenzen aufgehoben, welche Intervalle mit derselben Haup</w:t>
      </w:r>
      <w:r>
        <w:t>t</w:t>
      </w:r>
      <w:r>
        <w:t xml:space="preserve">klasse trennen. </w:t>
      </w:r>
      <w:r w:rsidR="00084230">
        <w:t xml:space="preserve">Unter der Hauptklasse versteht man jene Klasse, die in einem Intervall </w:t>
      </w:r>
      <w:r w:rsidR="000653F7">
        <w:t>am häufigsten</w:t>
      </w:r>
      <w:r w:rsidR="00084230">
        <w:t xml:space="preserve"> vorkommt. In den beiden ersten Intervallen ist dies die Klasse </w:t>
      </w:r>
      <w:r w:rsidR="00084230" w:rsidRPr="00422FBB">
        <w:rPr>
          <w:rStyle w:val="SchwacheHervorhebung"/>
        </w:rPr>
        <w:t>ja</w:t>
      </w:r>
      <w:r w:rsidR="00084230">
        <w:t xml:space="preserve">, was dazu führt, dass die beiden Intervalle </w:t>
      </w:r>
      <w:r w:rsidR="00422FBB">
        <w:t>fusioniert</w:t>
      </w:r>
      <w:r w:rsidR="00084230">
        <w:t xml:space="preserve"> werden: </w:t>
      </w:r>
    </w:p>
    <w:tbl>
      <w:tblPr>
        <w:tblW w:w="9229" w:type="dxa"/>
        <w:tblInd w:w="55" w:type="dxa"/>
        <w:tblLayout w:type="fixed"/>
        <w:tblCellMar>
          <w:left w:w="70" w:type="dxa"/>
          <w:right w:w="70" w:type="dxa"/>
        </w:tblCellMar>
        <w:tblLook w:val="04A0" w:firstRow="1" w:lastRow="0" w:firstColumn="1" w:lastColumn="0" w:noHBand="0" w:noVBand="1"/>
      </w:tblPr>
      <w:tblGrid>
        <w:gridCol w:w="1265"/>
        <w:gridCol w:w="568"/>
        <w:gridCol w:w="569"/>
        <w:gridCol w:w="569"/>
        <w:gridCol w:w="569"/>
        <w:gridCol w:w="569"/>
        <w:gridCol w:w="569"/>
        <w:gridCol w:w="569"/>
        <w:gridCol w:w="568"/>
        <w:gridCol w:w="569"/>
        <w:gridCol w:w="569"/>
        <w:gridCol w:w="569"/>
        <w:gridCol w:w="569"/>
        <w:gridCol w:w="569"/>
        <w:gridCol w:w="569"/>
      </w:tblGrid>
      <w:tr w:rsidR="00084230" w:rsidRPr="00F30745" w14:paraId="0697D431" w14:textId="77777777" w:rsidTr="002814BA">
        <w:trPr>
          <w:trHeight w:val="300"/>
        </w:trPr>
        <w:tc>
          <w:tcPr>
            <w:tcW w:w="1265" w:type="dxa"/>
            <w:vAlign w:val="center"/>
          </w:tcPr>
          <w:p w14:paraId="3BA25118" w14:textId="77777777" w:rsidR="00084230" w:rsidRPr="00F30745" w:rsidRDefault="00084230" w:rsidP="002646F2">
            <w:pPr>
              <w:spacing w:after="0" w:line="240" w:lineRule="auto"/>
              <w:jc w:val="left"/>
              <w:rPr>
                <w:rStyle w:val="SchwacheHervorhebung"/>
              </w:rPr>
            </w:pPr>
            <w:r w:rsidRPr="00F30745">
              <w:rPr>
                <w:rStyle w:val="SchwacheHervorhebung"/>
              </w:rPr>
              <w:t>Temperatur:</w:t>
            </w:r>
          </w:p>
        </w:tc>
        <w:tc>
          <w:tcPr>
            <w:tcW w:w="568" w:type="dxa"/>
            <w:shd w:val="clear" w:color="auto" w:fill="auto"/>
            <w:noWrap/>
            <w:vAlign w:val="center"/>
            <w:hideMark/>
          </w:tcPr>
          <w:p w14:paraId="5D0DD61E"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10</w:t>
            </w:r>
          </w:p>
        </w:tc>
        <w:tc>
          <w:tcPr>
            <w:tcW w:w="569" w:type="dxa"/>
            <w:shd w:val="clear" w:color="auto" w:fill="auto"/>
            <w:noWrap/>
            <w:vAlign w:val="center"/>
            <w:hideMark/>
          </w:tcPr>
          <w:p w14:paraId="76DC12EA"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11</w:t>
            </w:r>
          </w:p>
        </w:tc>
        <w:tc>
          <w:tcPr>
            <w:tcW w:w="569" w:type="dxa"/>
            <w:shd w:val="clear" w:color="auto" w:fill="auto"/>
            <w:noWrap/>
            <w:vAlign w:val="center"/>
            <w:hideMark/>
          </w:tcPr>
          <w:p w14:paraId="73CE88ED"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14</w:t>
            </w:r>
          </w:p>
        </w:tc>
        <w:tc>
          <w:tcPr>
            <w:tcW w:w="569" w:type="dxa"/>
            <w:shd w:val="clear" w:color="auto" w:fill="auto"/>
            <w:noWrap/>
            <w:vAlign w:val="center"/>
            <w:hideMark/>
          </w:tcPr>
          <w:p w14:paraId="5567D7EB"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15</w:t>
            </w:r>
          </w:p>
        </w:tc>
        <w:tc>
          <w:tcPr>
            <w:tcW w:w="569" w:type="dxa"/>
            <w:shd w:val="clear" w:color="auto" w:fill="auto"/>
            <w:noWrap/>
            <w:vAlign w:val="center"/>
            <w:hideMark/>
          </w:tcPr>
          <w:p w14:paraId="0BD33AE6"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16</w:t>
            </w:r>
          </w:p>
        </w:tc>
        <w:tc>
          <w:tcPr>
            <w:tcW w:w="569" w:type="dxa"/>
            <w:shd w:val="clear" w:color="auto" w:fill="auto"/>
            <w:noWrap/>
            <w:vAlign w:val="center"/>
            <w:hideMark/>
          </w:tcPr>
          <w:p w14:paraId="41874BF1"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17</w:t>
            </w:r>
          </w:p>
        </w:tc>
        <w:tc>
          <w:tcPr>
            <w:tcW w:w="569" w:type="dxa"/>
            <w:shd w:val="clear" w:color="auto" w:fill="auto"/>
            <w:noWrap/>
            <w:vAlign w:val="center"/>
            <w:hideMark/>
          </w:tcPr>
          <w:p w14:paraId="7E7933D7"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18</w:t>
            </w:r>
          </w:p>
        </w:tc>
        <w:tc>
          <w:tcPr>
            <w:tcW w:w="568" w:type="dxa"/>
            <w:shd w:val="clear" w:color="auto" w:fill="auto"/>
            <w:noWrap/>
            <w:vAlign w:val="center"/>
            <w:hideMark/>
          </w:tcPr>
          <w:p w14:paraId="0AC6B067"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18</w:t>
            </w:r>
          </w:p>
        </w:tc>
        <w:tc>
          <w:tcPr>
            <w:tcW w:w="569" w:type="dxa"/>
            <w:shd w:val="clear" w:color="auto" w:fill="auto"/>
            <w:noWrap/>
            <w:vAlign w:val="center"/>
            <w:hideMark/>
          </w:tcPr>
          <w:p w14:paraId="036A051C"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21</w:t>
            </w:r>
          </w:p>
        </w:tc>
        <w:tc>
          <w:tcPr>
            <w:tcW w:w="569" w:type="dxa"/>
            <w:tcBorders>
              <w:right w:val="dotted" w:sz="4" w:space="0" w:color="auto"/>
            </w:tcBorders>
            <w:shd w:val="clear" w:color="auto" w:fill="auto"/>
            <w:noWrap/>
            <w:vAlign w:val="center"/>
            <w:hideMark/>
          </w:tcPr>
          <w:p w14:paraId="1552C4AA"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21</w:t>
            </w:r>
          </w:p>
        </w:tc>
        <w:tc>
          <w:tcPr>
            <w:tcW w:w="569" w:type="dxa"/>
            <w:tcBorders>
              <w:left w:val="dotted" w:sz="4" w:space="0" w:color="auto"/>
            </w:tcBorders>
            <w:shd w:val="clear" w:color="auto" w:fill="auto"/>
            <w:noWrap/>
            <w:vAlign w:val="center"/>
            <w:hideMark/>
          </w:tcPr>
          <w:p w14:paraId="234F57CB"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26</w:t>
            </w:r>
          </w:p>
        </w:tc>
        <w:tc>
          <w:tcPr>
            <w:tcW w:w="569" w:type="dxa"/>
            <w:shd w:val="clear" w:color="auto" w:fill="auto"/>
            <w:noWrap/>
            <w:vAlign w:val="center"/>
            <w:hideMark/>
          </w:tcPr>
          <w:p w14:paraId="35E7DCC4"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27</w:t>
            </w:r>
          </w:p>
        </w:tc>
        <w:tc>
          <w:tcPr>
            <w:tcW w:w="569" w:type="dxa"/>
            <w:shd w:val="clear" w:color="auto" w:fill="auto"/>
            <w:noWrap/>
            <w:vAlign w:val="center"/>
            <w:hideMark/>
          </w:tcPr>
          <w:p w14:paraId="1B0D12C3"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29</w:t>
            </w:r>
          </w:p>
        </w:tc>
        <w:tc>
          <w:tcPr>
            <w:tcW w:w="569" w:type="dxa"/>
            <w:shd w:val="clear" w:color="auto" w:fill="auto"/>
            <w:noWrap/>
            <w:vAlign w:val="center"/>
            <w:hideMark/>
          </w:tcPr>
          <w:p w14:paraId="5F958839"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31</w:t>
            </w:r>
          </w:p>
        </w:tc>
      </w:tr>
      <w:tr w:rsidR="00084230" w:rsidRPr="00F30745" w14:paraId="075B5D03" w14:textId="77777777" w:rsidTr="002814BA">
        <w:trPr>
          <w:trHeight w:val="300"/>
        </w:trPr>
        <w:tc>
          <w:tcPr>
            <w:tcW w:w="1265" w:type="dxa"/>
            <w:vAlign w:val="center"/>
          </w:tcPr>
          <w:p w14:paraId="09B41B58" w14:textId="77777777" w:rsidR="00084230" w:rsidRPr="00F30745" w:rsidRDefault="00084230" w:rsidP="002646F2">
            <w:pPr>
              <w:spacing w:after="0" w:line="240" w:lineRule="auto"/>
              <w:jc w:val="left"/>
              <w:rPr>
                <w:rStyle w:val="SchwacheHervorhebung"/>
              </w:rPr>
            </w:pPr>
          </w:p>
        </w:tc>
        <w:tc>
          <w:tcPr>
            <w:tcW w:w="568" w:type="dxa"/>
            <w:shd w:val="clear" w:color="auto" w:fill="auto"/>
            <w:noWrap/>
            <w:vAlign w:val="center"/>
            <w:hideMark/>
          </w:tcPr>
          <w:p w14:paraId="5D89B3A4"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06BD8F05"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312470A2"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5E01CB12"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05D851AD"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56C20F0C"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6DC817D9" w14:textId="77777777" w:rsidR="00084230" w:rsidRPr="00F30745" w:rsidRDefault="00084230" w:rsidP="002646F2">
            <w:pPr>
              <w:spacing w:after="0" w:line="240" w:lineRule="auto"/>
              <w:jc w:val="center"/>
              <w:rPr>
                <w:rStyle w:val="SchwacheHervorhebung"/>
                <w:lang w:eastAsia="de-CH"/>
              </w:rPr>
            </w:pPr>
            <w:r>
              <w:rPr>
                <w:rStyle w:val="SchwacheHervorhebung"/>
                <w:lang w:eastAsia="de-CH"/>
              </w:rPr>
              <w:t>nein</w:t>
            </w:r>
          </w:p>
        </w:tc>
        <w:tc>
          <w:tcPr>
            <w:tcW w:w="568" w:type="dxa"/>
            <w:shd w:val="clear" w:color="auto" w:fill="auto"/>
            <w:noWrap/>
            <w:vAlign w:val="center"/>
            <w:hideMark/>
          </w:tcPr>
          <w:p w14:paraId="3047CD87" w14:textId="77777777" w:rsidR="00084230" w:rsidRPr="00F30745" w:rsidRDefault="00084230" w:rsidP="002646F2">
            <w:pPr>
              <w:spacing w:after="0" w:line="240" w:lineRule="auto"/>
              <w:jc w:val="center"/>
              <w:rPr>
                <w:rStyle w:val="SchwacheHervorhebung"/>
                <w:lang w:eastAsia="de-CH"/>
              </w:rPr>
            </w:pPr>
            <w:r>
              <w:rPr>
                <w:rStyle w:val="SchwacheHervorhebung"/>
                <w:lang w:eastAsia="de-CH"/>
              </w:rPr>
              <w:t>ja</w:t>
            </w:r>
          </w:p>
        </w:tc>
        <w:tc>
          <w:tcPr>
            <w:tcW w:w="569" w:type="dxa"/>
            <w:shd w:val="clear" w:color="auto" w:fill="auto"/>
            <w:noWrap/>
            <w:vAlign w:val="center"/>
            <w:hideMark/>
          </w:tcPr>
          <w:p w14:paraId="4DA48AE2"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right w:val="dotted" w:sz="4" w:space="0" w:color="auto"/>
            </w:tcBorders>
            <w:shd w:val="clear" w:color="auto" w:fill="auto"/>
            <w:noWrap/>
            <w:vAlign w:val="center"/>
            <w:hideMark/>
          </w:tcPr>
          <w:p w14:paraId="3C70EDF2"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ja</w:t>
            </w:r>
          </w:p>
        </w:tc>
        <w:tc>
          <w:tcPr>
            <w:tcW w:w="569" w:type="dxa"/>
            <w:tcBorders>
              <w:left w:val="dotted" w:sz="4" w:space="0" w:color="auto"/>
            </w:tcBorders>
            <w:shd w:val="clear" w:color="auto" w:fill="auto"/>
            <w:noWrap/>
            <w:vAlign w:val="center"/>
            <w:hideMark/>
          </w:tcPr>
          <w:p w14:paraId="536541B1"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nein</w:t>
            </w:r>
          </w:p>
        </w:tc>
        <w:tc>
          <w:tcPr>
            <w:tcW w:w="569" w:type="dxa"/>
            <w:shd w:val="clear" w:color="auto" w:fill="auto"/>
            <w:noWrap/>
            <w:vAlign w:val="center"/>
            <w:hideMark/>
          </w:tcPr>
          <w:p w14:paraId="6E9608E7"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0CE06B73"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ja</w:t>
            </w:r>
          </w:p>
        </w:tc>
        <w:tc>
          <w:tcPr>
            <w:tcW w:w="569" w:type="dxa"/>
            <w:shd w:val="clear" w:color="auto" w:fill="auto"/>
            <w:noWrap/>
            <w:vAlign w:val="center"/>
            <w:hideMark/>
          </w:tcPr>
          <w:p w14:paraId="1886D30D" w14:textId="77777777" w:rsidR="00084230" w:rsidRPr="00F30745" w:rsidRDefault="00084230" w:rsidP="002646F2">
            <w:pPr>
              <w:spacing w:after="0" w:line="240" w:lineRule="auto"/>
              <w:jc w:val="center"/>
              <w:rPr>
                <w:rStyle w:val="SchwacheHervorhebung"/>
                <w:lang w:eastAsia="de-CH"/>
              </w:rPr>
            </w:pPr>
            <w:r w:rsidRPr="00F30745">
              <w:rPr>
                <w:rStyle w:val="SchwacheHervorhebung"/>
                <w:lang w:eastAsia="de-CH"/>
              </w:rPr>
              <w:t>nein</w:t>
            </w:r>
          </w:p>
        </w:tc>
      </w:tr>
    </w:tbl>
    <w:p w14:paraId="0A38DC10" w14:textId="4131B960" w:rsidR="007B3DDB" w:rsidRDefault="00A15340" w:rsidP="00E33F14">
      <w:pPr>
        <w:spacing w:before="240" w:after="240"/>
      </w:pPr>
      <w:r>
        <w:t xml:space="preserve">Als Hauptklasse wurde in diesem Fall für das Intervall </w:t>
      </w:r>
      <w:r w:rsidR="000D7FD6">
        <w:t xml:space="preserve">ganz </w:t>
      </w:r>
      <w:r>
        <w:t xml:space="preserve">rechts zufällig </w:t>
      </w:r>
      <w:r w:rsidRPr="00A15340">
        <w:rPr>
          <w:rStyle w:val="SchwacheHervorhebung"/>
        </w:rPr>
        <w:t>nein</w:t>
      </w:r>
      <w:r>
        <w:t xml:space="preserve"> gewählt, ansonsten wäre auch die letzte Intervallgrenze aufgehoben worden. </w:t>
      </w:r>
      <w:r w:rsidR="005607DA">
        <w:t>Dies ist ein</w:t>
      </w:r>
      <w:r>
        <w:t xml:space="preserve"> Zeichen dafür, dass sich das Attribut </w:t>
      </w:r>
      <w:r w:rsidRPr="00A15340">
        <w:rPr>
          <w:rStyle w:val="SchwacheHervorhebung"/>
        </w:rPr>
        <w:t>Temperatur</w:t>
      </w:r>
      <w:r>
        <w:t xml:space="preserve"> </w:t>
      </w:r>
      <w:r w:rsidR="000D7FD6">
        <w:t xml:space="preserve">eher </w:t>
      </w:r>
      <w:r>
        <w:t>schlecht für die Klassifizierung dieses Datensatzes eignet.</w:t>
      </w:r>
    </w:p>
    <w:p w14:paraId="3C0F9F44" w14:textId="2B8412D2" w:rsidR="005D386F" w:rsidRDefault="005D386F" w:rsidP="00E33F14">
      <w:pPr>
        <w:spacing w:before="240" w:after="240"/>
      </w:pPr>
      <w:r>
        <w:lastRenderedPageBreak/>
        <w:t xml:space="preserve">Aus diesen Trainingsdaten </w:t>
      </w:r>
      <w:r w:rsidR="00E63C5C">
        <w:t>würde</w:t>
      </w:r>
      <w:r>
        <w:t xml:space="preserve"> 1R</w:t>
      </w:r>
      <w:r w:rsidR="00E63C5C">
        <w:t xml:space="preserve"> mit</w:t>
      </w:r>
      <w:r>
        <w:t xml:space="preserve"> </w:t>
      </w:r>
      <w:proofErr w:type="spellStart"/>
      <w:r w:rsidR="00E63C5C" w:rsidRPr="005D386F">
        <w:rPr>
          <w:rStyle w:val="SchwacheHervorhebung"/>
        </w:rPr>
        <w:t>minBucketSize</w:t>
      </w:r>
      <w:proofErr w:type="spellEnd"/>
      <w:r w:rsidR="00E63C5C">
        <w:t xml:space="preserve"> = 3 </w:t>
      </w:r>
      <w:r>
        <w:t xml:space="preserve">folgendes Regel-Set für das Attribut </w:t>
      </w:r>
      <w:r w:rsidRPr="005D386F">
        <w:rPr>
          <w:rStyle w:val="SchwacheHervorhebung"/>
        </w:rPr>
        <w:t>Te</w:t>
      </w:r>
      <w:r w:rsidRPr="005D386F">
        <w:rPr>
          <w:rStyle w:val="SchwacheHervorhebung"/>
        </w:rPr>
        <w:t>m</w:t>
      </w:r>
      <w:r w:rsidRPr="005D386F">
        <w:rPr>
          <w:rStyle w:val="SchwacheHervorhebung"/>
        </w:rPr>
        <w:t>peratur</w:t>
      </w:r>
      <w:r>
        <w:t xml:space="preserve"> vorschlagen:</w:t>
      </w:r>
    </w:p>
    <w:p w14:paraId="5925AB4C" w14:textId="23CD335C" w:rsidR="0075314F" w:rsidRDefault="00621FEC" w:rsidP="003C5052">
      <w:pPr>
        <w:tabs>
          <w:tab w:val="left" w:pos="1701"/>
          <w:tab w:val="left" w:pos="2268"/>
          <w:tab w:val="right" w:pos="9072"/>
        </w:tabs>
        <w:spacing w:before="200" w:after="200"/>
        <w:jc w:val="left"/>
        <w:rPr>
          <w:rStyle w:val="SchwacheHervorhebung"/>
        </w:rPr>
      </w:pPr>
      <w:r>
        <w:rPr>
          <w:rStyle w:val="SchwacheHervorhebung"/>
        </w:rPr>
        <w:t xml:space="preserve">Temperatur: </w:t>
      </w:r>
      <w:r>
        <w:rPr>
          <w:rStyle w:val="SchwacheHervorhebung"/>
        </w:rPr>
        <w:tab/>
        <w:t>&lt; 23.5</w:t>
      </w:r>
      <w:r w:rsidRPr="00CC39D7">
        <w:rPr>
          <w:rStyle w:val="SchwacheHervorhebung"/>
        </w:rPr>
        <w:t xml:space="preserve"> → </w:t>
      </w:r>
      <w:r>
        <w:rPr>
          <w:rStyle w:val="SchwacheHervorhebung"/>
        </w:rPr>
        <w:t>ja</w:t>
      </w:r>
      <w:r>
        <w:rPr>
          <w:rStyle w:val="SchwacheHervorhebung"/>
        </w:rPr>
        <w:tab/>
        <w:t xml:space="preserve">(Totale Fehlerquote = </w:t>
      </w:r>
      <w:r w:rsidR="00786C92">
        <w:rPr>
          <w:rStyle w:val="SchwacheHervorhebung"/>
        </w:rPr>
        <w:t>5</w:t>
      </w:r>
      <w:r>
        <w:rPr>
          <w:rStyle w:val="SchwacheHervorhebung"/>
        </w:rPr>
        <w:t xml:space="preserve">/14  |  Genauigkeit = </w:t>
      </w:r>
      <w:r w:rsidR="00786C92">
        <w:rPr>
          <w:rStyle w:val="SchwacheHervorhebung"/>
        </w:rPr>
        <w:t>9</w:t>
      </w:r>
      <w:r>
        <w:rPr>
          <w:rStyle w:val="SchwacheHervorhebung"/>
        </w:rPr>
        <w:t>/14)</w:t>
      </w:r>
      <w:r>
        <w:rPr>
          <w:rStyle w:val="SchwacheHervorhebung"/>
        </w:rPr>
        <w:br/>
      </w:r>
      <w:r>
        <w:rPr>
          <w:rStyle w:val="SchwacheHervorhebung"/>
        </w:rPr>
        <w:tab/>
        <w:t xml:space="preserve">≥ 23.5 </w:t>
      </w:r>
      <w:r w:rsidRPr="00CC39D7">
        <w:rPr>
          <w:rStyle w:val="SchwacheHervorhebung"/>
        </w:rPr>
        <w:t xml:space="preserve">→ </w:t>
      </w:r>
      <w:r>
        <w:rPr>
          <w:rStyle w:val="SchwacheHervorhebung"/>
        </w:rPr>
        <w:t>nein</w:t>
      </w:r>
      <w:r w:rsidR="00FB3F2B">
        <w:rPr>
          <w:rStyle w:val="SchwacheHervorhebung"/>
        </w:rPr>
        <w:br/>
      </w:r>
      <w:r w:rsidR="002E44DC">
        <w:rPr>
          <w:rStyle w:val="SchwacheHervorhebung"/>
        </w:rPr>
        <w:br/>
      </w:r>
    </w:p>
    <w:p w14:paraId="0606EE30" w14:textId="5F03697F" w:rsidR="00FB3F2B" w:rsidRPr="009F5C36" w:rsidRDefault="00FB3F2B" w:rsidP="005211C2">
      <w:pPr>
        <w:pStyle w:val="IntensivesZitat"/>
      </w:pPr>
      <w:r w:rsidRPr="009F5C36">
        <w:t xml:space="preserve">Aufgabe </w:t>
      </w:r>
      <w:fldSimple w:instr=" STYLEREF 1 \s ">
        <w:r w:rsidR="006D3CEA">
          <w:rPr>
            <w:noProof/>
          </w:rPr>
          <w:t>2</w:t>
        </w:r>
      </w:fldSimple>
      <w:r w:rsidRPr="009F5C36">
        <w:noBreakHyphen/>
      </w:r>
      <w:fldSimple w:instr=" SEQ Aufgabe \* ARABIC \s 1 ">
        <w:r w:rsidR="006D3CEA">
          <w:rPr>
            <w:noProof/>
          </w:rPr>
          <w:t>4</w:t>
        </w:r>
      </w:fldSimple>
      <w:r w:rsidRPr="009F5C36">
        <w:t>:</w:t>
      </w:r>
      <w:r w:rsidRPr="009F5C36">
        <w:tab/>
      </w:r>
      <w:r w:rsidR="00C01385">
        <w:t xml:space="preserve">Tragen Sie unten schrittweise die Intervallgrenzen ein, </w:t>
      </w:r>
      <w:r w:rsidR="00DF7D7A">
        <w:t>welche</w:t>
      </w:r>
      <w:r w:rsidR="00C01385">
        <w:t xml:space="preserve"> 1R </w:t>
      </w:r>
      <w:r w:rsidR="002A2708">
        <w:t xml:space="preserve">für das Attribut Luftfeuchtigkeit </w:t>
      </w:r>
      <w:r w:rsidR="00DF7D7A">
        <w:t xml:space="preserve">erstellen würde, </w:t>
      </w:r>
      <w:r w:rsidR="002A2708">
        <w:t>wenn</w:t>
      </w:r>
      <w:r w:rsidR="00DF7D7A">
        <w:t xml:space="preserve"> </w:t>
      </w:r>
      <w:proofErr w:type="spellStart"/>
      <w:r w:rsidR="00C01385">
        <w:t>minBuck</w:t>
      </w:r>
      <w:r w:rsidR="000A369C">
        <w:t>et</w:t>
      </w:r>
      <w:r w:rsidR="00C01385">
        <w:t>Siz</w:t>
      </w:r>
      <w:r w:rsidR="00DF7D7A">
        <w:t>e</w:t>
      </w:r>
      <w:proofErr w:type="spellEnd"/>
      <w:r w:rsidR="00DF7D7A">
        <w:t xml:space="preserve"> = 3 </w:t>
      </w:r>
      <w:r w:rsidR="002A2708">
        <w:t>ist</w:t>
      </w:r>
      <w:r w:rsidR="00C01385">
        <w:t>. Geben Sie anschlie</w:t>
      </w:r>
      <w:r w:rsidR="00C01385">
        <w:t>s</w:t>
      </w:r>
      <w:r w:rsidR="00C01385">
        <w:t>send das Regel-Set und dessen Fehlerquote an.</w:t>
      </w:r>
    </w:p>
    <w:p w14:paraId="6885EE17" w14:textId="36A881E9" w:rsidR="006F3503" w:rsidRPr="00C76F8E" w:rsidRDefault="00FB48E1" w:rsidP="00E33F14">
      <w:pPr>
        <w:spacing w:before="240" w:after="240"/>
        <w:rPr>
          <w:b/>
          <w:color w:val="1A6647" w:themeColor="accent2" w:themeShade="80"/>
        </w:rPr>
      </w:pPr>
      <w:r>
        <w:br/>
      </w:r>
      <w:r w:rsidR="00FF6F24" w:rsidRPr="00C76F8E">
        <w:rPr>
          <w:b/>
          <w:color w:val="1A6647" w:themeColor="accent2" w:themeShade="80"/>
        </w:rPr>
        <w:t>Schritt 1:</w:t>
      </w:r>
    </w:p>
    <w:tbl>
      <w:tblPr>
        <w:tblW w:w="9229" w:type="dxa"/>
        <w:tblInd w:w="55" w:type="dxa"/>
        <w:tblLayout w:type="fixed"/>
        <w:tblCellMar>
          <w:left w:w="70" w:type="dxa"/>
          <w:right w:w="70" w:type="dxa"/>
        </w:tblCellMar>
        <w:tblLook w:val="04A0" w:firstRow="1" w:lastRow="0" w:firstColumn="1" w:lastColumn="0" w:noHBand="0" w:noVBand="1"/>
      </w:tblPr>
      <w:tblGrid>
        <w:gridCol w:w="1673"/>
        <w:gridCol w:w="539"/>
        <w:gridCol w:w="540"/>
        <w:gridCol w:w="540"/>
        <w:gridCol w:w="539"/>
        <w:gridCol w:w="540"/>
        <w:gridCol w:w="540"/>
        <w:gridCol w:w="540"/>
        <w:gridCol w:w="539"/>
        <w:gridCol w:w="540"/>
        <w:gridCol w:w="540"/>
        <w:gridCol w:w="539"/>
        <w:gridCol w:w="540"/>
        <w:gridCol w:w="540"/>
        <w:gridCol w:w="540"/>
      </w:tblGrid>
      <w:tr w:rsidR="008348EE" w:rsidRPr="00C76F8E" w14:paraId="68593BF3" w14:textId="77777777" w:rsidTr="002646F2">
        <w:trPr>
          <w:trHeight w:val="300"/>
        </w:trPr>
        <w:tc>
          <w:tcPr>
            <w:tcW w:w="1673" w:type="dxa"/>
            <w:vAlign w:val="center"/>
          </w:tcPr>
          <w:p w14:paraId="3739CF12" w14:textId="77777777" w:rsidR="006F3503" w:rsidRPr="00C76F8E" w:rsidRDefault="006F3503" w:rsidP="002646F2">
            <w:pPr>
              <w:spacing w:after="0" w:line="240" w:lineRule="auto"/>
              <w:jc w:val="left"/>
              <w:rPr>
                <w:rStyle w:val="SchwacheHervorhebung"/>
                <w:color w:val="1A6647" w:themeColor="accent2" w:themeShade="80"/>
                <w:szCs w:val="22"/>
              </w:rPr>
            </w:pPr>
            <w:r w:rsidRPr="00C76F8E">
              <w:rPr>
                <w:rStyle w:val="SchwacheHervorhebung"/>
                <w:color w:val="1A6647" w:themeColor="accent2" w:themeShade="80"/>
                <w:szCs w:val="22"/>
              </w:rPr>
              <w:t>Luftfeuchtigkeit:</w:t>
            </w:r>
          </w:p>
        </w:tc>
        <w:tc>
          <w:tcPr>
            <w:tcW w:w="539" w:type="dxa"/>
            <w:shd w:val="clear" w:color="auto" w:fill="auto"/>
            <w:noWrap/>
            <w:vAlign w:val="center"/>
            <w:hideMark/>
          </w:tcPr>
          <w:p w14:paraId="3FC9A6F4"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65</w:t>
            </w:r>
          </w:p>
        </w:tc>
        <w:tc>
          <w:tcPr>
            <w:tcW w:w="540" w:type="dxa"/>
            <w:shd w:val="clear" w:color="auto" w:fill="auto"/>
            <w:noWrap/>
            <w:vAlign w:val="center"/>
            <w:hideMark/>
          </w:tcPr>
          <w:p w14:paraId="3616A812"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70</w:t>
            </w:r>
          </w:p>
        </w:tc>
        <w:tc>
          <w:tcPr>
            <w:tcW w:w="540" w:type="dxa"/>
            <w:shd w:val="clear" w:color="auto" w:fill="auto"/>
            <w:noWrap/>
            <w:vAlign w:val="center"/>
            <w:hideMark/>
          </w:tcPr>
          <w:p w14:paraId="1E3A94AE"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70</w:t>
            </w:r>
          </w:p>
        </w:tc>
        <w:tc>
          <w:tcPr>
            <w:tcW w:w="539" w:type="dxa"/>
            <w:shd w:val="clear" w:color="auto" w:fill="auto"/>
            <w:noWrap/>
            <w:vAlign w:val="center"/>
            <w:hideMark/>
          </w:tcPr>
          <w:p w14:paraId="48669E65"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70</w:t>
            </w:r>
          </w:p>
        </w:tc>
        <w:tc>
          <w:tcPr>
            <w:tcW w:w="540" w:type="dxa"/>
            <w:shd w:val="clear" w:color="auto" w:fill="auto"/>
            <w:noWrap/>
            <w:vAlign w:val="center"/>
            <w:hideMark/>
          </w:tcPr>
          <w:p w14:paraId="23D75199"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75</w:t>
            </w:r>
          </w:p>
        </w:tc>
        <w:tc>
          <w:tcPr>
            <w:tcW w:w="540" w:type="dxa"/>
            <w:shd w:val="clear" w:color="auto" w:fill="auto"/>
            <w:noWrap/>
            <w:vAlign w:val="center"/>
            <w:hideMark/>
          </w:tcPr>
          <w:p w14:paraId="16622A4F"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80</w:t>
            </w:r>
          </w:p>
        </w:tc>
        <w:tc>
          <w:tcPr>
            <w:tcW w:w="540" w:type="dxa"/>
            <w:shd w:val="clear" w:color="auto" w:fill="auto"/>
            <w:noWrap/>
            <w:vAlign w:val="center"/>
            <w:hideMark/>
          </w:tcPr>
          <w:p w14:paraId="4EFDD65D"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80</w:t>
            </w:r>
          </w:p>
        </w:tc>
        <w:tc>
          <w:tcPr>
            <w:tcW w:w="539" w:type="dxa"/>
            <w:shd w:val="clear" w:color="auto" w:fill="auto"/>
            <w:noWrap/>
            <w:vAlign w:val="center"/>
            <w:hideMark/>
          </w:tcPr>
          <w:p w14:paraId="7B159A6E"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85</w:t>
            </w:r>
          </w:p>
        </w:tc>
        <w:tc>
          <w:tcPr>
            <w:tcW w:w="540" w:type="dxa"/>
            <w:shd w:val="clear" w:color="auto" w:fill="auto"/>
            <w:noWrap/>
            <w:vAlign w:val="center"/>
            <w:hideMark/>
          </w:tcPr>
          <w:p w14:paraId="06D25657"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86</w:t>
            </w:r>
          </w:p>
        </w:tc>
        <w:tc>
          <w:tcPr>
            <w:tcW w:w="540" w:type="dxa"/>
            <w:shd w:val="clear" w:color="auto" w:fill="auto"/>
            <w:noWrap/>
            <w:vAlign w:val="center"/>
            <w:hideMark/>
          </w:tcPr>
          <w:p w14:paraId="4E46FC21"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90</w:t>
            </w:r>
          </w:p>
        </w:tc>
        <w:tc>
          <w:tcPr>
            <w:tcW w:w="539" w:type="dxa"/>
            <w:shd w:val="clear" w:color="auto" w:fill="auto"/>
            <w:noWrap/>
            <w:vAlign w:val="center"/>
            <w:hideMark/>
          </w:tcPr>
          <w:p w14:paraId="1443647E"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90</w:t>
            </w:r>
          </w:p>
        </w:tc>
        <w:tc>
          <w:tcPr>
            <w:tcW w:w="540" w:type="dxa"/>
            <w:shd w:val="clear" w:color="auto" w:fill="auto"/>
            <w:noWrap/>
            <w:vAlign w:val="center"/>
            <w:hideMark/>
          </w:tcPr>
          <w:p w14:paraId="7872FBD4"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91</w:t>
            </w:r>
          </w:p>
        </w:tc>
        <w:tc>
          <w:tcPr>
            <w:tcW w:w="540" w:type="dxa"/>
            <w:shd w:val="clear" w:color="auto" w:fill="auto"/>
            <w:noWrap/>
            <w:vAlign w:val="center"/>
            <w:hideMark/>
          </w:tcPr>
          <w:p w14:paraId="6E33EDD9"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95</w:t>
            </w:r>
          </w:p>
        </w:tc>
        <w:tc>
          <w:tcPr>
            <w:tcW w:w="540" w:type="dxa"/>
            <w:shd w:val="clear" w:color="auto" w:fill="auto"/>
            <w:noWrap/>
            <w:vAlign w:val="center"/>
            <w:hideMark/>
          </w:tcPr>
          <w:p w14:paraId="59388528"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96</w:t>
            </w:r>
          </w:p>
        </w:tc>
      </w:tr>
      <w:tr w:rsidR="008348EE" w:rsidRPr="00C76F8E" w14:paraId="398B0990" w14:textId="77777777" w:rsidTr="002646F2">
        <w:trPr>
          <w:trHeight w:val="300"/>
        </w:trPr>
        <w:tc>
          <w:tcPr>
            <w:tcW w:w="1673" w:type="dxa"/>
            <w:vAlign w:val="center"/>
          </w:tcPr>
          <w:p w14:paraId="425DD31C" w14:textId="77777777" w:rsidR="006F3503" w:rsidRPr="00C76F8E" w:rsidRDefault="006F3503" w:rsidP="002646F2">
            <w:pPr>
              <w:spacing w:after="0" w:line="240" w:lineRule="auto"/>
              <w:jc w:val="center"/>
              <w:rPr>
                <w:rStyle w:val="SchwacheHervorhebung"/>
                <w:color w:val="1A6647" w:themeColor="accent2" w:themeShade="80"/>
                <w:szCs w:val="22"/>
              </w:rPr>
            </w:pPr>
          </w:p>
        </w:tc>
        <w:tc>
          <w:tcPr>
            <w:tcW w:w="539" w:type="dxa"/>
            <w:shd w:val="clear" w:color="auto" w:fill="auto"/>
            <w:noWrap/>
            <w:vAlign w:val="center"/>
            <w:hideMark/>
          </w:tcPr>
          <w:p w14:paraId="2478C05A"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4777F4BE"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5FF4F1C4"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39" w:type="dxa"/>
            <w:shd w:val="clear" w:color="auto" w:fill="auto"/>
            <w:noWrap/>
            <w:vAlign w:val="center"/>
            <w:hideMark/>
          </w:tcPr>
          <w:p w14:paraId="52EBD6C0"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3C9A68D4"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0AB46822"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460B8F08"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39" w:type="dxa"/>
            <w:shd w:val="clear" w:color="auto" w:fill="auto"/>
            <w:noWrap/>
            <w:vAlign w:val="center"/>
            <w:hideMark/>
          </w:tcPr>
          <w:p w14:paraId="447B05F7"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3EA0A953"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348CB1C4"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39" w:type="dxa"/>
            <w:shd w:val="clear" w:color="auto" w:fill="auto"/>
            <w:noWrap/>
            <w:vAlign w:val="center"/>
            <w:hideMark/>
          </w:tcPr>
          <w:p w14:paraId="148C732A"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6B2AC641"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6304AE10"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45967ECB"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r>
    </w:tbl>
    <w:p w14:paraId="19428895" w14:textId="77777777" w:rsidR="00FF6F24" w:rsidRPr="00C76F8E" w:rsidRDefault="00FF6F24" w:rsidP="00E33F14">
      <w:pPr>
        <w:spacing w:before="240" w:after="240"/>
        <w:rPr>
          <w:color w:val="1A6647" w:themeColor="accent2" w:themeShade="80"/>
        </w:rPr>
      </w:pPr>
    </w:p>
    <w:p w14:paraId="35A602DA" w14:textId="647859B7" w:rsidR="006F3503" w:rsidRPr="00C76F8E" w:rsidRDefault="00FF6F24" w:rsidP="00E33F14">
      <w:pPr>
        <w:spacing w:before="240" w:after="240"/>
        <w:rPr>
          <w:b/>
          <w:color w:val="1A6647" w:themeColor="accent2" w:themeShade="80"/>
        </w:rPr>
      </w:pPr>
      <w:r w:rsidRPr="00C76F8E">
        <w:rPr>
          <w:b/>
          <w:color w:val="1A6647" w:themeColor="accent2" w:themeShade="80"/>
        </w:rPr>
        <w:t>Schritt 2:</w:t>
      </w:r>
    </w:p>
    <w:tbl>
      <w:tblPr>
        <w:tblW w:w="9229" w:type="dxa"/>
        <w:tblInd w:w="55" w:type="dxa"/>
        <w:tblLayout w:type="fixed"/>
        <w:tblCellMar>
          <w:left w:w="70" w:type="dxa"/>
          <w:right w:w="70" w:type="dxa"/>
        </w:tblCellMar>
        <w:tblLook w:val="04A0" w:firstRow="1" w:lastRow="0" w:firstColumn="1" w:lastColumn="0" w:noHBand="0" w:noVBand="1"/>
      </w:tblPr>
      <w:tblGrid>
        <w:gridCol w:w="1673"/>
        <w:gridCol w:w="539"/>
        <w:gridCol w:w="540"/>
        <w:gridCol w:w="540"/>
        <w:gridCol w:w="539"/>
        <w:gridCol w:w="540"/>
        <w:gridCol w:w="540"/>
        <w:gridCol w:w="540"/>
        <w:gridCol w:w="539"/>
        <w:gridCol w:w="540"/>
        <w:gridCol w:w="540"/>
        <w:gridCol w:w="539"/>
        <w:gridCol w:w="540"/>
        <w:gridCol w:w="540"/>
        <w:gridCol w:w="540"/>
      </w:tblGrid>
      <w:tr w:rsidR="008348EE" w:rsidRPr="00C76F8E" w14:paraId="4FB70744" w14:textId="77777777" w:rsidTr="002646F2">
        <w:trPr>
          <w:trHeight w:val="300"/>
        </w:trPr>
        <w:tc>
          <w:tcPr>
            <w:tcW w:w="1673" w:type="dxa"/>
            <w:vAlign w:val="center"/>
          </w:tcPr>
          <w:p w14:paraId="274B6733" w14:textId="77777777" w:rsidR="006F3503" w:rsidRPr="00C76F8E" w:rsidRDefault="006F3503" w:rsidP="002646F2">
            <w:pPr>
              <w:spacing w:after="0" w:line="240" w:lineRule="auto"/>
              <w:jc w:val="left"/>
              <w:rPr>
                <w:rStyle w:val="SchwacheHervorhebung"/>
                <w:color w:val="1A6647" w:themeColor="accent2" w:themeShade="80"/>
                <w:szCs w:val="22"/>
              </w:rPr>
            </w:pPr>
            <w:r w:rsidRPr="00C76F8E">
              <w:rPr>
                <w:rStyle w:val="SchwacheHervorhebung"/>
                <w:color w:val="1A6647" w:themeColor="accent2" w:themeShade="80"/>
                <w:szCs w:val="22"/>
              </w:rPr>
              <w:t>Luftfeuchtigkeit:</w:t>
            </w:r>
          </w:p>
        </w:tc>
        <w:tc>
          <w:tcPr>
            <w:tcW w:w="539" w:type="dxa"/>
            <w:shd w:val="clear" w:color="auto" w:fill="auto"/>
            <w:noWrap/>
            <w:vAlign w:val="center"/>
            <w:hideMark/>
          </w:tcPr>
          <w:p w14:paraId="12C2C867"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65</w:t>
            </w:r>
          </w:p>
        </w:tc>
        <w:tc>
          <w:tcPr>
            <w:tcW w:w="540" w:type="dxa"/>
            <w:shd w:val="clear" w:color="auto" w:fill="auto"/>
            <w:noWrap/>
            <w:vAlign w:val="center"/>
            <w:hideMark/>
          </w:tcPr>
          <w:p w14:paraId="558EC5B9"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70</w:t>
            </w:r>
          </w:p>
        </w:tc>
        <w:tc>
          <w:tcPr>
            <w:tcW w:w="540" w:type="dxa"/>
            <w:shd w:val="clear" w:color="auto" w:fill="auto"/>
            <w:noWrap/>
            <w:vAlign w:val="center"/>
            <w:hideMark/>
          </w:tcPr>
          <w:p w14:paraId="61442DC9"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70</w:t>
            </w:r>
          </w:p>
        </w:tc>
        <w:tc>
          <w:tcPr>
            <w:tcW w:w="539" w:type="dxa"/>
            <w:shd w:val="clear" w:color="auto" w:fill="auto"/>
            <w:noWrap/>
            <w:vAlign w:val="center"/>
            <w:hideMark/>
          </w:tcPr>
          <w:p w14:paraId="0F9D6139"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70</w:t>
            </w:r>
          </w:p>
        </w:tc>
        <w:tc>
          <w:tcPr>
            <w:tcW w:w="540" w:type="dxa"/>
            <w:shd w:val="clear" w:color="auto" w:fill="auto"/>
            <w:noWrap/>
            <w:vAlign w:val="center"/>
            <w:hideMark/>
          </w:tcPr>
          <w:p w14:paraId="23A77C15"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75</w:t>
            </w:r>
          </w:p>
        </w:tc>
        <w:tc>
          <w:tcPr>
            <w:tcW w:w="540" w:type="dxa"/>
            <w:shd w:val="clear" w:color="auto" w:fill="auto"/>
            <w:noWrap/>
            <w:vAlign w:val="center"/>
            <w:hideMark/>
          </w:tcPr>
          <w:p w14:paraId="6B500A31"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80</w:t>
            </w:r>
          </w:p>
        </w:tc>
        <w:tc>
          <w:tcPr>
            <w:tcW w:w="540" w:type="dxa"/>
            <w:shd w:val="clear" w:color="auto" w:fill="auto"/>
            <w:noWrap/>
            <w:vAlign w:val="center"/>
            <w:hideMark/>
          </w:tcPr>
          <w:p w14:paraId="78A3EE76"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80</w:t>
            </w:r>
          </w:p>
        </w:tc>
        <w:tc>
          <w:tcPr>
            <w:tcW w:w="539" w:type="dxa"/>
            <w:shd w:val="clear" w:color="auto" w:fill="auto"/>
            <w:noWrap/>
            <w:vAlign w:val="center"/>
            <w:hideMark/>
          </w:tcPr>
          <w:p w14:paraId="44001E07"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85</w:t>
            </w:r>
          </w:p>
        </w:tc>
        <w:tc>
          <w:tcPr>
            <w:tcW w:w="540" w:type="dxa"/>
            <w:shd w:val="clear" w:color="auto" w:fill="auto"/>
            <w:noWrap/>
            <w:vAlign w:val="center"/>
            <w:hideMark/>
          </w:tcPr>
          <w:p w14:paraId="538CC171"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86</w:t>
            </w:r>
          </w:p>
        </w:tc>
        <w:tc>
          <w:tcPr>
            <w:tcW w:w="540" w:type="dxa"/>
            <w:shd w:val="clear" w:color="auto" w:fill="auto"/>
            <w:noWrap/>
            <w:vAlign w:val="center"/>
            <w:hideMark/>
          </w:tcPr>
          <w:p w14:paraId="59E5F027"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90</w:t>
            </w:r>
          </w:p>
        </w:tc>
        <w:tc>
          <w:tcPr>
            <w:tcW w:w="539" w:type="dxa"/>
            <w:shd w:val="clear" w:color="auto" w:fill="auto"/>
            <w:noWrap/>
            <w:vAlign w:val="center"/>
            <w:hideMark/>
          </w:tcPr>
          <w:p w14:paraId="653AFBC8"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90</w:t>
            </w:r>
          </w:p>
        </w:tc>
        <w:tc>
          <w:tcPr>
            <w:tcW w:w="540" w:type="dxa"/>
            <w:shd w:val="clear" w:color="auto" w:fill="auto"/>
            <w:noWrap/>
            <w:vAlign w:val="center"/>
            <w:hideMark/>
          </w:tcPr>
          <w:p w14:paraId="22DA0BEA"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91</w:t>
            </w:r>
          </w:p>
        </w:tc>
        <w:tc>
          <w:tcPr>
            <w:tcW w:w="540" w:type="dxa"/>
            <w:shd w:val="clear" w:color="auto" w:fill="auto"/>
            <w:noWrap/>
            <w:vAlign w:val="center"/>
            <w:hideMark/>
          </w:tcPr>
          <w:p w14:paraId="2207C4D6"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95</w:t>
            </w:r>
          </w:p>
        </w:tc>
        <w:tc>
          <w:tcPr>
            <w:tcW w:w="540" w:type="dxa"/>
            <w:shd w:val="clear" w:color="auto" w:fill="auto"/>
            <w:noWrap/>
            <w:vAlign w:val="center"/>
            <w:hideMark/>
          </w:tcPr>
          <w:p w14:paraId="1F16FB65"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96</w:t>
            </w:r>
          </w:p>
        </w:tc>
      </w:tr>
      <w:tr w:rsidR="008348EE" w:rsidRPr="00C76F8E" w14:paraId="79D6BA4E" w14:textId="77777777" w:rsidTr="002646F2">
        <w:trPr>
          <w:trHeight w:val="300"/>
        </w:trPr>
        <w:tc>
          <w:tcPr>
            <w:tcW w:w="1673" w:type="dxa"/>
            <w:vAlign w:val="center"/>
          </w:tcPr>
          <w:p w14:paraId="3B9E90AC" w14:textId="77777777" w:rsidR="006F3503" w:rsidRPr="00C76F8E" w:rsidRDefault="006F3503" w:rsidP="002646F2">
            <w:pPr>
              <w:spacing w:after="0" w:line="240" w:lineRule="auto"/>
              <w:jc w:val="center"/>
              <w:rPr>
                <w:rStyle w:val="SchwacheHervorhebung"/>
                <w:color w:val="1A6647" w:themeColor="accent2" w:themeShade="80"/>
                <w:szCs w:val="22"/>
              </w:rPr>
            </w:pPr>
          </w:p>
        </w:tc>
        <w:tc>
          <w:tcPr>
            <w:tcW w:w="539" w:type="dxa"/>
            <w:shd w:val="clear" w:color="auto" w:fill="auto"/>
            <w:noWrap/>
            <w:vAlign w:val="center"/>
            <w:hideMark/>
          </w:tcPr>
          <w:p w14:paraId="4D20EF93"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0393B31F"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544B6222"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39" w:type="dxa"/>
            <w:shd w:val="clear" w:color="auto" w:fill="auto"/>
            <w:noWrap/>
            <w:vAlign w:val="center"/>
            <w:hideMark/>
          </w:tcPr>
          <w:p w14:paraId="6B00A331"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12817DC6"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0CC2C8DC"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27A04EAE"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39" w:type="dxa"/>
            <w:shd w:val="clear" w:color="auto" w:fill="auto"/>
            <w:noWrap/>
            <w:vAlign w:val="center"/>
            <w:hideMark/>
          </w:tcPr>
          <w:p w14:paraId="4BF729E0"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640E46D9"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40" w:type="dxa"/>
            <w:shd w:val="clear" w:color="auto" w:fill="auto"/>
            <w:noWrap/>
            <w:vAlign w:val="center"/>
            <w:hideMark/>
          </w:tcPr>
          <w:p w14:paraId="12C0CFD2"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c>
          <w:tcPr>
            <w:tcW w:w="539" w:type="dxa"/>
            <w:shd w:val="clear" w:color="auto" w:fill="auto"/>
            <w:noWrap/>
            <w:vAlign w:val="center"/>
            <w:hideMark/>
          </w:tcPr>
          <w:p w14:paraId="09F16EBA"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0E319B55"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2020C37A"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nein</w:t>
            </w:r>
          </w:p>
        </w:tc>
        <w:tc>
          <w:tcPr>
            <w:tcW w:w="540" w:type="dxa"/>
            <w:shd w:val="clear" w:color="auto" w:fill="auto"/>
            <w:noWrap/>
            <w:vAlign w:val="center"/>
            <w:hideMark/>
          </w:tcPr>
          <w:p w14:paraId="23F7F09F" w14:textId="77777777" w:rsidR="006F3503" w:rsidRPr="00C76F8E" w:rsidRDefault="006F3503" w:rsidP="002646F2">
            <w:pPr>
              <w:spacing w:after="0" w:line="240" w:lineRule="auto"/>
              <w:jc w:val="center"/>
              <w:rPr>
                <w:rStyle w:val="SchwacheHervorhebung"/>
                <w:color w:val="1A6647" w:themeColor="accent2" w:themeShade="80"/>
                <w:szCs w:val="22"/>
              </w:rPr>
            </w:pPr>
            <w:r w:rsidRPr="00C76F8E">
              <w:rPr>
                <w:rStyle w:val="SchwacheHervorhebung"/>
                <w:color w:val="1A6647" w:themeColor="accent2" w:themeShade="80"/>
                <w:szCs w:val="22"/>
              </w:rPr>
              <w:t>ja</w:t>
            </w:r>
          </w:p>
        </w:tc>
      </w:tr>
    </w:tbl>
    <w:p w14:paraId="287E699D" w14:textId="77777777" w:rsidR="00FF6F24" w:rsidRPr="00C76F8E" w:rsidRDefault="00FF6F24" w:rsidP="00E33F14">
      <w:pPr>
        <w:spacing w:before="240" w:after="240"/>
        <w:rPr>
          <w:color w:val="1A6647" w:themeColor="accent2" w:themeShade="80"/>
        </w:rPr>
      </w:pPr>
    </w:p>
    <w:p w14:paraId="06E68AD9" w14:textId="77777777" w:rsidR="00DE1EE6" w:rsidRPr="00C76F8E" w:rsidRDefault="00DE1EE6" w:rsidP="00E33F14">
      <w:pPr>
        <w:spacing w:before="240" w:after="240"/>
        <w:rPr>
          <w:color w:val="1A6647" w:themeColor="accent2" w:themeShade="80"/>
        </w:rPr>
      </w:pPr>
    </w:p>
    <w:p w14:paraId="25FAAEA8" w14:textId="45117BB9" w:rsidR="006F3503" w:rsidRPr="00C76F8E" w:rsidRDefault="00FF6F24" w:rsidP="00E33F14">
      <w:pPr>
        <w:spacing w:before="240" w:after="240"/>
        <w:rPr>
          <w:b/>
          <w:color w:val="1A6647" w:themeColor="accent2" w:themeShade="80"/>
        </w:rPr>
      </w:pPr>
      <w:proofErr w:type="spellStart"/>
      <w:r w:rsidRPr="00C76F8E">
        <w:rPr>
          <w:b/>
          <w:color w:val="1A6647" w:themeColor="accent2" w:themeShade="80"/>
        </w:rPr>
        <w:t>Regelset</w:t>
      </w:r>
      <w:proofErr w:type="spellEnd"/>
      <w:r w:rsidRPr="00C76F8E">
        <w:rPr>
          <w:b/>
          <w:color w:val="1A6647" w:themeColor="accent2" w:themeShade="80"/>
        </w:rPr>
        <w:t>:</w:t>
      </w:r>
    </w:p>
    <w:p w14:paraId="20BE7169" w14:textId="5B7AC2DD" w:rsidR="00FF6F24" w:rsidRPr="00C76F8E" w:rsidRDefault="00E95C04" w:rsidP="00E33F14">
      <w:pPr>
        <w:spacing w:before="240" w:after="240"/>
        <w:rPr>
          <w:color w:val="1A6647" w:themeColor="accent2" w:themeShade="80"/>
        </w:rPr>
      </w:pPr>
      <w:r w:rsidRPr="00C76F8E">
        <w:rPr>
          <w:rStyle w:val="SchwacheHervorhebung"/>
          <w:color w:val="1A6647" w:themeColor="accent2" w:themeShade="80"/>
        </w:rPr>
        <w:t xml:space="preserve">Luftfeuchtigkeit: </w:t>
      </w:r>
      <w:r w:rsidRPr="00C76F8E">
        <w:rPr>
          <w:rStyle w:val="SchwacheHervorhebung"/>
          <w:color w:val="1A6647" w:themeColor="accent2" w:themeShade="80"/>
        </w:rPr>
        <w:tab/>
      </w:r>
    </w:p>
    <w:p w14:paraId="4AC432FC" w14:textId="77777777" w:rsidR="00FF6F24" w:rsidRPr="00C76F8E" w:rsidRDefault="00FF6F24" w:rsidP="00E33F14">
      <w:pPr>
        <w:spacing w:before="240" w:after="240"/>
        <w:rPr>
          <w:color w:val="1A6647" w:themeColor="accent2" w:themeShade="80"/>
        </w:rPr>
      </w:pPr>
    </w:p>
    <w:p w14:paraId="63E4D206" w14:textId="77777777" w:rsidR="00FF6F24" w:rsidRPr="00C76F8E" w:rsidRDefault="00FF6F24" w:rsidP="00E33F14">
      <w:pPr>
        <w:spacing w:before="240" w:after="240"/>
        <w:rPr>
          <w:color w:val="1A6647" w:themeColor="accent2" w:themeShade="80"/>
        </w:rPr>
      </w:pPr>
    </w:p>
    <w:p w14:paraId="469FFD6E" w14:textId="77777777" w:rsidR="00F324CF" w:rsidRPr="00C76F8E" w:rsidRDefault="00F324CF" w:rsidP="00E33F14">
      <w:pPr>
        <w:spacing w:before="240" w:after="240"/>
        <w:rPr>
          <w:color w:val="1A6647" w:themeColor="accent2" w:themeShade="80"/>
        </w:rPr>
      </w:pPr>
    </w:p>
    <w:p w14:paraId="5569628D" w14:textId="77777777" w:rsidR="00DE1EE6" w:rsidRPr="00C76F8E" w:rsidRDefault="00DE1EE6" w:rsidP="00E33F14">
      <w:pPr>
        <w:spacing w:before="240" w:after="240"/>
        <w:rPr>
          <w:color w:val="1A6647" w:themeColor="accent2" w:themeShade="80"/>
        </w:rPr>
      </w:pPr>
    </w:p>
    <w:p w14:paraId="5D8F6DEE" w14:textId="77777777" w:rsidR="00C73783" w:rsidRPr="00C76F8E" w:rsidRDefault="00C73783" w:rsidP="00E33F14">
      <w:pPr>
        <w:spacing w:before="240" w:after="240"/>
        <w:rPr>
          <w:color w:val="1A6647" w:themeColor="accent2" w:themeShade="80"/>
        </w:rPr>
      </w:pPr>
    </w:p>
    <w:p w14:paraId="5C5A2045" w14:textId="6279229E" w:rsidR="00FF6F24" w:rsidRPr="00C76F8E" w:rsidRDefault="00FF6F24" w:rsidP="00E33F14">
      <w:pPr>
        <w:spacing w:before="240" w:after="240"/>
        <w:rPr>
          <w:b/>
          <w:color w:val="1A6647" w:themeColor="accent2" w:themeShade="80"/>
        </w:rPr>
      </w:pPr>
      <w:r w:rsidRPr="00C76F8E">
        <w:rPr>
          <w:b/>
          <w:color w:val="1A6647" w:themeColor="accent2" w:themeShade="80"/>
        </w:rPr>
        <w:t>Fehlerquote</w:t>
      </w:r>
      <w:r w:rsidR="00C73783" w:rsidRPr="00C76F8E">
        <w:rPr>
          <w:b/>
          <w:color w:val="1A6647" w:themeColor="accent2" w:themeShade="80"/>
        </w:rPr>
        <w:t>:</w:t>
      </w:r>
    </w:p>
    <w:p w14:paraId="5BEE1CC1" w14:textId="77777777" w:rsidR="00F72D3F" w:rsidRDefault="00F72D3F">
      <w:pPr>
        <w:spacing w:before="200" w:after="200"/>
        <w:jc w:val="left"/>
      </w:pPr>
      <w:r>
        <w:br w:type="page"/>
      </w:r>
    </w:p>
    <w:p w14:paraId="58D1F52C" w14:textId="01B4C10F" w:rsidR="00F72D3F" w:rsidRDefault="00533FDC" w:rsidP="00F72D3F">
      <w:pPr>
        <w:pStyle w:val="berschrift2"/>
      </w:pPr>
      <w:bookmarkStart w:id="18" w:name="_Toc345877084"/>
      <w:r>
        <w:lastRenderedPageBreak/>
        <w:t>Data-Mining mit Weka</w:t>
      </w:r>
      <w:bookmarkEnd w:id="18"/>
    </w:p>
    <w:p w14:paraId="253F18C0" w14:textId="65E551CA" w:rsidR="00395707" w:rsidRPr="00181D63" w:rsidRDefault="00E22199" w:rsidP="00E22199">
      <w:pPr>
        <w:rPr>
          <w:color w:val="CB3535" w:themeColor="accent3"/>
        </w:rPr>
      </w:pPr>
      <w:r>
        <w:t xml:space="preserve">Bisher haben wir sämtliche unserer Überlegungen mit Bleistift und Papier angestellt und das ist auch gut so, </w:t>
      </w:r>
      <w:r w:rsidR="0056570C">
        <w:t xml:space="preserve">wenn man ein </w:t>
      </w:r>
      <w:r>
        <w:t>Gefühl für die Vorgänge entwickeln</w:t>
      </w:r>
      <w:r w:rsidR="0056570C">
        <w:t xml:space="preserve"> will</w:t>
      </w:r>
      <w:r>
        <w:t xml:space="preserve">, welche bei der Klassifizierung mit 1R ablaufen. Allerdings haben wir uns mit dem «Wetter-Problem» bisher nur mit einem sehr kleinen Datensatz beschäftig. Viele Datensätze im </w:t>
      </w:r>
      <w:r w:rsidR="0056570C">
        <w:t>realen Leben</w:t>
      </w:r>
      <w:r>
        <w:t xml:space="preserve"> sind jedoch wesentlich grösser und von Hand nicht mehr zu bewältigen. Aus diesem Grund wurde</w:t>
      </w:r>
      <w:r w:rsidR="00422CDE">
        <w:t>n</w:t>
      </w:r>
      <w:r>
        <w:t xml:space="preserve"> </w:t>
      </w:r>
      <w:r w:rsidR="0056570C">
        <w:t>über die letzten Jahr</w:t>
      </w:r>
      <w:r w:rsidR="00FB513F">
        <w:t>e hinweg</w:t>
      </w:r>
      <w:r w:rsidR="0056570C">
        <w:t xml:space="preserve"> </w:t>
      </w:r>
      <w:r w:rsidR="00FB513F">
        <w:t xml:space="preserve">diverse Software-Tools </w:t>
      </w:r>
      <w:r w:rsidR="0056570C">
        <w:t>entwickelt, mit welchen sich typische Data-Mining</w:t>
      </w:r>
      <w:r w:rsidR="000A551F">
        <w:t xml:space="preserve"> - </w:t>
      </w:r>
      <w:r w:rsidR="0056570C">
        <w:t>Aufgaben</w:t>
      </w:r>
      <w:r w:rsidR="00FB513F">
        <w:t xml:space="preserve"> </w:t>
      </w:r>
      <w:r w:rsidR="0056570C">
        <w:t xml:space="preserve">automatisieren lassen. </w:t>
      </w:r>
      <w:r w:rsidR="00500295">
        <w:t>Dazu gehört auch</w:t>
      </w:r>
      <w:r w:rsidR="0056570C">
        <w:t xml:space="preserve"> </w:t>
      </w:r>
      <w:r w:rsidR="0056570C" w:rsidRPr="00500295">
        <w:rPr>
          <w:rStyle w:val="Hervorhebung"/>
        </w:rPr>
        <w:t>Weka</w:t>
      </w:r>
      <w:r w:rsidR="00500295">
        <w:t xml:space="preserve">, ein Open-Source Programm welches an der Universität </w:t>
      </w:r>
      <w:proofErr w:type="spellStart"/>
      <w:r w:rsidR="00500295">
        <w:t>Waikato</w:t>
      </w:r>
      <w:proofErr w:type="spellEnd"/>
      <w:r w:rsidR="00500295">
        <w:t xml:space="preserve"> in Neu-Seeland e</w:t>
      </w:r>
      <w:r w:rsidR="003D164D">
        <w:t xml:space="preserve">ntwickelt wurde: </w:t>
      </w:r>
      <w:r w:rsidR="00395707" w:rsidRPr="00181D63">
        <w:rPr>
          <w:color w:val="CB3535" w:themeColor="accent3"/>
        </w:rPr>
        <w:t>http://www.cs.waikato.ac.nz/ml/weka/</w:t>
      </w:r>
    </w:p>
    <w:p w14:paraId="2E7BF435" w14:textId="20FACC13" w:rsidR="00395707" w:rsidRDefault="00395707" w:rsidP="003517E6">
      <w:pPr>
        <w:spacing w:after="360"/>
      </w:pPr>
      <w:r>
        <w:t>Im Folgenden wird die Version 3.7 von Weka verwendet</w:t>
      </w:r>
      <w:r w:rsidR="00181D63">
        <w:t>. Damit Weka ausgeführt werden kann</w:t>
      </w:r>
      <w:r>
        <w:t>,</w:t>
      </w:r>
      <w:r w:rsidR="00181D63">
        <w:t xml:space="preserve"> muss auf dem Computer Java 6 oder höher installiert sein. </w:t>
      </w:r>
      <w:r w:rsidR="00BD10D4">
        <w:t>Sollte dies nicht der Fall sein, lässt sich auch eine Weka-Version herunterladen, welche Java im Bundle mit sich bringt. Die verschiedenen Versi</w:t>
      </w:r>
      <w:r w:rsidR="00BD10D4">
        <w:t>o</w:t>
      </w:r>
      <w:r w:rsidR="00BD10D4">
        <w:t>nen von Weka lassen sich unter folgenden URLs beziehen:</w:t>
      </w:r>
    </w:p>
    <w:p w14:paraId="1531292A" w14:textId="510E8A55" w:rsidR="00395707" w:rsidRDefault="00395707" w:rsidP="00422CDE">
      <w:pPr>
        <w:tabs>
          <w:tab w:val="left" w:pos="2268"/>
        </w:tabs>
        <w:spacing w:before="240" w:after="240"/>
        <w:contextualSpacing/>
      </w:pPr>
      <w:r>
        <w:t>Windows</w:t>
      </w:r>
      <w:r w:rsidR="00784564">
        <w:t xml:space="preserve"> (</w:t>
      </w:r>
      <w:r w:rsidR="00257CAD">
        <w:t>inkl.</w:t>
      </w:r>
      <w:r w:rsidR="00784564">
        <w:t xml:space="preserve"> Java)</w:t>
      </w:r>
      <w:r>
        <w:t>:</w:t>
      </w:r>
      <w:r w:rsidR="00257CAD">
        <w:tab/>
      </w:r>
      <w:r w:rsidR="00257CAD" w:rsidRPr="00257CAD">
        <w:rPr>
          <w:color w:val="CB3535" w:themeColor="accent3"/>
        </w:rPr>
        <w:t>http://prdownloads.sourceforge.net/weka/weka-3-7-7jre.exe</w:t>
      </w:r>
    </w:p>
    <w:p w14:paraId="4745A49E" w14:textId="1A25424C" w:rsidR="00395707" w:rsidRDefault="00395707" w:rsidP="00422CDE">
      <w:pPr>
        <w:tabs>
          <w:tab w:val="left" w:pos="2268"/>
        </w:tabs>
        <w:spacing w:before="240" w:after="240"/>
        <w:contextualSpacing/>
      </w:pPr>
      <w:r>
        <w:t>Windows (</w:t>
      </w:r>
      <w:r w:rsidR="00257CAD">
        <w:t>ohne</w:t>
      </w:r>
      <w:r w:rsidR="00784564">
        <w:t xml:space="preserve"> Java</w:t>
      </w:r>
      <w:r>
        <w:t>):</w:t>
      </w:r>
      <w:r w:rsidR="00257CAD">
        <w:tab/>
      </w:r>
      <w:r w:rsidR="00257CAD" w:rsidRPr="00257CAD">
        <w:rPr>
          <w:color w:val="CB3535" w:themeColor="accent3"/>
        </w:rPr>
        <w:t>http://prdownloads.sourceforge.net/weka/weka-3-7-7.exe</w:t>
      </w:r>
    </w:p>
    <w:p w14:paraId="20468A5B" w14:textId="1D4A8973" w:rsidR="00C47051" w:rsidRDefault="00395707" w:rsidP="003517E6">
      <w:pPr>
        <w:tabs>
          <w:tab w:val="left" w:pos="2268"/>
        </w:tabs>
        <w:spacing w:before="240" w:after="360"/>
        <w:rPr>
          <w:color w:val="CB3535" w:themeColor="accent3"/>
          <w:lang w:val="fr-CH"/>
        </w:rPr>
      </w:pPr>
      <w:r w:rsidRPr="00257CAD">
        <w:rPr>
          <w:lang w:val="fr-CH"/>
        </w:rPr>
        <w:t>Mac OS</w:t>
      </w:r>
      <w:r w:rsidR="00B43E4F">
        <w:rPr>
          <w:lang w:val="fr-CH"/>
        </w:rPr>
        <w:t xml:space="preserve"> </w:t>
      </w:r>
      <w:r w:rsidRPr="00257CAD">
        <w:rPr>
          <w:lang w:val="fr-CH"/>
        </w:rPr>
        <w:t>X:</w:t>
      </w:r>
      <w:r w:rsidR="00E22199" w:rsidRPr="00257CAD">
        <w:rPr>
          <w:lang w:val="fr-CH"/>
        </w:rPr>
        <w:t xml:space="preserve"> </w:t>
      </w:r>
      <w:r w:rsidR="00257CAD" w:rsidRPr="00257CAD">
        <w:rPr>
          <w:lang w:val="fr-CH"/>
        </w:rPr>
        <w:tab/>
      </w:r>
      <w:r w:rsidR="00257CAD" w:rsidRPr="00257CAD">
        <w:rPr>
          <w:color w:val="CB3535" w:themeColor="accent3"/>
          <w:lang w:val="fr-CH"/>
        </w:rPr>
        <w:t>http://prdownloads.sourceforge.net/weka/weka-3-7-7.dmg</w:t>
      </w:r>
    </w:p>
    <w:p w14:paraId="1CEE84BC" w14:textId="3C03BB14" w:rsidR="00422CDE" w:rsidRDefault="00422CDE" w:rsidP="00B44C31">
      <w:pPr>
        <w:spacing w:after="360"/>
      </w:pPr>
      <w:r>
        <w:t>Nach der Installation und</w:t>
      </w:r>
      <w:r w:rsidR="00C47051">
        <w:t xml:space="preserve"> </w:t>
      </w:r>
      <w:r w:rsidR="00E77EEC">
        <w:t>dem Start des Programms</w:t>
      </w:r>
      <w:r>
        <w:t xml:space="preserve"> präsentiert sich uns die Schaltzentrale von Weka:</w:t>
      </w:r>
    </w:p>
    <w:p w14:paraId="149C1A04" w14:textId="77777777" w:rsidR="00B93422" w:rsidRDefault="00E77EEC" w:rsidP="00211B78">
      <w:pPr>
        <w:keepNext/>
        <w:jc w:val="left"/>
      </w:pPr>
      <w:r>
        <w:rPr>
          <w:noProof/>
          <w:lang w:eastAsia="de-CH"/>
        </w:rPr>
        <w:drawing>
          <wp:inline distT="0" distB="0" distL="0" distR="0" wp14:anchorId="10C8F8AE" wp14:editId="165BF7C4">
            <wp:extent cx="2750400" cy="1890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0400" cy="1890000"/>
                    </a:xfrm>
                    <a:prstGeom prst="rect">
                      <a:avLst/>
                    </a:prstGeom>
                  </pic:spPr>
                </pic:pic>
              </a:graphicData>
            </a:graphic>
          </wp:inline>
        </w:drawing>
      </w:r>
    </w:p>
    <w:p w14:paraId="564FB3A9" w14:textId="0A844EE1" w:rsidR="00422CDE" w:rsidRDefault="00B93422" w:rsidP="00B44C31">
      <w:pPr>
        <w:pStyle w:val="Beschriftung"/>
        <w:spacing w:after="480"/>
      </w:pPr>
      <w:r>
        <w:t xml:space="preserve">Abbildung </w:t>
      </w:r>
      <w:fldSimple w:instr=" STYLEREF 1 \s ">
        <w:r w:rsidR="006D3CEA">
          <w:rPr>
            <w:noProof/>
          </w:rPr>
          <w:t>2</w:t>
        </w:r>
      </w:fldSimple>
      <w:r w:rsidR="00B87606">
        <w:noBreakHyphen/>
      </w:r>
      <w:fldSimple w:instr=" SEQ Abbildung \* ARABIC \s 1 ">
        <w:r w:rsidR="006D3CEA">
          <w:rPr>
            <w:noProof/>
          </w:rPr>
          <w:t>2</w:t>
        </w:r>
      </w:fldSimple>
      <w:r>
        <w:t xml:space="preserve">: Die </w:t>
      </w:r>
      <w:r w:rsidRPr="00A43B17">
        <w:t>Schaltzentrale</w:t>
      </w:r>
      <w:r>
        <w:t xml:space="preserve"> von Weka</w:t>
      </w:r>
    </w:p>
    <w:p w14:paraId="77289F39" w14:textId="1A8B0E30" w:rsidR="00A43B17" w:rsidRDefault="00A43B17" w:rsidP="00B44C31">
      <w:r>
        <w:t>Mit den vier Schaltflächen auf der rechten Seite lassen sich folgende Anwendungen starten:</w:t>
      </w:r>
    </w:p>
    <w:p w14:paraId="123C4E44" w14:textId="59EB9D3C" w:rsidR="007450DF" w:rsidRDefault="007450DF" w:rsidP="009E01A2">
      <w:pPr>
        <w:pStyle w:val="Listenabsatz"/>
        <w:numPr>
          <w:ilvl w:val="0"/>
          <w:numId w:val="6"/>
        </w:numPr>
        <w:ind w:left="284" w:hanging="284"/>
        <w:contextualSpacing w:val="0"/>
      </w:pPr>
      <w:r>
        <w:t xml:space="preserve">Mit dem </w:t>
      </w:r>
      <w:r w:rsidR="001151EC" w:rsidRPr="00063526">
        <w:rPr>
          <w:rStyle w:val="Hervorhebung"/>
        </w:rPr>
        <w:t>Explorer</w:t>
      </w:r>
      <w:r>
        <w:t xml:space="preserve"> lassen sich Datensätze untersuchen und verschiedene Data-Mining</w:t>
      </w:r>
      <w:r w:rsidR="00063526">
        <w:t xml:space="preserve"> </w:t>
      </w:r>
      <w:r>
        <w:t>Algor</w:t>
      </w:r>
      <w:r w:rsidR="00422F86">
        <w:t>i</w:t>
      </w:r>
      <w:r>
        <w:t>t</w:t>
      </w:r>
      <w:r>
        <w:t>h</w:t>
      </w:r>
      <w:r>
        <w:t>men darauf anwenden.</w:t>
      </w:r>
    </w:p>
    <w:p w14:paraId="1F32A0A4" w14:textId="558BE4FB" w:rsidR="00422F86" w:rsidRDefault="007450DF" w:rsidP="009E01A2">
      <w:pPr>
        <w:pStyle w:val="Listenabsatz"/>
        <w:numPr>
          <w:ilvl w:val="0"/>
          <w:numId w:val="6"/>
        </w:numPr>
        <w:ind w:left="284" w:hanging="284"/>
        <w:contextualSpacing w:val="0"/>
      </w:pPr>
      <w:r>
        <w:t xml:space="preserve">Der </w:t>
      </w:r>
      <w:r w:rsidRPr="00063526">
        <w:rPr>
          <w:rStyle w:val="Hervorhebung"/>
        </w:rPr>
        <w:t>Experimenter</w:t>
      </w:r>
      <w:r>
        <w:t xml:space="preserve"> dient dazu</w:t>
      </w:r>
      <w:r w:rsidR="00422F86">
        <w:t xml:space="preserve"> statistische Tests und Vergleiche zwischen verschiedenen Data-Mining</w:t>
      </w:r>
      <w:r w:rsidR="000D173B">
        <w:t xml:space="preserve"> </w:t>
      </w:r>
      <w:r w:rsidR="00422F86">
        <w:t>Verfahren durchzuführen.</w:t>
      </w:r>
    </w:p>
    <w:p w14:paraId="1331426F" w14:textId="573641FE" w:rsidR="003D06AF" w:rsidRDefault="00BD3F12" w:rsidP="009E01A2">
      <w:pPr>
        <w:pStyle w:val="Listenabsatz"/>
        <w:numPr>
          <w:ilvl w:val="0"/>
          <w:numId w:val="6"/>
        </w:numPr>
        <w:ind w:left="284" w:hanging="284"/>
        <w:contextualSpacing w:val="0"/>
      </w:pPr>
      <w:r>
        <w:t xml:space="preserve">Die </w:t>
      </w:r>
      <w:r w:rsidRPr="00063526">
        <w:rPr>
          <w:rStyle w:val="Hervorhebung"/>
        </w:rPr>
        <w:t>KnowledgeFlow</w:t>
      </w:r>
      <w:r>
        <w:t xml:space="preserve"> Umgebung bietet </w:t>
      </w:r>
      <w:r w:rsidR="003D06AF">
        <w:t>praktisch die</w:t>
      </w:r>
      <w:r>
        <w:t>selbe Funktionalität wie de</w:t>
      </w:r>
      <w:r w:rsidR="003D06AF">
        <w:t xml:space="preserve">r Explorer an, allerdings lassen sich hier die verschiedenen </w:t>
      </w:r>
      <w:r w:rsidR="000D173B">
        <w:t xml:space="preserve">Data-Mining </w:t>
      </w:r>
      <w:r w:rsidR="003D06AF">
        <w:t>Schritte mit Hilfe von Drag &amp; Drop sehr einfach miteinander verknüpfen</w:t>
      </w:r>
    </w:p>
    <w:p w14:paraId="668E124E" w14:textId="297F95F7" w:rsidR="003C4BC3" w:rsidRPr="00C47051" w:rsidRDefault="003D06AF" w:rsidP="009E01A2">
      <w:pPr>
        <w:pStyle w:val="Listenabsatz"/>
        <w:numPr>
          <w:ilvl w:val="0"/>
          <w:numId w:val="6"/>
        </w:numPr>
        <w:ind w:left="284" w:hanging="284"/>
        <w:contextualSpacing w:val="0"/>
      </w:pPr>
      <w:r w:rsidRPr="00063526">
        <w:rPr>
          <w:rStyle w:val="Hervorhebung"/>
        </w:rPr>
        <w:t>Simple CLI</w:t>
      </w:r>
      <w:r>
        <w:t xml:space="preserve"> erlaubt es, alle Funktionen von Weka direkt auf der Kommandozeile zu nutzen. </w:t>
      </w:r>
    </w:p>
    <w:p w14:paraId="1868A6D8" w14:textId="1EA8E792" w:rsidR="00C05CE4" w:rsidRDefault="00063526" w:rsidP="006C5BF5">
      <w:pPr>
        <w:spacing w:after="240"/>
      </w:pPr>
      <w:r>
        <w:lastRenderedPageBreak/>
        <w:t xml:space="preserve">Im Folgenden soll der Datensatz zum «Wetter-Problem» mit Hilfe von Weka untersucht werden. Dazu wird der </w:t>
      </w:r>
      <w:r w:rsidRPr="00063526">
        <w:rPr>
          <w:rStyle w:val="Hervorhebung"/>
        </w:rPr>
        <w:t>Explorer</w:t>
      </w:r>
      <w:r>
        <w:t xml:space="preserve"> ausgewählt und anschliessend </w:t>
      </w:r>
      <w:r w:rsidR="008A2815">
        <w:t>über</w:t>
      </w:r>
      <w:r>
        <w:t xml:space="preserve"> </w:t>
      </w:r>
      <w:r w:rsidRPr="00063526">
        <w:rPr>
          <w:rStyle w:val="Hervorhebung"/>
        </w:rPr>
        <w:t>Open File…</w:t>
      </w:r>
      <w:r>
        <w:t xml:space="preserve"> die Datei </w:t>
      </w:r>
      <w:r w:rsidR="008A2815" w:rsidRPr="00712424">
        <w:rPr>
          <w:rStyle w:val="SchwacheHervorhebung"/>
        </w:rPr>
        <w:t>WetterPro</w:t>
      </w:r>
      <w:r w:rsidR="008A2815" w:rsidRPr="00712424">
        <w:rPr>
          <w:rStyle w:val="SchwacheHervorhebung"/>
        </w:rPr>
        <w:t>b</w:t>
      </w:r>
      <w:r w:rsidR="008A2815" w:rsidRPr="00712424">
        <w:rPr>
          <w:rStyle w:val="SchwacheHervorhebung"/>
        </w:rPr>
        <w:t>lem.csv</w:t>
      </w:r>
      <w:r w:rsidR="008A2815">
        <w:t xml:space="preserve"> geladen. Standardmässig zeigt Weka bei der Auswahl nur seinen eigenen Datentyp </w:t>
      </w:r>
      <w:r w:rsidR="002E10CD" w:rsidRPr="00712424">
        <w:rPr>
          <w:rStyle w:val="SchwacheHervorhebung"/>
        </w:rPr>
        <w:t>ARFF</w:t>
      </w:r>
      <w:r w:rsidR="008A2815">
        <w:t xml:space="preserve"> an. Die CSV-Dateien lassen sich aber im Öffnen-Dialog anzeigen, indem bei Dateityp (unten) auf </w:t>
      </w:r>
      <w:r w:rsidR="008A2815" w:rsidRPr="00712424">
        <w:rPr>
          <w:rStyle w:val="SchwacheHervorhebung"/>
        </w:rPr>
        <w:t>CSV</w:t>
      </w:r>
      <w:r w:rsidR="00712424" w:rsidRPr="00712424">
        <w:rPr>
          <w:rStyle w:val="SchwacheHervorhebung"/>
        </w:rPr>
        <w:t xml:space="preserve"> </w:t>
      </w:r>
      <w:proofErr w:type="spellStart"/>
      <w:r w:rsidR="00712424" w:rsidRPr="00712424">
        <w:rPr>
          <w:rStyle w:val="SchwacheHervorhebung"/>
        </w:rPr>
        <w:t>data</w:t>
      </w:r>
      <w:proofErr w:type="spellEnd"/>
      <w:r w:rsidR="00712424" w:rsidRPr="00712424">
        <w:rPr>
          <w:rStyle w:val="SchwacheHervorhebung"/>
        </w:rPr>
        <w:t xml:space="preserve"> </w:t>
      </w:r>
      <w:proofErr w:type="spellStart"/>
      <w:r w:rsidR="00712424" w:rsidRPr="00712424">
        <w:rPr>
          <w:rStyle w:val="SchwacheHervorhebung"/>
        </w:rPr>
        <w:t>files</w:t>
      </w:r>
      <w:proofErr w:type="spellEnd"/>
      <w:r w:rsidR="00712424">
        <w:t xml:space="preserve"> gewechselt wird. Nachdem der Datensatz geladen wurde</w:t>
      </w:r>
      <w:r w:rsidR="000A551F">
        <w:t>,</w:t>
      </w:r>
      <w:r w:rsidR="00712424">
        <w:t xml:space="preserve"> präsentiert sich folgendes Bild:</w:t>
      </w:r>
    </w:p>
    <w:p w14:paraId="080EA3D2" w14:textId="3FCACDD8" w:rsidR="00B87606" w:rsidRDefault="006B7777" w:rsidP="00B87606">
      <w:pPr>
        <w:keepNext/>
      </w:pPr>
      <w:r>
        <w:rPr>
          <w:noProof/>
          <w:lang w:eastAsia="de-CH"/>
        </w:rPr>
        <mc:AlternateContent>
          <mc:Choice Requires="wps">
            <w:drawing>
              <wp:anchor distT="0" distB="0" distL="114300" distR="114300" simplePos="0" relativeHeight="251616256" behindDoc="0" locked="0" layoutInCell="1" allowOverlap="1" wp14:anchorId="6247B0DB" wp14:editId="0E9B3AF3">
                <wp:simplePos x="0" y="0"/>
                <wp:positionH relativeFrom="column">
                  <wp:posOffset>636270</wp:posOffset>
                </wp:positionH>
                <wp:positionV relativeFrom="paragraph">
                  <wp:posOffset>289091</wp:posOffset>
                </wp:positionV>
                <wp:extent cx="465455" cy="36195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71D94" w14:textId="2B30CB5B" w:rsidR="0022798A" w:rsidRPr="00256B65" w:rsidRDefault="0022798A" w:rsidP="00C97473">
                            <w:pPr>
                              <w:jc w:val="center"/>
                              <w:rPr>
                                <w:color w:val="1F497D" w:themeColor="text2"/>
                                <w:szCs w:val="22"/>
                              </w:rPr>
                            </w:pPr>
                            <w:r>
                              <w:rPr>
                                <w:color w:val="1F497D" w:themeColor="text2"/>
                                <w:szCs w:val="22"/>
                              </w:rPr>
                              <w:t>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1" o:spid="_x0000_s1026" type="#_x0000_t202" style="position:absolute;left:0;text-align:left;margin-left:50.1pt;margin-top:22.75pt;width:36.65pt;height: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" filled="f" stroked="f" strokeweight=".5pt">
                <v:textbox>
                  <w:txbxContent>
                    <w:p w14:paraId="14071D94" w14:textId="2B30CB5B" w:rsidR="0022798A" w:rsidRPr="00256B65" w:rsidRDefault="0022798A" w:rsidP="00C97473">
                      <w:pPr>
                        <w:jc w:val="center"/>
                        <w:rPr>
                          <w:color w:val="1F497D" w:themeColor="text2"/>
                          <w:szCs w:val="22"/>
                        </w:rPr>
                      </w:pPr>
                      <w:r>
                        <w:rPr>
                          <w:color w:val="1F497D" w:themeColor="text2"/>
                          <w:szCs w:val="22"/>
                        </w:rPr>
                        <w:t>❺</w:t>
                      </w:r>
                    </w:p>
                  </w:txbxContent>
                </v:textbox>
              </v:shape>
            </w:pict>
          </mc:Fallback>
        </mc:AlternateContent>
      </w:r>
      <w:r w:rsidR="00256B65">
        <w:rPr>
          <w:noProof/>
          <w:lang w:eastAsia="de-CH"/>
        </w:rPr>
        <mc:AlternateContent>
          <mc:Choice Requires="wps">
            <w:drawing>
              <wp:anchor distT="0" distB="0" distL="114300" distR="114300" simplePos="0" relativeHeight="251610112" behindDoc="0" locked="0" layoutInCell="1" allowOverlap="1" wp14:anchorId="032DA5B1" wp14:editId="74312E67">
                <wp:simplePos x="0" y="0"/>
                <wp:positionH relativeFrom="column">
                  <wp:posOffset>3493246</wp:posOffset>
                </wp:positionH>
                <wp:positionV relativeFrom="paragraph">
                  <wp:posOffset>2065655</wp:posOffset>
                </wp:positionV>
                <wp:extent cx="465455" cy="361950"/>
                <wp:effectExtent l="0" t="0" r="0" b="0"/>
                <wp:wrapNone/>
                <wp:docPr id="70" name="Textfeld 70"/>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D06F" w14:textId="36ADAD64" w:rsidR="0022798A" w:rsidRPr="00256B65" w:rsidRDefault="0022798A" w:rsidP="001B573F">
                            <w:pPr>
                              <w:jc w:val="center"/>
                              <w:rPr>
                                <w:color w:val="1F497D" w:themeColor="text2"/>
                                <w:szCs w:val="22"/>
                              </w:rPr>
                            </w:pPr>
                            <w:r w:rsidRPr="00256B65">
                              <w:rPr>
                                <w:color w:val="1F497D" w:themeColor="text2"/>
                                <w:szCs w:val="22"/>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0" o:spid="_x0000_s1027" type="#_x0000_t202" style="position:absolute;left:0;text-align:left;margin-left:275.05pt;margin-top:162.65pt;width:36.65pt;height: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" filled="f" stroked="f" strokeweight=".5pt">
                <v:textbox>
                  <w:txbxContent>
                    <w:p w14:paraId="0069D06F" w14:textId="36ADAD64" w:rsidR="0022798A" w:rsidRPr="00256B65" w:rsidRDefault="0022798A" w:rsidP="001B573F">
                      <w:pPr>
                        <w:jc w:val="center"/>
                        <w:rPr>
                          <w:color w:val="1F497D" w:themeColor="text2"/>
                          <w:szCs w:val="22"/>
                        </w:rPr>
                      </w:pPr>
                      <w:r w:rsidRPr="00256B65">
                        <w:rPr>
                          <w:color w:val="1F497D" w:themeColor="text2"/>
                          <w:szCs w:val="22"/>
                        </w:rPr>
                        <w:t>❷</w:t>
                      </w:r>
                    </w:p>
                  </w:txbxContent>
                </v:textbox>
              </v:shape>
            </w:pict>
          </mc:Fallback>
        </mc:AlternateContent>
      </w:r>
      <w:r w:rsidR="00256B65">
        <w:rPr>
          <w:noProof/>
          <w:lang w:eastAsia="de-CH"/>
        </w:rPr>
        <mc:AlternateContent>
          <mc:Choice Requires="wps">
            <w:drawing>
              <wp:anchor distT="0" distB="0" distL="114300" distR="114300" simplePos="0" relativeHeight="251608064" behindDoc="0" locked="0" layoutInCell="1" allowOverlap="1" wp14:anchorId="19007BD2" wp14:editId="1DCE131E">
                <wp:simplePos x="0" y="0"/>
                <wp:positionH relativeFrom="column">
                  <wp:posOffset>956310</wp:posOffset>
                </wp:positionH>
                <wp:positionV relativeFrom="paragraph">
                  <wp:posOffset>1790811</wp:posOffset>
                </wp:positionV>
                <wp:extent cx="465455" cy="36195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034EE" w14:textId="53D694B0" w:rsidR="0022798A" w:rsidRPr="00256B65" w:rsidRDefault="0022798A" w:rsidP="00C46C1A">
                            <w:pPr>
                              <w:jc w:val="center"/>
                              <w:rPr>
                                <w:color w:val="1F497D" w:themeColor="text2"/>
                                <w:szCs w:val="22"/>
                              </w:rPr>
                            </w:pPr>
                            <w:r w:rsidRPr="00256B65">
                              <w:rPr>
                                <w:color w:val="1F497D" w:themeColor="text2"/>
                                <w:szCs w:val="22"/>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9" o:spid="_x0000_s1028" type="#_x0000_t202" style="position:absolute;left:0;text-align:left;margin-left:75.3pt;margin-top:141pt;width:36.65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" filled="f" stroked="f" strokeweight=".5pt">
                <v:textbox>
                  <w:txbxContent>
                    <w:p w14:paraId="636034EE" w14:textId="53D694B0" w:rsidR="0022798A" w:rsidRPr="00256B65" w:rsidRDefault="0022798A" w:rsidP="00C46C1A">
                      <w:pPr>
                        <w:jc w:val="center"/>
                        <w:rPr>
                          <w:color w:val="1F497D" w:themeColor="text2"/>
                          <w:szCs w:val="22"/>
                        </w:rPr>
                      </w:pPr>
                      <w:r w:rsidRPr="00256B65">
                        <w:rPr>
                          <w:color w:val="1F497D" w:themeColor="text2"/>
                          <w:szCs w:val="22"/>
                        </w:rPr>
                        <w:t>❶</w:t>
                      </w:r>
                    </w:p>
                  </w:txbxContent>
                </v:textbox>
              </v:shape>
            </w:pict>
          </mc:Fallback>
        </mc:AlternateContent>
      </w:r>
      <w:r w:rsidR="007C42CC">
        <w:rPr>
          <w:noProof/>
          <w:lang w:eastAsia="de-CH"/>
        </w:rPr>
        <mc:AlternateContent>
          <mc:Choice Requires="wps">
            <w:drawing>
              <wp:anchor distT="0" distB="0" distL="114300" distR="114300" simplePos="0" relativeHeight="251614208" behindDoc="0" locked="0" layoutInCell="1" allowOverlap="1" wp14:anchorId="33FC4407" wp14:editId="05C01662">
                <wp:simplePos x="0" y="0"/>
                <wp:positionH relativeFrom="column">
                  <wp:posOffset>4450384</wp:posOffset>
                </wp:positionH>
                <wp:positionV relativeFrom="paragraph">
                  <wp:posOffset>420370</wp:posOffset>
                </wp:positionV>
                <wp:extent cx="465455" cy="36195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0A8AD" w14:textId="10EBE6B5" w:rsidR="0022798A" w:rsidRPr="00256B65" w:rsidRDefault="0022798A" w:rsidP="00C97473">
                            <w:pPr>
                              <w:jc w:val="center"/>
                              <w:rPr>
                                <w:color w:val="1F497D" w:themeColor="text2"/>
                                <w:szCs w:val="22"/>
                              </w:rPr>
                            </w:pPr>
                            <w:r w:rsidRPr="00256B65">
                              <w:rPr>
                                <w:color w:val="1F497D" w:themeColor="text2"/>
                                <w:szCs w:val="22"/>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7" o:spid="_x0000_s1029" type="#_x0000_t202" style="position:absolute;left:0;text-align:left;margin-left:350.4pt;margin-top:33.1pt;width:36.65pt;height:2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" filled="f" stroked="f" strokeweight=".5pt">
                <v:textbox>
                  <w:txbxContent>
                    <w:p w14:paraId="09C0A8AD" w14:textId="10EBE6B5" w:rsidR="0022798A" w:rsidRPr="00256B65" w:rsidRDefault="0022798A" w:rsidP="00C97473">
                      <w:pPr>
                        <w:jc w:val="center"/>
                        <w:rPr>
                          <w:color w:val="1F497D" w:themeColor="text2"/>
                          <w:szCs w:val="22"/>
                        </w:rPr>
                      </w:pPr>
                      <w:r w:rsidRPr="00256B65">
                        <w:rPr>
                          <w:color w:val="1F497D" w:themeColor="text2"/>
                          <w:szCs w:val="22"/>
                        </w:rPr>
                        <w:t>❹</w:t>
                      </w:r>
                    </w:p>
                  </w:txbxContent>
                </v:textbox>
              </v:shape>
            </w:pict>
          </mc:Fallback>
        </mc:AlternateContent>
      </w:r>
      <w:r w:rsidR="00C97473">
        <w:rPr>
          <w:noProof/>
          <w:lang w:eastAsia="de-CH"/>
        </w:rPr>
        <mc:AlternateContent>
          <mc:Choice Requires="wps">
            <w:drawing>
              <wp:anchor distT="0" distB="0" distL="114300" distR="114300" simplePos="0" relativeHeight="251612160" behindDoc="0" locked="0" layoutInCell="1" allowOverlap="1" wp14:anchorId="30869ABA" wp14:editId="35274EB9">
                <wp:simplePos x="0" y="0"/>
                <wp:positionH relativeFrom="column">
                  <wp:posOffset>3977336</wp:posOffset>
                </wp:positionH>
                <wp:positionV relativeFrom="paragraph">
                  <wp:posOffset>2363470</wp:posOffset>
                </wp:positionV>
                <wp:extent cx="465455" cy="361950"/>
                <wp:effectExtent l="0" t="0" r="0" b="0"/>
                <wp:wrapNone/>
                <wp:docPr id="71" name="Textfeld 71"/>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89B96" w14:textId="7A29FAEE" w:rsidR="0022798A" w:rsidRPr="00256B65" w:rsidRDefault="0022798A" w:rsidP="00C97473">
                            <w:pPr>
                              <w:jc w:val="center"/>
                              <w:rPr>
                                <w:color w:val="1F497D" w:themeColor="text2"/>
                                <w:szCs w:val="22"/>
                              </w:rPr>
                            </w:pPr>
                            <w:r w:rsidRPr="00256B65">
                              <w:rPr>
                                <w:color w:val="1F497D" w:themeColor="text2"/>
                                <w:szCs w:val="22"/>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 o:spid="_x0000_s1030" type="#_x0000_t202" style="position:absolute;left:0;text-align:left;margin-left:313.2pt;margin-top:186.1pt;width:36.65pt;height:2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" filled="f" stroked="f" strokeweight=".5pt">
                <v:textbox>
                  <w:txbxContent>
                    <w:p w14:paraId="40F89B96" w14:textId="7A29FAEE" w:rsidR="0022798A" w:rsidRPr="00256B65" w:rsidRDefault="0022798A" w:rsidP="00C97473">
                      <w:pPr>
                        <w:jc w:val="center"/>
                        <w:rPr>
                          <w:color w:val="1F497D" w:themeColor="text2"/>
                          <w:szCs w:val="22"/>
                        </w:rPr>
                      </w:pPr>
                      <w:r w:rsidRPr="00256B65">
                        <w:rPr>
                          <w:color w:val="1F497D" w:themeColor="text2"/>
                          <w:szCs w:val="22"/>
                        </w:rPr>
                        <w:t>❸</w:t>
                      </w:r>
                    </w:p>
                  </w:txbxContent>
                </v:textbox>
              </v:shape>
            </w:pict>
          </mc:Fallback>
        </mc:AlternateContent>
      </w:r>
      <w:r w:rsidR="00250ECC">
        <w:rPr>
          <w:noProof/>
          <w:lang w:eastAsia="de-CH"/>
        </w:rPr>
        <w:drawing>
          <wp:inline distT="0" distB="0" distL="0" distR="0" wp14:anchorId="0E474F23" wp14:editId="4003CD9F">
            <wp:extent cx="5760085" cy="3578160"/>
            <wp:effectExtent l="0" t="0" r="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3578160"/>
                    </a:xfrm>
                    <a:prstGeom prst="rect">
                      <a:avLst/>
                    </a:prstGeom>
                  </pic:spPr>
                </pic:pic>
              </a:graphicData>
            </a:graphic>
          </wp:inline>
        </w:drawing>
      </w:r>
    </w:p>
    <w:p w14:paraId="79B7D2C0" w14:textId="369F3E91" w:rsidR="00712424" w:rsidRDefault="00B87606" w:rsidP="006C5BF5">
      <w:pPr>
        <w:pStyle w:val="Beschriftung"/>
      </w:pPr>
      <w:r>
        <w:t xml:space="preserve">Abbildung </w:t>
      </w:r>
      <w:fldSimple w:instr=" STYLEREF 1 \s ">
        <w:r w:rsidR="006D3CEA">
          <w:rPr>
            <w:noProof/>
          </w:rPr>
          <w:t>2</w:t>
        </w:r>
      </w:fldSimple>
      <w:r>
        <w:noBreakHyphen/>
      </w:r>
      <w:fldSimple w:instr=" SEQ Abbildung \* ARABIC \s 1 ">
        <w:r w:rsidR="006D3CEA">
          <w:rPr>
            <w:noProof/>
          </w:rPr>
          <w:t>3</w:t>
        </w:r>
      </w:fldSimple>
      <w:r>
        <w:t>: Weka Explorer mit dem geladenen Datensatz zum «Wetter-Problem»</w:t>
      </w:r>
    </w:p>
    <w:p w14:paraId="1FEA0E62" w14:textId="75DD2B43" w:rsidR="006C5BF5" w:rsidRDefault="004C3D7F" w:rsidP="006C5BF5">
      <w:pPr>
        <w:spacing w:after="240"/>
      </w:pPr>
      <w:r>
        <w:t>In dieser Darstellung (</w:t>
      </w:r>
      <w:r w:rsidRPr="004C3D7F">
        <w:rPr>
          <w:rStyle w:val="Hervorhebung"/>
        </w:rPr>
        <w:t>Reprocess</w:t>
      </w:r>
      <w:r>
        <w:t xml:space="preserve">) ist es möglich, </w:t>
      </w:r>
      <w:r w:rsidR="0080042E">
        <w:t xml:space="preserve">den geladenen Datensatz etwas genauer unter die Lupe zu nehmen. </w:t>
      </w:r>
      <w:r w:rsidR="001B573F">
        <w:t xml:space="preserve">Bei </w:t>
      </w:r>
      <w:r w:rsidR="001B573F" w:rsidRPr="000A551F">
        <w:rPr>
          <w:color w:val="1F497D" w:themeColor="text2"/>
          <w:sz w:val="18"/>
        </w:rPr>
        <w:t>❶</w:t>
      </w:r>
      <w:r w:rsidR="001B573F">
        <w:t xml:space="preserve"> </w:t>
      </w:r>
      <w:r w:rsidR="00C97473">
        <w:t xml:space="preserve">werden alle Attribute angezeigt und lassen sich anwählen. Bei </w:t>
      </w:r>
      <w:r w:rsidR="00C97473" w:rsidRPr="000A551F">
        <w:rPr>
          <w:color w:val="1F497D" w:themeColor="text2"/>
          <w:sz w:val="18"/>
        </w:rPr>
        <w:t>❷</w:t>
      </w:r>
      <w:r w:rsidR="00C97473">
        <w:t xml:space="preserve"> kann die Klasse ausgewählt werden, nach welcher die Klassifikation vorgenommen werden soll. In unserem Fall ist dies die Spalte </w:t>
      </w:r>
      <w:r w:rsidR="00C97473" w:rsidRPr="00C97473">
        <w:rPr>
          <w:rStyle w:val="SchwacheHervorhebung"/>
        </w:rPr>
        <w:t>Anlass</w:t>
      </w:r>
      <w:r w:rsidR="00C97473">
        <w:t xml:space="preserve">, welche von Weka automatisch ausgewählt werden sollte, da es in der CSV-Datei die letzte Spalte ist und diese üblicherweise die Klasse enthält. Bei </w:t>
      </w:r>
      <w:r w:rsidR="00C97473" w:rsidRPr="000A551F">
        <w:rPr>
          <w:color w:val="1F497D" w:themeColor="text2"/>
          <w:sz w:val="18"/>
        </w:rPr>
        <w:t>❸</w:t>
      </w:r>
      <w:r w:rsidR="00C97473">
        <w:t xml:space="preserve"> wird jeweils ang</w:t>
      </w:r>
      <w:r w:rsidR="00C97473">
        <w:t>e</w:t>
      </w:r>
      <w:r w:rsidR="00C97473">
        <w:t xml:space="preserve">zeigt, wie sich die Attribut-Werte (in diesem Fall </w:t>
      </w:r>
      <w:r w:rsidR="00C97473" w:rsidRPr="00B31640">
        <w:rPr>
          <w:rStyle w:val="SchwacheHervorhebung"/>
        </w:rPr>
        <w:t>sonnig</w:t>
      </w:r>
      <w:r w:rsidR="00C97473">
        <w:t xml:space="preserve">, </w:t>
      </w:r>
      <w:proofErr w:type="spellStart"/>
      <w:r w:rsidR="00C97473" w:rsidRPr="00B31640">
        <w:rPr>
          <w:rStyle w:val="SchwacheHervorhebung"/>
        </w:rPr>
        <w:t>bewoelkt</w:t>
      </w:r>
      <w:proofErr w:type="spellEnd"/>
      <w:r w:rsidR="00C97473">
        <w:t xml:space="preserve"> und </w:t>
      </w:r>
      <w:r w:rsidR="00C97473" w:rsidRPr="00B31640">
        <w:rPr>
          <w:rStyle w:val="SchwacheHervorhebung"/>
        </w:rPr>
        <w:t>regnerisch</w:t>
      </w:r>
      <w:r w:rsidR="00C97473">
        <w:t>) des ausgewählten Attributs (</w:t>
      </w:r>
      <w:r w:rsidR="00C97473" w:rsidRPr="00B31640">
        <w:rPr>
          <w:rStyle w:val="SchwacheHervorhebung"/>
        </w:rPr>
        <w:t>Wetter</w:t>
      </w:r>
      <w:r w:rsidR="00C97473">
        <w:t>) auf die beiden Klassen (</w:t>
      </w:r>
      <w:r w:rsidR="00C97473" w:rsidRPr="00B31640">
        <w:rPr>
          <w:rStyle w:val="SchwacheHervorhebung"/>
        </w:rPr>
        <w:t>ja</w:t>
      </w:r>
      <w:r w:rsidR="00C97473">
        <w:t xml:space="preserve"> und </w:t>
      </w:r>
      <w:r w:rsidR="00C97473" w:rsidRPr="00B31640">
        <w:rPr>
          <w:rStyle w:val="SchwacheHervorhebung"/>
        </w:rPr>
        <w:t>nein</w:t>
      </w:r>
      <w:r w:rsidR="00C97473">
        <w:t>) verteilt.</w:t>
      </w:r>
      <w:r w:rsidR="00B31640">
        <w:t xml:space="preserve"> So kommt der Attribut-Wert sonnig beispielsweise insgesamt 5 Mal vor, wovon 2 in die Klasse </w:t>
      </w:r>
      <w:r w:rsidR="00B31640" w:rsidRPr="00B31640">
        <w:rPr>
          <w:rStyle w:val="SchwacheHervorhebung"/>
        </w:rPr>
        <w:t>ja</w:t>
      </w:r>
      <w:r w:rsidR="00B31640">
        <w:t xml:space="preserve"> (rot) und 3 in die Klasse </w:t>
      </w:r>
      <w:r w:rsidR="00B31640" w:rsidRPr="00B31640">
        <w:rPr>
          <w:rStyle w:val="SchwacheHervorhebung"/>
        </w:rPr>
        <w:t>nein</w:t>
      </w:r>
      <w:r w:rsidR="00B31640">
        <w:t xml:space="preserve"> (blau) en</w:t>
      </w:r>
      <w:r w:rsidR="00B31640">
        <w:t>t</w:t>
      </w:r>
      <w:r w:rsidR="00B31640">
        <w:t>fallen.</w:t>
      </w:r>
      <w:r w:rsidR="00F84967">
        <w:t xml:space="preserve"> </w:t>
      </w:r>
      <w:r w:rsidR="00207CF6">
        <w:t xml:space="preserve">Über </w:t>
      </w:r>
      <w:r w:rsidR="00207CF6" w:rsidRPr="00207CF6">
        <w:rPr>
          <w:rStyle w:val="Hervorhebung"/>
        </w:rPr>
        <w:t>Edit…</w:t>
      </w:r>
      <w:r w:rsidR="00207CF6">
        <w:t xml:space="preserve"> </w:t>
      </w:r>
      <w:r w:rsidR="00F84967">
        <w:t xml:space="preserve"> </w:t>
      </w:r>
      <w:r w:rsidR="00F84967" w:rsidRPr="000A551F">
        <w:rPr>
          <w:color w:val="1F497D" w:themeColor="text2"/>
          <w:sz w:val="18"/>
        </w:rPr>
        <w:t>❹</w:t>
      </w:r>
      <w:r w:rsidR="00F84967">
        <w:t xml:space="preserve"> </w:t>
      </w:r>
      <w:r w:rsidR="00207CF6">
        <w:t>lässt sich der Datensatz</w:t>
      </w:r>
      <w:r w:rsidR="00F84967">
        <w:t xml:space="preserve"> in Tabellenform betrachten und </w:t>
      </w:r>
      <w:r w:rsidR="00E01499">
        <w:t xml:space="preserve">gegebenenfalls </w:t>
      </w:r>
      <w:r w:rsidR="00207CF6">
        <w:t>a</w:t>
      </w:r>
      <w:r w:rsidR="00E01499">
        <w:t>u</w:t>
      </w:r>
      <w:r w:rsidR="00207CF6">
        <w:t xml:space="preserve">ch </w:t>
      </w:r>
      <w:r w:rsidR="00F84967">
        <w:t xml:space="preserve">modifizieren, </w:t>
      </w:r>
      <w:r w:rsidR="00207CF6">
        <w:t xml:space="preserve">wenn dies gewünscht sein sollte. </w:t>
      </w:r>
      <w:r w:rsidR="00031D6A">
        <w:t xml:space="preserve"> </w:t>
      </w:r>
    </w:p>
    <w:p w14:paraId="54BE042F" w14:textId="6D871BCC" w:rsidR="006C5BF5" w:rsidRDefault="006C5BF5" w:rsidP="00033471">
      <w:r>
        <w:rPr>
          <w:noProof/>
          <w:lang w:eastAsia="de-CH"/>
        </w:rPr>
        <w:drawing>
          <wp:inline distT="0" distB="0" distL="0" distR="0" wp14:anchorId="73426102" wp14:editId="6CF4325D">
            <wp:extent cx="3798000" cy="143280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8000" cy="1432800"/>
                    </a:xfrm>
                    <a:prstGeom prst="rect">
                      <a:avLst/>
                    </a:prstGeom>
                  </pic:spPr>
                </pic:pic>
              </a:graphicData>
            </a:graphic>
          </wp:inline>
        </w:drawing>
      </w:r>
    </w:p>
    <w:p w14:paraId="2DFAE804" w14:textId="4D1C902C" w:rsidR="006C5BF5" w:rsidRDefault="006C5BF5" w:rsidP="006C5BF5">
      <w:pPr>
        <w:pStyle w:val="Beschriftung"/>
      </w:pPr>
      <w:r>
        <w:t xml:space="preserve">Abbildung </w:t>
      </w:r>
      <w:fldSimple w:instr=" STYLEREF 1 \s ">
        <w:r w:rsidR="006D3CEA">
          <w:rPr>
            <w:noProof/>
          </w:rPr>
          <w:t>2</w:t>
        </w:r>
      </w:fldSimple>
      <w:r>
        <w:noBreakHyphen/>
      </w:r>
      <w:fldSimple w:instr=" SEQ Abbildung \* ARABIC \s 1 ">
        <w:r w:rsidR="006D3CEA">
          <w:rPr>
            <w:noProof/>
          </w:rPr>
          <w:t>4</w:t>
        </w:r>
      </w:fldSimple>
      <w:r>
        <w:t xml:space="preserve">: </w:t>
      </w:r>
      <w:r w:rsidR="00156DD1">
        <w:t>Betrachter und Editor von Weka</w:t>
      </w:r>
    </w:p>
    <w:p w14:paraId="58CDAC40" w14:textId="188958E7" w:rsidR="006B7777" w:rsidRDefault="006B7777" w:rsidP="00033471">
      <w:r>
        <w:lastRenderedPageBreak/>
        <w:t xml:space="preserve">Über den Reiter </w:t>
      </w:r>
      <w:r w:rsidRPr="006B7777">
        <w:rPr>
          <w:rStyle w:val="Hervorhebung"/>
        </w:rPr>
        <w:t>Classify</w:t>
      </w:r>
      <w:r>
        <w:t xml:space="preserve"> </w:t>
      </w:r>
      <w:r w:rsidRPr="000A551F">
        <w:rPr>
          <w:color w:val="1F497D" w:themeColor="text2"/>
          <w:sz w:val="18"/>
        </w:rPr>
        <w:t>❺</w:t>
      </w:r>
      <w:r>
        <w:t xml:space="preserve"> lässt sich </w:t>
      </w:r>
      <w:r w:rsidR="00031D6A">
        <w:t>anschliessend</w:t>
      </w:r>
      <w:r>
        <w:t xml:space="preserve"> der Algorithmus wählen, </w:t>
      </w:r>
      <w:r w:rsidR="00BF30AD">
        <w:t>welcher die Klassif</w:t>
      </w:r>
      <w:r w:rsidR="00BF30AD">
        <w:t>i</w:t>
      </w:r>
      <w:r w:rsidR="00BF30AD">
        <w:t>zierung des Datensatzes lernen soll. Solche Algorithmen werde</w:t>
      </w:r>
      <w:r w:rsidR="00516E45">
        <w:t>n</w:t>
      </w:r>
      <w:r w:rsidR="00BF30AD">
        <w:t xml:space="preserve"> im Data-Mining</w:t>
      </w:r>
      <w:r w:rsidR="00516E45">
        <w:t xml:space="preserve"> als</w:t>
      </w:r>
      <w:r w:rsidR="00BF30AD">
        <w:t xml:space="preserve"> </w:t>
      </w:r>
      <w:r w:rsidR="00BF30AD" w:rsidRPr="00BF30AD">
        <w:rPr>
          <w:rStyle w:val="SchwacheHervorhebung"/>
        </w:rPr>
        <w:t>Classifier</w:t>
      </w:r>
      <w:r w:rsidR="00BF30AD">
        <w:t xml:space="preserve"> </w:t>
      </w:r>
      <w:r w:rsidR="00516E45">
        <w:t>b</w:t>
      </w:r>
      <w:r w:rsidR="00516E45">
        <w:t>e</w:t>
      </w:r>
      <w:r w:rsidR="00516E45">
        <w:t>zeichnet</w:t>
      </w:r>
      <w:r>
        <w:t>.</w:t>
      </w:r>
      <w:r w:rsidR="00031D6A">
        <w:t xml:space="preserve"> </w:t>
      </w:r>
    </w:p>
    <w:p w14:paraId="2BF265CA" w14:textId="1D6C266B" w:rsidR="00054934" w:rsidRDefault="00BF655F" w:rsidP="00033471">
      <w:r w:rsidRPr="00912D52">
        <w:rPr>
          <w:noProof/>
          <w:lang w:eastAsia="de-CH"/>
        </w:rPr>
        <mc:AlternateContent>
          <mc:Choice Requires="wps">
            <w:drawing>
              <wp:anchor distT="0" distB="0" distL="114300" distR="114300" simplePos="0" relativeHeight="251624448" behindDoc="0" locked="0" layoutInCell="1" allowOverlap="1" wp14:anchorId="319CA83E" wp14:editId="6F3CFF4F">
                <wp:simplePos x="0" y="0"/>
                <wp:positionH relativeFrom="column">
                  <wp:posOffset>942975</wp:posOffset>
                </wp:positionH>
                <wp:positionV relativeFrom="paragraph">
                  <wp:posOffset>1543368</wp:posOffset>
                </wp:positionV>
                <wp:extent cx="465455" cy="361950"/>
                <wp:effectExtent l="0" t="0" r="0" b="0"/>
                <wp:wrapNone/>
                <wp:docPr id="129" name="Textfeld 129"/>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FD1E4" w14:textId="656D6C18" w:rsidR="0022798A" w:rsidRPr="00256B65" w:rsidRDefault="0022798A" w:rsidP="00BF655F">
                            <w:pPr>
                              <w:jc w:val="center"/>
                              <w:rPr>
                                <w:color w:val="1F497D" w:themeColor="text2"/>
                                <w:szCs w:val="22"/>
                              </w:rPr>
                            </w:pPr>
                            <w:r>
                              <w:rPr>
                                <w:color w:val="1F497D" w:themeColor="text2"/>
                                <w:szCs w:val="22"/>
                              </w:rPr>
                              <w:t>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9" o:spid="_x0000_s1031" type="#_x0000_t202" style="position:absolute;left:0;text-align:left;margin-left:74.25pt;margin-top:121.55pt;width:36.65pt;height:2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" filled="f" stroked="f" strokeweight=".5pt">
                <v:textbox>
                  <w:txbxContent>
                    <w:p w14:paraId="45AFD1E4" w14:textId="656D6C18" w:rsidR="0022798A" w:rsidRPr="00256B65" w:rsidRDefault="0022798A" w:rsidP="00BF655F">
                      <w:pPr>
                        <w:jc w:val="center"/>
                        <w:rPr>
                          <w:color w:val="1F497D" w:themeColor="text2"/>
                          <w:szCs w:val="22"/>
                        </w:rPr>
                      </w:pPr>
                      <w:r>
                        <w:rPr>
                          <w:color w:val="1F497D" w:themeColor="text2"/>
                          <w:szCs w:val="22"/>
                        </w:rPr>
                        <w:t>❻</w:t>
                      </w:r>
                    </w:p>
                  </w:txbxContent>
                </v:textbox>
              </v:shape>
            </w:pict>
          </mc:Fallback>
        </mc:AlternateContent>
      </w:r>
      <w:r w:rsidR="00B44C31" w:rsidRPr="00912D52">
        <w:rPr>
          <w:noProof/>
          <w:lang w:eastAsia="de-CH"/>
        </w:rPr>
        <mc:AlternateContent>
          <mc:Choice Requires="wps">
            <w:drawing>
              <wp:anchor distT="0" distB="0" distL="114300" distR="114300" simplePos="0" relativeHeight="251622400" behindDoc="0" locked="0" layoutInCell="1" allowOverlap="1" wp14:anchorId="5B8B26D2" wp14:editId="121B7EB3">
                <wp:simplePos x="0" y="0"/>
                <wp:positionH relativeFrom="column">
                  <wp:posOffset>1026491</wp:posOffset>
                </wp:positionH>
                <wp:positionV relativeFrom="paragraph">
                  <wp:posOffset>2818765</wp:posOffset>
                </wp:positionV>
                <wp:extent cx="465455" cy="361950"/>
                <wp:effectExtent l="0" t="0" r="0" b="0"/>
                <wp:wrapNone/>
                <wp:docPr id="68" name="Textfeld 68"/>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DAF77" w14:textId="48ADCFFA" w:rsidR="0022798A" w:rsidRPr="00256B65" w:rsidRDefault="0022798A" w:rsidP="00912D52">
                            <w:pPr>
                              <w:jc w:val="center"/>
                              <w:rPr>
                                <w:color w:val="1F497D" w:themeColor="text2"/>
                                <w:szCs w:val="22"/>
                              </w:rPr>
                            </w:pPr>
                            <w:r>
                              <w:rPr>
                                <w:color w:val="1F497D" w:themeColor="text2"/>
                                <w:szCs w:val="22"/>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 o:spid="_x0000_s1032" type="#_x0000_t202" style="position:absolute;left:0;text-align:left;margin-left:80.85pt;margin-top:221.95pt;width:36.65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" filled="f" stroked="f" strokeweight=".5pt">
                <v:textbox>
                  <w:txbxContent>
                    <w:p w14:paraId="405DAF77" w14:textId="48ADCFFA" w:rsidR="0022798A" w:rsidRPr="00256B65" w:rsidRDefault="0022798A" w:rsidP="00912D52">
                      <w:pPr>
                        <w:jc w:val="center"/>
                        <w:rPr>
                          <w:color w:val="1F497D" w:themeColor="text2"/>
                          <w:szCs w:val="22"/>
                        </w:rPr>
                      </w:pPr>
                      <w:r>
                        <w:rPr>
                          <w:color w:val="1F497D" w:themeColor="text2"/>
                          <w:szCs w:val="22"/>
                        </w:rPr>
                        <w:t>❹</w:t>
                      </w:r>
                    </w:p>
                  </w:txbxContent>
                </v:textbox>
              </v:shape>
            </w:pict>
          </mc:Fallback>
        </mc:AlternateContent>
      </w:r>
      <w:r w:rsidR="00912D52" w:rsidRPr="00912D52">
        <w:rPr>
          <w:noProof/>
          <w:lang w:eastAsia="de-CH"/>
        </w:rPr>
        <mc:AlternateContent>
          <mc:Choice Requires="wps">
            <w:drawing>
              <wp:anchor distT="0" distB="0" distL="114300" distR="114300" simplePos="0" relativeHeight="251621376" behindDoc="0" locked="0" layoutInCell="1" allowOverlap="1" wp14:anchorId="024D3DFE" wp14:editId="43D85C63">
                <wp:simplePos x="0" y="0"/>
                <wp:positionH relativeFrom="column">
                  <wp:posOffset>5065699</wp:posOffset>
                </wp:positionH>
                <wp:positionV relativeFrom="paragraph">
                  <wp:posOffset>931545</wp:posOffset>
                </wp:positionV>
                <wp:extent cx="465455" cy="361950"/>
                <wp:effectExtent l="0" t="0" r="0" b="0"/>
                <wp:wrapNone/>
                <wp:docPr id="66" name="Textfeld 66"/>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3794B" w14:textId="4A3E1D8C" w:rsidR="0022798A" w:rsidRPr="00256B65" w:rsidRDefault="0022798A" w:rsidP="00912D52">
                            <w:pPr>
                              <w:jc w:val="center"/>
                              <w:rPr>
                                <w:color w:val="1F497D" w:themeColor="text2"/>
                                <w:szCs w:val="22"/>
                              </w:rPr>
                            </w:pPr>
                            <w:r>
                              <w:rPr>
                                <w:color w:val="1F497D" w:themeColor="text2"/>
                                <w:szCs w:val="22"/>
                              </w:rPr>
                              <w:t>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6" o:spid="_x0000_s1033" type="#_x0000_t202" style="position:absolute;left:0;text-align:left;margin-left:398.85pt;margin-top:73.35pt;width:36.6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" filled="f" stroked="f" strokeweight=".5pt">
                <v:textbox>
                  <w:txbxContent>
                    <w:p w14:paraId="1EC3794B" w14:textId="4A3E1D8C" w:rsidR="0022798A" w:rsidRPr="00256B65" w:rsidRDefault="0022798A" w:rsidP="00912D52">
                      <w:pPr>
                        <w:jc w:val="center"/>
                        <w:rPr>
                          <w:color w:val="1F497D" w:themeColor="text2"/>
                          <w:szCs w:val="22"/>
                        </w:rPr>
                      </w:pPr>
                      <w:r>
                        <w:rPr>
                          <w:color w:val="1F497D" w:themeColor="text2"/>
                          <w:szCs w:val="22"/>
                        </w:rPr>
                        <w:t>❺</w:t>
                      </w:r>
                    </w:p>
                  </w:txbxContent>
                </v:textbox>
              </v:shape>
            </w:pict>
          </mc:Fallback>
        </mc:AlternateContent>
      </w:r>
      <w:r w:rsidR="00912D52" w:rsidRPr="00912D52">
        <w:rPr>
          <w:noProof/>
          <w:lang w:eastAsia="de-CH"/>
        </w:rPr>
        <mc:AlternateContent>
          <mc:Choice Requires="wps">
            <w:drawing>
              <wp:anchor distT="0" distB="0" distL="114300" distR="114300" simplePos="0" relativeHeight="251620352" behindDoc="0" locked="0" layoutInCell="1" allowOverlap="1" wp14:anchorId="4A363604" wp14:editId="5E5D271E">
                <wp:simplePos x="0" y="0"/>
                <wp:positionH relativeFrom="column">
                  <wp:posOffset>422275</wp:posOffset>
                </wp:positionH>
                <wp:positionV relativeFrom="paragraph">
                  <wp:posOffset>2079956</wp:posOffset>
                </wp:positionV>
                <wp:extent cx="465455" cy="361950"/>
                <wp:effectExtent l="0" t="0" r="0" b="0"/>
                <wp:wrapNone/>
                <wp:docPr id="65" name="Textfeld 65"/>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F2908" w14:textId="77777777" w:rsidR="0022798A" w:rsidRPr="00256B65" w:rsidRDefault="0022798A" w:rsidP="00912D52">
                            <w:pPr>
                              <w:jc w:val="center"/>
                              <w:rPr>
                                <w:color w:val="1F497D" w:themeColor="text2"/>
                                <w:szCs w:val="22"/>
                              </w:rPr>
                            </w:pPr>
                            <w:r w:rsidRPr="00256B65">
                              <w:rPr>
                                <w:color w:val="1F497D" w:themeColor="text2"/>
                                <w:szCs w:val="22"/>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5" o:spid="_x0000_s1034" type="#_x0000_t202" style="position:absolute;left:0;text-align:left;margin-left:33.25pt;margin-top:163.8pt;width:36.6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" filled="f" stroked="f" strokeweight=".5pt">
                <v:textbox>
                  <w:txbxContent>
                    <w:p w14:paraId="0D3F2908" w14:textId="77777777" w:rsidR="0022798A" w:rsidRPr="00256B65" w:rsidRDefault="0022798A" w:rsidP="00912D52">
                      <w:pPr>
                        <w:jc w:val="center"/>
                        <w:rPr>
                          <w:color w:val="1F497D" w:themeColor="text2"/>
                          <w:szCs w:val="22"/>
                        </w:rPr>
                      </w:pPr>
                      <w:r w:rsidRPr="00256B65">
                        <w:rPr>
                          <w:color w:val="1F497D" w:themeColor="text2"/>
                          <w:szCs w:val="22"/>
                        </w:rPr>
                        <w:t>❸</w:t>
                      </w:r>
                    </w:p>
                  </w:txbxContent>
                </v:textbox>
              </v:shape>
            </w:pict>
          </mc:Fallback>
        </mc:AlternateContent>
      </w:r>
      <w:r w:rsidR="00912D52" w:rsidRPr="00912D52">
        <w:rPr>
          <w:noProof/>
          <w:lang w:eastAsia="de-CH"/>
        </w:rPr>
        <mc:AlternateContent>
          <mc:Choice Requires="wps">
            <w:drawing>
              <wp:anchor distT="0" distB="0" distL="114300" distR="114300" simplePos="0" relativeHeight="251619328" behindDoc="0" locked="0" layoutInCell="1" allowOverlap="1" wp14:anchorId="4104D64A" wp14:editId="36B28BFB">
                <wp:simplePos x="0" y="0"/>
                <wp:positionH relativeFrom="column">
                  <wp:posOffset>971246</wp:posOffset>
                </wp:positionH>
                <wp:positionV relativeFrom="paragraph">
                  <wp:posOffset>804545</wp:posOffset>
                </wp:positionV>
                <wp:extent cx="465455" cy="361950"/>
                <wp:effectExtent l="0" t="0" r="0" b="0"/>
                <wp:wrapNone/>
                <wp:docPr id="64" name="Textfeld 64"/>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43FF7" w14:textId="77777777" w:rsidR="0022798A" w:rsidRPr="00256B65" w:rsidRDefault="0022798A" w:rsidP="00912D52">
                            <w:pPr>
                              <w:jc w:val="center"/>
                              <w:rPr>
                                <w:color w:val="1F497D" w:themeColor="text2"/>
                                <w:szCs w:val="22"/>
                              </w:rPr>
                            </w:pPr>
                            <w:r w:rsidRPr="00256B65">
                              <w:rPr>
                                <w:color w:val="1F497D" w:themeColor="text2"/>
                                <w:szCs w:val="22"/>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4" o:spid="_x0000_s1035" type="#_x0000_t202" style="position:absolute;left:0;text-align:left;margin-left:76.5pt;margin-top:63.35pt;width:36.65pt;height: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" filled="f" stroked="f" strokeweight=".5pt">
                <v:textbox>
                  <w:txbxContent>
                    <w:p w14:paraId="0F943FF7" w14:textId="77777777" w:rsidR="0022798A" w:rsidRPr="00256B65" w:rsidRDefault="0022798A" w:rsidP="00912D52">
                      <w:pPr>
                        <w:jc w:val="center"/>
                        <w:rPr>
                          <w:color w:val="1F497D" w:themeColor="text2"/>
                          <w:szCs w:val="22"/>
                        </w:rPr>
                      </w:pPr>
                      <w:r w:rsidRPr="00256B65">
                        <w:rPr>
                          <w:color w:val="1F497D" w:themeColor="text2"/>
                          <w:szCs w:val="22"/>
                        </w:rPr>
                        <w:t>❷</w:t>
                      </w:r>
                    </w:p>
                  </w:txbxContent>
                </v:textbox>
              </v:shape>
            </w:pict>
          </mc:Fallback>
        </mc:AlternateContent>
      </w:r>
      <w:r w:rsidR="00912D52" w:rsidRPr="00912D52">
        <w:rPr>
          <w:noProof/>
          <w:lang w:eastAsia="de-CH"/>
        </w:rPr>
        <mc:AlternateContent>
          <mc:Choice Requires="wps">
            <w:drawing>
              <wp:anchor distT="0" distB="0" distL="114300" distR="114300" simplePos="0" relativeHeight="251618304" behindDoc="0" locked="0" layoutInCell="1" allowOverlap="1" wp14:anchorId="6E7E0D27" wp14:editId="7AB0ED1A">
                <wp:simplePos x="0" y="0"/>
                <wp:positionH relativeFrom="column">
                  <wp:posOffset>935990</wp:posOffset>
                </wp:positionH>
                <wp:positionV relativeFrom="paragraph">
                  <wp:posOffset>457504</wp:posOffset>
                </wp:positionV>
                <wp:extent cx="465455" cy="36195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D6A7A" w14:textId="77777777" w:rsidR="0022798A" w:rsidRPr="00256B65" w:rsidRDefault="0022798A" w:rsidP="00912D52">
                            <w:pPr>
                              <w:jc w:val="center"/>
                              <w:rPr>
                                <w:color w:val="1F497D" w:themeColor="text2"/>
                                <w:szCs w:val="22"/>
                              </w:rPr>
                            </w:pPr>
                            <w:r w:rsidRPr="00256B65">
                              <w:rPr>
                                <w:color w:val="1F497D" w:themeColor="text2"/>
                                <w:szCs w:val="22"/>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36" type="#_x0000_t202" style="position:absolute;left:0;text-align:left;margin-left:73.7pt;margin-top:36pt;width:36.65pt;height: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" filled="f" stroked="f" strokeweight=".5pt">
                <v:textbox>
                  <w:txbxContent>
                    <w:p w14:paraId="56FD6A7A" w14:textId="77777777" w:rsidR="0022798A" w:rsidRPr="00256B65" w:rsidRDefault="0022798A" w:rsidP="00912D52">
                      <w:pPr>
                        <w:jc w:val="center"/>
                        <w:rPr>
                          <w:color w:val="1F497D" w:themeColor="text2"/>
                          <w:szCs w:val="22"/>
                        </w:rPr>
                      </w:pPr>
                      <w:r w:rsidRPr="00256B65">
                        <w:rPr>
                          <w:color w:val="1F497D" w:themeColor="text2"/>
                          <w:szCs w:val="22"/>
                        </w:rPr>
                        <w:t>❶</w:t>
                      </w:r>
                    </w:p>
                  </w:txbxContent>
                </v:textbox>
              </v:shape>
            </w:pict>
          </mc:Fallback>
        </mc:AlternateContent>
      </w:r>
      <w:r w:rsidR="00912D52">
        <w:rPr>
          <w:noProof/>
          <w:lang w:eastAsia="de-CH"/>
        </w:rPr>
        <w:drawing>
          <wp:inline distT="0" distB="0" distL="0" distR="0" wp14:anchorId="7E8AD182" wp14:editId="7085053D">
            <wp:extent cx="5760085" cy="3556727"/>
            <wp:effectExtent l="0" t="0" r="0" b="571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85" cy="3556727"/>
                    </a:xfrm>
                    <a:prstGeom prst="rect">
                      <a:avLst/>
                    </a:prstGeom>
                  </pic:spPr>
                </pic:pic>
              </a:graphicData>
            </a:graphic>
          </wp:inline>
        </w:drawing>
      </w:r>
    </w:p>
    <w:p w14:paraId="1F9CDCA4" w14:textId="3295941A" w:rsidR="00207CF6" w:rsidRDefault="00207CF6" w:rsidP="00207CF6">
      <w:pPr>
        <w:pStyle w:val="Beschriftung"/>
      </w:pPr>
      <w:r>
        <w:t xml:space="preserve">Abbildung </w:t>
      </w:r>
      <w:fldSimple w:instr=" STYLEREF 1 \s ">
        <w:r w:rsidR="006D3CEA">
          <w:rPr>
            <w:noProof/>
          </w:rPr>
          <w:t>2</w:t>
        </w:r>
      </w:fldSimple>
      <w:r>
        <w:noBreakHyphen/>
      </w:r>
      <w:fldSimple w:instr=" SEQ Abbildung \* ARABIC \s 1 ">
        <w:r w:rsidR="006D3CEA">
          <w:rPr>
            <w:noProof/>
          </w:rPr>
          <w:t>5</w:t>
        </w:r>
      </w:fldSimple>
      <w:r>
        <w:t xml:space="preserve">: </w:t>
      </w:r>
      <w:r w:rsidR="006B201E">
        <w:t>Das Klassifikations-Fenster von Weka</w:t>
      </w:r>
    </w:p>
    <w:p w14:paraId="50C55575" w14:textId="1A21267B" w:rsidR="00FC19E6" w:rsidRDefault="007148DA" w:rsidP="00033471">
      <w:r>
        <w:t xml:space="preserve">Im Klassifikations-Fenster lässt sich über </w:t>
      </w:r>
      <w:r w:rsidRPr="007148DA">
        <w:rPr>
          <w:rStyle w:val="Hervorhebung"/>
        </w:rPr>
        <w:t>Choose</w:t>
      </w:r>
      <w:r>
        <w:t xml:space="preserve"> </w:t>
      </w:r>
      <w:r w:rsidRPr="000A551F">
        <w:rPr>
          <w:color w:val="1F497D" w:themeColor="text2"/>
          <w:sz w:val="18"/>
        </w:rPr>
        <w:t>❶</w:t>
      </w:r>
      <w:r>
        <w:t xml:space="preserve"> </w:t>
      </w:r>
      <w:r w:rsidR="00A305C6">
        <w:t>der Algorithmus auswählen, mit welchem  tra</w:t>
      </w:r>
      <w:r w:rsidR="00A305C6">
        <w:t>i</w:t>
      </w:r>
      <w:r w:rsidR="00A305C6">
        <w:t xml:space="preserve">niert werden soll. In diesem Fall wurde </w:t>
      </w:r>
      <w:proofErr w:type="spellStart"/>
      <w:r w:rsidR="00A305C6" w:rsidRPr="00A305C6">
        <w:rPr>
          <w:rStyle w:val="SchwacheHervorhebung"/>
        </w:rPr>
        <w:t>OneR</w:t>
      </w:r>
      <w:proofErr w:type="spellEnd"/>
      <w:r w:rsidR="00A305C6">
        <w:t xml:space="preserve">, die Bezeichnung für 1R in Weka, ausgewählt. </w:t>
      </w:r>
      <w:proofErr w:type="spellStart"/>
      <w:r w:rsidR="00397CFF">
        <w:t>OneR</w:t>
      </w:r>
      <w:proofErr w:type="spellEnd"/>
      <w:r w:rsidR="00397CFF">
        <w:t xml:space="preserve"> findet sich im Auswahlfenster unter </w:t>
      </w:r>
      <w:proofErr w:type="spellStart"/>
      <w:r w:rsidR="00397CFF" w:rsidRPr="00397CFF">
        <w:rPr>
          <w:rStyle w:val="SchwacheHervorhebung"/>
        </w:rPr>
        <w:t>weka</w:t>
      </w:r>
      <w:proofErr w:type="spellEnd"/>
      <w:r w:rsidR="00397CFF" w:rsidRPr="00397CFF">
        <w:rPr>
          <w:rStyle w:val="SchwacheHervorhebung"/>
        </w:rPr>
        <w:t xml:space="preserve"> » </w:t>
      </w:r>
      <w:proofErr w:type="spellStart"/>
      <w:r w:rsidR="00397CFF" w:rsidRPr="00397CFF">
        <w:rPr>
          <w:rStyle w:val="SchwacheHervorhebung"/>
        </w:rPr>
        <w:t>classifiers</w:t>
      </w:r>
      <w:proofErr w:type="spellEnd"/>
      <w:r w:rsidR="00397CFF" w:rsidRPr="00397CFF">
        <w:rPr>
          <w:rStyle w:val="SchwacheHervorhebung"/>
        </w:rPr>
        <w:t xml:space="preserve"> » </w:t>
      </w:r>
      <w:proofErr w:type="spellStart"/>
      <w:r w:rsidR="00397CFF" w:rsidRPr="00397CFF">
        <w:rPr>
          <w:rStyle w:val="SchwacheHervorhebung"/>
        </w:rPr>
        <w:t>rules</w:t>
      </w:r>
      <w:proofErr w:type="spellEnd"/>
      <w:r w:rsidR="00397CFF" w:rsidRPr="00397CFF">
        <w:rPr>
          <w:rStyle w:val="SchwacheHervorhebung"/>
        </w:rPr>
        <w:t xml:space="preserve"> » </w:t>
      </w:r>
      <w:proofErr w:type="spellStart"/>
      <w:r w:rsidR="00397CFF" w:rsidRPr="00397CFF">
        <w:rPr>
          <w:rStyle w:val="SchwacheHervorhebung"/>
        </w:rPr>
        <w:t>OneR</w:t>
      </w:r>
      <w:proofErr w:type="spellEnd"/>
      <w:r w:rsidR="00397CFF">
        <w:t>. Neben der Bezeichnung des ausgewählten Algorithmus, werden immer auch allfällige Par</w:t>
      </w:r>
      <w:r w:rsidR="00EC04BA">
        <w:t xml:space="preserve">ameter angezeigt, im Bild oben </w:t>
      </w:r>
      <w:r w:rsidR="00EC04BA">
        <w:rPr>
          <w:rStyle w:val="SchwacheHervorhebung"/>
        </w:rPr>
        <w:t>-</w:t>
      </w:r>
      <w:r w:rsidR="00397CFF" w:rsidRPr="00397CFF">
        <w:rPr>
          <w:rStyle w:val="SchwacheHervorhebung"/>
        </w:rPr>
        <w:t>B 6</w:t>
      </w:r>
      <w:r w:rsidR="00397CFF">
        <w:t xml:space="preserve">. Möchte man herausfinden, um was es sich dabei handelt, genügt ein </w:t>
      </w:r>
      <w:r w:rsidR="00EC04BA">
        <w:t>L</w:t>
      </w:r>
      <w:r w:rsidR="00397CFF">
        <w:t>inksklick auf diese Parameter.</w:t>
      </w:r>
      <w:r w:rsidR="000333E2">
        <w:t xml:space="preserve"> </w:t>
      </w:r>
      <w:r w:rsidR="00EC04BA">
        <w:t>In diesem Fall</w:t>
      </w:r>
      <w:r w:rsidR="000333E2">
        <w:t xml:space="preserve"> steht </w:t>
      </w:r>
      <w:r w:rsidR="000333E2" w:rsidRPr="00EC04BA">
        <w:rPr>
          <w:rStyle w:val="SchwacheHervorhebung"/>
        </w:rPr>
        <w:t>–B 6</w:t>
      </w:r>
      <w:r w:rsidR="000333E2">
        <w:t xml:space="preserve"> </w:t>
      </w:r>
      <w:r w:rsidR="00EC04BA">
        <w:t xml:space="preserve">offensichtlich </w:t>
      </w:r>
      <w:r w:rsidR="000333E2">
        <w:t xml:space="preserve">für </w:t>
      </w:r>
      <w:proofErr w:type="spellStart"/>
      <w:r w:rsidR="000333E2" w:rsidRPr="00246225">
        <w:rPr>
          <w:rStyle w:val="SchwacheHervorhebung"/>
        </w:rPr>
        <w:t>minBucketSize</w:t>
      </w:r>
      <w:proofErr w:type="spellEnd"/>
      <w:r w:rsidR="000333E2" w:rsidRPr="00246225">
        <w:rPr>
          <w:rStyle w:val="SchwacheHervorhebung"/>
        </w:rPr>
        <w:t xml:space="preserve"> = 6</w:t>
      </w:r>
      <w:r w:rsidR="00347AA3">
        <w:t xml:space="preserve">, ein Parameter, den Sie bereits aus dem vorherigen Kapitel kennen sollten. Natürlich lässt sich der Wert für </w:t>
      </w:r>
      <w:proofErr w:type="spellStart"/>
      <w:r w:rsidR="00347AA3" w:rsidRPr="00FC160B">
        <w:rPr>
          <w:rStyle w:val="SchwacheHervorhebung"/>
        </w:rPr>
        <w:t>minBucketSize</w:t>
      </w:r>
      <w:proofErr w:type="spellEnd"/>
      <w:r w:rsidR="00347AA3">
        <w:t xml:space="preserve"> nach </w:t>
      </w:r>
      <w:r w:rsidR="00514EF3">
        <w:t>Belieben</w:t>
      </w:r>
      <w:r w:rsidR="00347AA3">
        <w:t xml:space="preserve"> ä</w:t>
      </w:r>
      <w:r w:rsidR="00347AA3">
        <w:t>n</w:t>
      </w:r>
      <w:r w:rsidR="00347AA3">
        <w:t>dern und damit experimentieren.</w:t>
      </w:r>
    </w:p>
    <w:p w14:paraId="276308B5" w14:textId="00F32FAB" w:rsidR="00227DEF" w:rsidRDefault="00CD7AD1" w:rsidP="00227DEF">
      <w:r>
        <w:t>Unter</w:t>
      </w:r>
      <w:r w:rsidR="00664B93">
        <w:t xml:space="preserve"> </w:t>
      </w:r>
      <w:r w:rsidR="00664B93" w:rsidRPr="00664B93">
        <w:rPr>
          <w:rStyle w:val="Hervorhebung"/>
        </w:rPr>
        <w:t>Test options</w:t>
      </w:r>
      <w:r>
        <w:t xml:space="preserve"> </w:t>
      </w:r>
      <w:r w:rsidRPr="000A551F">
        <w:rPr>
          <w:color w:val="1F497D" w:themeColor="text2"/>
          <w:sz w:val="18"/>
        </w:rPr>
        <w:t>❷</w:t>
      </w:r>
      <w:r>
        <w:t xml:space="preserve"> lässt sich definieren, auf welche Weise das Trainierte Regel-Set getestet werden soll</w:t>
      </w:r>
      <w:r w:rsidR="00227DEF">
        <w:t>:</w:t>
      </w:r>
    </w:p>
    <w:p w14:paraId="0302C840" w14:textId="3A1F89A6" w:rsidR="00CA3726" w:rsidRDefault="00227DEF" w:rsidP="00FD312F">
      <w:pPr>
        <w:pStyle w:val="Listenabsatz"/>
        <w:numPr>
          <w:ilvl w:val="0"/>
          <w:numId w:val="7"/>
        </w:numPr>
        <w:ind w:left="284" w:hanging="284"/>
        <w:contextualSpacing w:val="0"/>
      </w:pPr>
      <w:r w:rsidRPr="00CA3726">
        <w:rPr>
          <w:rStyle w:val="Hervorhebung"/>
        </w:rPr>
        <w:t>Use training set</w:t>
      </w:r>
      <w:r>
        <w:t xml:space="preserve"> verwendet zum Testen des Regel-Sets</w:t>
      </w:r>
      <w:r w:rsidR="00CA3726">
        <w:t xml:space="preserve"> nur </w:t>
      </w:r>
      <w:r w:rsidR="00514EF3">
        <w:t>die Trainingsdaten</w:t>
      </w:r>
      <w:r w:rsidR="00CA3726">
        <w:t xml:space="preserve">. </w:t>
      </w:r>
      <w:r w:rsidR="00514EF3">
        <w:t xml:space="preserve">Im Prinzip wird hier also gar nicht getestet, sondern lediglich evaluiert, </w:t>
      </w:r>
      <w:r w:rsidR="00577E3E">
        <w:t xml:space="preserve">wie viele Instanzen vom Regel-Set in die korrekte Klasse </w:t>
      </w:r>
      <w:r w:rsidR="009704CD">
        <w:t>eingeteilt</w:t>
      </w:r>
      <w:r w:rsidR="00577E3E">
        <w:t xml:space="preserve"> werden</w:t>
      </w:r>
      <w:r w:rsidR="00FD312F">
        <w:t>.</w:t>
      </w:r>
      <w:r w:rsidR="00514EF3">
        <w:t xml:space="preserve"> </w:t>
      </w:r>
    </w:p>
    <w:p w14:paraId="1D330666" w14:textId="5128DA44" w:rsidR="002069C6" w:rsidRDefault="002069C6" w:rsidP="00FD312F">
      <w:pPr>
        <w:pStyle w:val="Listenabsatz"/>
        <w:numPr>
          <w:ilvl w:val="0"/>
          <w:numId w:val="7"/>
        </w:numPr>
        <w:ind w:left="284" w:hanging="284"/>
        <w:contextualSpacing w:val="0"/>
      </w:pPr>
      <w:r>
        <w:rPr>
          <w:rStyle w:val="Hervorhebung"/>
        </w:rPr>
        <w:t xml:space="preserve">Supplied Test Set </w:t>
      </w:r>
      <w:r>
        <w:t xml:space="preserve">ermöglicht die Verwendung von Testdaten, welche über </w:t>
      </w:r>
      <w:r w:rsidRPr="002069C6">
        <w:rPr>
          <w:rStyle w:val="Hervorhebung"/>
        </w:rPr>
        <w:t>Set…</w:t>
      </w:r>
      <w:r>
        <w:t xml:space="preserve"> ausgewählt werden können.</w:t>
      </w:r>
      <w:r w:rsidR="00396FDB">
        <w:t xml:space="preserve"> </w:t>
      </w:r>
      <w:r w:rsidR="00CA1D96">
        <w:t>Anschliessend lässt sich mit</w:t>
      </w:r>
      <w:r w:rsidR="00396FDB">
        <w:t xml:space="preserve"> </w:t>
      </w:r>
      <w:r w:rsidR="00396FDB" w:rsidRPr="00CA1D96">
        <w:rPr>
          <w:rStyle w:val="Hervorhebung"/>
        </w:rPr>
        <w:t>Open file…</w:t>
      </w:r>
      <w:r w:rsidR="00396FDB">
        <w:t xml:space="preserve"> eine ARFF</w:t>
      </w:r>
      <w:r w:rsidR="00CA1D96">
        <w:t>-</w:t>
      </w:r>
      <w:r w:rsidR="00396FDB">
        <w:t xml:space="preserve"> oder eine CSV-Datei </w:t>
      </w:r>
      <w:r w:rsidR="002F64D3">
        <w:t>laden</w:t>
      </w:r>
      <w:r w:rsidR="00396FDB">
        <w:t xml:space="preserve"> </w:t>
      </w:r>
      <w:r w:rsidR="00CA1D96">
        <w:t>wobei</w:t>
      </w:r>
      <w:r w:rsidR="00396FDB">
        <w:t xml:space="preserve"> über </w:t>
      </w:r>
      <w:r w:rsidR="00396FDB" w:rsidRPr="00CA1D96">
        <w:rPr>
          <w:rStyle w:val="Hervorhebung"/>
        </w:rPr>
        <w:t>Class</w:t>
      </w:r>
      <w:r w:rsidR="00396FDB">
        <w:t xml:space="preserve"> die Klasse eingestellt werden</w:t>
      </w:r>
      <w:r w:rsidR="00CA1D96">
        <w:t xml:space="preserve"> muss</w:t>
      </w:r>
      <w:r w:rsidR="00396FDB">
        <w:t>, mit welcher getestet werden soll.</w:t>
      </w:r>
    </w:p>
    <w:p w14:paraId="30DBC4FB" w14:textId="42804496" w:rsidR="00C17FBB" w:rsidRDefault="00C17FBB" w:rsidP="00FD312F">
      <w:pPr>
        <w:pStyle w:val="Listenabsatz"/>
        <w:numPr>
          <w:ilvl w:val="0"/>
          <w:numId w:val="7"/>
        </w:numPr>
        <w:ind w:left="284" w:hanging="284"/>
        <w:contextualSpacing w:val="0"/>
      </w:pPr>
      <w:r>
        <w:rPr>
          <w:rStyle w:val="Hervorhebung"/>
        </w:rPr>
        <w:t>Cross-validation</w:t>
      </w:r>
      <w:r w:rsidRPr="00C17FBB">
        <w:t xml:space="preserve"> </w:t>
      </w:r>
      <w:r w:rsidR="007B4291">
        <w:t xml:space="preserve">ist standardmässig ausgewählt </w:t>
      </w:r>
      <w:r>
        <w:t>führt eine Kreuzvalidierung</w:t>
      </w:r>
      <w:r w:rsidR="007B4291">
        <w:t xml:space="preserve"> durch, wie wir sie oben kennengelernt haben. Als Parameter müssen die Anzahl </w:t>
      </w:r>
      <w:proofErr w:type="spellStart"/>
      <w:r w:rsidR="007B4291" w:rsidRPr="007B4291">
        <w:rPr>
          <w:rStyle w:val="SchwacheHervorhebung"/>
        </w:rPr>
        <w:t>Folds</w:t>
      </w:r>
      <w:proofErr w:type="spellEnd"/>
      <w:r w:rsidR="007B4291">
        <w:t xml:space="preserve"> übergeben werden</w:t>
      </w:r>
      <w:r>
        <w:t>.</w:t>
      </w:r>
    </w:p>
    <w:p w14:paraId="27BA7FD7" w14:textId="1B6D23B4" w:rsidR="00A55334" w:rsidRDefault="0064536D" w:rsidP="00FD312F">
      <w:pPr>
        <w:pStyle w:val="Listenabsatz"/>
        <w:numPr>
          <w:ilvl w:val="0"/>
          <w:numId w:val="7"/>
        </w:numPr>
        <w:ind w:left="284" w:hanging="284"/>
        <w:contextualSpacing w:val="0"/>
      </w:pPr>
      <w:r>
        <w:t>Mit</w:t>
      </w:r>
      <w:r w:rsidR="00227DEF">
        <w:t xml:space="preserve"> </w:t>
      </w:r>
      <w:r>
        <w:rPr>
          <w:rStyle w:val="Hervorhebung"/>
        </w:rPr>
        <w:t>Percentage split</w:t>
      </w:r>
      <w:r w:rsidR="00227DEF">
        <w:t xml:space="preserve"> </w:t>
      </w:r>
      <w:r>
        <w:t xml:space="preserve">lässt sich ein Datensatz zufällig in Trainings- und Testdaten aufspalten. Die angegebene Prozentzahl definiert dabei die Grösse des </w:t>
      </w:r>
      <w:proofErr w:type="spellStart"/>
      <w:r w:rsidR="00664B93">
        <w:t>Trainingsets</w:t>
      </w:r>
      <w:proofErr w:type="spellEnd"/>
      <w:r>
        <w:t>.</w:t>
      </w:r>
    </w:p>
    <w:p w14:paraId="6A4D557C" w14:textId="4AFEB82F" w:rsidR="002D5DDD" w:rsidRDefault="00B46BCB" w:rsidP="00BC0390">
      <w:pPr>
        <w:spacing w:after="240"/>
      </w:pPr>
      <w:r>
        <w:lastRenderedPageBreak/>
        <w:t xml:space="preserve">Mit </w:t>
      </w:r>
      <w:r w:rsidRPr="00B46BCB">
        <w:rPr>
          <w:rStyle w:val="Hervorhebung"/>
        </w:rPr>
        <w:t>Start</w:t>
      </w:r>
      <w:r>
        <w:t xml:space="preserve"> </w:t>
      </w:r>
      <w:r w:rsidRPr="000A551F">
        <w:rPr>
          <w:color w:val="1F497D" w:themeColor="text2"/>
          <w:sz w:val="18"/>
        </w:rPr>
        <w:t>❸</w:t>
      </w:r>
      <w:r>
        <w:t xml:space="preserve"> wird das T</w:t>
      </w:r>
      <w:r w:rsidR="002D5DDD">
        <w:t xml:space="preserve">raining gestartet, </w:t>
      </w:r>
      <w:r>
        <w:t xml:space="preserve">das erhaltene Regel-Set </w:t>
      </w:r>
      <w:r w:rsidR="00904B3B">
        <w:t>getestet</w:t>
      </w:r>
      <w:r w:rsidR="002D5DDD">
        <w:t xml:space="preserve"> und in der </w:t>
      </w:r>
      <w:r w:rsidR="002D5DDD" w:rsidRPr="002D5DDD">
        <w:rPr>
          <w:rStyle w:val="Hervorhebung"/>
        </w:rPr>
        <w:t>Result list</w:t>
      </w:r>
      <w:r w:rsidR="002D5DDD">
        <w:t xml:space="preserve"> </w:t>
      </w:r>
      <w:r w:rsidR="002D5DDD" w:rsidRPr="000A551F">
        <w:rPr>
          <w:color w:val="1F497D" w:themeColor="text2"/>
          <w:sz w:val="18"/>
        </w:rPr>
        <w:t>❹</w:t>
      </w:r>
      <w:r w:rsidR="002D5DDD" w:rsidRPr="002D5DDD">
        <w:t xml:space="preserve"> abgelegt</w:t>
      </w:r>
      <w:r w:rsidR="00904B3B">
        <w:t xml:space="preserve">. </w:t>
      </w:r>
      <w:r w:rsidR="002D5DDD">
        <w:t xml:space="preserve">Diese ist besonders nützlich, wenn </w:t>
      </w:r>
      <w:r w:rsidR="00A416F1">
        <w:t>bei einem Classifier verschiedene Testmethoden ausprobiert werden möchten</w:t>
      </w:r>
      <w:r w:rsidR="00EC54FA">
        <w:t>, da</w:t>
      </w:r>
      <w:r w:rsidR="00523F86">
        <w:t xml:space="preserve"> so</w:t>
      </w:r>
      <w:r w:rsidR="00EC54FA">
        <w:t xml:space="preserve"> </w:t>
      </w:r>
      <w:r w:rsidR="00A416F1">
        <w:t>schnell zwischen den jeweiligen Reporten hin- und hergewec</w:t>
      </w:r>
      <w:r w:rsidR="00A416F1">
        <w:t>h</w:t>
      </w:r>
      <w:r w:rsidR="00A416F1">
        <w:t>selt werden</w:t>
      </w:r>
      <w:r w:rsidR="00EC54FA">
        <w:t xml:space="preserve"> kann</w:t>
      </w:r>
      <w:r w:rsidR="00A416F1">
        <w:t xml:space="preserve">. </w:t>
      </w:r>
      <w:r w:rsidR="00904B3B">
        <w:t xml:space="preserve">Die Resultate </w:t>
      </w:r>
      <w:r w:rsidR="00A81B67">
        <w:t>der einzelnen</w:t>
      </w:r>
      <w:r w:rsidR="00904B3B">
        <w:t xml:space="preserve"> Trainings- und des </w:t>
      </w:r>
      <w:r w:rsidR="00A81B67">
        <w:t>Testläufe</w:t>
      </w:r>
      <w:r w:rsidR="00904B3B">
        <w:t xml:space="preserve"> </w:t>
      </w:r>
      <w:r w:rsidR="00A81B67">
        <w:t>werden</w:t>
      </w:r>
      <w:r w:rsidR="00904B3B">
        <w:t xml:space="preserve"> unter </w:t>
      </w:r>
      <w:r w:rsidR="00904B3B" w:rsidRPr="00904B3B">
        <w:rPr>
          <w:rStyle w:val="Hervorhebung"/>
        </w:rPr>
        <w:t>Classifier output</w:t>
      </w:r>
      <w:r w:rsidR="00904B3B">
        <w:t xml:space="preserve"> </w:t>
      </w:r>
      <w:r w:rsidR="002D5DDD" w:rsidRPr="000A551F">
        <w:rPr>
          <w:color w:val="1F497D" w:themeColor="text2"/>
          <w:sz w:val="18"/>
        </w:rPr>
        <w:t>❺</w:t>
      </w:r>
      <w:r w:rsidR="00904B3B">
        <w:t xml:space="preserve"> </w:t>
      </w:r>
      <w:r w:rsidR="001E2616">
        <w:t xml:space="preserve">übersichtlich dargestellt. Der Report enthält </w:t>
      </w:r>
      <w:r w:rsidR="00904B3B">
        <w:t xml:space="preserve">unter anderem das </w:t>
      </w:r>
      <w:r w:rsidR="001E2616">
        <w:t xml:space="preserve">trainierte </w:t>
      </w:r>
      <w:r w:rsidR="00904B3B">
        <w:t>Regel-Set und eine statistische Auswertung des Testlaufes.</w:t>
      </w:r>
      <w:r w:rsidR="00F558B7">
        <w:t xml:space="preserve"> Für das «Wetter-Problem» ergibt sich folgender Report</w:t>
      </w:r>
      <w:r w:rsidR="00717A38">
        <w:t xml:space="preserve"> (gekürzt)</w:t>
      </w:r>
      <w:r w:rsidR="00F558B7">
        <w:t xml:space="preserve">, wenn als Testverfahren </w:t>
      </w:r>
      <w:r w:rsidR="00F558B7" w:rsidRPr="00F558B7">
        <w:rPr>
          <w:rStyle w:val="Hervorhebung"/>
        </w:rPr>
        <w:t>Use training set</w:t>
      </w:r>
      <w:r w:rsidR="00F558B7">
        <w:t xml:space="preserve"> ausgewählt wurde:</w:t>
      </w:r>
    </w:p>
    <w:p w14:paraId="263768DD" w14:textId="709CC656" w:rsidR="009E4693" w:rsidRPr="00CB6F88" w:rsidRDefault="009E4693" w:rsidP="009E4693">
      <w:pPr>
        <w:spacing w:after="0" w:line="240" w:lineRule="auto"/>
        <w:contextualSpacing/>
        <w:jc w:val="left"/>
        <w:rPr>
          <w:rFonts w:ascii="Source Code Pro" w:hAnsi="Source Code Pro"/>
          <w:b/>
          <w:sz w:val="16"/>
          <w:szCs w:val="16"/>
        </w:rPr>
      </w:pPr>
      <w:r w:rsidRPr="00CB6F88">
        <w:rPr>
          <w:rFonts w:ascii="Source Code Pro" w:hAnsi="Source Code Pro"/>
          <w:b/>
          <w:sz w:val="16"/>
          <w:szCs w:val="16"/>
        </w:rPr>
        <w:t xml:space="preserve">=== Run </w:t>
      </w:r>
      <w:proofErr w:type="spellStart"/>
      <w:r w:rsidRPr="00CB6F88">
        <w:rPr>
          <w:rFonts w:ascii="Source Code Pro" w:hAnsi="Source Code Pro"/>
          <w:b/>
          <w:sz w:val="16"/>
          <w:szCs w:val="16"/>
        </w:rPr>
        <w:t>information</w:t>
      </w:r>
      <w:proofErr w:type="spellEnd"/>
      <w:r w:rsidRPr="00CB6F88">
        <w:rPr>
          <w:rFonts w:ascii="Source Code Pro" w:hAnsi="Source Code Pro"/>
          <w:b/>
          <w:sz w:val="16"/>
          <w:szCs w:val="16"/>
        </w:rPr>
        <w:t xml:space="preserve"> ===</w:t>
      </w:r>
    </w:p>
    <w:p w14:paraId="0775C39F" w14:textId="77777777" w:rsidR="00BC0390" w:rsidRDefault="00BC0390" w:rsidP="009E4693">
      <w:pPr>
        <w:spacing w:after="0" w:line="240" w:lineRule="auto"/>
        <w:contextualSpacing/>
        <w:jc w:val="left"/>
        <w:rPr>
          <w:rFonts w:ascii="Source Code Pro" w:hAnsi="Source Code Pro"/>
          <w:sz w:val="16"/>
          <w:szCs w:val="16"/>
        </w:rPr>
      </w:pPr>
    </w:p>
    <w:p w14:paraId="4BE0D6B3" w14:textId="77777777" w:rsidR="009E4693" w:rsidRPr="009E4693" w:rsidRDefault="009E4693" w:rsidP="009E4693">
      <w:pPr>
        <w:spacing w:after="0" w:line="240" w:lineRule="auto"/>
        <w:contextualSpacing/>
        <w:jc w:val="left"/>
        <w:rPr>
          <w:rFonts w:ascii="Source Code Pro" w:hAnsi="Source Code Pro"/>
          <w:sz w:val="16"/>
          <w:szCs w:val="16"/>
        </w:rPr>
      </w:pPr>
      <w:proofErr w:type="spellStart"/>
      <w:r w:rsidRPr="009E4693">
        <w:rPr>
          <w:rFonts w:ascii="Source Code Pro" w:hAnsi="Source Code Pro"/>
          <w:sz w:val="16"/>
          <w:szCs w:val="16"/>
        </w:rPr>
        <w:t>Scheme</w:t>
      </w:r>
      <w:proofErr w:type="spellEnd"/>
      <w:r w:rsidRPr="009E4693">
        <w:rPr>
          <w:rFonts w:ascii="Source Code Pro" w:hAnsi="Source Code Pro"/>
          <w:sz w:val="16"/>
          <w:szCs w:val="16"/>
        </w:rPr>
        <w:t xml:space="preserve">:       </w:t>
      </w:r>
      <w:proofErr w:type="spellStart"/>
      <w:r w:rsidRPr="009E4693">
        <w:rPr>
          <w:rFonts w:ascii="Source Code Pro" w:hAnsi="Source Code Pro"/>
          <w:sz w:val="16"/>
          <w:szCs w:val="16"/>
        </w:rPr>
        <w:t>weka.classifiers.rules.OneR</w:t>
      </w:r>
      <w:proofErr w:type="spellEnd"/>
      <w:r w:rsidRPr="009E4693">
        <w:rPr>
          <w:rFonts w:ascii="Source Code Pro" w:hAnsi="Source Code Pro"/>
          <w:sz w:val="16"/>
          <w:szCs w:val="16"/>
        </w:rPr>
        <w:t xml:space="preserve"> -B 6</w:t>
      </w:r>
    </w:p>
    <w:p w14:paraId="0B997762"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 xml:space="preserve">Relation:     </w:t>
      </w:r>
      <w:proofErr w:type="spellStart"/>
      <w:r w:rsidRPr="009E4693">
        <w:rPr>
          <w:rFonts w:ascii="Source Code Pro" w:hAnsi="Source Code Pro"/>
          <w:sz w:val="16"/>
          <w:szCs w:val="16"/>
        </w:rPr>
        <w:t>WetterProblem</w:t>
      </w:r>
      <w:proofErr w:type="spellEnd"/>
    </w:p>
    <w:p w14:paraId="1985A2BA" w14:textId="77777777" w:rsidR="009E4693" w:rsidRPr="009E4693" w:rsidRDefault="009E4693" w:rsidP="009E4693">
      <w:pPr>
        <w:spacing w:after="0" w:line="240" w:lineRule="auto"/>
        <w:contextualSpacing/>
        <w:jc w:val="left"/>
        <w:rPr>
          <w:rFonts w:ascii="Source Code Pro" w:hAnsi="Source Code Pro"/>
          <w:sz w:val="16"/>
          <w:szCs w:val="16"/>
        </w:rPr>
      </w:pPr>
      <w:proofErr w:type="spellStart"/>
      <w:r w:rsidRPr="009E4693">
        <w:rPr>
          <w:rFonts w:ascii="Source Code Pro" w:hAnsi="Source Code Pro"/>
          <w:sz w:val="16"/>
          <w:szCs w:val="16"/>
        </w:rPr>
        <w:t>Instances</w:t>
      </w:r>
      <w:proofErr w:type="spellEnd"/>
      <w:r w:rsidRPr="009E4693">
        <w:rPr>
          <w:rFonts w:ascii="Source Code Pro" w:hAnsi="Source Code Pro"/>
          <w:sz w:val="16"/>
          <w:szCs w:val="16"/>
        </w:rPr>
        <w:t>:    14</w:t>
      </w:r>
    </w:p>
    <w:p w14:paraId="36C06EEC"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Attributes:   5</w:t>
      </w:r>
    </w:p>
    <w:p w14:paraId="0F6C13CD"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 xml:space="preserve">              Wetter</w:t>
      </w:r>
    </w:p>
    <w:p w14:paraId="40405E90"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 xml:space="preserve">              Temperatur</w:t>
      </w:r>
    </w:p>
    <w:p w14:paraId="007891E8"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 xml:space="preserve">              Luftfeuchtigkeit</w:t>
      </w:r>
    </w:p>
    <w:p w14:paraId="2C8231B9"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 xml:space="preserve">              Wind</w:t>
      </w:r>
    </w:p>
    <w:p w14:paraId="19BA41C7" w14:textId="77777777" w:rsidR="009E4693" w:rsidRPr="009E4693" w:rsidRDefault="009E4693" w:rsidP="009E4693">
      <w:pPr>
        <w:spacing w:after="0" w:line="240" w:lineRule="auto"/>
        <w:contextualSpacing/>
        <w:jc w:val="left"/>
        <w:rPr>
          <w:rFonts w:ascii="Source Code Pro" w:hAnsi="Source Code Pro"/>
          <w:sz w:val="16"/>
          <w:szCs w:val="16"/>
          <w:lang w:val="fr-CH"/>
        </w:rPr>
      </w:pPr>
      <w:r w:rsidRPr="009E4693">
        <w:rPr>
          <w:rFonts w:ascii="Source Code Pro" w:hAnsi="Source Code Pro"/>
          <w:sz w:val="16"/>
          <w:szCs w:val="16"/>
        </w:rPr>
        <w:t xml:space="preserve">              </w:t>
      </w:r>
      <w:proofErr w:type="spellStart"/>
      <w:r w:rsidRPr="009E4693">
        <w:rPr>
          <w:rFonts w:ascii="Source Code Pro" w:hAnsi="Source Code Pro"/>
          <w:sz w:val="16"/>
          <w:szCs w:val="16"/>
          <w:lang w:val="fr-CH"/>
        </w:rPr>
        <w:t>Anlass</w:t>
      </w:r>
      <w:proofErr w:type="spellEnd"/>
    </w:p>
    <w:p w14:paraId="197A3DC8" w14:textId="77777777" w:rsidR="009E4693" w:rsidRPr="009E4693" w:rsidRDefault="009E4693" w:rsidP="009E4693">
      <w:pPr>
        <w:spacing w:after="0" w:line="240" w:lineRule="auto"/>
        <w:contextualSpacing/>
        <w:jc w:val="left"/>
        <w:rPr>
          <w:rFonts w:ascii="Source Code Pro" w:hAnsi="Source Code Pro"/>
          <w:sz w:val="16"/>
          <w:szCs w:val="16"/>
          <w:lang w:val="fr-CH"/>
        </w:rPr>
      </w:pPr>
      <w:r w:rsidRPr="009E4693">
        <w:rPr>
          <w:rFonts w:ascii="Source Code Pro" w:hAnsi="Source Code Pro"/>
          <w:sz w:val="16"/>
          <w:szCs w:val="16"/>
          <w:lang w:val="fr-CH"/>
        </w:rPr>
        <w:t xml:space="preserve">Test mode:    </w:t>
      </w:r>
      <w:proofErr w:type="spellStart"/>
      <w:r w:rsidRPr="009E4693">
        <w:rPr>
          <w:rFonts w:ascii="Source Code Pro" w:hAnsi="Source Code Pro"/>
          <w:sz w:val="16"/>
          <w:szCs w:val="16"/>
          <w:lang w:val="fr-CH"/>
        </w:rPr>
        <w:t>evaluate</w:t>
      </w:r>
      <w:proofErr w:type="spellEnd"/>
      <w:r w:rsidRPr="009E4693">
        <w:rPr>
          <w:rFonts w:ascii="Source Code Pro" w:hAnsi="Source Code Pro"/>
          <w:sz w:val="16"/>
          <w:szCs w:val="16"/>
          <w:lang w:val="fr-CH"/>
        </w:rPr>
        <w:t xml:space="preserve"> on training data</w:t>
      </w:r>
    </w:p>
    <w:p w14:paraId="01A0F29F" w14:textId="77777777" w:rsidR="009E4693" w:rsidRPr="009E4693" w:rsidRDefault="009E4693" w:rsidP="009E4693">
      <w:pPr>
        <w:spacing w:after="0" w:line="240" w:lineRule="auto"/>
        <w:contextualSpacing/>
        <w:jc w:val="left"/>
        <w:rPr>
          <w:rFonts w:ascii="Source Code Pro" w:hAnsi="Source Code Pro"/>
          <w:sz w:val="16"/>
          <w:szCs w:val="16"/>
          <w:lang w:val="fr-CH"/>
        </w:rPr>
      </w:pPr>
    </w:p>
    <w:p w14:paraId="0147FBB8" w14:textId="77777777" w:rsidR="00BC0390" w:rsidRPr="00EB33C8" w:rsidRDefault="00BC0390" w:rsidP="009E4693">
      <w:pPr>
        <w:spacing w:after="0" w:line="240" w:lineRule="auto"/>
        <w:contextualSpacing/>
        <w:jc w:val="left"/>
        <w:rPr>
          <w:rFonts w:ascii="Source Code Pro" w:hAnsi="Source Code Pro"/>
          <w:b/>
          <w:sz w:val="16"/>
          <w:szCs w:val="16"/>
          <w:lang w:val="fr-CH"/>
        </w:rPr>
      </w:pPr>
    </w:p>
    <w:p w14:paraId="16886823" w14:textId="77777777" w:rsidR="009E4693" w:rsidRPr="00CB6F88" w:rsidRDefault="009E4693" w:rsidP="009E4693">
      <w:pPr>
        <w:spacing w:after="0" w:line="240" w:lineRule="auto"/>
        <w:contextualSpacing/>
        <w:jc w:val="left"/>
        <w:rPr>
          <w:rFonts w:ascii="Source Code Pro" w:hAnsi="Source Code Pro"/>
          <w:b/>
          <w:sz w:val="16"/>
          <w:szCs w:val="16"/>
        </w:rPr>
      </w:pPr>
      <w:r w:rsidRPr="00CB6F88">
        <w:rPr>
          <w:rFonts w:ascii="Source Code Pro" w:hAnsi="Source Code Pro"/>
          <w:b/>
          <w:sz w:val="16"/>
          <w:szCs w:val="16"/>
        </w:rPr>
        <w:t xml:space="preserve">=== Classifier </w:t>
      </w:r>
      <w:proofErr w:type="spellStart"/>
      <w:r w:rsidRPr="00CB6F88">
        <w:rPr>
          <w:rFonts w:ascii="Source Code Pro" w:hAnsi="Source Code Pro"/>
          <w:b/>
          <w:sz w:val="16"/>
          <w:szCs w:val="16"/>
        </w:rPr>
        <w:t>model</w:t>
      </w:r>
      <w:proofErr w:type="spellEnd"/>
      <w:r w:rsidRPr="00CB6F88">
        <w:rPr>
          <w:rFonts w:ascii="Source Code Pro" w:hAnsi="Source Code Pro"/>
          <w:b/>
          <w:sz w:val="16"/>
          <w:szCs w:val="16"/>
        </w:rPr>
        <w:t xml:space="preserve"> (</w:t>
      </w:r>
      <w:proofErr w:type="spellStart"/>
      <w:r w:rsidRPr="00CB6F88">
        <w:rPr>
          <w:rFonts w:ascii="Source Code Pro" w:hAnsi="Source Code Pro"/>
          <w:b/>
          <w:sz w:val="16"/>
          <w:szCs w:val="16"/>
        </w:rPr>
        <w:t>full</w:t>
      </w:r>
      <w:proofErr w:type="spellEnd"/>
      <w:r w:rsidRPr="00CB6F88">
        <w:rPr>
          <w:rFonts w:ascii="Source Code Pro" w:hAnsi="Source Code Pro"/>
          <w:b/>
          <w:sz w:val="16"/>
          <w:szCs w:val="16"/>
        </w:rPr>
        <w:t xml:space="preserve"> </w:t>
      </w:r>
      <w:proofErr w:type="spellStart"/>
      <w:r w:rsidRPr="00CB6F88">
        <w:rPr>
          <w:rFonts w:ascii="Source Code Pro" w:hAnsi="Source Code Pro"/>
          <w:b/>
          <w:sz w:val="16"/>
          <w:szCs w:val="16"/>
        </w:rPr>
        <w:t>training</w:t>
      </w:r>
      <w:proofErr w:type="spellEnd"/>
      <w:r w:rsidRPr="00CB6F88">
        <w:rPr>
          <w:rFonts w:ascii="Source Code Pro" w:hAnsi="Source Code Pro"/>
          <w:b/>
          <w:sz w:val="16"/>
          <w:szCs w:val="16"/>
        </w:rPr>
        <w:t xml:space="preserve"> </w:t>
      </w:r>
      <w:proofErr w:type="spellStart"/>
      <w:r w:rsidRPr="00CB6F88">
        <w:rPr>
          <w:rFonts w:ascii="Source Code Pro" w:hAnsi="Source Code Pro"/>
          <w:b/>
          <w:sz w:val="16"/>
          <w:szCs w:val="16"/>
        </w:rPr>
        <w:t>set</w:t>
      </w:r>
      <w:proofErr w:type="spellEnd"/>
      <w:r w:rsidRPr="00CB6F88">
        <w:rPr>
          <w:rFonts w:ascii="Source Code Pro" w:hAnsi="Source Code Pro"/>
          <w:b/>
          <w:sz w:val="16"/>
          <w:szCs w:val="16"/>
        </w:rPr>
        <w:t>) ===</w:t>
      </w:r>
    </w:p>
    <w:p w14:paraId="4BDE55C5" w14:textId="77777777" w:rsidR="00BC0390" w:rsidRDefault="00BC0390" w:rsidP="009E4693">
      <w:pPr>
        <w:spacing w:after="0" w:line="240" w:lineRule="auto"/>
        <w:contextualSpacing/>
        <w:jc w:val="left"/>
        <w:rPr>
          <w:rFonts w:ascii="Source Code Pro" w:hAnsi="Source Code Pro"/>
          <w:sz w:val="16"/>
          <w:szCs w:val="16"/>
        </w:rPr>
      </w:pPr>
    </w:p>
    <w:p w14:paraId="19A7488F"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Wetter:</w:t>
      </w:r>
    </w:p>
    <w:p w14:paraId="4197454E"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ab/>
        <w:t>sonnig</w:t>
      </w:r>
      <w:r w:rsidRPr="009E4693">
        <w:rPr>
          <w:rFonts w:ascii="Source Code Pro" w:hAnsi="Source Code Pro"/>
          <w:sz w:val="16"/>
          <w:szCs w:val="16"/>
        </w:rPr>
        <w:tab/>
        <w:t>-&gt; nein</w:t>
      </w:r>
    </w:p>
    <w:p w14:paraId="634A9361"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ab/>
      </w:r>
      <w:proofErr w:type="spellStart"/>
      <w:r w:rsidRPr="009E4693">
        <w:rPr>
          <w:rFonts w:ascii="Source Code Pro" w:hAnsi="Source Code Pro"/>
          <w:sz w:val="16"/>
          <w:szCs w:val="16"/>
        </w:rPr>
        <w:t>bewoelkt</w:t>
      </w:r>
      <w:proofErr w:type="spellEnd"/>
      <w:r w:rsidRPr="009E4693">
        <w:rPr>
          <w:rFonts w:ascii="Source Code Pro" w:hAnsi="Source Code Pro"/>
          <w:sz w:val="16"/>
          <w:szCs w:val="16"/>
        </w:rPr>
        <w:tab/>
        <w:t>-&gt; ja</w:t>
      </w:r>
    </w:p>
    <w:p w14:paraId="3F04EC78" w14:textId="77777777" w:rsidR="009E4693" w:rsidRP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ab/>
        <w:t>regnerisch</w:t>
      </w:r>
      <w:r w:rsidRPr="009E4693">
        <w:rPr>
          <w:rFonts w:ascii="Source Code Pro" w:hAnsi="Source Code Pro"/>
          <w:sz w:val="16"/>
          <w:szCs w:val="16"/>
        </w:rPr>
        <w:tab/>
        <w:t>-&gt; ja</w:t>
      </w:r>
    </w:p>
    <w:p w14:paraId="3AF09794" w14:textId="77777777" w:rsid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rPr>
        <w:t xml:space="preserve">(10/14 </w:t>
      </w:r>
      <w:proofErr w:type="spellStart"/>
      <w:r w:rsidRPr="009E4693">
        <w:rPr>
          <w:rFonts w:ascii="Source Code Pro" w:hAnsi="Source Code Pro"/>
          <w:sz w:val="16"/>
          <w:szCs w:val="16"/>
        </w:rPr>
        <w:t>instances</w:t>
      </w:r>
      <w:proofErr w:type="spellEnd"/>
      <w:r w:rsidRPr="009E4693">
        <w:rPr>
          <w:rFonts w:ascii="Source Code Pro" w:hAnsi="Source Code Pro"/>
          <w:sz w:val="16"/>
          <w:szCs w:val="16"/>
        </w:rPr>
        <w:t xml:space="preserve"> </w:t>
      </w:r>
      <w:proofErr w:type="spellStart"/>
      <w:r w:rsidRPr="009E4693">
        <w:rPr>
          <w:rFonts w:ascii="Source Code Pro" w:hAnsi="Source Code Pro"/>
          <w:sz w:val="16"/>
          <w:szCs w:val="16"/>
        </w:rPr>
        <w:t>correct</w:t>
      </w:r>
      <w:proofErr w:type="spellEnd"/>
      <w:r w:rsidRPr="009E4693">
        <w:rPr>
          <w:rFonts w:ascii="Source Code Pro" w:hAnsi="Source Code Pro"/>
          <w:sz w:val="16"/>
          <w:szCs w:val="16"/>
        </w:rPr>
        <w:t>)</w:t>
      </w:r>
    </w:p>
    <w:p w14:paraId="3F1DFC25" w14:textId="77777777" w:rsidR="00412F33" w:rsidRPr="00412F33" w:rsidRDefault="00412F33" w:rsidP="00412F33">
      <w:pPr>
        <w:spacing w:after="0" w:line="240" w:lineRule="auto"/>
        <w:contextualSpacing/>
        <w:jc w:val="left"/>
        <w:rPr>
          <w:rFonts w:ascii="Source Code Pro" w:hAnsi="Source Code Pro"/>
          <w:sz w:val="16"/>
          <w:szCs w:val="16"/>
          <w:lang w:val="fr-CH"/>
        </w:rPr>
      </w:pPr>
      <w:r w:rsidRPr="00412F33">
        <w:rPr>
          <w:rFonts w:ascii="Source Code Pro" w:hAnsi="Source Code Pro"/>
          <w:sz w:val="16"/>
          <w:szCs w:val="16"/>
          <w:lang w:val="fr-CH"/>
        </w:rPr>
        <w:t xml:space="preserve">Time </w:t>
      </w:r>
      <w:proofErr w:type="spellStart"/>
      <w:r w:rsidRPr="00412F33">
        <w:rPr>
          <w:rFonts w:ascii="Source Code Pro" w:hAnsi="Source Code Pro"/>
          <w:sz w:val="16"/>
          <w:szCs w:val="16"/>
          <w:lang w:val="fr-CH"/>
        </w:rPr>
        <w:t>taken</w:t>
      </w:r>
      <w:proofErr w:type="spellEnd"/>
      <w:r w:rsidRPr="00412F33">
        <w:rPr>
          <w:rFonts w:ascii="Source Code Pro" w:hAnsi="Source Code Pro"/>
          <w:sz w:val="16"/>
          <w:szCs w:val="16"/>
          <w:lang w:val="fr-CH"/>
        </w:rPr>
        <w:t xml:space="preserve"> to </w:t>
      </w:r>
      <w:proofErr w:type="spellStart"/>
      <w:r w:rsidRPr="00412F33">
        <w:rPr>
          <w:rFonts w:ascii="Source Code Pro" w:hAnsi="Source Code Pro"/>
          <w:sz w:val="16"/>
          <w:szCs w:val="16"/>
          <w:lang w:val="fr-CH"/>
        </w:rPr>
        <w:t>build</w:t>
      </w:r>
      <w:proofErr w:type="spellEnd"/>
      <w:r w:rsidRPr="00412F33">
        <w:rPr>
          <w:rFonts w:ascii="Source Code Pro" w:hAnsi="Source Code Pro"/>
          <w:sz w:val="16"/>
          <w:szCs w:val="16"/>
          <w:lang w:val="fr-CH"/>
        </w:rPr>
        <w:t xml:space="preserve"> model: 0 seconds</w:t>
      </w:r>
    </w:p>
    <w:p w14:paraId="7C5EF134" w14:textId="77777777" w:rsidR="00412F33" w:rsidRPr="00412F33" w:rsidRDefault="00412F33" w:rsidP="00412F33">
      <w:pPr>
        <w:spacing w:after="0" w:line="240" w:lineRule="auto"/>
        <w:contextualSpacing/>
        <w:jc w:val="left"/>
        <w:rPr>
          <w:rFonts w:ascii="Source Code Pro" w:hAnsi="Source Code Pro"/>
          <w:sz w:val="16"/>
          <w:szCs w:val="16"/>
          <w:lang w:val="fr-CH"/>
        </w:rPr>
      </w:pPr>
    </w:p>
    <w:p w14:paraId="5190D500" w14:textId="77777777" w:rsidR="00412F33" w:rsidRDefault="00412F33" w:rsidP="00412F33">
      <w:pPr>
        <w:spacing w:after="0" w:line="240" w:lineRule="auto"/>
        <w:contextualSpacing/>
        <w:jc w:val="left"/>
        <w:rPr>
          <w:rFonts w:ascii="Source Code Pro" w:hAnsi="Source Code Pro"/>
          <w:b/>
          <w:sz w:val="16"/>
          <w:szCs w:val="16"/>
          <w:lang w:val="fr-CH"/>
        </w:rPr>
      </w:pPr>
    </w:p>
    <w:p w14:paraId="615848F5" w14:textId="77777777" w:rsidR="00412F33" w:rsidRPr="00412F33" w:rsidRDefault="00412F33" w:rsidP="00412F33">
      <w:pPr>
        <w:spacing w:after="0" w:line="240" w:lineRule="auto"/>
        <w:contextualSpacing/>
        <w:jc w:val="left"/>
        <w:rPr>
          <w:rFonts w:ascii="Source Code Pro" w:hAnsi="Source Code Pro"/>
          <w:b/>
          <w:sz w:val="16"/>
          <w:szCs w:val="16"/>
          <w:lang w:val="fr-CH"/>
        </w:rPr>
      </w:pPr>
      <w:r w:rsidRPr="00412F33">
        <w:rPr>
          <w:rFonts w:ascii="Source Code Pro" w:hAnsi="Source Code Pro"/>
          <w:b/>
          <w:sz w:val="16"/>
          <w:szCs w:val="16"/>
          <w:lang w:val="fr-CH"/>
        </w:rPr>
        <w:t>=== Evaluation on training set ===</w:t>
      </w:r>
    </w:p>
    <w:p w14:paraId="12F3BC98" w14:textId="77777777" w:rsidR="00412F33" w:rsidRPr="00412F33" w:rsidRDefault="00412F33" w:rsidP="00412F33">
      <w:pPr>
        <w:spacing w:after="0" w:line="240" w:lineRule="auto"/>
        <w:contextualSpacing/>
        <w:jc w:val="left"/>
        <w:rPr>
          <w:rFonts w:ascii="Source Code Pro" w:hAnsi="Source Code Pro"/>
          <w:sz w:val="16"/>
          <w:szCs w:val="16"/>
          <w:lang w:val="fr-CH"/>
        </w:rPr>
      </w:pPr>
    </w:p>
    <w:p w14:paraId="18CCC9F5" w14:textId="2B96C1AD" w:rsidR="00412F33" w:rsidRPr="00412F33" w:rsidRDefault="00412F33" w:rsidP="00412F33">
      <w:pPr>
        <w:spacing w:after="0" w:line="240" w:lineRule="auto"/>
        <w:contextualSpacing/>
        <w:jc w:val="left"/>
        <w:rPr>
          <w:rFonts w:ascii="Source Code Pro" w:hAnsi="Source Code Pro"/>
          <w:sz w:val="16"/>
          <w:szCs w:val="16"/>
          <w:lang w:val="fr-CH"/>
        </w:rPr>
      </w:pPr>
      <w:r w:rsidRPr="00412F33">
        <w:rPr>
          <w:rFonts w:ascii="Source Code Pro" w:hAnsi="Source Code Pro"/>
          <w:sz w:val="16"/>
          <w:szCs w:val="16"/>
          <w:lang w:val="fr-CH"/>
        </w:rPr>
        <w:t xml:space="preserve">Time </w:t>
      </w:r>
      <w:proofErr w:type="spellStart"/>
      <w:r w:rsidRPr="00412F33">
        <w:rPr>
          <w:rFonts w:ascii="Source Code Pro" w:hAnsi="Source Code Pro"/>
          <w:sz w:val="16"/>
          <w:szCs w:val="16"/>
          <w:lang w:val="fr-CH"/>
        </w:rPr>
        <w:t>taken</w:t>
      </w:r>
      <w:proofErr w:type="spellEnd"/>
      <w:r w:rsidRPr="00412F33">
        <w:rPr>
          <w:rFonts w:ascii="Source Code Pro" w:hAnsi="Source Code Pro"/>
          <w:sz w:val="16"/>
          <w:szCs w:val="16"/>
          <w:lang w:val="fr-CH"/>
        </w:rPr>
        <w:t xml:space="preserve"> to test model on training data: 0 seconds</w:t>
      </w:r>
    </w:p>
    <w:p w14:paraId="7623AF93" w14:textId="77777777" w:rsidR="009E4693" w:rsidRPr="009E4693" w:rsidRDefault="009E4693" w:rsidP="009E4693">
      <w:pPr>
        <w:spacing w:after="0" w:line="240" w:lineRule="auto"/>
        <w:contextualSpacing/>
        <w:jc w:val="left"/>
        <w:rPr>
          <w:rFonts w:ascii="Source Code Pro" w:hAnsi="Source Code Pro"/>
          <w:sz w:val="16"/>
          <w:szCs w:val="16"/>
          <w:lang w:val="fr-CH"/>
        </w:rPr>
      </w:pPr>
    </w:p>
    <w:p w14:paraId="41908115" w14:textId="77777777" w:rsidR="00BC0390" w:rsidRDefault="00BC0390" w:rsidP="009E4693">
      <w:pPr>
        <w:spacing w:after="0" w:line="240" w:lineRule="auto"/>
        <w:contextualSpacing/>
        <w:jc w:val="left"/>
        <w:rPr>
          <w:rFonts w:ascii="Source Code Pro" w:hAnsi="Source Code Pro"/>
          <w:b/>
          <w:sz w:val="16"/>
          <w:szCs w:val="16"/>
          <w:lang w:val="fr-CH"/>
        </w:rPr>
      </w:pPr>
    </w:p>
    <w:p w14:paraId="525BBEEF" w14:textId="77777777" w:rsidR="009E4693" w:rsidRPr="00CB6F88" w:rsidRDefault="009E4693" w:rsidP="009E4693">
      <w:pPr>
        <w:spacing w:after="0" w:line="240" w:lineRule="auto"/>
        <w:contextualSpacing/>
        <w:jc w:val="left"/>
        <w:rPr>
          <w:rFonts w:ascii="Source Code Pro" w:hAnsi="Source Code Pro"/>
          <w:b/>
          <w:sz w:val="16"/>
          <w:szCs w:val="16"/>
          <w:lang w:val="fr-CH"/>
        </w:rPr>
      </w:pPr>
      <w:r w:rsidRPr="00CB6F88">
        <w:rPr>
          <w:rFonts w:ascii="Source Code Pro" w:hAnsi="Source Code Pro"/>
          <w:b/>
          <w:sz w:val="16"/>
          <w:szCs w:val="16"/>
          <w:lang w:val="fr-CH"/>
        </w:rPr>
        <w:t xml:space="preserve">=== </w:t>
      </w:r>
      <w:proofErr w:type="spellStart"/>
      <w:r w:rsidRPr="00CB6F88">
        <w:rPr>
          <w:rFonts w:ascii="Source Code Pro" w:hAnsi="Source Code Pro"/>
          <w:b/>
          <w:sz w:val="16"/>
          <w:szCs w:val="16"/>
          <w:lang w:val="fr-CH"/>
        </w:rPr>
        <w:t>Summary</w:t>
      </w:r>
      <w:proofErr w:type="spellEnd"/>
      <w:r w:rsidRPr="00CB6F88">
        <w:rPr>
          <w:rFonts w:ascii="Source Code Pro" w:hAnsi="Source Code Pro"/>
          <w:b/>
          <w:sz w:val="16"/>
          <w:szCs w:val="16"/>
          <w:lang w:val="fr-CH"/>
        </w:rPr>
        <w:t xml:space="preserve"> ===</w:t>
      </w:r>
    </w:p>
    <w:p w14:paraId="2B8D4A73" w14:textId="77777777" w:rsidR="00BC0390" w:rsidRDefault="00BC0390" w:rsidP="009E4693">
      <w:pPr>
        <w:spacing w:after="0" w:line="240" w:lineRule="auto"/>
        <w:contextualSpacing/>
        <w:jc w:val="left"/>
        <w:rPr>
          <w:rFonts w:ascii="Source Code Pro" w:hAnsi="Source Code Pro"/>
          <w:sz w:val="16"/>
          <w:szCs w:val="16"/>
          <w:lang w:val="fr-CH"/>
        </w:rPr>
      </w:pPr>
    </w:p>
    <w:p w14:paraId="5C611B4D" w14:textId="77777777" w:rsidR="009E4693" w:rsidRPr="009E4693" w:rsidRDefault="009E4693" w:rsidP="009E4693">
      <w:pPr>
        <w:spacing w:after="0" w:line="240" w:lineRule="auto"/>
        <w:contextualSpacing/>
        <w:jc w:val="left"/>
        <w:rPr>
          <w:rFonts w:ascii="Source Code Pro" w:hAnsi="Source Code Pro"/>
          <w:sz w:val="16"/>
          <w:szCs w:val="16"/>
          <w:lang w:val="fr-CH"/>
        </w:rPr>
      </w:pPr>
      <w:proofErr w:type="spellStart"/>
      <w:r w:rsidRPr="009E4693">
        <w:rPr>
          <w:rFonts w:ascii="Source Code Pro" w:hAnsi="Source Code Pro"/>
          <w:sz w:val="16"/>
          <w:szCs w:val="16"/>
          <w:lang w:val="fr-CH"/>
        </w:rPr>
        <w:t>Correctly</w:t>
      </w:r>
      <w:proofErr w:type="spellEnd"/>
      <w:r w:rsidRPr="009E4693">
        <w:rPr>
          <w:rFonts w:ascii="Source Code Pro" w:hAnsi="Source Code Pro"/>
          <w:sz w:val="16"/>
          <w:szCs w:val="16"/>
          <w:lang w:val="fr-CH"/>
        </w:rPr>
        <w:t xml:space="preserve"> </w:t>
      </w:r>
      <w:proofErr w:type="spellStart"/>
      <w:r w:rsidRPr="009E4693">
        <w:rPr>
          <w:rFonts w:ascii="Source Code Pro" w:hAnsi="Source Code Pro"/>
          <w:sz w:val="16"/>
          <w:szCs w:val="16"/>
          <w:lang w:val="fr-CH"/>
        </w:rPr>
        <w:t>Classified</w:t>
      </w:r>
      <w:proofErr w:type="spellEnd"/>
      <w:r w:rsidRPr="009E4693">
        <w:rPr>
          <w:rFonts w:ascii="Source Code Pro" w:hAnsi="Source Code Pro"/>
          <w:sz w:val="16"/>
          <w:szCs w:val="16"/>
          <w:lang w:val="fr-CH"/>
        </w:rPr>
        <w:t xml:space="preserve"> Instances          10               71.4286 %</w:t>
      </w:r>
    </w:p>
    <w:p w14:paraId="14612E3E" w14:textId="77777777" w:rsidR="009E4693" w:rsidRDefault="009E4693" w:rsidP="009E4693">
      <w:pPr>
        <w:spacing w:after="0" w:line="240" w:lineRule="auto"/>
        <w:contextualSpacing/>
        <w:jc w:val="left"/>
        <w:rPr>
          <w:rFonts w:ascii="Source Code Pro" w:hAnsi="Source Code Pro"/>
          <w:sz w:val="16"/>
          <w:szCs w:val="16"/>
          <w:lang w:val="fr-CH"/>
        </w:rPr>
      </w:pPr>
      <w:proofErr w:type="spellStart"/>
      <w:r w:rsidRPr="009E4693">
        <w:rPr>
          <w:rFonts w:ascii="Source Code Pro" w:hAnsi="Source Code Pro"/>
          <w:sz w:val="16"/>
          <w:szCs w:val="16"/>
          <w:lang w:val="fr-CH"/>
        </w:rPr>
        <w:t>Incorrectly</w:t>
      </w:r>
      <w:proofErr w:type="spellEnd"/>
      <w:r w:rsidRPr="009E4693">
        <w:rPr>
          <w:rFonts w:ascii="Source Code Pro" w:hAnsi="Source Code Pro"/>
          <w:sz w:val="16"/>
          <w:szCs w:val="16"/>
          <w:lang w:val="fr-CH"/>
        </w:rPr>
        <w:t xml:space="preserve"> </w:t>
      </w:r>
      <w:proofErr w:type="spellStart"/>
      <w:r w:rsidRPr="009E4693">
        <w:rPr>
          <w:rFonts w:ascii="Source Code Pro" w:hAnsi="Source Code Pro"/>
          <w:sz w:val="16"/>
          <w:szCs w:val="16"/>
          <w:lang w:val="fr-CH"/>
        </w:rPr>
        <w:t>Classified</w:t>
      </w:r>
      <w:proofErr w:type="spellEnd"/>
      <w:r w:rsidRPr="009E4693">
        <w:rPr>
          <w:rFonts w:ascii="Source Code Pro" w:hAnsi="Source Code Pro"/>
          <w:sz w:val="16"/>
          <w:szCs w:val="16"/>
          <w:lang w:val="fr-CH"/>
        </w:rPr>
        <w:t xml:space="preserve"> Instances         4               28.5714 %</w:t>
      </w:r>
    </w:p>
    <w:p w14:paraId="6954CBF4" w14:textId="16D087DF" w:rsidR="00BC0390" w:rsidRPr="00BC0390" w:rsidRDefault="00BC0390" w:rsidP="009E4693">
      <w:pPr>
        <w:spacing w:after="0" w:line="240" w:lineRule="auto"/>
        <w:contextualSpacing/>
        <w:jc w:val="left"/>
        <w:rPr>
          <w:rFonts w:ascii="Source Code Pro" w:hAnsi="Source Code Pro"/>
          <w:sz w:val="16"/>
          <w:szCs w:val="16"/>
        </w:rPr>
      </w:pPr>
      <w:r w:rsidRPr="00BC0390">
        <w:rPr>
          <w:rFonts w:ascii="Source Code Pro" w:hAnsi="Source Code Pro"/>
          <w:sz w:val="16"/>
          <w:szCs w:val="16"/>
        </w:rPr>
        <w:t xml:space="preserve">Kappa </w:t>
      </w:r>
      <w:proofErr w:type="spellStart"/>
      <w:r w:rsidRPr="00BC0390">
        <w:rPr>
          <w:rFonts w:ascii="Source Code Pro" w:hAnsi="Source Code Pro"/>
          <w:sz w:val="16"/>
          <w:szCs w:val="16"/>
        </w:rPr>
        <w:t>statistic</w:t>
      </w:r>
      <w:proofErr w:type="spellEnd"/>
      <w:r w:rsidRPr="00BC0390">
        <w:rPr>
          <w:rFonts w:ascii="Source Code Pro" w:hAnsi="Source Code Pro"/>
          <w:sz w:val="16"/>
          <w:szCs w:val="16"/>
        </w:rPr>
        <w:t xml:space="preserve">                          0.3778</w:t>
      </w:r>
    </w:p>
    <w:p w14:paraId="59E8BE68" w14:textId="77777777" w:rsidR="00BC0390" w:rsidRPr="00BC0390" w:rsidRDefault="00BC0390" w:rsidP="00BC0390">
      <w:pPr>
        <w:spacing w:after="0" w:line="240" w:lineRule="auto"/>
        <w:contextualSpacing/>
        <w:jc w:val="left"/>
        <w:rPr>
          <w:rFonts w:ascii="Source Code Pro" w:hAnsi="Source Code Pro"/>
          <w:sz w:val="16"/>
          <w:szCs w:val="16"/>
        </w:rPr>
      </w:pPr>
      <w:proofErr w:type="spellStart"/>
      <w:r w:rsidRPr="00BC0390">
        <w:rPr>
          <w:rFonts w:ascii="Source Code Pro" w:hAnsi="Source Code Pro"/>
          <w:sz w:val="16"/>
          <w:szCs w:val="16"/>
        </w:rPr>
        <w:t>Mean</w:t>
      </w:r>
      <w:proofErr w:type="spellEnd"/>
      <w:r w:rsidRPr="00BC0390">
        <w:rPr>
          <w:rFonts w:ascii="Source Code Pro" w:hAnsi="Source Code Pro"/>
          <w:sz w:val="16"/>
          <w:szCs w:val="16"/>
        </w:rPr>
        <w:t xml:space="preserve"> absolute </w:t>
      </w:r>
      <w:proofErr w:type="spellStart"/>
      <w:r w:rsidRPr="00BC0390">
        <w:rPr>
          <w:rFonts w:ascii="Source Code Pro" w:hAnsi="Source Code Pro"/>
          <w:sz w:val="16"/>
          <w:szCs w:val="16"/>
        </w:rPr>
        <w:t>error</w:t>
      </w:r>
      <w:proofErr w:type="spellEnd"/>
      <w:r w:rsidRPr="00BC0390">
        <w:rPr>
          <w:rFonts w:ascii="Source Code Pro" w:hAnsi="Source Code Pro"/>
          <w:sz w:val="16"/>
          <w:szCs w:val="16"/>
        </w:rPr>
        <w:t xml:space="preserve">                      0.2857</w:t>
      </w:r>
    </w:p>
    <w:p w14:paraId="50DD9278" w14:textId="77777777" w:rsidR="00BC0390" w:rsidRPr="00BC0390" w:rsidRDefault="00BC0390" w:rsidP="00BC0390">
      <w:pPr>
        <w:spacing w:after="0" w:line="240" w:lineRule="auto"/>
        <w:contextualSpacing/>
        <w:jc w:val="left"/>
        <w:rPr>
          <w:rFonts w:ascii="Source Code Pro" w:hAnsi="Source Code Pro"/>
          <w:sz w:val="16"/>
          <w:szCs w:val="16"/>
        </w:rPr>
      </w:pPr>
      <w:r w:rsidRPr="00BC0390">
        <w:rPr>
          <w:rFonts w:ascii="Source Code Pro" w:hAnsi="Source Code Pro"/>
          <w:sz w:val="16"/>
          <w:szCs w:val="16"/>
        </w:rPr>
        <w:t xml:space="preserve">Root </w:t>
      </w:r>
      <w:proofErr w:type="spellStart"/>
      <w:r w:rsidRPr="00BC0390">
        <w:rPr>
          <w:rFonts w:ascii="Source Code Pro" w:hAnsi="Source Code Pro"/>
          <w:sz w:val="16"/>
          <w:szCs w:val="16"/>
        </w:rPr>
        <w:t>mean</w:t>
      </w:r>
      <w:proofErr w:type="spellEnd"/>
      <w:r w:rsidRPr="00BC0390">
        <w:rPr>
          <w:rFonts w:ascii="Source Code Pro" w:hAnsi="Source Code Pro"/>
          <w:sz w:val="16"/>
          <w:szCs w:val="16"/>
        </w:rPr>
        <w:t xml:space="preserve"> </w:t>
      </w:r>
      <w:proofErr w:type="spellStart"/>
      <w:r w:rsidRPr="00BC0390">
        <w:rPr>
          <w:rFonts w:ascii="Source Code Pro" w:hAnsi="Source Code Pro"/>
          <w:sz w:val="16"/>
          <w:szCs w:val="16"/>
        </w:rPr>
        <w:t>squared</w:t>
      </w:r>
      <w:proofErr w:type="spellEnd"/>
      <w:r w:rsidRPr="00BC0390">
        <w:rPr>
          <w:rFonts w:ascii="Source Code Pro" w:hAnsi="Source Code Pro"/>
          <w:sz w:val="16"/>
          <w:szCs w:val="16"/>
        </w:rPr>
        <w:t xml:space="preserve"> </w:t>
      </w:r>
      <w:proofErr w:type="spellStart"/>
      <w:r w:rsidRPr="00BC0390">
        <w:rPr>
          <w:rFonts w:ascii="Source Code Pro" w:hAnsi="Source Code Pro"/>
          <w:sz w:val="16"/>
          <w:szCs w:val="16"/>
        </w:rPr>
        <w:t>error</w:t>
      </w:r>
      <w:proofErr w:type="spellEnd"/>
      <w:r w:rsidRPr="00BC0390">
        <w:rPr>
          <w:rFonts w:ascii="Source Code Pro" w:hAnsi="Source Code Pro"/>
          <w:sz w:val="16"/>
          <w:szCs w:val="16"/>
        </w:rPr>
        <w:t xml:space="preserve">                  0.5345</w:t>
      </w:r>
    </w:p>
    <w:p w14:paraId="5F48D4A4" w14:textId="77777777" w:rsidR="00BC0390" w:rsidRPr="00BC0390" w:rsidRDefault="00BC0390" w:rsidP="00BC0390">
      <w:pPr>
        <w:spacing w:after="0" w:line="240" w:lineRule="auto"/>
        <w:contextualSpacing/>
        <w:jc w:val="left"/>
        <w:rPr>
          <w:rFonts w:ascii="Source Code Pro" w:hAnsi="Source Code Pro"/>
          <w:sz w:val="16"/>
          <w:szCs w:val="16"/>
        </w:rPr>
      </w:pPr>
      <w:r w:rsidRPr="00BC0390">
        <w:rPr>
          <w:rFonts w:ascii="Source Code Pro" w:hAnsi="Source Code Pro"/>
          <w:sz w:val="16"/>
          <w:szCs w:val="16"/>
        </w:rPr>
        <w:t xml:space="preserve">Relative absolute </w:t>
      </w:r>
      <w:proofErr w:type="spellStart"/>
      <w:r w:rsidRPr="00BC0390">
        <w:rPr>
          <w:rFonts w:ascii="Source Code Pro" w:hAnsi="Source Code Pro"/>
          <w:sz w:val="16"/>
          <w:szCs w:val="16"/>
        </w:rPr>
        <w:t>error</w:t>
      </w:r>
      <w:proofErr w:type="spellEnd"/>
      <w:r w:rsidRPr="00BC0390">
        <w:rPr>
          <w:rFonts w:ascii="Source Code Pro" w:hAnsi="Source Code Pro"/>
          <w:sz w:val="16"/>
          <w:szCs w:val="16"/>
        </w:rPr>
        <w:t xml:space="preserve">                 61.5385 %</w:t>
      </w:r>
    </w:p>
    <w:p w14:paraId="0812899F" w14:textId="77777777" w:rsidR="00BC0390" w:rsidRPr="00BC0390" w:rsidRDefault="00BC0390" w:rsidP="00BC0390">
      <w:pPr>
        <w:spacing w:after="0" w:line="240" w:lineRule="auto"/>
        <w:contextualSpacing/>
        <w:jc w:val="left"/>
        <w:rPr>
          <w:rFonts w:ascii="Source Code Pro" w:hAnsi="Source Code Pro"/>
          <w:sz w:val="16"/>
          <w:szCs w:val="16"/>
          <w:lang w:val="fr-CH"/>
        </w:rPr>
      </w:pPr>
      <w:proofErr w:type="spellStart"/>
      <w:r w:rsidRPr="00BC0390">
        <w:rPr>
          <w:rFonts w:ascii="Source Code Pro" w:hAnsi="Source Code Pro"/>
          <w:sz w:val="16"/>
          <w:szCs w:val="16"/>
          <w:lang w:val="fr-CH"/>
        </w:rPr>
        <w:t>Root</w:t>
      </w:r>
      <w:proofErr w:type="spellEnd"/>
      <w:r w:rsidRPr="00BC0390">
        <w:rPr>
          <w:rFonts w:ascii="Source Code Pro" w:hAnsi="Source Code Pro"/>
          <w:sz w:val="16"/>
          <w:szCs w:val="16"/>
          <w:lang w:val="fr-CH"/>
        </w:rPr>
        <w:t xml:space="preserve"> relative </w:t>
      </w:r>
      <w:proofErr w:type="spellStart"/>
      <w:r w:rsidRPr="00BC0390">
        <w:rPr>
          <w:rFonts w:ascii="Source Code Pro" w:hAnsi="Source Code Pro"/>
          <w:sz w:val="16"/>
          <w:szCs w:val="16"/>
          <w:lang w:val="fr-CH"/>
        </w:rPr>
        <w:t>squared</w:t>
      </w:r>
      <w:proofErr w:type="spellEnd"/>
      <w:r w:rsidRPr="00BC0390">
        <w:rPr>
          <w:rFonts w:ascii="Source Code Pro" w:hAnsi="Source Code Pro"/>
          <w:sz w:val="16"/>
          <w:szCs w:val="16"/>
          <w:lang w:val="fr-CH"/>
        </w:rPr>
        <w:t xml:space="preserve"> </w:t>
      </w:r>
      <w:proofErr w:type="spellStart"/>
      <w:r w:rsidRPr="00BC0390">
        <w:rPr>
          <w:rFonts w:ascii="Source Code Pro" w:hAnsi="Source Code Pro"/>
          <w:sz w:val="16"/>
          <w:szCs w:val="16"/>
          <w:lang w:val="fr-CH"/>
        </w:rPr>
        <w:t>error</w:t>
      </w:r>
      <w:proofErr w:type="spellEnd"/>
      <w:r w:rsidRPr="00BC0390">
        <w:rPr>
          <w:rFonts w:ascii="Source Code Pro" w:hAnsi="Source Code Pro"/>
          <w:sz w:val="16"/>
          <w:szCs w:val="16"/>
          <w:lang w:val="fr-CH"/>
        </w:rPr>
        <w:t xml:space="preserve">            111.4773 %</w:t>
      </w:r>
    </w:p>
    <w:p w14:paraId="4A365DC5" w14:textId="77777777" w:rsidR="00BC0390" w:rsidRPr="00BC0390" w:rsidRDefault="00BC0390" w:rsidP="00BC0390">
      <w:pPr>
        <w:spacing w:after="0" w:line="240" w:lineRule="auto"/>
        <w:contextualSpacing/>
        <w:jc w:val="left"/>
        <w:rPr>
          <w:rFonts w:ascii="Source Code Pro" w:hAnsi="Source Code Pro"/>
          <w:sz w:val="16"/>
          <w:szCs w:val="16"/>
          <w:lang w:val="fr-CH"/>
        </w:rPr>
      </w:pPr>
      <w:proofErr w:type="spellStart"/>
      <w:r w:rsidRPr="00BC0390">
        <w:rPr>
          <w:rFonts w:ascii="Source Code Pro" w:hAnsi="Source Code Pro"/>
          <w:sz w:val="16"/>
          <w:szCs w:val="16"/>
          <w:lang w:val="fr-CH"/>
        </w:rPr>
        <w:t>Coverage</w:t>
      </w:r>
      <w:proofErr w:type="spellEnd"/>
      <w:r w:rsidRPr="00BC0390">
        <w:rPr>
          <w:rFonts w:ascii="Source Code Pro" w:hAnsi="Source Code Pro"/>
          <w:sz w:val="16"/>
          <w:szCs w:val="16"/>
          <w:lang w:val="fr-CH"/>
        </w:rPr>
        <w:t xml:space="preserve"> of cases (0.95 </w:t>
      </w:r>
      <w:proofErr w:type="spellStart"/>
      <w:r w:rsidRPr="00BC0390">
        <w:rPr>
          <w:rFonts w:ascii="Source Code Pro" w:hAnsi="Source Code Pro"/>
          <w:sz w:val="16"/>
          <w:szCs w:val="16"/>
          <w:lang w:val="fr-CH"/>
        </w:rPr>
        <w:t>level</w:t>
      </w:r>
      <w:proofErr w:type="spellEnd"/>
      <w:r w:rsidRPr="00BC0390">
        <w:rPr>
          <w:rFonts w:ascii="Source Code Pro" w:hAnsi="Source Code Pro"/>
          <w:sz w:val="16"/>
          <w:szCs w:val="16"/>
          <w:lang w:val="fr-CH"/>
        </w:rPr>
        <w:t>)          71.4286 %</w:t>
      </w:r>
    </w:p>
    <w:p w14:paraId="22B83392" w14:textId="77777777" w:rsidR="00BC0390" w:rsidRPr="00BC0390" w:rsidRDefault="00BC0390" w:rsidP="00BC0390">
      <w:pPr>
        <w:spacing w:after="0" w:line="240" w:lineRule="auto"/>
        <w:contextualSpacing/>
        <w:jc w:val="left"/>
        <w:rPr>
          <w:rFonts w:ascii="Source Code Pro" w:hAnsi="Source Code Pro"/>
          <w:sz w:val="16"/>
          <w:szCs w:val="16"/>
          <w:lang w:val="fr-CH"/>
        </w:rPr>
      </w:pPr>
      <w:proofErr w:type="spellStart"/>
      <w:r w:rsidRPr="00BC0390">
        <w:rPr>
          <w:rFonts w:ascii="Source Code Pro" w:hAnsi="Source Code Pro"/>
          <w:sz w:val="16"/>
          <w:szCs w:val="16"/>
          <w:lang w:val="fr-CH"/>
        </w:rPr>
        <w:t>Mean</w:t>
      </w:r>
      <w:proofErr w:type="spellEnd"/>
      <w:r w:rsidRPr="00BC0390">
        <w:rPr>
          <w:rFonts w:ascii="Source Code Pro" w:hAnsi="Source Code Pro"/>
          <w:sz w:val="16"/>
          <w:szCs w:val="16"/>
          <w:lang w:val="fr-CH"/>
        </w:rPr>
        <w:t xml:space="preserve"> </w:t>
      </w:r>
      <w:proofErr w:type="spellStart"/>
      <w:r w:rsidRPr="00BC0390">
        <w:rPr>
          <w:rFonts w:ascii="Source Code Pro" w:hAnsi="Source Code Pro"/>
          <w:sz w:val="16"/>
          <w:szCs w:val="16"/>
          <w:lang w:val="fr-CH"/>
        </w:rPr>
        <w:t>rel</w:t>
      </w:r>
      <w:proofErr w:type="spellEnd"/>
      <w:r w:rsidRPr="00BC0390">
        <w:rPr>
          <w:rFonts w:ascii="Source Code Pro" w:hAnsi="Source Code Pro"/>
          <w:sz w:val="16"/>
          <w:szCs w:val="16"/>
          <w:lang w:val="fr-CH"/>
        </w:rPr>
        <w:t xml:space="preserve">. </w:t>
      </w:r>
      <w:proofErr w:type="spellStart"/>
      <w:r w:rsidRPr="00BC0390">
        <w:rPr>
          <w:rFonts w:ascii="Source Code Pro" w:hAnsi="Source Code Pro"/>
          <w:sz w:val="16"/>
          <w:szCs w:val="16"/>
          <w:lang w:val="fr-CH"/>
        </w:rPr>
        <w:t>region</w:t>
      </w:r>
      <w:proofErr w:type="spellEnd"/>
      <w:r w:rsidRPr="00BC0390">
        <w:rPr>
          <w:rFonts w:ascii="Source Code Pro" w:hAnsi="Source Code Pro"/>
          <w:sz w:val="16"/>
          <w:szCs w:val="16"/>
          <w:lang w:val="fr-CH"/>
        </w:rPr>
        <w:t xml:space="preserve"> size (0.95 </w:t>
      </w:r>
      <w:proofErr w:type="spellStart"/>
      <w:r w:rsidRPr="00BC0390">
        <w:rPr>
          <w:rFonts w:ascii="Source Code Pro" w:hAnsi="Source Code Pro"/>
          <w:sz w:val="16"/>
          <w:szCs w:val="16"/>
          <w:lang w:val="fr-CH"/>
        </w:rPr>
        <w:t>level</w:t>
      </w:r>
      <w:proofErr w:type="spellEnd"/>
      <w:r w:rsidRPr="00BC0390">
        <w:rPr>
          <w:rFonts w:ascii="Source Code Pro" w:hAnsi="Source Code Pro"/>
          <w:sz w:val="16"/>
          <w:szCs w:val="16"/>
          <w:lang w:val="fr-CH"/>
        </w:rPr>
        <w:t>)      50      %</w:t>
      </w:r>
    </w:p>
    <w:p w14:paraId="4995138D" w14:textId="0F9F3C30" w:rsidR="00BD7CE2" w:rsidRDefault="00BC0390" w:rsidP="00BC0390">
      <w:pPr>
        <w:spacing w:after="0" w:line="240" w:lineRule="auto"/>
        <w:contextualSpacing/>
        <w:jc w:val="left"/>
        <w:rPr>
          <w:rFonts w:ascii="Source Code Pro" w:hAnsi="Source Code Pro"/>
          <w:sz w:val="16"/>
          <w:szCs w:val="16"/>
          <w:lang w:val="fr-CH"/>
        </w:rPr>
      </w:pPr>
      <w:r w:rsidRPr="00BC0390">
        <w:rPr>
          <w:rFonts w:ascii="Source Code Pro" w:hAnsi="Source Code Pro"/>
          <w:sz w:val="16"/>
          <w:szCs w:val="16"/>
          <w:lang w:val="fr-CH"/>
        </w:rPr>
        <w:t xml:space="preserve">Total </w:t>
      </w:r>
      <w:proofErr w:type="spellStart"/>
      <w:r w:rsidRPr="00BC0390">
        <w:rPr>
          <w:rFonts w:ascii="Source Code Pro" w:hAnsi="Source Code Pro"/>
          <w:sz w:val="16"/>
          <w:szCs w:val="16"/>
          <w:lang w:val="fr-CH"/>
        </w:rPr>
        <w:t>Number</w:t>
      </w:r>
      <w:proofErr w:type="spellEnd"/>
      <w:r w:rsidRPr="00BC0390">
        <w:rPr>
          <w:rFonts w:ascii="Source Code Pro" w:hAnsi="Source Code Pro"/>
          <w:sz w:val="16"/>
          <w:szCs w:val="16"/>
          <w:lang w:val="fr-CH"/>
        </w:rPr>
        <w:t xml:space="preserve"> of Instances               14     </w:t>
      </w:r>
    </w:p>
    <w:p w14:paraId="6AD4B03D" w14:textId="77777777" w:rsidR="00BC0390" w:rsidRDefault="00BC0390" w:rsidP="00BC0390">
      <w:pPr>
        <w:spacing w:after="0" w:line="240" w:lineRule="auto"/>
        <w:contextualSpacing/>
        <w:jc w:val="left"/>
        <w:rPr>
          <w:rFonts w:ascii="Source Code Pro" w:hAnsi="Source Code Pro"/>
          <w:sz w:val="16"/>
          <w:szCs w:val="16"/>
          <w:lang w:val="fr-CH"/>
        </w:rPr>
      </w:pPr>
    </w:p>
    <w:p w14:paraId="3A3B308E" w14:textId="77777777" w:rsidR="00BC0390" w:rsidRDefault="00BC0390" w:rsidP="00BC0390">
      <w:pPr>
        <w:spacing w:after="0" w:line="240" w:lineRule="auto"/>
        <w:contextualSpacing/>
        <w:jc w:val="left"/>
        <w:rPr>
          <w:rFonts w:ascii="Source Code Pro" w:hAnsi="Source Code Pro"/>
          <w:b/>
          <w:sz w:val="16"/>
          <w:szCs w:val="16"/>
          <w:lang w:val="fr-CH"/>
        </w:rPr>
      </w:pPr>
    </w:p>
    <w:p w14:paraId="39A30E7A" w14:textId="77777777" w:rsidR="00BC0390" w:rsidRPr="00BC0390" w:rsidRDefault="00BC0390" w:rsidP="00BC0390">
      <w:pPr>
        <w:spacing w:after="0" w:line="240" w:lineRule="auto"/>
        <w:contextualSpacing/>
        <w:jc w:val="left"/>
        <w:rPr>
          <w:rFonts w:ascii="Source Code Pro" w:hAnsi="Source Code Pro"/>
          <w:b/>
          <w:sz w:val="16"/>
          <w:szCs w:val="16"/>
          <w:lang w:val="fr-CH"/>
        </w:rPr>
      </w:pPr>
      <w:r w:rsidRPr="00BC0390">
        <w:rPr>
          <w:rFonts w:ascii="Source Code Pro" w:hAnsi="Source Code Pro"/>
          <w:b/>
          <w:sz w:val="16"/>
          <w:szCs w:val="16"/>
          <w:lang w:val="fr-CH"/>
        </w:rPr>
        <w:t xml:space="preserve">=== </w:t>
      </w:r>
      <w:proofErr w:type="spellStart"/>
      <w:r w:rsidRPr="00BC0390">
        <w:rPr>
          <w:rFonts w:ascii="Source Code Pro" w:hAnsi="Source Code Pro"/>
          <w:b/>
          <w:sz w:val="16"/>
          <w:szCs w:val="16"/>
          <w:lang w:val="fr-CH"/>
        </w:rPr>
        <w:t>Detailed</w:t>
      </w:r>
      <w:proofErr w:type="spellEnd"/>
      <w:r w:rsidRPr="00BC0390">
        <w:rPr>
          <w:rFonts w:ascii="Source Code Pro" w:hAnsi="Source Code Pro"/>
          <w:b/>
          <w:sz w:val="16"/>
          <w:szCs w:val="16"/>
          <w:lang w:val="fr-CH"/>
        </w:rPr>
        <w:t xml:space="preserve"> </w:t>
      </w:r>
      <w:proofErr w:type="spellStart"/>
      <w:r w:rsidRPr="00BC0390">
        <w:rPr>
          <w:rFonts w:ascii="Source Code Pro" w:hAnsi="Source Code Pro"/>
          <w:b/>
          <w:sz w:val="16"/>
          <w:szCs w:val="16"/>
          <w:lang w:val="fr-CH"/>
        </w:rPr>
        <w:t>Accuracy</w:t>
      </w:r>
      <w:proofErr w:type="spellEnd"/>
      <w:r w:rsidRPr="00BC0390">
        <w:rPr>
          <w:rFonts w:ascii="Source Code Pro" w:hAnsi="Source Code Pro"/>
          <w:b/>
          <w:sz w:val="16"/>
          <w:szCs w:val="16"/>
          <w:lang w:val="fr-CH"/>
        </w:rPr>
        <w:t xml:space="preserve"> By Class ===</w:t>
      </w:r>
    </w:p>
    <w:p w14:paraId="3F6F2EE8" w14:textId="77777777" w:rsidR="00BC0390" w:rsidRPr="00BC0390" w:rsidRDefault="00BC0390" w:rsidP="00BC0390">
      <w:pPr>
        <w:spacing w:after="0" w:line="240" w:lineRule="auto"/>
        <w:contextualSpacing/>
        <w:jc w:val="left"/>
        <w:rPr>
          <w:rFonts w:ascii="Source Code Pro" w:hAnsi="Source Code Pro"/>
          <w:sz w:val="16"/>
          <w:szCs w:val="16"/>
          <w:lang w:val="fr-CH"/>
        </w:rPr>
      </w:pPr>
    </w:p>
    <w:p w14:paraId="27674E81" w14:textId="154FC142" w:rsidR="00BC0390" w:rsidRPr="00BC0390" w:rsidRDefault="00BC0390" w:rsidP="00BC0390">
      <w:pPr>
        <w:spacing w:after="0" w:line="240" w:lineRule="auto"/>
        <w:contextualSpacing/>
        <w:jc w:val="left"/>
        <w:rPr>
          <w:rFonts w:ascii="Source Code Pro" w:hAnsi="Source Code Pro"/>
          <w:sz w:val="16"/>
          <w:szCs w:val="16"/>
          <w:lang w:val="fr-CH"/>
        </w:rPr>
      </w:pPr>
      <w:r w:rsidRPr="00BC0390">
        <w:rPr>
          <w:rFonts w:ascii="Source Code Pro" w:hAnsi="Source Code Pro"/>
          <w:sz w:val="16"/>
          <w:szCs w:val="16"/>
          <w:lang w:val="fr-CH"/>
        </w:rPr>
        <w:t xml:space="preserve">              TP Rate  FP Rate  </w:t>
      </w:r>
      <w:proofErr w:type="spellStart"/>
      <w:r w:rsidRPr="00BC0390">
        <w:rPr>
          <w:rFonts w:ascii="Source Code Pro" w:hAnsi="Source Code Pro"/>
          <w:sz w:val="16"/>
          <w:szCs w:val="16"/>
          <w:lang w:val="fr-CH"/>
        </w:rPr>
        <w:t>Precision</w:t>
      </w:r>
      <w:proofErr w:type="spellEnd"/>
      <w:r w:rsidRPr="00BC0390">
        <w:rPr>
          <w:rFonts w:ascii="Source Code Pro" w:hAnsi="Source Code Pro"/>
          <w:sz w:val="16"/>
          <w:szCs w:val="16"/>
          <w:lang w:val="fr-CH"/>
        </w:rPr>
        <w:t xml:space="preserve">  </w:t>
      </w:r>
      <w:proofErr w:type="spellStart"/>
      <w:r w:rsidRPr="00BC0390">
        <w:rPr>
          <w:rFonts w:ascii="Source Code Pro" w:hAnsi="Source Code Pro"/>
          <w:sz w:val="16"/>
          <w:szCs w:val="16"/>
          <w:lang w:val="fr-CH"/>
        </w:rPr>
        <w:t>Recall</w:t>
      </w:r>
      <w:proofErr w:type="spellEnd"/>
      <w:r w:rsidRPr="00BC0390">
        <w:rPr>
          <w:rFonts w:ascii="Source Code Pro" w:hAnsi="Source Code Pro"/>
          <w:sz w:val="16"/>
          <w:szCs w:val="16"/>
          <w:lang w:val="fr-CH"/>
        </w:rPr>
        <w:t xml:space="preserve">  F-</w:t>
      </w:r>
      <w:proofErr w:type="spellStart"/>
      <w:r w:rsidRPr="00BC0390">
        <w:rPr>
          <w:rFonts w:ascii="Source Code Pro" w:hAnsi="Source Code Pro"/>
          <w:sz w:val="16"/>
          <w:szCs w:val="16"/>
          <w:lang w:val="fr-CH"/>
        </w:rPr>
        <w:t>Measure</w:t>
      </w:r>
      <w:proofErr w:type="spellEnd"/>
      <w:r w:rsidRPr="00BC0390">
        <w:rPr>
          <w:rFonts w:ascii="Source Code Pro" w:hAnsi="Source Code Pro"/>
          <w:sz w:val="16"/>
          <w:szCs w:val="16"/>
          <w:lang w:val="fr-CH"/>
        </w:rPr>
        <w:t xml:space="preserve">  MCC    ROC Area  PRC Area  Class</w:t>
      </w:r>
    </w:p>
    <w:p w14:paraId="413B64A2" w14:textId="44C382E3" w:rsidR="00BC0390" w:rsidRPr="00BC0390" w:rsidRDefault="00BC0390" w:rsidP="00BC0390">
      <w:pPr>
        <w:spacing w:after="0" w:line="240" w:lineRule="auto"/>
        <w:contextualSpacing/>
        <w:jc w:val="left"/>
        <w:rPr>
          <w:rFonts w:ascii="Source Code Pro" w:hAnsi="Source Code Pro"/>
          <w:sz w:val="16"/>
          <w:szCs w:val="16"/>
        </w:rPr>
      </w:pPr>
      <w:r w:rsidRPr="00EB33C8">
        <w:rPr>
          <w:rFonts w:ascii="Source Code Pro" w:hAnsi="Source Code Pro"/>
          <w:sz w:val="16"/>
          <w:szCs w:val="16"/>
          <w:lang w:val="fr-CH"/>
        </w:rPr>
        <w:t xml:space="preserve">              </w:t>
      </w:r>
      <w:r w:rsidRPr="00BC0390">
        <w:rPr>
          <w:rFonts w:ascii="Source Code Pro" w:hAnsi="Source Code Pro"/>
          <w:sz w:val="16"/>
          <w:szCs w:val="16"/>
        </w:rPr>
        <w:t>0.6      0.222    0.6        0.6     0.6        0.378  0.689     0.503     nein</w:t>
      </w:r>
    </w:p>
    <w:p w14:paraId="1E90766B" w14:textId="4BFF11C0" w:rsidR="00BC0390" w:rsidRPr="00BC0390" w:rsidRDefault="00BC0390" w:rsidP="00BC0390">
      <w:pPr>
        <w:spacing w:after="0" w:line="240" w:lineRule="auto"/>
        <w:contextualSpacing/>
        <w:jc w:val="left"/>
        <w:rPr>
          <w:rFonts w:ascii="Source Code Pro" w:hAnsi="Source Code Pro"/>
          <w:sz w:val="16"/>
          <w:szCs w:val="16"/>
        </w:rPr>
      </w:pPr>
      <w:r w:rsidRPr="00BC0390">
        <w:rPr>
          <w:rFonts w:ascii="Source Code Pro" w:hAnsi="Source Code Pro"/>
          <w:sz w:val="16"/>
          <w:szCs w:val="16"/>
        </w:rPr>
        <w:t xml:space="preserve">              0.778    0.4      0.778      0.778   0.778      0.378  0.689     0.748     ja</w:t>
      </w:r>
    </w:p>
    <w:p w14:paraId="2DB133BB" w14:textId="039D5D99" w:rsidR="00BC0390" w:rsidRPr="00BC0390" w:rsidRDefault="00BC0390" w:rsidP="00BC0390">
      <w:pPr>
        <w:spacing w:after="0" w:line="240" w:lineRule="auto"/>
        <w:contextualSpacing/>
        <w:jc w:val="left"/>
        <w:rPr>
          <w:rFonts w:ascii="Source Code Pro" w:hAnsi="Source Code Pro"/>
          <w:sz w:val="16"/>
          <w:szCs w:val="16"/>
        </w:rPr>
      </w:pPr>
      <w:proofErr w:type="spellStart"/>
      <w:r w:rsidRPr="00BC0390">
        <w:rPr>
          <w:rFonts w:ascii="Source Code Pro" w:hAnsi="Source Code Pro"/>
          <w:sz w:val="16"/>
          <w:szCs w:val="16"/>
        </w:rPr>
        <w:t>Weighted</w:t>
      </w:r>
      <w:proofErr w:type="spellEnd"/>
      <w:r w:rsidRPr="00BC0390">
        <w:rPr>
          <w:rFonts w:ascii="Source Code Pro" w:hAnsi="Source Code Pro"/>
          <w:sz w:val="16"/>
          <w:szCs w:val="16"/>
        </w:rPr>
        <w:t xml:space="preserve"> </w:t>
      </w:r>
      <w:proofErr w:type="spellStart"/>
      <w:r w:rsidRPr="00BC0390">
        <w:rPr>
          <w:rFonts w:ascii="Source Code Pro" w:hAnsi="Source Code Pro"/>
          <w:sz w:val="16"/>
          <w:szCs w:val="16"/>
        </w:rPr>
        <w:t>Avg</w:t>
      </w:r>
      <w:proofErr w:type="spellEnd"/>
      <w:r w:rsidRPr="00BC0390">
        <w:rPr>
          <w:rFonts w:ascii="Source Code Pro" w:hAnsi="Source Code Pro"/>
          <w:sz w:val="16"/>
          <w:szCs w:val="16"/>
        </w:rPr>
        <w:t>. 0.714    0.337    0.714      0.714   0.714      0.378  0.689     0.66</w:t>
      </w:r>
    </w:p>
    <w:p w14:paraId="68C95C54" w14:textId="77777777" w:rsidR="00BC0390" w:rsidRPr="00BC0390" w:rsidRDefault="00BC0390" w:rsidP="00BC0390">
      <w:pPr>
        <w:spacing w:after="0" w:line="240" w:lineRule="auto"/>
        <w:contextualSpacing/>
        <w:jc w:val="left"/>
        <w:rPr>
          <w:rFonts w:ascii="Source Code Pro" w:hAnsi="Source Code Pro"/>
          <w:sz w:val="16"/>
          <w:szCs w:val="16"/>
        </w:rPr>
      </w:pPr>
    </w:p>
    <w:p w14:paraId="5FB4E828" w14:textId="77777777" w:rsidR="00BC0390" w:rsidRPr="00BC0390" w:rsidRDefault="00BC0390" w:rsidP="009E4693">
      <w:pPr>
        <w:spacing w:after="0" w:line="240" w:lineRule="auto"/>
        <w:contextualSpacing/>
        <w:jc w:val="left"/>
        <w:rPr>
          <w:rFonts w:ascii="Source Code Pro" w:hAnsi="Source Code Pro"/>
          <w:b/>
          <w:sz w:val="16"/>
          <w:szCs w:val="16"/>
        </w:rPr>
      </w:pPr>
    </w:p>
    <w:p w14:paraId="3957941D" w14:textId="17F19707" w:rsidR="009E4693" w:rsidRPr="00BC0390" w:rsidRDefault="009E4693" w:rsidP="009E4693">
      <w:pPr>
        <w:spacing w:after="0" w:line="240" w:lineRule="auto"/>
        <w:contextualSpacing/>
        <w:jc w:val="left"/>
        <w:rPr>
          <w:rFonts w:ascii="Source Code Pro" w:hAnsi="Source Code Pro"/>
          <w:b/>
          <w:sz w:val="16"/>
          <w:szCs w:val="16"/>
        </w:rPr>
      </w:pPr>
      <w:r w:rsidRPr="00BC0390">
        <w:rPr>
          <w:rFonts w:ascii="Source Code Pro" w:hAnsi="Source Code Pro"/>
          <w:b/>
          <w:sz w:val="16"/>
          <w:szCs w:val="16"/>
        </w:rPr>
        <w:t xml:space="preserve">=== </w:t>
      </w:r>
      <w:proofErr w:type="spellStart"/>
      <w:r w:rsidRPr="00BC0390">
        <w:rPr>
          <w:rFonts w:ascii="Source Code Pro" w:hAnsi="Source Code Pro"/>
          <w:b/>
          <w:sz w:val="16"/>
          <w:szCs w:val="16"/>
        </w:rPr>
        <w:t>Confusion</w:t>
      </w:r>
      <w:proofErr w:type="spellEnd"/>
      <w:r w:rsidRPr="00BC0390">
        <w:rPr>
          <w:rFonts w:ascii="Source Code Pro" w:hAnsi="Source Code Pro"/>
          <w:b/>
          <w:sz w:val="16"/>
          <w:szCs w:val="16"/>
        </w:rPr>
        <w:t xml:space="preserve"> Matrix ===</w:t>
      </w:r>
    </w:p>
    <w:p w14:paraId="666DD61F" w14:textId="77777777" w:rsidR="00BC0390" w:rsidRPr="00BC0390" w:rsidRDefault="00BC0390" w:rsidP="009E4693">
      <w:pPr>
        <w:spacing w:after="0" w:line="240" w:lineRule="auto"/>
        <w:contextualSpacing/>
        <w:jc w:val="left"/>
        <w:rPr>
          <w:rFonts w:ascii="Source Code Pro" w:hAnsi="Source Code Pro"/>
          <w:sz w:val="16"/>
          <w:szCs w:val="16"/>
        </w:rPr>
      </w:pPr>
    </w:p>
    <w:p w14:paraId="15D3A950" w14:textId="77777777" w:rsidR="009E4693" w:rsidRPr="009E4693" w:rsidRDefault="009E4693" w:rsidP="009E4693">
      <w:pPr>
        <w:spacing w:after="0" w:line="240" w:lineRule="auto"/>
        <w:contextualSpacing/>
        <w:jc w:val="left"/>
        <w:rPr>
          <w:rFonts w:ascii="Source Code Pro" w:hAnsi="Source Code Pro"/>
          <w:sz w:val="16"/>
          <w:szCs w:val="16"/>
          <w:lang w:val="fr-CH"/>
        </w:rPr>
      </w:pPr>
      <w:r w:rsidRPr="00BC0390">
        <w:rPr>
          <w:rFonts w:ascii="Source Code Pro" w:hAnsi="Source Code Pro"/>
          <w:sz w:val="16"/>
          <w:szCs w:val="16"/>
        </w:rPr>
        <w:t xml:space="preserve"> </w:t>
      </w:r>
      <w:proofErr w:type="gramStart"/>
      <w:r w:rsidRPr="009E4693">
        <w:rPr>
          <w:rFonts w:ascii="Source Code Pro" w:hAnsi="Source Code Pro"/>
          <w:sz w:val="16"/>
          <w:szCs w:val="16"/>
          <w:lang w:val="fr-CH"/>
        </w:rPr>
        <w:t>a</w:t>
      </w:r>
      <w:proofErr w:type="gramEnd"/>
      <w:r w:rsidRPr="009E4693">
        <w:rPr>
          <w:rFonts w:ascii="Source Code Pro" w:hAnsi="Source Code Pro"/>
          <w:sz w:val="16"/>
          <w:szCs w:val="16"/>
          <w:lang w:val="fr-CH"/>
        </w:rPr>
        <w:t xml:space="preserve"> b   &lt;-- </w:t>
      </w:r>
      <w:proofErr w:type="spellStart"/>
      <w:r w:rsidRPr="009E4693">
        <w:rPr>
          <w:rFonts w:ascii="Source Code Pro" w:hAnsi="Source Code Pro"/>
          <w:sz w:val="16"/>
          <w:szCs w:val="16"/>
          <w:lang w:val="fr-CH"/>
        </w:rPr>
        <w:t>classified</w:t>
      </w:r>
      <w:proofErr w:type="spellEnd"/>
      <w:r w:rsidRPr="009E4693">
        <w:rPr>
          <w:rFonts w:ascii="Source Code Pro" w:hAnsi="Source Code Pro"/>
          <w:sz w:val="16"/>
          <w:szCs w:val="16"/>
          <w:lang w:val="fr-CH"/>
        </w:rPr>
        <w:t xml:space="preserve"> as</w:t>
      </w:r>
    </w:p>
    <w:p w14:paraId="741311A4" w14:textId="77777777" w:rsidR="009E4693" w:rsidRPr="009E4693" w:rsidRDefault="009E4693" w:rsidP="009E4693">
      <w:pPr>
        <w:spacing w:after="0" w:line="240" w:lineRule="auto"/>
        <w:contextualSpacing/>
        <w:jc w:val="left"/>
        <w:rPr>
          <w:rFonts w:ascii="Source Code Pro" w:hAnsi="Source Code Pro"/>
          <w:sz w:val="16"/>
          <w:szCs w:val="16"/>
          <w:lang w:val="fr-CH"/>
        </w:rPr>
      </w:pPr>
      <w:r w:rsidRPr="009E4693">
        <w:rPr>
          <w:rFonts w:ascii="Source Code Pro" w:hAnsi="Source Code Pro"/>
          <w:sz w:val="16"/>
          <w:szCs w:val="16"/>
          <w:lang w:val="fr-CH"/>
        </w:rPr>
        <w:t xml:space="preserve"> 3 2 | a = </w:t>
      </w:r>
      <w:proofErr w:type="spellStart"/>
      <w:r w:rsidRPr="009E4693">
        <w:rPr>
          <w:rFonts w:ascii="Source Code Pro" w:hAnsi="Source Code Pro"/>
          <w:sz w:val="16"/>
          <w:szCs w:val="16"/>
          <w:lang w:val="fr-CH"/>
        </w:rPr>
        <w:t>nein</w:t>
      </w:r>
      <w:proofErr w:type="spellEnd"/>
    </w:p>
    <w:p w14:paraId="1A98A788" w14:textId="77777777" w:rsidR="009E4693" w:rsidRDefault="009E4693" w:rsidP="009E4693">
      <w:pPr>
        <w:spacing w:after="0" w:line="240" w:lineRule="auto"/>
        <w:contextualSpacing/>
        <w:jc w:val="left"/>
        <w:rPr>
          <w:rFonts w:ascii="Source Code Pro" w:hAnsi="Source Code Pro"/>
          <w:sz w:val="16"/>
          <w:szCs w:val="16"/>
        </w:rPr>
      </w:pPr>
      <w:r w:rsidRPr="009E4693">
        <w:rPr>
          <w:rFonts w:ascii="Source Code Pro" w:hAnsi="Source Code Pro"/>
          <w:sz w:val="16"/>
          <w:szCs w:val="16"/>
          <w:lang w:val="fr-CH"/>
        </w:rPr>
        <w:t xml:space="preserve"> </w:t>
      </w:r>
      <w:r w:rsidRPr="009E4693">
        <w:rPr>
          <w:rFonts w:ascii="Source Code Pro" w:hAnsi="Source Code Pro"/>
          <w:sz w:val="16"/>
          <w:szCs w:val="16"/>
        </w:rPr>
        <w:t>2 7 | b = ja</w:t>
      </w:r>
    </w:p>
    <w:p w14:paraId="6AA6295C" w14:textId="77777777" w:rsidR="00BF655F" w:rsidRDefault="00BF655F">
      <w:pPr>
        <w:spacing w:before="200" w:after="200"/>
        <w:jc w:val="left"/>
      </w:pPr>
      <w:r>
        <w:br w:type="page"/>
      </w:r>
    </w:p>
    <w:p w14:paraId="47AB487E" w14:textId="77777777" w:rsidR="00BF655F" w:rsidRDefault="00BF655F" w:rsidP="00BF655F">
      <w:r>
        <w:lastRenderedPageBreak/>
        <w:t xml:space="preserve">Der Report liefert zwar eine ausführliche Statistik über die Leistungsfähigkeit des trainierten </w:t>
      </w:r>
      <w:proofErr w:type="spellStart"/>
      <w:r>
        <w:t>Classif</w:t>
      </w:r>
      <w:r>
        <w:t>i</w:t>
      </w:r>
      <w:r>
        <w:t>ers</w:t>
      </w:r>
      <w:proofErr w:type="spellEnd"/>
      <w:r>
        <w:t xml:space="preserve">, gibt aber keine Informationen darüber Preis, wie die einzelnen Instanzen des Trainings- resp. </w:t>
      </w:r>
      <w:proofErr w:type="spellStart"/>
      <w:r>
        <w:t>Testsets</w:t>
      </w:r>
      <w:proofErr w:type="spellEnd"/>
      <w:r>
        <w:t xml:space="preserve"> klassifiziert wurden. Eine solche Übersicht wäre für unsere Zwecke aber oft sehr nützlich und sie lässt sich auch einschalten – gesetzt den Fall man findet sie!</w:t>
      </w:r>
    </w:p>
    <w:p w14:paraId="48F645B9" w14:textId="2A5C5758" w:rsidR="00BF655F" w:rsidRDefault="00BF655F" w:rsidP="00BF655F">
      <w:r>
        <w:t xml:space="preserve">Die Option versteckt sich hinter dem Knopf </w:t>
      </w:r>
      <w:r w:rsidRPr="00BF655F">
        <w:rPr>
          <w:rStyle w:val="Hervorhebung"/>
        </w:rPr>
        <w:t>More options …</w:t>
      </w:r>
      <w:r>
        <w:t xml:space="preserve"> </w:t>
      </w:r>
      <w:proofErr w:type="gramStart"/>
      <w:r w:rsidRPr="00E01499">
        <w:rPr>
          <w:color w:val="1F497D" w:themeColor="text2"/>
          <w:sz w:val="18"/>
        </w:rPr>
        <w:t>❻</w:t>
      </w:r>
      <w:r>
        <w:t xml:space="preserve"> ,</w:t>
      </w:r>
      <w:proofErr w:type="gramEnd"/>
      <w:r>
        <w:t xml:space="preserve"> welcher zu folgendem Fenster führt:</w:t>
      </w:r>
    </w:p>
    <w:p w14:paraId="15A2FE3F" w14:textId="338F9706" w:rsidR="00BF655F" w:rsidRDefault="00330F7F" w:rsidP="00BF655F">
      <w:r w:rsidRPr="00912D52">
        <w:rPr>
          <w:noProof/>
          <w:lang w:eastAsia="de-CH"/>
        </w:rPr>
        <mc:AlternateContent>
          <mc:Choice Requires="wps">
            <w:drawing>
              <wp:anchor distT="0" distB="0" distL="114300" distR="114300" simplePos="0" relativeHeight="251626496" behindDoc="0" locked="0" layoutInCell="1" allowOverlap="1" wp14:anchorId="47FF11CD" wp14:editId="3A26ECAC">
                <wp:simplePos x="0" y="0"/>
                <wp:positionH relativeFrom="column">
                  <wp:posOffset>1659890</wp:posOffset>
                </wp:positionH>
                <wp:positionV relativeFrom="paragraph">
                  <wp:posOffset>1402715</wp:posOffset>
                </wp:positionV>
                <wp:extent cx="465455" cy="361950"/>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5F3CD" w14:textId="77777777" w:rsidR="0022798A" w:rsidRPr="00256B65" w:rsidRDefault="0022798A" w:rsidP="00330F7F">
                            <w:pPr>
                              <w:jc w:val="center"/>
                              <w:rPr>
                                <w:color w:val="1F497D" w:themeColor="text2"/>
                                <w:szCs w:val="22"/>
                              </w:rPr>
                            </w:pPr>
                            <w:r w:rsidRPr="00256B65">
                              <w:rPr>
                                <w:color w:val="1F497D" w:themeColor="text2"/>
                                <w:szCs w:val="22"/>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2" o:spid="_x0000_s1037" type="#_x0000_t202" style="position:absolute;left:0;text-align:left;margin-left:130.7pt;margin-top:110.45pt;width:36.65pt;height:2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" filled="f" stroked="f" strokeweight=".5pt">
                <v:textbox>
                  <w:txbxContent>
                    <w:p w14:paraId="0B45F3CD" w14:textId="77777777" w:rsidR="0022798A" w:rsidRPr="00256B65" w:rsidRDefault="0022798A" w:rsidP="00330F7F">
                      <w:pPr>
                        <w:jc w:val="center"/>
                        <w:rPr>
                          <w:color w:val="1F497D" w:themeColor="text2"/>
                          <w:szCs w:val="22"/>
                        </w:rPr>
                      </w:pPr>
                      <w:r w:rsidRPr="00256B65">
                        <w:rPr>
                          <w:color w:val="1F497D" w:themeColor="text2"/>
                          <w:szCs w:val="22"/>
                        </w:rPr>
                        <w:t>❶</w:t>
                      </w:r>
                    </w:p>
                  </w:txbxContent>
                </v:textbox>
              </v:shape>
            </w:pict>
          </mc:Fallback>
        </mc:AlternateContent>
      </w:r>
      <w:r>
        <w:rPr>
          <w:noProof/>
          <w:lang w:eastAsia="de-CH"/>
        </w:rPr>
        <w:drawing>
          <wp:inline distT="0" distB="0" distL="0" distR="0" wp14:anchorId="2687FFB3" wp14:editId="0252518A">
            <wp:extent cx="3110400" cy="29376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10400" cy="2937600"/>
                    </a:xfrm>
                    <a:prstGeom prst="rect">
                      <a:avLst/>
                    </a:prstGeom>
                  </pic:spPr>
                </pic:pic>
              </a:graphicData>
            </a:graphic>
          </wp:inline>
        </w:drawing>
      </w:r>
    </w:p>
    <w:p w14:paraId="682F964B" w14:textId="77777777" w:rsidR="00330F7F" w:rsidRDefault="00330F7F" w:rsidP="00330F7F">
      <w:pPr>
        <w:pStyle w:val="Beschriftung"/>
      </w:pPr>
      <w:r>
        <w:t xml:space="preserve">Abbildung </w:t>
      </w:r>
      <w:fldSimple w:instr=" STYLEREF 1 \s ">
        <w:r w:rsidR="006D3CEA">
          <w:rPr>
            <w:noProof/>
          </w:rPr>
          <w:t>2</w:t>
        </w:r>
      </w:fldSimple>
      <w:r>
        <w:noBreakHyphen/>
      </w:r>
      <w:fldSimple w:instr=" SEQ Abbildung \* ARABIC \s 1 ">
        <w:r w:rsidR="006D3CEA">
          <w:rPr>
            <w:noProof/>
          </w:rPr>
          <w:t>6</w:t>
        </w:r>
      </w:fldSimple>
      <w:r>
        <w:t>: Betrachter und Editor von Weka</w:t>
      </w:r>
    </w:p>
    <w:p w14:paraId="0BA35F1D" w14:textId="710FA4CA" w:rsidR="00202912" w:rsidRDefault="00202912" w:rsidP="00BF655F">
      <w:r>
        <w:t xml:space="preserve">Wird bei </w:t>
      </w:r>
      <w:r w:rsidRPr="00202912">
        <w:rPr>
          <w:rStyle w:val="Hervorhebung"/>
        </w:rPr>
        <w:t>Output predictions</w:t>
      </w:r>
      <w:r>
        <w:t xml:space="preserve"> </w:t>
      </w:r>
      <w:r w:rsidRPr="00E01499">
        <w:rPr>
          <w:color w:val="1F497D" w:themeColor="text2"/>
          <w:sz w:val="18"/>
        </w:rPr>
        <w:t>❶</w:t>
      </w:r>
      <w:r>
        <w:t xml:space="preserve"> mit </w:t>
      </w:r>
      <w:r w:rsidRPr="00202912">
        <w:rPr>
          <w:rStyle w:val="Hervorhebung"/>
        </w:rPr>
        <w:t>Choose</w:t>
      </w:r>
      <w:r>
        <w:t xml:space="preserve"> die Option </w:t>
      </w:r>
      <w:proofErr w:type="spellStart"/>
      <w:r w:rsidRPr="00202912">
        <w:rPr>
          <w:rStyle w:val="SchwacheHervorhebung"/>
        </w:rPr>
        <w:t>PlainText</w:t>
      </w:r>
      <w:proofErr w:type="spellEnd"/>
      <w:r>
        <w:t xml:space="preserve"> angewählt, enthält der gen</w:t>
      </w:r>
      <w:r>
        <w:t>e</w:t>
      </w:r>
      <w:r>
        <w:t>rierte Report eine ausführliche Übersicht über die Klassifizierung jeder Instanz des Trainingssets</w:t>
      </w:r>
      <w:r w:rsidR="009F6387">
        <w:t xml:space="preserve"> </w:t>
      </w:r>
      <w:r w:rsidR="00A62ADA">
        <w:t>…</w:t>
      </w:r>
    </w:p>
    <w:p w14:paraId="363912E3" w14:textId="77777777" w:rsidR="00202912" w:rsidRPr="00202912" w:rsidRDefault="00202912" w:rsidP="00202912">
      <w:pPr>
        <w:pStyle w:val="Report"/>
        <w:rPr>
          <w:b/>
          <w:lang w:val="fr-CH"/>
        </w:rPr>
      </w:pPr>
      <w:r w:rsidRPr="00202912">
        <w:rPr>
          <w:b/>
          <w:lang w:val="fr-CH"/>
        </w:rPr>
        <w:t xml:space="preserve">=== </w:t>
      </w:r>
      <w:proofErr w:type="spellStart"/>
      <w:r w:rsidRPr="00202912">
        <w:rPr>
          <w:b/>
          <w:lang w:val="fr-CH"/>
        </w:rPr>
        <w:t>Predictions</w:t>
      </w:r>
      <w:proofErr w:type="spellEnd"/>
      <w:r w:rsidRPr="00202912">
        <w:rPr>
          <w:b/>
          <w:lang w:val="fr-CH"/>
        </w:rPr>
        <w:t xml:space="preserve"> on training set ===</w:t>
      </w:r>
    </w:p>
    <w:p w14:paraId="11495FBD" w14:textId="28B18170" w:rsidR="00202912" w:rsidRPr="00202912" w:rsidRDefault="00202912" w:rsidP="00202912">
      <w:pPr>
        <w:pStyle w:val="Report"/>
        <w:rPr>
          <w:lang w:val="fr-CH"/>
        </w:rPr>
      </w:pPr>
      <w:proofErr w:type="spellStart"/>
      <w:proofErr w:type="gramStart"/>
      <w:r w:rsidRPr="00202912">
        <w:rPr>
          <w:lang w:val="fr-CH"/>
        </w:rPr>
        <w:t>inst</w:t>
      </w:r>
      <w:proofErr w:type="spellEnd"/>
      <w:proofErr w:type="gramEnd"/>
      <w:r w:rsidRPr="00202912">
        <w:rPr>
          <w:lang w:val="fr-CH"/>
        </w:rPr>
        <w:t xml:space="preserve">#     </w:t>
      </w:r>
      <w:proofErr w:type="spellStart"/>
      <w:r w:rsidRPr="00202912">
        <w:rPr>
          <w:lang w:val="fr-CH"/>
        </w:rPr>
        <w:t>actual</w:t>
      </w:r>
      <w:proofErr w:type="spellEnd"/>
      <w:r w:rsidRPr="00202912">
        <w:rPr>
          <w:lang w:val="fr-CH"/>
        </w:rPr>
        <w:t xml:space="preserve">  </w:t>
      </w:r>
      <w:proofErr w:type="spellStart"/>
      <w:r w:rsidRPr="00202912">
        <w:rPr>
          <w:lang w:val="fr-CH"/>
        </w:rPr>
        <w:t>predicted</w:t>
      </w:r>
      <w:proofErr w:type="spellEnd"/>
      <w:r w:rsidRPr="00202912">
        <w:rPr>
          <w:lang w:val="fr-CH"/>
        </w:rPr>
        <w:t xml:space="preserve"> </w:t>
      </w:r>
      <w:proofErr w:type="spellStart"/>
      <w:r w:rsidRPr="00202912">
        <w:rPr>
          <w:lang w:val="fr-CH"/>
        </w:rPr>
        <w:t>error</w:t>
      </w:r>
      <w:proofErr w:type="spellEnd"/>
      <w:r w:rsidRPr="00202912">
        <w:rPr>
          <w:lang w:val="fr-CH"/>
        </w:rPr>
        <w:t xml:space="preserve"> </w:t>
      </w:r>
      <w:proofErr w:type="spellStart"/>
      <w:r w:rsidRPr="00202912">
        <w:rPr>
          <w:lang w:val="fr-CH"/>
        </w:rPr>
        <w:t>prediction</w:t>
      </w:r>
      <w:proofErr w:type="spellEnd"/>
    </w:p>
    <w:p w14:paraId="46EA8A7C" w14:textId="77777777" w:rsidR="00202912" w:rsidRPr="000B39CA" w:rsidRDefault="00202912" w:rsidP="00202912">
      <w:pPr>
        <w:pStyle w:val="Report"/>
      </w:pPr>
      <w:r w:rsidRPr="00202912">
        <w:rPr>
          <w:lang w:val="fr-CH"/>
        </w:rPr>
        <w:t xml:space="preserve">     </w:t>
      </w:r>
      <w:r w:rsidRPr="000B39CA">
        <w:t xml:space="preserve">1     1:nein     </w:t>
      </w:r>
      <w:proofErr w:type="spellStart"/>
      <w:r w:rsidRPr="000B39CA">
        <w:t>1:nein</w:t>
      </w:r>
      <w:proofErr w:type="spellEnd"/>
      <w:r w:rsidRPr="000B39CA">
        <w:t xml:space="preserve">       1 </w:t>
      </w:r>
    </w:p>
    <w:p w14:paraId="2ECF930F" w14:textId="77777777" w:rsidR="00202912" w:rsidRDefault="00202912" w:rsidP="00202912">
      <w:pPr>
        <w:pStyle w:val="Report"/>
      </w:pPr>
      <w:r w:rsidRPr="000B39CA">
        <w:t xml:space="preserve">     </w:t>
      </w:r>
      <w:r>
        <w:t xml:space="preserve">2     1:nein     </w:t>
      </w:r>
      <w:proofErr w:type="spellStart"/>
      <w:r>
        <w:t>1:nein</w:t>
      </w:r>
      <w:proofErr w:type="spellEnd"/>
      <w:r>
        <w:t xml:space="preserve">       1 </w:t>
      </w:r>
    </w:p>
    <w:p w14:paraId="6C498262" w14:textId="77777777" w:rsidR="00202912" w:rsidRDefault="00202912" w:rsidP="00202912">
      <w:pPr>
        <w:pStyle w:val="Report"/>
      </w:pPr>
      <w:r>
        <w:t xml:space="preserve">     3       2:ja       </w:t>
      </w:r>
      <w:proofErr w:type="spellStart"/>
      <w:r>
        <w:t>2:ja</w:t>
      </w:r>
      <w:proofErr w:type="spellEnd"/>
      <w:r>
        <w:t xml:space="preserve">       1 </w:t>
      </w:r>
    </w:p>
    <w:p w14:paraId="5B1BE4EF" w14:textId="77777777" w:rsidR="00202912" w:rsidRDefault="00202912" w:rsidP="00202912">
      <w:pPr>
        <w:pStyle w:val="Report"/>
      </w:pPr>
      <w:r>
        <w:t xml:space="preserve">     4       2:ja       </w:t>
      </w:r>
      <w:proofErr w:type="spellStart"/>
      <w:r>
        <w:t>2:ja</w:t>
      </w:r>
      <w:proofErr w:type="spellEnd"/>
      <w:r>
        <w:t xml:space="preserve">       1 </w:t>
      </w:r>
    </w:p>
    <w:p w14:paraId="582A7E10" w14:textId="77777777" w:rsidR="00202912" w:rsidRDefault="00202912" w:rsidP="00202912">
      <w:pPr>
        <w:pStyle w:val="Report"/>
      </w:pPr>
      <w:r>
        <w:t xml:space="preserve">     5       2:ja       </w:t>
      </w:r>
      <w:proofErr w:type="spellStart"/>
      <w:r>
        <w:t>2:ja</w:t>
      </w:r>
      <w:proofErr w:type="spellEnd"/>
      <w:r>
        <w:t xml:space="preserve">       1 </w:t>
      </w:r>
    </w:p>
    <w:p w14:paraId="71331276" w14:textId="77777777" w:rsidR="00202912" w:rsidRDefault="00202912" w:rsidP="00202912">
      <w:pPr>
        <w:pStyle w:val="Report"/>
      </w:pPr>
      <w:r>
        <w:t xml:space="preserve">     6     1:nein       2:ja   +   1 </w:t>
      </w:r>
    </w:p>
    <w:p w14:paraId="4F583339" w14:textId="77777777" w:rsidR="00202912" w:rsidRDefault="00202912" w:rsidP="00202912">
      <w:pPr>
        <w:pStyle w:val="Report"/>
      </w:pPr>
      <w:r>
        <w:t xml:space="preserve">     7       2:ja       </w:t>
      </w:r>
      <w:proofErr w:type="spellStart"/>
      <w:r>
        <w:t>2:ja</w:t>
      </w:r>
      <w:proofErr w:type="spellEnd"/>
      <w:r>
        <w:t xml:space="preserve">       1 </w:t>
      </w:r>
    </w:p>
    <w:p w14:paraId="05B20361" w14:textId="77777777" w:rsidR="00202912" w:rsidRDefault="00202912" w:rsidP="00202912">
      <w:pPr>
        <w:pStyle w:val="Report"/>
      </w:pPr>
      <w:r>
        <w:t xml:space="preserve">     8     1:nein     </w:t>
      </w:r>
      <w:proofErr w:type="spellStart"/>
      <w:r>
        <w:t>1:nein</w:t>
      </w:r>
      <w:proofErr w:type="spellEnd"/>
      <w:r>
        <w:t xml:space="preserve">       1 </w:t>
      </w:r>
    </w:p>
    <w:p w14:paraId="19384269" w14:textId="77777777" w:rsidR="00202912" w:rsidRDefault="00202912" w:rsidP="00202912">
      <w:pPr>
        <w:pStyle w:val="Report"/>
      </w:pPr>
      <w:r>
        <w:t xml:space="preserve">     9       2:ja     1:nein   +   1 </w:t>
      </w:r>
    </w:p>
    <w:p w14:paraId="1E586307" w14:textId="77777777" w:rsidR="00202912" w:rsidRDefault="00202912" w:rsidP="00202912">
      <w:pPr>
        <w:pStyle w:val="Report"/>
      </w:pPr>
      <w:r>
        <w:t xml:space="preserve">    10       2:ja       </w:t>
      </w:r>
      <w:proofErr w:type="spellStart"/>
      <w:r>
        <w:t>2:ja</w:t>
      </w:r>
      <w:proofErr w:type="spellEnd"/>
      <w:r>
        <w:t xml:space="preserve">       1 </w:t>
      </w:r>
    </w:p>
    <w:p w14:paraId="3FDBD5D1" w14:textId="77777777" w:rsidR="00202912" w:rsidRDefault="00202912" w:rsidP="00202912">
      <w:pPr>
        <w:pStyle w:val="Report"/>
      </w:pPr>
      <w:r>
        <w:t xml:space="preserve">    11       2:ja     1:nein   +   1 </w:t>
      </w:r>
    </w:p>
    <w:p w14:paraId="6FA67755" w14:textId="77777777" w:rsidR="00202912" w:rsidRDefault="00202912" w:rsidP="00202912">
      <w:pPr>
        <w:pStyle w:val="Report"/>
      </w:pPr>
      <w:r>
        <w:t xml:space="preserve">    12       2:ja       </w:t>
      </w:r>
      <w:proofErr w:type="spellStart"/>
      <w:r>
        <w:t>2:ja</w:t>
      </w:r>
      <w:proofErr w:type="spellEnd"/>
      <w:r>
        <w:t xml:space="preserve">       1 </w:t>
      </w:r>
    </w:p>
    <w:p w14:paraId="603CF1DC" w14:textId="77777777" w:rsidR="00202912" w:rsidRDefault="00202912" w:rsidP="00202912">
      <w:pPr>
        <w:pStyle w:val="Report"/>
      </w:pPr>
      <w:r>
        <w:t xml:space="preserve">    13       2:ja       </w:t>
      </w:r>
      <w:proofErr w:type="spellStart"/>
      <w:r>
        <w:t>2:ja</w:t>
      </w:r>
      <w:proofErr w:type="spellEnd"/>
      <w:r>
        <w:t xml:space="preserve">       1 </w:t>
      </w:r>
    </w:p>
    <w:p w14:paraId="1BFE9A47" w14:textId="1D177A0A" w:rsidR="00202912" w:rsidRDefault="00202912" w:rsidP="00202912">
      <w:pPr>
        <w:pStyle w:val="Report"/>
      </w:pPr>
      <w:r>
        <w:t xml:space="preserve">    14     1:nein       2:ja   +   1</w:t>
      </w:r>
    </w:p>
    <w:p w14:paraId="18E57738" w14:textId="77777777" w:rsidR="00202912" w:rsidRDefault="00202912" w:rsidP="00BF655F"/>
    <w:p w14:paraId="2BAC3E8D" w14:textId="4BBCB481" w:rsidR="00330F7F" w:rsidRDefault="00202912" w:rsidP="00BF655F">
      <w:r>
        <w:t xml:space="preserve"> </w:t>
      </w:r>
      <w:r w:rsidR="00A62ADA">
        <w:t xml:space="preserve">… </w:t>
      </w:r>
      <w:r>
        <w:t xml:space="preserve">oder des </w:t>
      </w:r>
      <w:proofErr w:type="spellStart"/>
      <w:r>
        <w:t>Testsets</w:t>
      </w:r>
      <w:proofErr w:type="spellEnd"/>
      <w:r>
        <w:t xml:space="preserve">, wenn mit der entsprechenden Option </w:t>
      </w:r>
      <w:r w:rsidRPr="00202912">
        <w:rPr>
          <w:rStyle w:val="Hervorhebung"/>
        </w:rPr>
        <w:t>Supplied test set</w:t>
      </w:r>
      <w:r>
        <w:t xml:space="preserve"> trainiert wurde.</w:t>
      </w:r>
    </w:p>
    <w:p w14:paraId="220A4CE6" w14:textId="77777777" w:rsidR="00202912" w:rsidRPr="00202912" w:rsidRDefault="00202912" w:rsidP="00202912">
      <w:pPr>
        <w:pStyle w:val="Report"/>
        <w:rPr>
          <w:b/>
          <w:lang w:val="fr-CH"/>
        </w:rPr>
      </w:pPr>
      <w:r w:rsidRPr="00202912">
        <w:rPr>
          <w:b/>
          <w:lang w:val="fr-CH"/>
        </w:rPr>
        <w:t xml:space="preserve">=== </w:t>
      </w:r>
      <w:proofErr w:type="spellStart"/>
      <w:r w:rsidRPr="00202912">
        <w:rPr>
          <w:b/>
          <w:lang w:val="fr-CH"/>
        </w:rPr>
        <w:t>Predictions</w:t>
      </w:r>
      <w:proofErr w:type="spellEnd"/>
      <w:r w:rsidRPr="00202912">
        <w:rPr>
          <w:b/>
          <w:lang w:val="fr-CH"/>
        </w:rPr>
        <w:t xml:space="preserve"> on test set ===</w:t>
      </w:r>
    </w:p>
    <w:p w14:paraId="03C72F74" w14:textId="77777777" w:rsidR="00202912" w:rsidRPr="00202912" w:rsidRDefault="00202912" w:rsidP="00202912">
      <w:pPr>
        <w:pStyle w:val="Report"/>
        <w:rPr>
          <w:lang w:val="fr-CH"/>
        </w:rPr>
      </w:pPr>
      <w:r w:rsidRPr="00202912">
        <w:rPr>
          <w:lang w:val="fr-CH"/>
        </w:rPr>
        <w:t xml:space="preserve"> </w:t>
      </w:r>
      <w:proofErr w:type="spellStart"/>
      <w:proofErr w:type="gramStart"/>
      <w:r w:rsidRPr="00202912">
        <w:rPr>
          <w:lang w:val="fr-CH"/>
        </w:rPr>
        <w:t>inst</w:t>
      </w:r>
      <w:proofErr w:type="spellEnd"/>
      <w:proofErr w:type="gramEnd"/>
      <w:r w:rsidRPr="00202912">
        <w:rPr>
          <w:lang w:val="fr-CH"/>
        </w:rPr>
        <w:t xml:space="preserve">#     </w:t>
      </w:r>
      <w:proofErr w:type="spellStart"/>
      <w:r w:rsidRPr="00202912">
        <w:rPr>
          <w:lang w:val="fr-CH"/>
        </w:rPr>
        <w:t>actual</w:t>
      </w:r>
      <w:proofErr w:type="spellEnd"/>
      <w:r w:rsidRPr="00202912">
        <w:rPr>
          <w:lang w:val="fr-CH"/>
        </w:rPr>
        <w:t xml:space="preserve">  </w:t>
      </w:r>
      <w:proofErr w:type="spellStart"/>
      <w:r w:rsidRPr="00202912">
        <w:rPr>
          <w:lang w:val="fr-CH"/>
        </w:rPr>
        <w:t>predicted</w:t>
      </w:r>
      <w:proofErr w:type="spellEnd"/>
      <w:r w:rsidRPr="00202912">
        <w:rPr>
          <w:lang w:val="fr-CH"/>
        </w:rPr>
        <w:t xml:space="preserve"> </w:t>
      </w:r>
      <w:proofErr w:type="spellStart"/>
      <w:r w:rsidRPr="00202912">
        <w:rPr>
          <w:lang w:val="fr-CH"/>
        </w:rPr>
        <w:t>error</w:t>
      </w:r>
      <w:proofErr w:type="spellEnd"/>
      <w:r w:rsidRPr="00202912">
        <w:rPr>
          <w:lang w:val="fr-CH"/>
        </w:rPr>
        <w:t xml:space="preserve"> </w:t>
      </w:r>
      <w:proofErr w:type="spellStart"/>
      <w:r w:rsidRPr="00202912">
        <w:rPr>
          <w:lang w:val="fr-CH"/>
        </w:rPr>
        <w:t>prediction</w:t>
      </w:r>
      <w:proofErr w:type="spellEnd"/>
    </w:p>
    <w:p w14:paraId="0B74240D" w14:textId="77777777" w:rsidR="00202912" w:rsidRPr="000B39CA" w:rsidRDefault="00202912" w:rsidP="00202912">
      <w:pPr>
        <w:pStyle w:val="Report"/>
      </w:pPr>
      <w:r w:rsidRPr="00202912">
        <w:rPr>
          <w:lang w:val="fr-CH"/>
        </w:rPr>
        <w:t xml:space="preserve">     </w:t>
      </w:r>
      <w:r w:rsidRPr="000B39CA">
        <w:t xml:space="preserve">1     1:nein     </w:t>
      </w:r>
      <w:proofErr w:type="spellStart"/>
      <w:r w:rsidRPr="000B39CA">
        <w:t>1:nein</w:t>
      </w:r>
      <w:proofErr w:type="spellEnd"/>
      <w:r w:rsidRPr="000B39CA">
        <w:t xml:space="preserve">       1 </w:t>
      </w:r>
    </w:p>
    <w:p w14:paraId="0197BD56" w14:textId="77777777" w:rsidR="00202912" w:rsidRDefault="00202912" w:rsidP="00202912">
      <w:pPr>
        <w:pStyle w:val="Report"/>
      </w:pPr>
      <w:r w:rsidRPr="000B39CA">
        <w:t xml:space="preserve">     </w:t>
      </w:r>
      <w:r>
        <w:t xml:space="preserve">2     1:nein       2:ja   +   1 </w:t>
      </w:r>
    </w:p>
    <w:p w14:paraId="354738CA" w14:textId="77777777" w:rsidR="00202912" w:rsidRDefault="00202912" w:rsidP="00202912">
      <w:pPr>
        <w:pStyle w:val="Report"/>
      </w:pPr>
      <w:r>
        <w:t xml:space="preserve">     3     1:nein       2:ja   +   1 </w:t>
      </w:r>
    </w:p>
    <w:p w14:paraId="085A637C" w14:textId="77777777" w:rsidR="00202912" w:rsidRDefault="00202912" w:rsidP="00202912">
      <w:pPr>
        <w:pStyle w:val="Report"/>
      </w:pPr>
      <w:r>
        <w:t xml:space="preserve">     4       2:ja       </w:t>
      </w:r>
      <w:proofErr w:type="spellStart"/>
      <w:r>
        <w:t>2:ja</w:t>
      </w:r>
      <w:proofErr w:type="spellEnd"/>
      <w:r>
        <w:t xml:space="preserve">       1 </w:t>
      </w:r>
    </w:p>
    <w:p w14:paraId="0EA734F6" w14:textId="77777777" w:rsidR="00202912" w:rsidRDefault="00202912" w:rsidP="00202912">
      <w:pPr>
        <w:pStyle w:val="Report"/>
      </w:pPr>
      <w:r>
        <w:t xml:space="preserve">     5       2:ja       </w:t>
      </w:r>
      <w:proofErr w:type="spellStart"/>
      <w:r>
        <w:t>2:ja</w:t>
      </w:r>
      <w:proofErr w:type="spellEnd"/>
      <w:r>
        <w:t xml:space="preserve">       1 </w:t>
      </w:r>
    </w:p>
    <w:p w14:paraId="51B248D4" w14:textId="3CBF7B2E" w:rsidR="00202912" w:rsidRDefault="00202912" w:rsidP="00202912">
      <w:pPr>
        <w:pStyle w:val="Report"/>
      </w:pPr>
      <w:r>
        <w:t xml:space="preserve">     6     1:nein       2:ja   +   1 </w:t>
      </w:r>
    </w:p>
    <w:p w14:paraId="524A23B0" w14:textId="2ADDAF83" w:rsidR="00BC0390" w:rsidRDefault="00BC0390" w:rsidP="00BF655F">
      <w:pPr>
        <w:rPr>
          <w:color w:val="243F60" w:themeColor="accent1" w:themeShade="7F"/>
          <w:spacing w:val="15"/>
          <w:szCs w:val="22"/>
        </w:rPr>
      </w:pPr>
      <w:r>
        <w:br w:type="page"/>
      </w:r>
    </w:p>
    <w:p w14:paraId="58F93CAB" w14:textId="7031F41B" w:rsidR="00BC0390" w:rsidRDefault="00BC0390" w:rsidP="00BC0390">
      <w:pPr>
        <w:pStyle w:val="berschrift3"/>
      </w:pPr>
      <w:bookmarkStart w:id="19" w:name="_Toc345877085"/>
      <w:r>
        <w:lastRenderedPageBreak/>
        <w:t>Wahrheitsmatrix</w:t>
      </w:r>
      <w:r w:rsidR="00970032">
        <w:t xml:space="preserve"> (Confusion Matrix)</w:t>
      </w:r>
      <w:bookmarkEnd w:id="19"/>
    </w:p>
    <w:p w14:paraId="4B8B21D0" w14:textId="41184A86" w:rsidR="00C0640B" w:rsidRDefault="008569A4" w:rsidP="006D60EE">
      <w:pPr>
        <w:spacing w:before="120" w:after="240"/>
      </w:pPr>
      <w:r>
        <w:t>Im Report findet sich unter dem Punkt</w:t>
      </w:r>
      <w:r w:rsidR="00717A38">
        <w:t xml:space="preserve"> </w:t>
      </w:r>
      <w:r w:rsidR="00717A38" w:rsidRPr="00904091">
        <w:rPr>
          <w:rStyle w:val="SchwacheHervorhebung"/>
        </w:rPr>
        <w:t>Classifier</w:t>
      </w:r>
      <w:r w:rsidR="003A06EC" w:rsidRPr="00904091">
        <w:rPr>
          <w:rStyle w:val="SchwacheHervorhebung"/>
        </w:rPr>
        <w:t xml:space="preserve"> </w:t>
      </w:r>
      <w:proofErr w:type="spellStart"/>
      <w:r w:rsidR="00904091">
        <w:rPr>
          <w:rStyle w:val="SchwacheHervorhebung"/>
        </w:rPr>
        <w:t>model</w:t>
      </w:r>
      <w:proofErr w:type="spellEnd"/>
      <w:r w:rsidR="00717A38">
        <w:t xml:space="preserve"> das Regel-Set, welches vom Algorithmus pr</w:t>
      </w:r>
      <w:r w:rsidR="00717A38">
        <w:t>ä</w:t>
      </w:r>
      <w:r w:rsidR="00717A38">
        <w:t xml:space="preserve">feriert wurde und mit welchem sich in diesem Fall 10 der 14 Instanzen </w:t>
      </w:r>
      <w:r w:rsidR="000B603A">
        <w:t xml:space="preserve">des Trainingssets </w:t>
      </w:r>
      <w:r w:rsidR="00717A38">
        <w:t>korrekt kla</w:t>
      </w:r>
      <w:r w:rsidR="00717A38">
        <w:t>s</w:t>
      </w:r>
      <w:r w:rsidR="00717A38">
        <w:t xml:space="preserve">sifizieren lassen. Sehr nützlich ist die </w:t>
      </w:r>
      <w:r w:rsidR="00F064A7" w:rsidRPr="00F064A7">
        <w:rPr>
          <w:rStyle w:val="SchwacheHervorhebung"/>
        </w:rPr>
        <w:t>Wahrheitsmatrix</w:t>
      </w:r>
      <w:r w:rsidR="00F064A7">
        <w:t xml:space="preserve"> (engl. </w:t>
      </w:r>
      <w:proofErr w:type="spellStart"/>
      <w:r w:rsidR="00717A38" w:rsidRPr="00904091">
        <w:rPr>
          <w:rStyle w:val="SchwacheHervorhebung"/>
        </w:rPr>
        <w:t>Confusion</w:t>
      </w:r>
      <w:proofErr w:type="spellEnd"/>
      <w:r w:rsidR="00717A38" w:rsidRPr="00904091">
        <w:rPr>
          <w:rStyle w:val="SchwacheHervorhebung"/>
        </w:rPr>
        <w:t xml:space="preserve"> Matrix</w:t>
      </w:r>
      <w:r w:rsidR="006C4ADC">
        <w:t xml:space="preserve">). </w:t>
      </w:r>
      <w:r w:rsidR="00714FEB">
        <w:t xml:space="preserve">Es handelt sich dabei um eine Tabelle, welche in den Spalten auflistet, wie viele Instanzen vom Classifier in </w:t>
      </w:r>
      <w:r w:rsidR="00DA12EF">
        <w:t>welche</w:t>
      </w:r>
      <w:r w:rsidR="00714FEB">
        <w:t xml:space="preserve"> Klassen eingeteilt wurden. Die Zeilen </w:t>
      </w:r>
      <w:r w:rsidR="00406D5C">
        <w:t xml:space="preserve">der Wahrheitsmatrix </w:t>
      </w:r>
      <w:r w:rsidR="00714FEB">
        <w:t>geben an, wie sich die Instanzen tatsächlich auf die Klassen verteilen müssten.</w:t>
      </w:r>
    </w:p>
    <w:tbl>
      <w:tblPr>
        <w:tblStyle w:val="Formatvorlage1"/>
        <w:tblW w:w="4884" w:type="pct"/>
        <w:tblLayout w:type="fixed"/>
        <w:tblLook w:val="0460" w:firstRow="1" w:lastRow="1" w:firstColumn="0" w:lastColumn="0" w:noHBand="0" w:noVBand="1"/>
      </w:tblPr>
      <w:tblGrid>
        <w:gridCol w:w="2410"/>
        <w:gridCol w:w="3331"/>
        <w:gridCol w:w="3331"/>
      </w:tblGrid>
      <w:tr w:rsidR="004D6794" w:rsidRPr="005F16BF" w14:paraId="3AE2E833" w14:textId="77777777" w:rsidTr="00333F34">
        <w:trPr>
          <w:cnfStyle w:val="100000000000" w:firstRow="1" w:lastRow="0" w:firstColumn="0" w:lastColumn="0" w:oddVBand="0" w:evenVBand="0" w:oddHBand="0" w:evenHBand="0" w:firstRowFirstColumn="0" w:firstRowLastColumn="0" w:lastRowFirstColumn="0" w:lastRowLastColumn="0"/>
          <w:trHeight w:val="300"/>
        </w:trPr>
        <w:tc>
          <w:tcPr>
            <w:tcW w:w="1328" w:type="pct"/>
            <w:shd w:val="clear" w:color="auto" w:fill="auto"/>
          </w:tcPr>
          <w:p w14:paraId="471EBAC4" w14:textId="77777777" w:rsidR="004D6794" w:rsidRPr="005F16BF" w:rsidRDefault="004D6794" w:rsidP="00083EC0">
            <w:pPr>
              <w:spacing w:after="0"/>
              <w:jc w:val="left"/>
              <w:rPr>
                <w:rFonts w:ascii="Calibri" w:eastAsia="Times New Roman" w:hAnsi="Calibri" w:cs="Calibri"/>
                <w:szCs w:val="22"/>
                <w:lang w:eastAsia="de-CH"/>
              </w:rPr>
            </w:pPr>
          </w:p>
        </w:tc>
        <w:tc>
          <w:tcPr>
            <w:tcW w:w="1836" w:type="pct"/>
            <w:shd w:val="clear" w:color="auto" w:fill="auto"/>
          </w:tcPr>
          <w:p w14:paraId="00EFDD7B" w14:textId="4DF4322F" w:rsidR="004D6794" w:rsidRDefault="004D6794" w:rsidP="000C5083">
            <w:pPr>
              <w:spacing w:after="0"/>
              <w:jc w:val="left"/>
              <w:rPr>
                <w:rFonts w:ascii="Calibri" w:eastAsia="Times New Roman" w:hAnsi="Calibri" w:cs="Calibri"/>
                <w:szCs w:val="22"/>
                <w:lang w:eastAsia="de-CH"/>
              </w:rPr>
            </w:pPr>
            <w:r>
              <w:rPr>
                <w:rFonts w:ascii="Calibri" w:eastAsia="Times New Roman" w:hAnsi="Calibri" w:cs="Calibri"/>
                <w:color w:val="auto"/>
                <w:szCs w:val="22"/>
                <w:lang w:eastAsia="de-CH"/>
              </w:rPr>
              <w:t xml:space="preserve">Classifier </w:t>
            </w:r>
            <w:r w:rsidR="000C5083">
              <w:rPr>
                <w:rFonts w:ascii="Calibri" w:eastAsia="Times New Roman" w:hAnsi="Calibri" w:cs="Calibri"/>
                <w:color w:val="auto"/>
                <w:szCs w:val="22"/>
                <w:lang w:eastAsia="de-CH"/>
              </w:rPr>
              <w:t>teilt</w:t>
            </w:r>
            <w:r>
              <w:rPr>
                <w:rFonts w:ascii="Calibri" w:eastAsia="Times New Roman" w:hAnsi="Calibri" w:cs="Calibri"/>
                <w:color w:val="auto"/>
                <w:szCs w:val="22"/>
                <w:lang w:eastAsia="de-CH"/>
              </w:rPr>
              <w:t xml:space="preserve"> in Klasse </w:t>
            </w:r>
            <w:r w:rsidRPr="000C5083">
              <w:rPr>
                <w:rStyle w:val="SchwacheHervorhebung"/>
              </w:rPr>
              <w:t>nein</w:t>
            </w:r>
            <w:r w:rsidR="000C5083">
              <w:rPr>
                <w:rFonts w:ascii="Calibri" w:eastAsia="Times New Roman" w:hAnsi="Calibri" w:cs="Calibri"/>
                <w:color w:val="auto"/>
                <w:szCs w:val="22"/>
                <w:lang w:eastAsia="de-CH"/>
              </w:rPr>
              <w:t xml:space="preserve"> ein</w:t>
            </w:r>
          </w:p>
        </w:tc>
        <w:tc>
          <w:tcPr>
            <w:tcW w:w="1836" w:type="pct"/>
            <w:shd w:val="clear" w:color="auto" w:fill="auto"/>
          </w:tcPr>
          <w:p w14:paraId="0D1056DB" w14:textId="33677A17" w:rsidR="004D6794" w:rsidRDefault="000C5083" w:rsidP="00083EC0">
            <w:pPr>
              <w:spacing w:after="0"/>
              <w:jc w:val="left"/>
              <w:rPr>
                <w:rFonts w:ascii="Calibri" w:eastAsia="Times New Roman" w:hAnsi="Calibri" w:cs="Calibri"/>
                <w:szCs w:val="22"/>
                <w:lang w:eastAsia="de-CH"/>
              </w:rPr>
            </w:pPr>
            <w:r>
              <w:rPr>
                <w:rFonts w:ascii="Calibri" w:eastAsia="Times New Roman" w:hAnsi="Calibri" w:cs="Calibri"/>
                <w:color w:val="auto"/>
                <w:szCs w:val="22"/>
                <w:lang w:eastAsia="de-CH"/>
              </w:rPr>
              <w:t xml:space="preserve">Classifier teilt in Klasse </w:t>
            </w:r>
            <w:r w:rsidRPr="000C5083">
              <w:rPr>
                <w:rStyle w:val="SchwacheHervorhebung"/>
              </w:rPr>
              <w:t>ja</w:t>
            </w:r>
            <w:r>
              <w:rPr>
                <w:rFonts w:ascii="Calibri" w:eastAsia="Times New Roman" w:hAnsi="Calibri" w:cs="Calibri"/>
                <w:color w:val="auto"/>
                <w:szCs w:val="22"/>
                <w:lang w:eastAsia="de-CH"/>
              </w:rPr>
              <w:t xml:space="preserve"> ein.</w:t>
            </w:r>
          </w:p>
        </w:tc>
      </w:tr>
      <w:tr w:rsidR="004D6794" w:rsidRPr="00A239D9" w14:paraId="13434311" w14:textId="77777777" w:rsidTr="00333F34">
        <w:trPr>
          <w:cnfStyle w:val="000000100000" w:firstRow="0" w:lastRow="0" w:firstColumn="0" w:lastColumn="0" w:oddVBand="0" w:evenVBand="0" w:oddHBand="1" w:evenHBand="0" w:firstRowFirstColumn="0" w:firstRowLastColumn="0" w:lastRowFirstColumn="0" w:lastRowLastColumn="0"/>
          <w:trHeight w:val="300"/>
        </w:trPr>
        <w:tc>
          <w:tcPr>
            <w:tcW w:w="1328" w:type="pct"/>
            <w:shd w:val="clear" w:color="auto" w:fill="auto"/>
          </w:tcPr>
          <w:p w14:paraId="2DF2B090" w14:textId="6182B87B" w:rsidR="004D6794" w:rsidRPr="00665D5B" w:rsidRDefault="004D6794" w:rsidP="004D6794">
            <w:pPr>
              <w:spacing w:after="0"/>
              <w:jc w:val="left"/>
              <w:rPr>
                <w:rFonts w:ascii="Calibri" w:eastAsia="Times New Roman" w:hAnsi="Calibri" w:cs="Calibri"/>
                <w:b/>
                <w:szCs w:val="22"/>
                <w:lang w:eastAsia="de-CH"/>
              </w:rPr>
            </w:pPr>
            <w:r>
              <w:rPr>
                <w:rFonts w:ascii="Calibri" w:eastAsia="Times New Roman" w:hAnsi="Calibri" w:cs="Calibri"/>
                <w:b/>
                <w:szCs w:val="22"/>
                <w:lang w:eastAsia="de-CH"/>
              </w:rPr>
              <w:t xml:space="preserve">Gehört in die Klasse </w:t>
            </w:r>
            <w:r w:rsidRPr="000C5083">
              <w:rPr>
                <w:rStyle w:val="SchwacheHervorhebung"/>
                <w:b/>
              </w:rPr>
              <w:t>nein</w:t>
            </w:r>
          </w:p>
        </w:tc>
        <w:tc>
          <w:tcPr>
            <w:tcW w:w="1836" w:type="pct"/>
            <w:shd w:val="clear" w:color="auto" w:fill="AEEAD1" w:themeFill="accent2" w:themeFillTint="66"/>
          </w:tcPr>
          <w:p w14:paraId="526C5B74" w14:textId="79266887" w:rsidR="004D6794" w:rsidRDefault="004D6794" w:rsidP="000033F8">
            <w:pPr>
              <w:spacing w:after="0"/>
              <w:jc w:val="center"/>
              <w:rPr>
                <w:rFonts w:ascii="Calibri" w:hAnsi="Calibri"/>
                <w:color w:val="000000"/>
              </w:rPr>
            </w:pPr>
            <w:r>
              <w:rPr>
                <w:rFonts w:ascii="Calibri" w:hAnsi="Calibri"/>
                <w:color w:val="000000"/>
              </w:rPr>
              <w:t>3</w:t>
            </w:r>
          </w:p>
        </w:tc>
        <w:tc>
          <w:tcPr>
            <w:tcW w:w="1836" w:type="pct"/>
            <w:shd w:val="clear" w:color="auto" w:fill="EAAEAE" w:themeFill="accent3" w:themeFillTint="66"/>
          </w:tcPr>
          <w:p w14:paraId="21FD547F" w14:textId="747BD4D8" w:rsidR="004D6794" w:rsidRDefault="004D6794" w:rsidP="000033F8">
            <w:pPr>
              <w:spacing w:after="0"/>
              <w:jc w:val="center"/>
              <w:rPr>
                <w:rFonts w:ascii="Calibri" w:hAnsi="Calibri"/>
                <w:color w:val="000000"/>
              </w:rPr>
            </w:pPr>
            <w:r>
              <w:rPr>
                <w:rFonts w:ascii="Calibri" w:hAnsi="Calibri"/>
                <w:color w:val="000000"/>
              </w:rPr>
              <w:t>2</w:t>
            </w:r>
          </w:p>
        </w:tc>
      </w:tr>
      <w:tr w:rsidR="004D6794" w:rsidRPr="00A239D9" w14:paraId="3B24722D" w14:textId="77777777" w:rsidTr="00333F34">
        <w:trPr>
          <w:cnfStyle w:val="010000000000" w:firstRow="0" w:lastRow="1" w:firstColumn="0" w:lastColumn="0" w:oddVBand="0" w:evenVBand="0" w:oddHBand="0" w:evenHBand="0" w:firstRowFirstColumn="0" w:firstRowLastColumn="0" w:lastRowFirstColumn="0" w:lastRowLastColumn="0"/>
          <w:trHeight w:val="300"/>
        </w:trPr>
        <w:tc>
          <w:tcPr>
            <w:tcW w:w="1328" w:type="pct"/>
            <w:shd w:val="clear" w:color="auto" w:fill="auto"/>
          </w:tcPr>
          <w:p w14:paraId="16709442" w14:textId="6EEC2743" w:rsidR="004D6794" w:rsidRPr="00665D5B" w:rsidRDefault="004D6794" w:rsidP="004D6794">
            <w:pPr>
              <w:spacing w:after="0"/>
              <w:jc w:val="left"/>
              <w:rPr>
                <w:rFonts w:ascii="Calibri" w:eastAsia="Times New Roman" w:hAnsi="Calibri" w:cs="Calibri"/>
                <w:b/>
                <w:szCs w:val="22"/>
                <w:lang w:eastAsia="de-CH"/>
              </w:rPr>
            </w:pPr>
            <w:r>
              <w:rPr>
                <w:rFonts w:ascii="Calibri" w:eastAsia="Times New Roman" w:hAnsi="Calibri" w:cs="Calibri"/>
                <w:b/>
                <w:szCs w:val="22"/>
                <w:lang w:eastAsia="de-CH"/>
              </w:rPr>
              <w:t xml:space="preserve">Gehört in die Klasse </w:t>
            </w:r>
            <w:r w:rsidRPr="000C5083">
              <w:rPr>
                <w:rStyle w:val="SchwacheHervorhebung"/>
                <w:b/>
              </w:rPr>
              <w:t>ja</w:t>
            </w:r>
          </w:p>
        </w:tc>
        <w:tc>
          <w:tcPr>
            <w:tcW w:w="1836" w:type="pct"/>
            <w:shd w:val="clear" w:color="auto" w:fill="EAAEAE" w:themeFill="accent3" w:themeFillTint="66"/>
          </w:tcPr>
          <w:p w14:paraId="77F45A7A" w14:textId="5184F36F" w:rsidR="004D6794" w:rsidRPr="00866057" w:rsidRDefault="004D6794" w:rsidP="000033F8">
            <w:pPr>
              <w:spacing w:after="0"/>
              <w:jc w:val="center"/>
              <w:rPr>
                <w:rFonts w:ascii="Calibri" w:hAnsi="Calibri"/>
                <w:color w:val="000000"/>
                <w:u w:val="single"/>
              </w:rPr>
            </w:pPr>
            <w:r w:rsidRPr="00866057">
              <w:rPr>
                <w:rFonts w:ascii="Calibri" w:hAnsi="Calibri"/>
                <w:color w:val="000000"/>
                <w:u w:val="single"/>
              </w:rPr>
              <w:t>2</w:t>
            </w:r>
          </w:p>
        </w:tc>
        <w:tc>
          <w:tcPr>
            <w:tcW w:w="1836" w:type="pct"/>
            <w:shd w:val="clear" w:color="auto" w:fill="AEEAD1" w:themeFill="accent2" w:themeFillTint="66"/>
          </w:tcPr>
          <w:p w14:paraId="743FE47E" w14:textId="4DA15569" w:rsidR="004D6794" w:rsidRDefault="004D6794" w:rsidP="000033F8">
            <w:pPr>
              <w:spacing w:after="0"/>
              <w:jc w:val="center"/>
              <w:rPr>
                <w:rFonts w:ascii="Calibri" w:hAnsi="Calibri"/>
                <w:color w:val="000000"/>
              </w:rPr>
            </w:pPr>
            <w:r>
              <w:rPr>
                <w:rFonts w:ascii="Calibri" w:hAnsi="Calibri"/>
                <w:color w:val="000000"/>
              </w:rPr>
              <w:t>7</w:t>
            </w:r>
          </w:p>
        </w:tc>
      </w:tr>
    </w:tbl>
    <w:p w14:paraId="2A04947F" w14:textId="6FBBAD9C" w:rsidR="00C0640B" w:rsidRDefault="00C0640B" w:rsidP="004D6794">
      <w:pPr>
        <w:pStyle w:val="Beschriftung"/>
      </w:pPr>
      <w:r>
        <w:t xml:space="preserve">Tabelle </w:t>
      </w:r>
      <w:fldSimple w:instr=" STYLEREF 1 \s ">
        <w:r w:rsidR="006D3CEA">
          <w:rPr>
            <w:noProof/>
          </w:rPr>
          <w:t>2</w:t>
        </w:r>
      </w:fldSimple>
      <w:r>
        <w:noBreakHyphen/>
      </w:r>
      <w:fldSimple w:instr=" SEQ Tabelle \* ARABIC \s 1 ">
        <w:r w:rsidR="006D3CEA">
          <w:rPr>
            <w:noProof/>
          </w:rPr>
          <w:t>11</w:t>
        </w:r>
      </w:fldSimple>
      <w:r>
        <w:t xml:space="preserve">:  </w:t>
      </w:r>
      <w:r w:rsidR="004D6794">
        <w:t>Wahrheitsmatrix für das «Wetter-Problem»</w:t>
      </w:r>
    </w:p>
    <w:p w14:paraId="5766FDD3" w14:textId="604AD22A" w:rsidR="007403AE" w:rsidRDefault="00B3039D" w:rsidP="00E67352">
      <w:pPr>
        <w:spacing w:after="360"/>
      </w:pPr>
      <w:r>
        <w:t xml:space="preserve">Der </w:t>
      </w:r>
      <w:proofErr w:type="spellStart"/>
      <w:r>
        <w:t>Warheitsmatrix</w:t>
      </w:r>
      <w:proofErr w:type="spellEnd"/>
      <w:r>
        <w:t xml:space="preserve"> lässt sich also entnehmen, dass das Regel-Set 3 Instanzen korrekt in die Klasse </w:t>
      </w:r>
      <w:r w:rsidRPr="0012299B">
        <w:rPr>
          <w:rStyle w:val="SchwacheHervorhebung"/>
        </w:rPr>
        <w:t>nein</w:t>
      </w:r>
      <w:r>
        <w:t xml:space="preserve"> und 7 Instanzen korrekt in die Klasse </w:t>
      </w:r>
      <w:r w:rsidRPr="0012299B">
        <w:rPr>
          <w:rStyle w:val="SchwacheHervorhebung"/>
        </w:rPr>
        <w:t>ja</w:t>
      </w:r>
      <w:r>
        <w:t xml:space="preserve"> einteilt (grün). Daneben werden vom Classifier aber auch je 2 Instanzen fälschlicherweise in die Klassen </w:t>
      </w:r>
      <w:r w:rsidRPr="0012299B">
        <w:rPr>
          <w:rStyle w:val="SchwacheHervorhebung"/>
        </w:rPr>
        <w:t>ja</w:t>
      </w:r>
      <w:r>
        <w:t xml:space="preserve"> resp. </w:t>
      </w:r>
      <w:r w:rsidRPr="0012299B">
        <w:rPr>
          <w:rStyle w:val="SchwacheHervorhebung"/>
        </w:rPr>
        <w:t>nein</w:t>
      </w:r>
      <w:r>
        <w:t xml:space="preserve"> eingeteilt (rot).</w:t>
      </w:r>
    </w:p>
    <w:p w14:paraId="56A363FE" w14:textId="77777777" w:rsidR="003E4123" w:rsidRDefault="00EB33C8" w:rsidP="00EB33C8">
      <w:pPr>
        <w:pStyle w:val="IntensivesZitat"/>
      </w:pPr>
      <w:r w:rsidRPr="009F5C36">
        <w:t xml:space="preserve">Aufgabe </w:t>
      </w:r>
      <w:fldSimple w:instr=" STYLEREF 1 \s ">
        <w:r w:rsidR="006D3CEA">
          <w:rPr>
            <w:noProof/>
          </w:rPr>
          <w:t>2</w:t>
        </w:r>
      </w:fldSimple>
      <w:r w:rsidRPr="009F5C36">
        <w:noBreakHyphen/>
      </w:r>
      <w:fldSimple w:instr=" SEQ Aufgabe \* ARABIC \s 1 ">
        <w:r w:rsidR="006D3CEA">
          <w:rPr>
            <w:noProof/>
          </w:rPr>
          <w:t>5</w:t>
        </w:r>
      </w:fldSimple>
      <w:r w:rsidRPr="009F5C36">
        <w:t>:</w:t>
      </w:r>
      <w:r w:rsidRPr="009F5C36">
        <w:tab/>
      </w:r>
      <w:r>
        <w:t>Laden Sie mit Weka den Datensatz zum «Wetter-Problem» und wählen Sie als Cla</w:t>
      </w:r>
      <w:r>
        <w:t>s</w:t>
      </w:r>
      <w:r>
        <w:t xml:space="preserve">sifier </w:t>
      </w:r>
      <w:proofErr w:type="spellStart"/>
      <w:r w:rsidRPr="00AE178D">
        <w:rPr>
          <w:b/>
        </w:rPr>
        <w:t>OneR</w:t>
      </w:r>
      <w:proofErr w:type="spellEnd"/>
      <w:r>
        <w:t xml:space="preserve"> mit </w:t>
      </w:r>
      <w:proofErr w:type="spellStart"/>
      <w:r>
        <w:t>minBucketSize</w:t>
      </w:r>
      <w:proofErr w:type="spellEnd"/>
      <w:r>
        <w:t xml:space="preserve"> = 6 aus. Probieren Sie nun alle vier Testverfahren durch, welche unter </w:t>
      </w:r>
      <w:r w:rsidRPr="00E435BD">
        <w:rPr>
          <w:rStyle w:val="Hervorhebung"/>
          <w:color w:val="1A6647" w:themeColor="accent2" w:themeShade="80"/>
        </w:rPr>
        <w:t>Test options</w:t>
      </w:r>
      <w:r w:rsidRPr="00E435BD">
        <w:t xml:space="preserve"> </w:t>
      </w:r>
      <w:r w:rsidRPr="00E01499">
        <w:rPr>
          <w:sz w:val="18"/>
        </w:rPr>
        <w:t>❷</w:t>
      </w:r>
      <w:r>
        <w:t xml:space="preserve"> angeboten werden. Als </w:t>
      </w:r>
      <w:proofErr w:type="spellStart"/>
      <w:r>
        <w:t>Testset</w:t>
      </w:r>
      <w:proofErr w:type="spellEnd"/>
      <w:r>
        <w:t xml:space="preserve"> steht Ihnen die Datei </w:t>
      </w:r>
      <w:r w:rsidRPr="00140304">
        <w:t>WetterProblem-TestSet</w:t>
      </w:r>
      <w:r>
        <w:t xml:space="preserve">.csv zur Verfügung. </w:t>
      </w:r>
    </w:p>
    <w:p w14:paraId="44157B13" w14:textId="77777777" w:rsidR="003E4123" w:rsidRDefault="003E4123" w:rsidP="00EB33C8">
      <w:pPr>
        <w:pStyle w:val="IntensivesZitat"/>
      </w:pPr>
      <w:r w:rsidRPr="003E4123">
        <w:rPr>
          <w:sz w:val="10"/>
          <w:szCs w:val="10"/>
        </w:rPr>
        <w:tab/>
      </w:r>
      <w:r w:rsidRPr="003E4123">
        <w:rPr>
          <w:sz w:val="10"/>
          <w:szCs w:val="10"/>
        </w:rPr>
        <w:br/>
      </w:r>
      <w:r w:rsidR="00EB33C8">
        <w:t>Vergleichen und interpretieren Sie die Resultate, insbesondere die Prozentzahlen u</w:t>
      </w:r>
      <w:r w:rsidR="00EB33C8">
        <w:t>n</w:t>
      </w:r>
      <w:r w:rsidR="00EB33C8">
        <w:t xml:space="preserve">ter Summary » </w:t>
      </w:r>
      <w:proofErr w:type="spellStart"/>
      <w:r w:rsidR="00EB33C8">
        <w:t>Correctly</w:t>
      </w:r>
      <w:proofErr w:type="spellEnd"/>
      <w:r w:rsidR="00EB33C8">
        <w:t xml:space="preserve"> </w:t>
      </w:r>
      <w:proofErr w:type="spellStart"/>
      <w:r w:rsidR="00EB33C8">
        <w:t>Classified</w:t>
      </w:r>
      <w:proofErr w:type="spellEnd"/>
      <w:r w:rsidR="00EB33C8">
        <w:t xml:space="preserve"> </w:t>
      </w:r>
      <w:proofErr w:type="spellStart"/>
      <w:r w:rsidR="00EB33C8">
        <w:t>Instances</w:t>
      </w:r>
      <w:proofErr w:type="spellEnd"/>
      <w:r w:rsidR="00EB33C8">
        <w:t xml:space="preserve"> resp. </w:t>
      </w:r>
      <w:proofErr w:type="spellStart"/>
      <w:r w:rsidR="00EB33C8">
        <w:t>Incorrectly</w:t>
      </w:r>
      <w:proofErr w:type="spellEnd"/>
      <w:r w:rsidR="00EB33C8">
        <w:t xml:space="preserve"> </w:t>
      </w:r>
      <w:proofErr w:type="spellStart"/>
      <w:r w:rsidR="00EB33C8">
        <w:t>Classified</w:t>
      </w:r>
      <w:proofErr w:type="spellEnd"/>
      <w:r w:rsidR="00EB33C8">
        <w:t xml:space="preserve"> </w:t>
      </w:r>
      <w:proofErr w:type="spellStart"/>
      <w:r w:rsidR="00EB33C8">
        <w:t>Instances</w:t>
      </w:r>
      <w:proofErr w:type="spellEnd"/>
      <w:r w:rsidR="00EB33C8">
        <w:t xml:space="preserve"> und die Wahrheitsmatrizen.</w:t>
      </w:r>
    </w:p>
    <w:p w14:paraId="5A688285" w14:textId="77777777" w:rsidR="003E4123" w:rsidRPr="003E4123" w:rsidRDefault="003E4123" w:rsidP="00EB33C8">
      <w:pPr>
        <w:pStyle w:val="IntensivesZitat"/>
        <w:rPr>
          <w:sz w:val="10"/>
          <w:szCs w:val="10"/>
        </w:rPr>
      </w:pPr>
    </w:p>
    <w:p w14:paraId="7EDC40D6" w14:textId="75C008E7" w:rsidR="00EB33C8" w:rsidRPr="009F5C36" w:rsidRDefault="003E4123" w:rsidP="00EB33C8">
      <w:pPr>
        <w:pStyle w:val="IntensivesZitat"/>
      </w:pPr>
      <w:r>
        <w:tab/>
        <w:t xml:space="preserve">Notieren Sie für alle vier Testverfahren den Wert bei Summary » Kappa </w:t>
      </w:r>
      <w:proofErr w:type="spellStart"/>
      <w:r>
        <w:t>statistics</w:t>
      </w:r>
      <w:proofErr w:type="spellEnd"/>
      <w:r>
        <w:t>. Sie werden diese Zahlen in der nächsten Übung benötigen.</w:t>
      </w:r>
      <w:r w:rsidR="00EB33C8">
        <w:t xml:space="preserve"> </w:t>
      </w:r>
    </w:p>
    <w:p w14:paraId="23B55721" w14:textId="77777777" w:rsidR="00EB33C8" w:rsidRDefault="00EB33C8" w:rsidP="009546FE"/>
    <w:p w14:paraId="06C5584F" w14:textId="476E9D47" w:rsidR="00412F33" w:rsidRDefault="00970032" w:rsidP="00851E18">
      <w:pPr>
        <w:pStyle w:val="berschrift3"/>
        <w:spacing w:before="600"/>
      </w:pPr>
      <w:bookmarkStart w:id="20" w:name="_Toc345877086"/>
      <w:r>
        <w:t>Kappa Statistik (Kappa Statistics)</w:t>
      </w:r>
      <w:bookmarkEnd w:id="20"/>
    </w:p>
    <w:p w14:paraId="216BD00F" w14:textId="650F4F24" w:rsidR="00C10F21" w:rsidRDefault="006920EB" w:rsidP="00851E18">
      <w:pPr>
        <w:spacing w:before="120" w:after="360"/>
      </w:pPr>
      <w:r>
        <w:t xml:space="preserve">Unter Summary zeigt der Report </w:t>
      </w:r>
      <w:r w:rsidR="00333F34">
        <w:t>an, wie viele Instanzen vom Regel-Set korrekt klassifiziert wurden. In diesem Fall waren es 10 v</w:t>
      </w:r>
      <w:r w:rsidR="00C10F21">
        <w:t xml:space="preserve">on 14, der Classifier weist also eine Trefferquote von </w:t>
      </w:r>
      <w:proofErr w:type="spellStart"/>
      <w:r w:rsidR="00C10F21">
        <w:t>p</w:t>
      </w:r>
      <w:r w:rsidR="00E43285">
        <w:rPr>
          <w:vertAlign w:val="subscript"/>
        </w:rPr>
        <w:t>C</w:t>
      </w:r>
      <w:proofErr w:type="spellEnd"/>
      <w:r w:rsidR="00C10F21">
        <w:t xml:space="preserve"> = </w:t>
      </w:r>
      <w:r w:rsidR="00333F34">
        <w:t>71 %</w:t>
      </w:r>
      <w:r w:rsidR="00C10F21">
        <w:t xml:space="preserve"> auf. Diese Zahl kann aber nicht direkt als Mass für die Erfolgsrate des </w:t>
      </w:r>
      <w:proofErr w:type="spellStart"/>
      <w:r w:rsidR="00C10F21">
        <w:t>Classifiers</w:t>
      </w:r>
      <w:proofErr w:type="spellEnd"/>
      <w:r w:rsidR="00C10F21">
        <w:t xml:space="preserve"> herangezogen werden. Man kann sich nämlich die Frage stellen, </w:t>
      </w:r>
      <w:r w:rsidR="00E43285">
        <w:t xml:space="preserve">welcher Prozentsatz </w:t>
      </w:r>
      <w:proofErr w:type="spellStart"/>
      <w:r w:rsidR="00E43285">
        <w:t>p</w:t>
      </w:r>
      <w:r w:rsidR="00E43285" w:rsidRPr="00E43285">
        <w:rPr>
          <w:vertAlign w:val="subscript"/>
        </w:rPr>
        <w:t>Z</w:t>
      </w:r>
      <w:proofErr w:type="spellEnd"/>
      <w:r w:rsidR="00E43285">
        <w:t xml:space="preserve"> der Instanzen von</w:t>
      </w:r>
      <w:r w:rsidR="00C10F21">
        <w:t xml:space="preserve"> </w:t>
      </w:r>
      <w:r w:rsidR="00E43285">
        <w:t xml:space="preserve">einem </w:t>
      </w:r>
      <w:r w:rsidR="00C10F21">
        <w:t xml:space="preserve">Zufalls-Classifier ebenfalls korrekt eingeordnet worden wären. Die Differenz zwischen </w:t>
      </w:r>
      <w:r w:rsidR="00375F24">
        <w:t>der Trefferquote</w:t>
      </w:r>
      <w:r w:rsidR="00C10F21">
        <w:t xml:space="preserve"> unseres </w:t>
      </w:r>
      <w:proofErr w:type="spellStart"/>
      <w:r w:rsidR="00C10F21">
        <w:t>Class</w:t>
      </w:r>
      <w:r w:rsidR="00C10F21">
        <w:t>i</w:t>
      </w:r>
      <w:r w:rsidR="00C10F21">
        <w:t>fiers</w:t>
      </w:r>
      <w:proofErr w:type="spellEnd"/>
      <w:r w:rsidR="00C10F21">
        <w:t xml:space="preserve"> und </w:t>
      </w:r>
      <w:r w:rsidR="00375F24">
        <w:t>jener des</w:t>
      </w:r>
      <w:r w:rsidR="00C10F21">
        <w:t xml:space="preserve"> Zufalls-</w:t>
      </w:r>
      <w:proofErr w:type="spellStart"/>
      <w:r w:rsidR="00C10F21">
        <w:t>Classifiers</w:t>
      </w:r>
      <w:proofErr w:type="spellEnd"/>
      <w:r w:rsidR="00C10F21">
        <w:t xml:space="preserve"> ist ein gutes Mass für die </w:t>
      </w:r>
      <w:r w:rsidR="00375F24">
        <w:t xml:space="preserve">effektive </w:t>
      </w:r>
      <w:r w:rsidR="00C10F21">
        <w:t>Erfolgsrate</w:t>
      </w:r>
      <w:r w:rsidR="00375F24">
        <w:t xml:space="preserve"> </w:t>
      </w:r>
      <w:r w:rsidR="00EB33C8">
        <w:t>des</w:t>
      </w:r>
      <w:r w:rsidR="00375F24">
        <w:t xml:space="preserve"> Regel-Sets</w:t>
      </w:r>
      <w:r w:rsidR="00C10F21">
        <w:t>.</w:t>
      </w:r>
      <w:r w:rsidR="0036235C">
        <w:t xml:space="preserve"> Bezeichnet wird diese Grösse als </w:t>
      </w:r>
      <w:r w:rsidR="0036235C" w:rsidRPr="00B952E7">
        <w:rPr>
          <w:rStyle w:val="SchwacheHervorhebung"/>
        </w:rPr>
        <w:t>Cohens Kappa</w:t>
      </w:r>
      <w:r w:rsidR="0036235C">
        <w:t xml:space="preserve"> </w:t>
      </w:r>
      <w:r w:rsidR="0036235C" w:rsidRPr="0036235C">
        <w:rPr>
          <w:rFonts w:ascii="Symbol" w:hAnsi="Symbol"/>
        </w:rPr>
        <w:t></w:t>
      </w:r>
      <w:r w:rsidR="0036235C">
        <w:t xml:space="preserve"> </w:t>
      </w:r>
      <w:r w:rsidR="006D60EE">
        <w:t xml:space="preserve">(Kappa </w:t>
      </w:r>
      <w:proofErr w:type="spellStart"/>
      <w:r w:rsidR="006D60EE">
        <w:t>statistic</w:t>
      </w:r>
      <w:proofErr w:type="spellEnd"/>
      <w:r w:rsidR="006D60EE">
        <w:t xml:space="preserve">) </w:t>
      </w:r>
      <w:r w:rsidR="0036235C">
        <w:t>und berechnet sich wie folgt:</w:t>
      </w:r>
    </w:p>
    <w:p w14:paraId="30447984" w14:textId="77777777" w:rsidR="001E5BAF" w:rsidRPr="00237201" w:rsidRDefault="001E5BAF" w:rsidP="00155334">
      <w:pPr>
        <w:spacing w:after="0"/>
      </w:pPr>
      <m:oMathPara>
        <m:oMath>
          <m:r>
            <w:rPr>
              <w:rFonts w:ascii="Cambria Math" w:hAnsi="Cambria Math"/>
            </w:rPr>
            <m:t>κ=</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Z</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Z</m:t>
                  </m:r>
                </m:sub>
              </m:sSub>
            </m:den>
          </m:f>
        </m:oMath>
      </m:oMathPara>
    </w:p>
    <w:p w14:paraId="415CB56E" w14:textId="77777777" w:rsidR="00851E18" w:rsidRDefault="00851E18">
      <w:pPr>
        <w:spacing w:before="200" w:after="200"/>
        <w:jc w:val="left"/>
      </w:pPr>
      <w:r>
        <w:br w:type="page"/>
      </w:r>
    </w:p>
    <w:p w14:paraId="45B3584C" w14:textId="70CB4681" w:rsidR="00000CF2" w:rsidRDefault="0034192E" w:rsidP="00155334">
      <w:pPr>
        <w:spacing w:before="120" w:after="240"/>
      </w:pPr>
      <w:r>
        <w:lastRenderedPageBreak/>
        <w:t>Um</w:t>
      </w:r>
      <w:r w:rsidR="002B5B99">
        <w:t xml:space="preserve"> </w:t>
      </w:r>
      <w:r w:rsidR="00B952E7" w:rsidRPr="00B952E7">
        <w:rPr>
          <w:rFonts w:ascii="Symbol" w:hAnsi="Symbol"/>
        </w:rPr>
        <w:t></w:t>
      </w:r>
      <w:r w:rsidR="002B5B99">
        <w:t xml:space="preserve"> </w:t>
      </w:r>
      <w:r w:rsidR="00000CF2">
        <w:t>zu berechnen, wird die Wahrheitsmatrix benötigt</w:t>
      </w:r>
      <w:r w:rsidR="002B5B99">
        <w:t>.</w:t>
      </w:r>
      <w:r w:rsidR="00000CF2">
        <w:t xml:space="preserve"> Zur Veranschaulichung gehen wir von fo</w:t>
      </w:r>
      <w:r w:rsidR="00000CF2">
        <w:t>l</w:t>
      </w:r>
      <w:r w:rsidR="00000CF2">
        <w:t>gendem Beispiel aus:</w:t>
      </w:r>
    </w:p>
    <w:tbl>
      <w:tblPr>
        <w:tblStyle w:val="Formatvorlage1"/>
        <w:tblW w:w="4884" w:type="pct"/>
        <w:tblLayout w:type="fixed"/>
        <w:tblLook w:val="0460" w:firstRow="1" w:lastRow="1" w:firstColumn="0" w:lastColumn="0" w:noHBand="0" w:noVBand="1"/>
      </w:tblPr>
      <w:tblGrid>
        <w:gridCol w:w="2410"/>
        <w:gridCol w:w="3331"/>
        <w:gridCol w:w="3331"/>
      </w:tblGrid>
      <w:tr w:rsidR="00000CF2" w:rsidRPr="005F16BF" w14:paraId="72E7C0ED" w14:textId="77777777" w:rsidTr="0037669D">
        <w:trPr>
          <w:cnfStyle w:val="100000000000" w:firstRow="1" w:lastRow="0" w:firstColumn="0" w:lastColumn="0" w:oddVBand="0" w:evenVBand="0" w:oddHBand="0" w:evenHBand="0" w:firstRowFirstColumn="0" w:firstRowLastColumn="0" w:lastRowFirstColumn="0" w:lastRowLastColumn="0"/>
          <w:trHeight w:val="300"/>
        </w:trPr>
        <w:tc>
          <w:tcPr>
            <w:tcW w:w="1328" w:type="pct"/>
            <w:shd w:val="clear" w:color="auto" w:fill="auto"/>
          </w:tcPr>
          <w:p w14:paraId="5649685F" w14:textId="77777777" w:rsidR="00000CF2" w:rsidRPr="005F16BF" w:rsidRDefault="00000CF2" w:rsidP="0037669D">
            <w:pPr>
              <w:spacing w:after="0"/>
              <w:jc w:val="left"/>
              <w:rPr>
                <w:rFonts w:ascii="Calibri" w:eastAsia="Times New Roman" w:hAnsi="Calibri" w:cs="Calibri"/>
                <w:szCs w:val="22"/>
                <w:lang w:eastAsia="de-CH"/>
              </w:rPr>
            </w:pPr>
          </w:p>
        </w:tc>
        <w:tc>
          <w:tcPr>
            <w:tcW w:w="1836" w:type="pct"/>
            <w:shd w:val="clear" w:color="auto" w:fill="auto"/>
          </w:tcPr>
          <w:p w14:paraId="5935DC07" w14:textId="77777777" w:rsidR="00000CF2" w:rsidRDefault="00000CF2" w:rsidP="0037669D">
            <w:pPr>
              <w:spacing w:after="0"/>
              <w:jc w:val="left"/>
              <w:rPr>
                <w:rFonts w:ascii="Calibri" w:eastAsia="Times New Roman" w:hAnsi="Calibri" w:cs="Calibri"/>
                <w:szCs w:val="22"/>
                <w:lang w:eastAsia="de-CH"/>
              </w:rPr>
            </w:pPr>
            <w:r>
              <w:rPr>
                <w:rFonts w:ascii="Calibri" w:eastAsia="Times New Roman" w:hAnsi="Calibri" w:cs="Calibri"/>
                <w:color w:val="auto"/>
                <w:szCs w:val="22"/>
                <w:lang w:eastAsia="de-CH"/>
              </w:rPr>
              <w:t xml:space="preserve">Classifier teilt in Klasse </w:t>
            </w:r>
            <w:r w:rsidRPr="000C5083">
              <w:rPr>
                <w:rStyle w:val="SchwacheHervorhebung"/>
              </w:rPr>
              <w:t>nein</w:t>
            </w:r>
            <w:r>
              <w:rPr>
                <w:rFonts w:ascii="Calibri" w:eastAsia="Times New Roman" w:hAnsi="Calibri" w:cs="Calibri"/>
                <w:color w:val="auto"/>
                <w:szCs w:val="22"/>
                <w:lang w:eastAsia="de-CH"/>
              </w:rPr>
              <w:t xml:space="preserve"> ein</w:t>
            </w:r>
          </w:p>
        </w:tc>
        <w:tc>
          <w:tcPr>
            <w:tcW w:w="1836" w:type="pct"/>
            <w:shd w:val="clear" w:color="auto" w:fill="auto"/>
          </w:tcPr>
          <w:p w14:paraId="0246D861" w14:textId="77777777" w:rsidR="00000CF2" w:rsidRDefault="00000CF2" w:rsidP="0037669D">
            <w:pPr>
              <w:spacing w:after="0"/>
              <w:jc w:val="left"/>
              <w:rPr>
                <w:rFonts w:ascii="Calibri" w:eastAsia="Times New Roman" w:hAnsi="Calibri" w:cs="Calibri"/>
                <w:szCs w:val="22"/>
                <w:lang w:eastAsia="de-CH"/>
              </w:rPr>
            </w:pPr>
            <w:r>
              <w:rPr>
                <w:rFonts w:ascii="Calibri" w:eastAsia="Times New Roman" w:hAnsi="Calibri" w:cs="Calibri"/>
                <w:color w:val="auto"/>
                <w:szCs w:val="22"/>
                <w:lang w:eastAsia="de-CH"/>
              </w:rPr>
              <w:t xml:space="preserve">Classifier teilt in Klasse </w:t>
            </w:r>
            <w:r w:rsidRPr="000C5083">
              <w:rPr>
                <w:rStyle w:val="SchwacheHervorhebung"/>
              </w:rPr>
              <w:t>ja</w:t>
            </w:r>
            <w:r>
              <w:rPr>
                <w:rFonts w:ascii="Calibri" w:eastAsia="Times New Roman" w:hAnsi="Calibri" w:cs="Calibri"/>
                <w:color w:val="auto"/>
                <w:szCs w:val="22"/>
                <w:lang w:eastAsia="de-CH"/>
              </w:rPr>
              <w:t xml:space="preserve"> ein.</w:t>
            </w:r>
          </w:p>
        </w:tc>
      </w:tr>
      <w:tr w:rsidR="00000CF2" w:rsidRPr="00A239D9" w14:paraId="3A6E96AE" w14:textId="77777777" w:rsidTr="0037669D">
        <w:trPr>
          <w:cnfStyle w:val="000000100000" w:firstRow="0" w:lastRow="0" w:firstColumn="0" w:lastColumn="0" w:oddVBand="0" w:evenVBand="0" w:oddHBand="1" w:evenHBand="0" w:firstRowFirstColumn="0" w:firstRowLastColumn="0" w:lastRowFirstColumn="0" w:lastRowLastColumn="0"/>
          <w:trHeight w:val="300"/>
        </w:trPr>
        <w:tc>
          <w:tcPr>
            <w:tcW w:w="1328" w:type="pct"/>
            <w:shd w:val="clear" w:color="auto" w:fill="auto"/>
          </w:tcPr>
          <w:p w14:paraId="3FE12D13" w14:textId="77777777" w:rsidR="00000CF2" w:rsidRPr="00665D5B" w:rsidRDefault="00000CF2" w:rsidP="0037669D">
            <w:pPr>
              <w:spacing w:after="0"/>
              <w:jc w:val="left"/>
              <w:rPr>
                <w:rFonts w:ascii="Calibri" w:eastAsia="Times New Roman" w:hAnsi="Calibri" w:cs="Calibri"/>
                <w:b/>
                <w:szCs w:val="22"/>
                <w:lang w:eastAsia="de-CH"/>
              </w:rPr>
            </w:pPr>
            <w:r>
              <w:rPr>
                <w:rFonts w:ascii="Calibri" w:eastAsia="Times New Roman" w:hAnsi="Calibri" w:cs="Calibri"/>
                <w:b/>
                <w:szCs w:val="22"/>
                <w:lang w:eastAsia="de-CH"/>
              </w:rPr>
              <w:t xml:space="preserve">Gehört in die Klasse </w:t>
            </w:r>
            <w:r w:rsidRPr="000C5083">
              <w:rPr>
                <w:rStyle w:val="SchwacheHervorhebung"/>
                <w:b/>
              </w:rPr>
              <w:t>nein</w:t>
            </w:r>
          </w:p>
        </w:tc>
        <w:tc>
          <w:tcPr>
            <w:tcW w:w="1836" w:type="pct"/>
            <w:shd w:val="clear" w:color="auto" w:fill="AEEAD1" w:themeFill="accent2" w:themeFillTint="66"/>
          </w:tcPr>
          <w:p w14:paraId="3C8B0EBD" w14:textId="04FDD378" w:rsidR="00000CF2" w:rsidRDefault="00000CF2" w:rsidP="0037669D">
            <w:pPr>
              <w:spacing w:after="0"/>
              <w:jc w:val="left"/>
              <w:rPr>
                <w:rFonts w:ascii="Calibri" w:hAnsi="Calibri"/>
                <w:color w:val="000000"/>
              </w:rPr>
            </w:pPr>
            <w:r>
              <w:rPr>
                <w:rFonts w:ascii="Calibri" w:hAnsi="Calibri"/>
                <w:color w:val="000000"/>
              </w:rPr>
              <w:t>40</w:t>
            </w:r>
          </w:p>
        </w:tc>
        <w:tc>
          <w:tcPr>
            <w:tcW w:w="1836" w:type="pct"/>
            <w:shd w:val="clear" w:color="auto" w:fill="EAAEAE" w:themeFill="accent3" w:themeFillTint="66"/>
          </w:tcPr>
          <w:p w14:paraId="3DC14486" w14:textId="63228FD3" w:rsidR="00000CF2" w:rsidRDefault="00000CF2" w:rsidP="0037669D">
            <w:pPr>
              <w:spacing w:after="0"/>
              <w:jc w:val="left"/>
              <w:rPr>
                <w:rFonts w:ascii="Calibri" w:hAnsi="Calibri"/>
                <w:color w:val="000000"/>
              </w:rPr>
            </w:pPr>
            <w:r>
              <w:rPr>
                <w:rFonts w:ascii="Calibri" w:hAnsi="Calibri"/>
                <w:color w:val="000000"/>
              </w:rPr>
              <w:t>10</w:t>
            </w:r>
          </w:p>
        </w:tc>
      </w:tr>
      <w:tr w:rsidR="00000CF2" w:rsidRPr="00A239D9" w14:paraId="4BE593FA" w14:textId="77777777" w:rsidTr="0037669D">
        <w:trPr>
          <w:cnfStyle w:val="010000000000" w:firstRow="0" w:lastRow="1" w:firstColumn="0" w:lastColumn="0" w:oddVBand="0" w:evenVBand="0" w:oddHBand="0" w:evenHBand="0" w:firstRowFirstColumn="0" w:firstRowLastColumn="0" w:lastRowFirstColumn="0" w:lastRowLastColumn="0"/>
          <w:trHeight w:val="300"/>
        </w:trPr>
        <w:tc>
          <w:tcPr>
            <w:tcW w:w="1328" w:type="pct"/>
            <w:shd w:val="clear" w:color="auto" w:fill="auto"/>
          </w:tcPr>
          <w:p w14:paraId="3F976E6C" w14:textId="77777777" w:rsidR="00000CF2" w:rsidRPr="00665D5B" w:rsidRDefault="00000CF2" w:rsidP="0037669D">
            <w:pPr>
              <w:spacing w:after="0"/>
              <w:jc w:val="left"/>
              <w:rPr>
                <w:rFonts w:ascii="Calibri" w:eastAsia="Times New Roman" w:hAnsi="Calibri" w:cs="Calibri"/>
                <w:b/>
                <w:szCs w:val="22"/>
                <w:lang w:eastAsia="de-CH"/>
              </w:rPr>
            </w:pPr>
            <w:r>
              <w:rPr>
                <w:rFonts w:ascii="Calibri" w:eastAsia="Times New Roman" w:hAnsi="Calibri" w:cs="Calibri"/>
                <w:b/>
                <w:szCs w:val="22"/>
                <w:lang w:eastAsia="de-CH"/>
              </w:rPr>
              <w:t xml:space="preserve">Gehört in die Klasse </w:t>
            </w:r>
            <w:r w:rsidRPr="000C5083">
              <w:rPr>
                <w:rStyle w:val="SchwacheHervorhebung"/>
                <w:b/>
              </w:rPr>
              <w:t>ja</w:t>
            </w:r>
          </w:p>
        </w:tc>
        <w:tc>
          <w:tcPr>
            <w:tcW w:w="1836" w:type="pct"/>
            <w:shd w:val="clear" w:color="auto" w:fill="EAAEAE" w:themeFill="accent3" w:themeFillTint="66"/>
          </w:tcPr>
          <w:p w14:paraId="2F73FD93" w14:textId="388F436B" w:rsidR="00000CF2" w:rsidRPr="00000CF2" w:rsidRDefault="00000CF2" w:rsidP="0037669D">
            <w:pPr>
              <w:spacing w:after="0"/>
              <w:jc w:val="left"/>
              <w:rPr>
                <w:rFonts w:ascii="Calibri" w:hAnsi="Calibri"/>
                <w:color w:val="000000"/>
              </w:rPr>
            </w:pPr>
            <w:r w:rsidRPr="00000CF2">
              <w:rPr>
                <w:rFonts w:ascii="Calibri" w:hAnsi="Calibri"/>
                <w:color w:val="000000"/>
              </w:rPr>
              <w:t>20</w:t>
            </w:r>
          </w:p>
        </w:tc>
        <w:tc>
          <w:tcPr>
            <w:tcW w:w="1836" w:type="pct"/>
            <w:shd w:val="clear" w:color="auto" w:fill="AEEAD1" w:themeFill="accent2" w:themeFillTint="66"/>
          </w:tcPr>
          <w:p w14:paraId="0FD3D02A" w14:textId="7B4B8C84" w:rsidR="00000CF2" w:rsidRDefault="00000CF2" w:rsidP="0037669D">
            <w:pPr>
              <w:spacing w:after="0"/>
              <w:jc w:val="left"/>
              <w:rPr>
                <w:rFonts w:ascii="Calibri" w:hAnsi="Calibri"/>
                <w:color w:val="000000"/>
              </w:rPr>
            </w:pPr>
            <w:r>
              <w:rPr>
                <w:rFonts w:ascii="Calibri" w:hAnsi="Calibri"/>
                <w:color w:val="000000"/>
              </w:rPr>
              <w:t>30</w:t>
            </w:r>
          </w:p>
        </w:tc>
      </w:tr>
    </w:tbl>
    <w:p w14:paraId="045602AC" w14:textId="51CE55DA" w:rsidR="0037669D" w:rsidRDefault="00D25BC1" w:rsidP="0037669D">
      <w:pPr>
        <w:pStyle w:val="Beschriftung"/>
      </w:pPr>
      <w:r>
        <w:t xml:space="preserve">  </w:t>
      </w:r>
      <w:r w:rsidR="0037669D">
        <w:t xml:space="preserve">Tabelle </w:t>
      </w:r>
      <w:fldSimple w:instr=" STYLEREF 1 \s ">
        <w:r w:rsidR="006D3CEA">
          <w:rPr>
            <w:noProof/>
          </w:rPr>
          <w:t>2</w:t>
        </w:r>
      </w:fldSimple>
      <w:r w:rsidR="0037669D">
        <w:noBreakHyphen/>
      </w:r>
      <w:fldSimple w:instr=" SEQ Tabelle \* ARABIC \s 1 ">
        <w:r w:rsidR="006D3CEA">
          <w:rPr>
            <w:noProof/>
          </w:rPr>
          <w:t>12</w:t>
        </w:r>
      </w:fldSimple>
      <w:r w:rsidR="0037669D">
        <w:t xml:space="preserve">:  Wahrheitsmatrix </w:t>
      </w:r>
      <w:r w:rsidR="00B01162">
        <w:t>eines fiktiven Problems zur Veranschaulichung von Cohens</w:t>
      </w:r>
      <w:r w:rsidR="007F2B61">
        <w:t xml:space="preserve"> Kappa</w:t>
      </w:r>
      <w:r w:rsidR="00B01162">
        <w:t xml:space="preserve"> </w:t>
      </w:r>
      <w:r w:rsidR="00B01162" w:rsidRPr="00B01162">
        <w:rPr>
          <w:rFonts w:ascii="Symbol" w:hAnsi="Symbol"/>
        </w:rPr>
        <w:t></w:t>
      </w:r>
    </w:p>
    <w:p w14:paraId="1ED7A64A" w14:textId="77777777" w:rsidR="00851E18" w:rsidRDefault="00851E18" w:rsidP="00083EC0">
      <w:pPr>
        <w:spacing w:before="240" w:after="240"/>
        <w:contextualSpacing/>
        <w:rPr>
          <w:rStyle w:val="Hervorhebung"/>
        </w:rPr>
      </w:pPr>
    </w:p>
    <w:p w14:paraId="326A917A" w14:textId="4588209B" w:rsidR="005868E7" w:rsidRPr="004A730F" w:rsidRDefault="005868E7" w:rsidP="00083EC0">
      <w:pPr>
        <w:spacing w:before="240" w:after="240"/>
        <w:contextualSpacing/>
        <w:rPr>
          <w:rStyle w:val="Hervorhebung"/>
        </w:rPr>
      </w:pPr>
      <w:r w:rsidRPr="004A730F">
        <w:rPr>
          <w:rStyle w:val="Hervorhebung"/>
        </w:rPr>
        <w:t xml:space="preserve">Berechnung von </w:t>
      </w:r>
      <w:proofErr w:type="spellStart"/>
      <w:r w:rsidRPr="004A730F">
        <w:rPr>
          <w:rStyle w:val="Hervorhebung"/>
          <w:caps w:val="0"/>
        </w:rPr>
        <w:t>p</w:t>
      </w:r>
      <w:r w:rsidRPr="004A730F">
        <w:rPr>
          <w:rStyle w:val="Hervorhebung"/>
          <w:vertAlign w:val="subscript"/>
        </w:rPr>
        <w:t>C</w:t>
      </w:r>
      <w:proofErr w:type="spellEnd"/>
    </w:p>
    <w:p w14:paraId="3D5BBBC1" w14:textId="337212BA" w:rsidR="005868E7" w:rsidRDefault="005868E7" w:rsidP="00196D96">
      <w:r>
        <w:t xml:space="preserve">Der Classifier hat in diesem Problem 40 Instanzen korrekt der Klasse </w:t>
      </w:r>
      <w:r w:rsidRPr="00BA6FF3">
        <w:rPr>
          <w:rStyle w:val="SchwacheHervorhebung"/>
        </w:rPr>
        <w:t>nein</w:t>
      </w:r>
      <w:r>
        <w:t xml:space="preserve"> und 30 Instanzen korrekt der Klasse </w:t>
      </w:r>
      <w:r w:rsidRPr="00BA6FF3">
        <w:rPr>
          <w:rStyle w:val="SchwacheHervorhebung"/>
        </w:rPr>
        <w:t>ja</w:t>
      </w:r>
      <w:r>
        <w:t xml:space="preserve"> zugeteilt. </w:t>
      </w:r>
      <w:r w:rsidR="00BA6FF3">
        <w:t>Bezogen auf die 100 Instanzen entspricht dies einer Trefferquote von</w:t>
      </w:r>
      <w:r>
        <w:t>:</w:t>
      </w:r>
    </w:p>
    <w:p w14:paraId="6D36907A" w14:textId="655E3270" w:rsidR="005868E7" w:rsidRPr="00CC68C6" w:rsidRDefault="00FC121F" w:rsidP="00083EC0">
      <w:pPr>
        <w:spacing w:before="240" w:after="240"/>
        <w:contextualSpacing/>
        <w:rPr>
          <w:rFonts w:ascii="Cambria Math" w:hAnsi="Cambria Math"/>
          <w:sz w:val="20"/>
          <w:oMath/>
        </w:rPr>
      </w:pPr>
      <m:oMathPara>
        <m:oMath>
          <m:sSub>
            <m:sSubPr>
              <m:ctrlPr>
                <w:rPr>
                  <w:rFonts w:ascii="Cambria Math" w:hAnsi="Cambria Math"/>
                  <w:i/>
                  <w:sz w:val="20"/>
                </w:rPr>
              </m:ctrlPr>
            </m:sSubPr>
            <m:e>
              <m:r>
                <w:rPr>
                  <w:rFonts w:ascii="Cambria Math" w:hAnsi="Cambria Math"/>
                  <w:sz w:val="20"/>
                </w:rPr>
                <m:t>p</m:t>
              </m:r>
            </m:e>
            <m:sub>
              <m:r>
                <w:rPr>
                  <w:rFonts w:ascii="Cambria Math" w:hAnsi="Cambria Math"/>
                  <w:sz w:val="20"/>
                </w:rPr>
                <m:t>C</m:t>
              </m:r>
            </m:sub>
          </m:sSub>
          <m:r>
            <w:rPr>
              <w:rFonts w:ascii="Cambria Math" w:hAnsi="Cambria Math"/>
              <w:sz w:val="20"/>
            </w:rPr>
            <m:t xml:space="preserve"> =</m:t>
          </m:r>
          <m:f>
            <m:fPr>
              <m:ctrlPr>
                <w:rPr>
                  <w:rFonts w:ascii="Cambria Math" w:hAnsi="Cambria Math"/>
                  <w:i/>
                  <w:sz w:val="20"/>
                </w:rPr>
              </m:ctrlPr>
            </m:fPr>
            <m:num>
              <m:r>
                <w:rPr>
                  <w:rFonts w:ascii="Cambria Math" w:hAnsi="Cambria Math"/>
                  <w:sz w:val="20"/>
                </w:rPr>
                <m:t>40+30</m:t>
              </m:r>
            </m:num>
            <m:den>
              <m:r>
                <w:rPr>
                  <w:rFonts w:ascii="Cambria Math" w:hAnsi="Cambria Math"/>
                  <w:sz w:val="20"/>
                </w:rPr>
                <m:t>100</m:t>
              </m:r>
            </m:den>
          </m:f>
          <m:r>
            <w:rPr>
              <w:rFonts w:ascii="Cambria Math" w:hAnsi="Cambria Math"/>
              <w:sz w:val="20"/>
            </w:rPr>
            <m:t xml:space="preserve">=0.7 </m:t>
          </m:r>
        </m:oMath>
      </m:oMathPara>
    </w:p>
    <w:p w14:paraId="1257A17E" w14:textId="77777777" w:rsidR="005868E7" w:rsidRDefault="005868E7" w:rsidP="00083EC0">
      <w:pPr>
        <w:spacing w:before="240" w:after="240"/>
        <w:contextualSpacing/>
        <w:rPr>
          <w:b/>
        </w:rPr>
      </w:pPr>
    </w:p>
    <w:p w14:paraId="172AF032" w14:textId="4D1DF965" w:rsidR="00A3428D" w:rsidRPr="004A730F" w:rsidRDefault="00083EC0" w:rsidP="00083EC0">
      <w:pPr>
        <w:spacing w:before="240" w:after="240"/>
        <w:contextualSpacing/>
        <w:rPr>
          <w:rStyle w:val="Hervorhebung"/>
        </w:rPr>
      </w:pPr>
      <w:r w:rsidRPr="004A730F">
        <w:rPr>
          <w:rStyle w:val="Hervorhebung"/>
        </w:rPr>
        <w:t xml:space="preserve">Berechnung von </w:t>
      </w:r>
      <w:proofErr w:type="spellStart"/>
      <w:r w:rsidRPr="004A730F">
        <w:rPr>
          <w:rStyle w:val="Hervorhebung"/>
          <w:caps w:val="0"/>
        </w:rPr>
        <w:t>p</w:t>
      </w:r>
      <w:r w:rsidRPr="004A730F">
        <w:rPr>
          <w:rStyle w:val="Hervorhebung"/>
          <w:vertAlign w:val="subscript"/>
        </w:rPr>
        <w:t>Z</w:t>
      </w:r>
      <w:proofErr w:type="spellEnd"/>
    </w:p>
    <w:p w14:paraId="30ABF680" w14:textId="24BF1D6C" w:rsidR="004505A8" w:rsidRDefault="004505A8" w:rsidP="00196D96">
      <w:r>
        <w:t xml:space="preserve">Von den 100 Instanzen entfallen 40+10 = 50 in die Klasse </w:t>
      </w:r>
      <w:r w:rsidRPr="00833897">
        <w:rPr>
          <w:rStyle w:val="SchwacheHervorhebung"/>
        </w:rPr>
        <w:t>nein</w:t>
      </w:r>
      <w:r>
        <w:t>, was einem Anteil von 0.5 entspricht.</w:t>
      </w:r>
    </w:p>
    <w:p w14:paraId="65036CBC" w14:textId="55146273" w:rsidR="00277039" w:rsidRPr="00CC68C6" w:rsidRDefault="00FC121F" w:rsidP="00277039">
      <w:pPr>
        <w:rPr>
          <w:rFonts w:ascii="Cambria Math" w:hAnsi="Cambria Math"/>
          <w:sz w:val="20"/>
          <w:oMath/>
        </w:rPr>
      </w:pPr>
      <m:oMathPara>
        <m:oMath>
          <m:f>
            <m:fPr>
              <m:ctrlPr>
                <w:rPr>
                  <w:rFonts w:ascii="Cambria Math" w:hAnsi="Cambria Math"/>
                  <w:i/>
                  <w:sz w:val="20"/>
                </w:rPr>
              </m:ctrlPr>
            </m:fPr>
            <m:num>
              <m:r>
                <w:rPr>
                  <w:rFonts w:ascii="Cambria Math" w:hAnsi="Cambria Math"/>
                  <w:sz w:val="20"/>
                </w:rPr>
                <m:t>40+10</m:t>
              </m:r>
            </m:num>
            <m:den>
              <m:r>
                <w:rPr>
                  <w:rFonts w:ascii="Cambria Math" w:hAnsi="Cambria Math"/>
                  <w:sz w:val="20"/>
                </w:rPr>
                <m:t>100</m:t>
              </m:r>
            </m:den>
          </m:f>
          <m:r>
            <w:rPr>
              <w:rFonts w:ascii="Cambria Math" w:hAnsi="Cambria Math"/>
              <w:sz w:val="20"/>
            </w:rPr>
            <m:t xml:space="preserve">=0.5 </m:t>
          </m:r>
        </m:oMath>
      </m:oMathPara>
    </w:p>
    <w:p w14:paraId="0F62928F" w14:textId="77777777" w:rsidR="00B3319D" w:rsidRDefault="004505A8" w:rsidP="00277039">
      <w:r>
        <w:t xml:space="preserve">Von den 100 Instanzen teilt der Classifier 40+20 = 60 in die Klasse </w:t>
      </w:r>
      <w:r w:rsidRPr="00833897">
        <w:rPr>
          <w:rStyle w:val="SchwacheHervorhebung"/>
        </w:rPr>
        <w:t>nein</w:t>
      </w:r>
      <w:r>
        <w:t xml:space="preserve"> ein, also ein Anteil von 0.6.</w:t>
      </w:r>
    </w:p>
    <w:p w14:paraId="7F9B8D15" w14:textId="0A11AC53" w:rsidR="00277039" w:rsidRPr="00CC68C6" w:rsidRDefault="00FC121F" w:rsidP="00277039">
      <w:pPr>
        <w:rPr>
          <w:rFonts w:ascii="Cambria Math" w:hAnsi="Cambria Math"/>
          <w:sz w:val="20"/>
          <w:oMath/>
        </w:rPr>
      </w:pPr>
      <m:oMathPara>
        <m:oMath>
          <m:f>
            <m:fPr>
              <m:ctrlPr>
                <w:rPr>
                  <w:rFonts w:ascii="Cambria Math" w:hAnsi="Cambria Math"/>
                  <w:i/>
                  <w:sz w:val="20"/>
                </w:rPr>
              </m:ctrlPr>
            </m:fPr>
            <m:num>
              <m:r>
                <w:rPr>
                  <w:rFonts w:ascii="Cambria Math" w:hAnsi="Cambria Math"/>
                  <w:sz w:val="20"/>
                </w:rPr>
                <m:t>40+20</m:t>
              </m:r>
            </m:num>
            <m:den>
              <m:r>
                <w:rPr>
                  <w:rFonts w:ascii="Cambria Math" w:hAnsi="Cambria Math"/>
                  <w:sz w:val="20"/>
                </w:rPr>
                <m:t>100</m:t>
              </m:r>
            </m:den>
          </m:f>
          <m:r>
            <w:rPr>
              <w:rFonts w:ascii="Cambria Math" w:hAnsi="Cambria Math"/>
              <w:sz w:val="20"/>
            </w:rPr>
            <m:t xml:space="preserve">=0.6 </m:t>
          </m:r>
        </m:oMath>
      </m:oMathPara>
    </w:p>
    <w:p w14:paraId="37B69855" w14:textId="6FD550C3" w:rsidR="004505A8" w:rsidRDefault="004505A8" w:rsidP="00196D96">
      <w:r>
        <w:t>Die Wahrscheinlichkeit</w:t>
      </w:r>
      <w:r w:rsidR="00833897">
        <w:t xml:space="preserve">, dass derselbe Classifier zufällig eine Instanz in die Klasse </w:t>
      </w:r>
      <w:r w:rsidR="00833897">
        <w:rPr>
          <w:rStyle w:val="SchwacheHervorhebung"/>
        </w:rPr>
        <w:t>nein</w:t>
      </w:r>
      <w:r w:rsidR="00833897">
        <w:t xml:space="preserve"> einteilt und diese auch wirklich in die Klasse </w:t>
      </w:r>
      <w:r w:rsidR="00833897">
        <w:rPr>
          <w:rStyle w:val="SchwacheHervorhebung"/>
        </w:rPr>
        <w:t>nein</w:t>
      </w:r>
      <w:r w:rsidR="00833897">
        <w:t xml:space="preserve"> gehört beträgt</w:t>
      </w:r>
      <w:r w:rsidR="00277039">
        <w:t>:</w:t>
      </w:r>
    </w:p>
    <w:p w14:paraId="3B7824FA" w14:textId="6A07332B" w:rsidR="00277039" w:rsidRPr="00196D96" w:rsidRDefault="00FC121F" w:rsidP="00196D96">
      <w:pPr>
        <w:rPr>
          <w:sz w:val="20"/>
        </w:rPr>
      </w:pPr>
      <m:oMathPara>
        <m:oMath>
          <m:sSub>
            <m:sSubPr>
              <m:ctrlPr>
                <w:rPr>
                  <w:rFonts w:ascii="Cambria Math" w:hAnsi="Cambria Math"/>
                  <w:sz w:val="20"/>
                </w:rPr>
              </m:ctrlPr>
            </m:sSubPr>
            <m:e>
              <m:r>
                <w:rPr>
                  <w:rFonts w:ascii="Cambria Math" w:hAnsi="Cambria Math"/>
                  <w:sz w:val="20"/>
                </w:rPr>
                <m:t>p</m:t>
              </m:r>
            </m:e>
            <m:sub>
              <m:r>
                <w:rPr>
                  <w:rFonts w:ascii="Cambria Math" w:hAnsi="Cambria Math"/>
                  <w:sz w:val="20"/>
                </w:rPr>
                <m:t>Z</m:t>
              </m:r>
              <m:r>
                <m:rPr>
                  <m:sty m:val="p"/>
                </m:rPr>
                <w:rPr>
                  <w:rFonts w:ascii="Cambria Math" w:hAnsi="Cambria Math"/>
                  <w:sz w:val="20"/>
                </w:rPr>
                <m:t>(</m:t>
              </m:r>
              <m:r>
                <w:rPr>
                  <w:rFonts w:ascii="Cambria Math" w:hAnsi="Cambria Math"/>
                  <w:sz w:val="20"/>
                </w:rPr>
                <m:t>nein</m:t>
              </m:r>
              <m:r>
                <m:rPr>
                  <m:sty m:val="p"/>
                </m:rPr>
                <w:rPr>
                  <w:rFonts w:ascii="Cambria Math" w:hAnsi="Cambria Math"/>
                  <w:sz w:val="20"/>
                </w:rPr>
                <m:t>)</m:t>
              </m:r>
            </m:sub>
          </m:sSub>
          <m:r>
            <m:rPr>
              <m:sty m:val="p"/>
            </m:rPr>
            <w:rPr>
              <w:rFonts w:ascii="Cambria Math" w:hAnsi="Cambria Math"/>
              <w:sz w:val="20"/>
            </w:rPr>
            <m:t xml:space="preserve">=0.6*0.5=0.3 </m:t>
          </m:r>
        </m:oMath>
      </m:oMathPara>
    </w:p>
    <w:p w14:paraId="45F41F6D" w14:textId="77777777" w:rsidR="00031BDF" w:rsidRPr="00031BDF" w:rsidRDefault="00031BDF" w:rsidP="00031BDF">
      <w:pPr>
        <w:pBdr>
          <w:bottom w:val="dotted" w:sz="4" w:space="1" w:color="auto"/>
        </w:pBdr>
        <w:spacing w:before="240" w:after="240"/>
        <w:contextualSpacing/>
        <w:rPr>
          <w:rFonts w:ascii="Cambria Math" w:hAnsi="Cambria Math"/>
          <w:sz w:val="6"/>
          <w:szCs w:val="6"/>
          <w:oMath/>
        </w:rPr>
      </w:pPr>
    </w:p>
    <w:p w14:paraId="4166725D" w14:textId="77777777" w:rsidR="00031BDF" w:rsidRPr="00031BDF" w:rsidRDefault="00031BDF" w:rsidP="00C10831">
      <w:pPr>
        <w:rPr>
          <w:sz w:val="6"/>
          <w:szCs w:val="6"/>
        </w:rPr>
      </w:pPr>
    </w:p>
    <w:p w14:paraId="558F6342" w14:textId="0586AC9B" w:rsidR="00C10831" w:rsidRDefault="00C10831" w:rsidP="00C10831">
      <w:r>
        <w:t xml:space="preserve">Von den 100 Instanzen entfallen 20+30 = 50 in die Klasse </w:t>
      </w:r>
      <w:r>
        <w:rPr>
          <w:rStyle w:val="SchwacheHervorhebung"/>
        </w:rPr>
        <w:t>ja</w:t>
      </w:r>
      <w:r>
        <w:t>, was einem Anteil von 0.5 entspricht.</w:t>
      </w:r>
    </w:p>
    <w:p w14:paraId="78DFBC28" w14:textId="70E1CCEA" w:rsidR="00C10831" w:rsidRPr="00CC68C6" w:rsidRDefault="00FC121F" w:rsidP="00C10831">
      <w:pPr>
        <w:rPr>
          <w:rFonts w:ascii="Cambria Math" w:hAnsi="Cambria Math"/>
          <w:sz w:val="20"/>
          <w:oMath/>
        </w:rPr>
      </w:pPr>
      <m:oMathPara>
        <m:oMath>
          <m:f>
            <m:fPr>
              <m:ctrlPr>
                <w:rPr>
                  <w:rFonts w:ascii="Cambria Math" w:hAnsi="Cambria Math"/>
                  <w:i/>
                  <w:sz w:val="20"/>
                </w:rPr>
              </m:ctrlPr>
            </m:fPr>
            <m:num>
              <m:r>
                <w:rPr>
                  <w:rFonts w:ascii="Cambria Math" w:hAnsi="Cambria Math"/>
                  <w:sz w:val="20"/>
                </w:rPr>
                <m:t>20+30</m:t>
              </m:r>
            </m:num>
            <m:den>
              <m:r>
                <w:rPr>
                  <w:rFonts w:ascii="Cambria Math" w:hAnsi="Cambria Math"/>
                  <w:sz w:val="20"/>
                </w:rPr>
                <m:t>100</m:t>
              </m:r>
            </m:den>
          </m:f>
          <m:r>
            <w:rPr>
              <w:rFonts w:ascii="Cambria Math" w:hAnsi="Cambria Math"/>
              <w:sz w:val="20"/>
            </w:rPr>
            <m:t xml:space="preserve">=0.5 </m:t>
          </m:r>
        </m:oMath>
      </m:oMathPara>
    </w:p>
    <w:p w14:paraId="3A423AED" w14:textId="3121CA89" w:rsidR="00C10831" w:rsidRDefault="00C10831" w:rsidP="00C10831">
      <w:r>
        <w:t xml:space="preserve">Von den 100 Instanzen teilt der Classifier 40+20 = 60 in die Klasse </w:t>
      </w:r>
      <w:r>
        <w:rPr>
          <w:rStyle w:val="SchwacheHervorhebung"/>
        </w:rPr>
        <w:t>ja</w:t>
      </w:r>
      <w:r>
        <w:t xml:space="preserve"> ein, also ein Anteil von 0.</w:t>
      </w:r>
      <w:r w:rsidR="00AB0567">
        <w:t>4</w:t>
      </w:r>
      <w:r>
        <w:t>.</w:t>
      </w:r>
    </w:p>
    <w:p w14:paraId="19DB5B42" w14:textId="69F74567" w:rsidR="00C10831" w:rsidRPr="00CC68C6" w:rsidRDefault="00FC121F" w:rsidP="00C10831">
      <w:pPr>
        <w:rPr>
          <w:rFonts w:ascii="Cambria Math" w:hAnsi="Cambria Math"/>
          <w:sz w:val="20"/>
          <w:oMath/>
        </w:rPr>
      </w:pPr>
      <m:oMathPara>
        <m:oMath>
          <m:f>
            <m:fPr>
              <m:ctrlPr>
                <w:rPr>
                  <w:rFonts w:ascii="Cambria Math" w:hAnsi="Cambria Math"/>
                  <w:i/>
                  <w:sz w:val="20"/>
                </w:rPr>
              </m:ctrlPr>
            </m:fPr>
            <m:num>
              <m:r>
                <w:rPr>
                  <w:rFonts w:ascii="Cambria Math" w:hAnsi="Cambria Math"/>
                  <w:sz w:val="20"/>
                </w:rPr>
                <m:t>10+30</m:t>
              </m:r>
            </m:num>
            <m:den>
              <m:r>
                <w:rPr>
                  <w:rFonts w:ascii="Cambria Math" w:hAnsi="Cambria Math"/>
                  <w:sz w:val="20"/>
                </w:rPr>
                <m:t>100</m:t>
              </m:r>
            </m:den>
          </m:f>
          <m:r>
            <w:rPr>
              <w:rFonts w:ascii="Cambria Math" w:hAnsi="Cambria Math"/>
              <w:sz w:val="20"/>
            </w:rPr>
            <m:t xml:space="preserve">=0.4 </m:t>
          </m:r>
        </m:oMath>
      </m:oMathPara>
    </w:p>
    <w:p w14:paraId="0F48BF8E" w14:textId="202FB55D" w:rsidR="00C10831" w:rsidRDefault="00C10831" w:rsidP="00C10831">
      <w:r>
        <w:t xml:space="preserve">Die Wahrscheinlichkeit, dass derselbe Classifier zufällig eine Instanz in die Klasse </w:t>
      </w:r>
      <w:r>
        <w:rPr>
          <w:rStyle w:val="SchwacheHervorhebung"/>
        </w:rPr>
        <w:t>ja</w:t>
      </w:r>
      <w:r>
        <w:t xml:space="preserve"> einteilt und diese auch wirklich in die Klasse </w:t>
      </w:r>
      <w:r>
        <w:rPr>
          <w:rStyle w:val="SchwacheHervorhebung"/>
        </w:rPr>
        <w:t>ja</w:t>
      </w:r>
      <w:r>
        <w:t xml:space="preserve"> gehört beträgt:</w:t>
      </w:r>
    </w:p>
    <w:p w14:paraId="487FD663" w14:textId="23FBF415" w:rsidR="00031BDF" w:rsidRPr="00196D96" w:rsidRDefault="00FC121F" w:rsidP="00196D96">
      <w:pPr>
        <w:rPr>
          <w:sz w:val="20"/>
        </w:rPr>
      </w:pPr>
      <m:oMathPara>
        <m:oMath>
          <m:sSub>
            <m:sSubPr>
              <m:ctrlPr>
                <w:rPr>
                  <w:rFonts w:ascii="Cambria Math" w:hAnsi="Cambria Math"/>
                  <w:sz w:val="20"/>
                </w:rPr>
              </m:ctrlPr>
            </m:sSubPr>
            <m:e>
              <m:r>
                <w:rPr>
                  <w:rFonts w:ascii="Cambria Math" w:hAnsi="Cambria Math"/>
                  <w:sz w:val="20"/>
                </w:rPr>
                <m:t>p</m:t>
              </m:r>
            </m:e>
            <m:sub>
              <m:r>
                <w:rPr>
                  <w:rFonts w:ascii="Cambria Math" w:hAnsi="Cambria Math"/>
                  <w:sz w:val="20"/>
                </w:rPr>
                <m:t>Z</m:t>
              </m:r>
              <m:r>
                <m:rPr>
                  <m:sty m:val="p"/>
                </m:rPr>
                <w:rPr>
                  <w:rFonts w:ascii="Cambria Math" w:hAnsi="Cambria Math"/>
                  <w:sz w:val="20"/>
                </w:rPr>
                <m:t>(</m:t>
              </m:r>
              <m:r>
                <w:rPr>
                  <w:rFonts w:ascii="Cambria Math" w:hAnsi="Cambria Math"/>
                  <w:sz w:val="20"/>
                </w:rPr>
                <m:t>ja</m:t>
              </m:r>
              <m:r>
                <m:rPr>
                  <m:sty m:val="p"/>
                </m:rPr>
                <w:rPr>
                  <w:rFonts w:ascii="Cambria Math" w:hAnsi="Cambria Math"/>
                  <w:sz w:val="20"/>
                </w:rPr>
                <m:t>)</m:t>
              </m:r>
            </m:sub>
          </m:sSub>
          <m:r>
            <m:rPr>
              <m:sty m:val="p"/>
            </m:rPr>
            <w:rPr>
              <w:rFonts w:ascii="Cambria Math" w:hAnsi="Cambria Math"/>
              <w:sz w:val="20"/>
            </w:rPr>
            <m:t xml:space="preserve">=0.4*0.5=0.2 </m:t>
          </m:r>
        </m:oMath>
      </m:oMathPara>
    </w:p>
    <w:p w14:paraId="4A101FD2" w14:textId="77777777" w:rsidR="001D0857" w:rsidRPr="00031BDF" w:rsidRDefault="001D0857" w:rsidP="001D0857">
      <w:pPr>
        <w:pBdr>
          <w:bottom w:val="dotted" w:sz="4" w:space="1" w:color="auto"/>
        </w:pBdr>
        <w:spacing w:before="240" w:after="240"/>
        <w:contextualSpacing/>
        <w:rPr>
          <w:rFonts w:ascii="Cambria Math" w:hAnsi="Cambria Math"/>
          <w:sz w:val="6"/>
          <w:szCs w:val="6"/>
          <w:oMath/>
        </w:rPr>
      </w:pPr>
    </w:p>
    <w:p w14:paraId="67A1A622" w14:textId="77777777" w:rsidR="001D0857" w:rsidRPr="00031BDF" w:rsidRDefault="001D0857" w:rsidP="001D0857">
      <w:pPr>
        <w:rPr>
          <w:sz w:val="6"/>
          <w:szCs w:val="6"/>
        </w:rPr>
      </w:pPr>
    </w:p>
    <w:p w14:paraId="5093DAF1" w14:textId="46DBCB42" w:rsidR="00AA7375" w:rsidRDefault="00EF3ED9" w:rsidP="00196D96">
      <w:r>
        <w:t xml:space="preserve">Die Wahrscheinlichkeit </w:t>
      </w:r>
      <w:proofErr w:type="spellStart"/>
      <w:r>
        <w:t>p</w:t>
      </w:r>
      <w:r w:rsidRPr="00EF3ED9">
        <w:rPr>
          <w:vertAlign w:val="subscript"/>
        </w:rPr>
        <w:t>Z</w:t>
      </w:r>
      <w:proofErr w:type="spellEnd"/>
      <w:r>
        <w:t xml:space="preserve">, dass der Zufalls-Classifier die Instanzen also korrekt in die Klassen </w:t>
      </w:r>
      <w:r w:rsidRPr="00EF3ED9">
        <w:rPr>
          <w:rStyle w:val="SchwacheHervorhebung"/>
        </w:rPr>
        <w:t>ja</w:t>
      </w:r>
      <w:r>
        <w:t xml:space="preserve"> und </w:t>
      </w:r>
      <w:r w:rsidRPr="00EF3ED9">
        <w:rPr>
          <w:rStyle w:val="SchwacheHervorhebung"/>
        </w:rPr>
        <w:t>nein</w:t>
      </w:r>
      <w:r>
        <w:t xml:space="preserve"> einteilt, entspricht der Summe der Wahrscheinlichkeiten von «</w:t>
      </w:r>
      <w:r w:rsidR="00DD0654">
        <w:t xml:space="preserve">zufällig </w:t>
      </w:r>
      <w:r>
        <w:t xml:space="preserve">korrekt in </w:t>
      </w:r>
      <w:r w:rsidR="00C941D0">
        <w:rPr>
          <w:rStyle w:val="SchwacheHervorhebung"/>
        </w:rPr>
        <w:t>nein</w:t>
      </w:r>
      <w:r>
        <w:t xml:space="preserve"> einteilen» und «</w:t>
      </w:r>
      <w:r w:rsidR="00DD0654">
        <w:t xml:space="preserve">zufällig </w:t>
      </w:r>
      <w:r>
        <w:t xml:space="preserve">korrekt in </w:t>
      </w:r>
      <w:r w:rsidR="00C941D0">
        <w:rPr>
          <w:rStyle w:val="SchwacheHervorhebung"/>
        </w:rPr>
        <w:t>ja</w:t>
      </w:r>
      <w:r>
        <w:t xml:space="preserve"> einteilen»</w:t>
      </w:r>
      <w:r w:rsidR="00AA7375">
        <w:t>.</w:t>
      </w:r>
    </w:p>
    <w:p w14:paraId="6CC6366A" w14:textId="37C6A160" w:rsidR="00EF3ED9" w:rsidRPr="00196D96" w:rsidRDefault="00FC121F" w:rsidP="00196D96">
      <w:pPr>
        <w:rPr>
          <w:rFonts w:ascii="Cambria Math" w:hAnsi="Cambria Math"/>
          <w:sz w:val="20"/>
          <w:oMath/>
        </w:rPr>
      </w:pPr>
      <m:oMathPara>
        <m:oMath>
          <m:sSub>
            <m:sSubPr>
              <m:ctrlPr>
                <w:rPr>
                  <w:rFonts w:ascii="Cambria Math" w:hAnsi="Cambria Math"/>
                  <w:sz w:val="20"/>
                </w:rPr>
              </m:ctrlPr>
            </m:sSubPr>
            <m:e>
              <m:r>
                <w:rPr>
                  <w:rFonts w:ascii="Cambria Math" w:hAnsi="Cambria Math"/>
                  <w:sz w:val="20"/>
                </w:rPr>
                <m:t>p</m:t>
              </m:r>
            </m:e>
            <m:sub>
              <m:r>
                <w:rPr>
                  <w:rFonts w:ascii="Cambria Math" w:hAnsi="Cambria Math"/>
                  <w:sz w:val="20"/>
                </w:rPr>
                <m:t>Z</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Z</m:t>
              </m:r>
              <m:r>
                <m:rPr>
                  <m:sty m:val="p"/>
                </m:rPr>
                <w:rPr>
                  <w:rFonts w:ascii="Cambria Math" w:hAnsi="Cambria Math"/>
                  <w:sz w:val="20"/>
                </w:rPr>
                <m:t>(</m:t>
              </m:r>
              <m:r>
                <w:rPr>
                  <w:rFonts w:ascii="Cambria Math" w:hAnsi="Cambria Math"/>
                  <w:sz w:val="20"/>
                </w:rPr>
                <m:t>nein</m:t>
              </m:r>
              <m:r>
                <m:rPr>
                  <m:sty m:val="p"/>
                </m:rPr>
                <w:rPr>
                  <w:rFonts w:ascii="Cambria Math" w:hAnsi="Cambria Math"/>
                  <w:sz w:val="20"/>
                </w:rPr>
                <m:t>)</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Z</m:t>
              </m:r>
              <m:r>
                <m:rPr>
                  <m:sty m:val="p"/>
                </m:rPr>
                <w:rPr>
                  <w:rFonts w:ascii="Cambria Math" w:hAnsi="Cambria Math"/>
                  <w:sz w:val="20"/>
                </w:rPr>
                <m:t>(</m:t>
              </m:r>
              <m:r>
                <w:rPr>
                  <w:rFonts w:ascii="Cambria Math" w:hAnsi="Cambria Math"/>
                  <w:sz w:val="20"/>
                </w:rPr>
                <m:t>ja</m:t>
              </m:r>
              <m:r>
                <m:rPr>
                  <m:sty m:val="p"/>
                </m:rPr>
                <w:rPr>
                  <w:rFonts w:ascii="Cambria Math" w:hAnsi="Cambria Math"/>
                  <w:sz w:val="20"/>
                </w:rPr>
                <m:t>)</m:t>
              </m:r>
            </m:sub>
          </m:sSub>
          <m:r>
            <m:rPr>
              <m:sty m:val="p"/>
            </m:rPr>
            <w:rPr>
              <w:rFonts w:ascii="Cambria Math" w:hAnsi="Cambria Math"/>
              <w:sz w:val="20"/>
            </w:rPr>
            <m:t xml:space="preserve">=0.3+0.2=0.5 </m:t>
          </m:r>
        </m:oMath>
      </m:oMathPara>
    </w:p>
    <w:p w14:paraId="0A24A8CB" w14:textId="77777777" w:rsidR="00833897" w:rsidRPr="00CC68C6" w:rsidRDefault="00833897" w:rsidP="00D4014E">
      <w:pPr>
        <w:tabs>
          <w:tab w:val="left" w:pos="2268"/>
          <w:tab w:val="left" w:pos="4820"/>
          <w:tab w:val="left" w:pos="6901"/>
        </w:tabs>
        <w:spacing w:before="240" w:after="240"/>
        <w:contextualSpacing/>
        <w:rPr>
          <w:sz w:val="20"/>
        </w:rPr>
      </w:pPr>
    </w:p>
    <w:p w14:paraId="3B6C3CE0" w14:textId="77777777" w:rsidR="00833897" w:rsidRDefault="00833897" w:rsidP="00D4014E">
      <w:pPr>
        <w:tabs>
          <w:tab w:val="left" w:pos="2268"/>
          <w:tab w:val="left" w:pos="4820"/>
          <w:tab w:val="left" w:pos="6901"/>
        </w:tabs>
        <w:spacing w:before="240" w:after="240"/>
        <w:contextualSpacing/>
      </w:pPr>
    </w:p>
    <w:p w14:paraId="5A192535" w14:textId="59288B32" w:rsidR="004A730F" w:rsidRDefault="004A730F" w:rsidP="004A730F">
      <w:pPr>
        <w:spacing w:before="240" w:after="240"/>
        <w:contextualSpacing/>
        <w:rPr>
          <w:rStyle w:val="Hervorhebung"/>
        </w:rPr>
      </w:pPr>
      <w:r w:rsidRPr="004A730F">
        <w:rPr>
          <w:rStyle w:val="Hervorhebung"/>
        </w:rPr>
        <w:lastRenderedPageBreak/>
        <w:t>Berechnung von</w:t>
      </w:r>
      <w:r w:rsidR="00114392">
        <w:rPr>
          <w:rStyle w:val="Hervorhebung"/>
        </w:rPr>
        <w:t xml:space="preserve"> Kappa</w:t>
      </w:r>
    </w:p>
    <w:p w14:paraId="5BF19939" w14:textId="77777777" w:rsidR="005B0FD0" w:rsidRPr="004A730F" w:rsidRDefault="005B0FD0" w:rsidP="004A730F">
      <w:pPr>
        <w:spacing w:before="240" w:after="240"/>
        <w:contextualSpacing/>
        <w:rPr>
          <w:rStyle w:val="Hervorhebung"/>
        </w:rPr>
      </w:pPr>
    </w:p>
    <w:p w14:paraId="0AB2C7A5" w14:textId="1795768C" w:rsidR="003E6FB8" w:rsidRPr="00CC68C6" w:rsidRDefault="003E6FB8" w:rsidP="003E6FB8">
      <w:pPr>
        <w:spacing w:before="120" w:after="240"/>
        <w:rPr>
          <w:sz w:val="20"/>
        </w:rPr>
      </w:pPr>
      <m:oMathPara>
        <m:oMath>
          <m:r>
            <w:rPr>
              <w:rFonts w:ascii="Cambria Math" w:hAnsi="Cambria Math"/>
              <w:sz w:val="20"/>
            </w:rPr>
            <m:t>κ=</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Z</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Z</m:t>
                  </m:r>
                </m:sub>
              </m:sSub>
            </m:den>
          </m:f>
          <m:r>
            <w:rPr>
              <w:rFonts w:ascii="Cambria Math" w:hAnsi="Cambria Math"/>
            </w:rPr>
            <m:t>=</m:t>
          </m:r>
          <m:f>
            <m:fPr>
              <m:ctrlPr>
                <w:rPr>
                  <w:rFonts w:ascii="Cambria Math" w:hAnsi="Cambria Math"/>
                  <w:i/>
                  <w:sz w:val="20"/>
                </w:rPr>
              </m:ctrlPr>
            </m:fPr>
            <m:num>
              <m:r>
                <w:rPr>
                  <w:rFonts w:ascii="Cambria Math" w:hAnsi="Cambria Math"/>
                  <w:sz w:val="20"/>
                </w:rPr>
                <m:t>0.7-0.5</m:t>
              </m:r>
            </m:num>
            <m:den>
              <m:r>
                <w:rPr>
                  <w:rFonts w:ascii="Cambria Math" w:hAnsi="Cambria Math"/>
                  <w:sz w:val="20"/>
                </w:rPr>
                <m:t>1-0.5</m:t>
              </m:r>
            </m:den>
          </m:f>
          <m:r>
            <w:rPr>
              <w:rFonts w:ascii="Cambria Math" w:hAnsi="Cambria Math"/>
              <w:sz w:val="20"/>
            </w:rPr>
            <m:t>=0.4=40 %</m:t>
          </m:r>
        </m:oMath>
      </m:oMathPara>
    </w:p>
    <w:p w14:paraId="69D6B430" w14:textId="294308D7" w:rsidR="003E4123" w:rsidRDefault="002B1A90" w:rsidP="003E4123">
      <w:pPr>
        <w:spacing w:before="240" w:after="240"/>
      </w:pPr>
      <w:r>
        <w:t>Der Zufalls-Classifier teilt 50 Instanzen (50%) korrekt ein, währenddessen vom trainierten Classifier 70 Instanzen (70 %) korrekt zugeteilt werden</w:t>
      </w:r>
      <w:r w:rsidR="00AB4C31">
        <w:t>.</w:t>
      </w:r>
      <w:r>
        <w:t xml:space="preserve"> </w:t>
      </w:r>
      <w:r w:rsidR="00AD5FD7">
        <w:t>Letzterer würde also 20 Instanzen korrekt zuweisen, welche vom Zufalls-Classifier falsch klassifiziert würden.</w:t>
      </w:r>
      <w:r>
        <w:t xml:space="preserve"> Bezogen auf die vom Zufalls-Classifier falsch zugewiesenen 50 Instanzen </w:t>
      </w:r>
      <w:r w:rsidR="003E4123">
        <w:t>sind</w:t>
      </w:r>
      <w:r w:rsidR="00AD5FD7">
        <w:t xml:space="preserve"> </w:t>
      </w:r>
      <w:proofErr w:type="gramStart"/>
      <w:r w:rsidR="00AD5FD7">
        <w:t>dies</w:t>
      </w:r>
      <w:proofErr w:type="gramEnd"/>
      <w:r w:rsidR="00D36E13">
        <w:t xml:space="preserve"> 40 %.</w:t>
      </w:r>
      <w:r w:rsidR="003E4123">
        <w:t xml:space="preserve"> </w:t>
      </w:r>
      <w:r w:rsidR="00156827" w:rsidRPr="0036235C">
        <w:rPr>
          <w:rFonts w:ascii="Symbol" w:hAnsi="Symbol"/>
        </w:rPr>
        <w:t></w:t>
      </w:r>
      <w:r w:rsidR="00156827">
        <w:rPr>
          <w:rFonts w:ascii="Symbol" w:hAnsi="Symbol"/>
        </w:rPr>
        <w:t></w:t>
      </w:r>
      <w:r w:rsidR="003E4123">
        <w:t>gibt also an, wie viel</w:t>
      </w:r>
      <w:r w:rsidR="00156827">
        <w:t>e</w:t>
      </w:r>
      <w:r w:rsidR="003E4123">
        <w:t xml:space="preserve"> Prozent der vom Zufalls-Classifier falsch zugewiesenen Instanzen durch den trainierten Classifier korrekt klassifiziert würden.</w:t>
      </w:r>
    </w:p>
    <w:p w14:paraId="3E0D58FD" w14:textId="6525987A" w:rsidR="003F0195" w:rsidRDefault="003F0195" w:rsidP="003E4123">
      <w:pPr>
        <w:spacing w:before="240" w:after="240"/>
      </w:pPr>
      <w:r>
        <w:t xml:space="preserve">Über die statistische Signifikanz von </w:t>
      </w:r>
      <w:r w:rsidR="008410FC" w:rsidRPr="0036235C">
        <w:rPr>
          <w:rFonts w:ascii="Symbol" w:hAnsi="Symbol"/>
        </w:rPr>
        <w:t></w:t>
      </w:r>
      <w:r w:rsidR="008410FC">
        <w:rPr>
          <w:rFonts w:ascii="Symbol" w:hAnsi="Symbol"/>
        </w:rPr>
        <w:t></w:t>
      </w:r>
      <w:r>
        <w:t xml:space="preserve">gehen die Meinungen auseinander. </w:t>
      </w:r>
      <w:r w:rsidR="00142F91">
        <w:t>Wir verwenden folgende Faustregel</w:t>
      </w:r>
      <w:r>
        <w:t>:</w:t>
      </w:r>
    </w:p>
    <w:p w14:paraId="052014AD" w14:textId="68378CF0" w:rsidR="00D764B6" w:rsidRDefault="00D764B6" w:rsidP="00121B8E">
      <w:pPr>
        <w:pStyle w:val="Listenabsatz"/>
        <w:numPr>
          <w:ilvl w:val="0"/>
          <w:numId w:val="8"/>
        </w:numPr>
        <w:tabs>
          <w:tab w:val="left" w:pos="1985"/>
        </w:tabs>
        <w:ind w:left="284" w:hanging="284"/>
        <w:contextualSpacing w:val="0"/>
      </w:pPr>
      <w:r>
        <w:t>0.60</w:t>
      </w:r>
      <w:r w:rsidR="00537690">
        <w:rPr>
          <w:rFonts w:ascii="Symbol" w:hAnsi="Symbol"/>
        </w:rPr>
        <w:t></w:t>
      </w:r>
      <w:r w:rsidR="00537690">
        <w:t xml:space="preserve">≤ </w:t>
      </w:r>
      <w:r w:rsidR="00537690" w:rsidRPr="0036235C">
        <w:rPr>
          <w:rFonts w:ascii="Symbol" w:hAnsi="Symbol"/>
        </w:rPr>
        <w:t></w:t>
      </w:r>
      <w:r w:rsidR="00537690">
        <w:rPr>
          <w:rFonts w:ascii="Symbol" w:hAnsi="Symbol"/>
        </w:rPr>
        <w:t></w:t>
      </w:r>
      <w:r w:rsidR="00537690">
        <w:t>≤ 1.00</w:t>
      </w:r>
      <w:r>
        <w:t>:</w:t>
      </w:r>
      <w:r w:rsidR="00056A96">
        <w:tab/>
      </w:r>
      <w:r w:rsidR="00142F91">
        <w:t xml:space="preserve">Der Classifier </w:t>
      </w:r>
      <w:r w:rsidR="006B3735">
        <w:t>eignet sich gut bis sehr gut.</w:t>
      </w:r>
    </w:p>
    <w:p w14:paraId="66204A0C" w14:textId="3626C5C1" w:rsidR="003F0195" w:rsidRDefault="003F0195" w:rsidP="00121B8E">
      <w:pPr>
        <w:pStyle w:val="Listenabsatz"/>
        <w:numPr>
          <w:ilvl w:val="0"/>
          <w:numId w:val="8"/>
        </w:numPr>
        <w:tabs>
          <w:tab w:val="left" w:pos="1985"/>
        </w:tabs>
        <w:ind w:left="284" w:hanging="284"/>
        <w:contextualSpacing w:val="0"/>
      </w:pPr>
      <w:r>
        <w:t xml:space="preserve">0.40 ≤ </w:t>
      </w:r>
      <w:r w:rsidRPr="0036235C">
        <w:rPr>
          <w:rFonts w:ascii="Symbol" w:hAnsi="Symbol"/>
        </w:rPr>
        <w:t></w:t>
      </w:r>
      <w:r>
        <w:rPr>
          <w:rFonts w:ascii="Symbol" w:hAnsi="Symbol"/>
        </w:rPr>
        <w:t></w:t>
      </w:r>
      <w:r>
        <w:t>&lt; 0.60</w:t>
      </w:r>
      <w:r w:rsidR="00D764B6">
        <w:t>:</w:t>
      </w:r>
      <w:r w:rsidR="00142F91">
        <w:tab/>
        <w:t xml:space="preserve">Der Classifier </w:t>
      </w:r>
      <w:r w:rsidR="006B3735">
        <w:t>eignet sich mässig.</w:t>
      </w:r>
    </w:p>
    <w:p w14:paraId="52C70D7D" w14:textId="49EE124A" w:rsidR="00D764B6" w:rsidRDefault="00D764B6" w:rsidP="00B013E5">
      <w:pPr>
        <w:pStyle w:val="Listenabsatz"/>
        <w:numPr>
          <w:ilvl w:val="0"/>
          <w:numId w:val="8"/>
        </w:numPr>
        <w:tabs>
          <w:tab w:val="left" w:pos="1985"/>
        </w:tabs>
        <w:spacing w:after="480"/>
        <w:ind w:left="284" w:hanging="284"/>
        <w:contextualSpacing w:val="0"/>
      </w:pPr>
      <w:r w:rsidRPr="0036235C">
        <w:rPr>
          <w:rFonts w:ascii="Symbol" w:hAnsi="Symbol"/>
        </w:rPr>
        <w:t></w:t>
      </w:r>
      <w:r>
        <w:rPr>
          <w:rFonts w:ascii="Symbol" w:hAnsi="Symbol"/>
        </w:rPr>
        <w:t></w:t>
      </w:r>
      <w:r>
        <w:t>&lt; 0.40:</w:t>
      </w:r>
      <w:r w:rsidR="006B3735">
        <w:tab/>
        <w:t>Der Classifier ist ungeeignet.</w:t>
      </w:r>
    </w:p>
    <w:p w14:paraId="2C7100FB" w14:textId="2F168380" w:rsidR="003C7702" w:rsidRPr="00121B8E" w:rsidRDefault="003C7702" w:rsidP="003C7702">
      <w:pPr>
        <w:pStyle w:val="IntensivesZitat"/>
      </w:pPr>
      <w:r w:rsidRPr="00121B8E">
        <w:t xml:space="preserve">Aufgabe </w:t>
      </w:r>
      <w:fldSimple w:instr=" STYLEREF 1 \s ">
        <w:r w:rsidR="006D3CEA">
          <w:rPr>
            <w:noProof/>
          </w:rPr>
          <w:t>2</w:t>
        </w:r>
      </w:fldSimple>
      <w:r w:rsidRPr="00121B8E">
        <w:noBreakHyphen/>
      </w:r>
      <w:fldSimple w:instr=" SEQ Aufgabe \* ARABIC \s 1 ">
        <w:r w:rsidR="006D3CEA">
          <w:rPr>
            <w:noProof/>
          </w:rPr>
          <w:t>6</w:t>
        </w:r>
      </w:fldSimple>
      <w:r w:rsidRPr="00121B8E">
        <w:t>:</w:t>
      </w:r>
      <w:r w:rsidRPr="00121B8E">
        <w:tab/>
      </w:r>
      <w:r w:rsidR="00BA3DC7">
        <w:t>Vergleichen Sie die Werte für</w:t>
      </w:r>
      <w:r>
        <w:t xml:space="preserve"> </w:t>
      </w:r>
      <w:r w:rsidRPr="0036235C">
        <w:rPr>
          <w:rFonts w:ascii="Symbol" w:hAnsi="Symbol"/>
        </w:rPr>
        <w:t></w:t>
      </w:r>
      <w:r w:rsidR="00BA3DC7">
        <w:t xml:space="preserve">, welche Sie bei der letzten Aufgabe notiert haben und machen Sie eine Aussage über die Brauchbarkeit der </w:t>
      </w:r>
      <w:r w:rsidR="002C7747">
        <w:t xml:space="preserve">verschiedenen </w:t>
      </w:r>
      <w:r w:rsidR="00BA3DC7">
        <w:t>Classifier.</w:t>
      </w:r>
      <w:r w:rsidRPr="00121B8E">
        <w:t xml:space="preserve"> </w:t>
      </w:r>
    </w:p>
    <w:p w14:paraId="5E743DBA" w14:textId="77777777" w:rsidR="003C7702" w:rsidRDefault="003C7702">
      <w:pPr>
        <w:spacing w:before="200" w:after="200"/>
        <w:jc w:val="left"/>
      </w:pPr>
    </w:p>
    <w:p w14:paraId="5F372663" w14:textId="77777777" w:rsidR="00250A40" w:rsidRDefault="00250A40">
      <w:pPr>
        <w:spacing w:before="200" w:after="200"/>
        <w:jc w:val="left"/>
      </w:pPr>
    </w:p>
    <w:p w14:paraId="61C897D7" w14:textId="77777777" w:rsidR="00250A40" w:rsidRDefault="00250A40">
      <w:pPr>
        <w:spacing w:before="200" w:after="200"/>
        <w:jc w:val="left"/>
      </w:pPr>
    </w:p>
    <w:p w14:paraId="6775FC9A" w14:textId="77777777" w:rsidR="00250A40" w:rsidRDefault="00250A40">
      <w:pPr>
        <w:spacing w:before="200" w:after="200"/>
        <w:jc w:val="left"/>
      </w:pPr>
    </w:p>
    <w:p w14:paraId="2803FEFB" w14:textId="77777777" w:rsidR="00A31A1B" w:rsidRDefault="00A31A1B">
      <w:pPr>
        <w:spacing w:before="200" w:after="200"/>
        <w:jc w:val="left"/>
      </w:pPr>
    </w:p>
    <w:p w14:paraId="7F103F1A" w14:textId="1234BDF9" w:rsidR="003C7702" w:rsidRPr="00121B8E" w:rsidRDefault="003C7702" w:rsidP="003C7702">
      <w:pPr>
        <w:pStyle w:val="IntensivesZitat"/>
      </w:pPr>
      <w:r w:rsidRPr="00121B8E">
        <w:t xml:space="preserve">Aufgabe </w:t>
      </w:r>
      <w:fldSimple w:instr=" STYLEREF 1 \s ">
        <w:r w:rsidR="006D3CEA">
          <w:rPr>
            <w:noProof/>
          </w:rPr>
          <w:t>2</w:t>
        </w:r>
      </w:fldSimple>
      <w:r w:rsidRPr="00121B8E">
        <w:noBreakHyphen/>
      </w:r>
      <w:fldSimple w:instr=" SEQ Aufgabe \* ARABIC \s 1 ">
        <w:r w:rsidR="006D3CEA">
          <w:rPr>
            <w:noProof/>
          </w:rPr>
          <w:t>7</w:t>
        </w:r>
      </w:fldSimple>
      <w:r w:rsidRPr="00121B8E">
        <w:t>:</w:t>
      </w:r>
      <w:r w:rsidRPr="00121B8E">
        <w:tab/>
      </w:r>
      <w:r>
        <w:t>B</w:t>
      </w:r>
      <w:r w:rsidR="001A73E4">
        <w:t xml:space="preserve">erechnen </w:t>
      </w:r>
      <w:r>
        <w:t xml:space="preserve">Sie </w:t>
      </w:r>
      <w:r w:rsidRPr="0036235C">
        <w:rPr>
          <w:rFonts w:ascii="Symbol" w:hAnsi="Symbol"/>
        </w:rPr>
        <w:t></w:t>
      </w:r>
      <w:r>
        <w:rPr>
          <w:rFonts w:ascii="Symbol" w:hAnsi="Symbol"/>
        </w:rPr>
        <w:t></w:t>
      </w:r>
      <w:r>
        <w:t xml:space="preserve">für das «Wetter-Problem» </w:t>
      </w:r>
      <w:r w:rsidR="001A73E4">
        <w:t xml:space="preserve">von Hand </w:t>
      </w:r>
      <w:r>
        <w:t xml:space="preserve">und interpretieren Sie den Wert. Verwenden Sie für Ihre </w:t>
      </w:r>
      <w:r w:rsidR="005D4473">
        <w:t xml:space="preserve">Überlegungen die </w:t>
      </w:r>
      <w:r>
        <w:t>gegebene Wahrheitsmatrix.</w:t>
      </w:r>
      <w:r w:rsidRPr="00121B8E">
        <w:t xml:space="preserve"> </w:t>
      </w:r>
    </w:p>
    <w:p w14:paraId="2D51CEEF" w14:textId="77777777" w:rsidR="003C7702" w:rsidRPr="00957C39" w:rsidRDefault="003C7702" w:rsidP="003C7702">
      <w:pPr>
        <w:spacing w:after="0"/>
        <w:jc w:val="left"/>
        <w:rPr>
          <w:sz w:val="10"/>
          <w:szCs w:val="10"/>
        </w:rPr>
      </w:pPr>
    </w:p>
    <w:tbl>
      <w:tblPr>
        <w:tblStyle w:val="Formatvorlage1"/>
        <w:tblW w:w="4884" w:type="pct"/>
        <w:tblLayout w:type="fixed"/>
        <w:tblLook w:val="0460" w:firstRow="1" w:lastRow="1" w:firstColumn="0" w:lastColumn="0" w:noHBand="0" w:noVBand="1"/>
      </w:tblPr>
      <w:tblGrid>
        <w:gridCol w:w="2410"/>
        <w:gridCol w:w="3331"/>
        <w:gridCol w:w="3331"/>
      </w:tblGrid>
      <w:tr w:rsidR="00120C9F" w:rsidRPr="00120C9F" w14:paraId="5D962A6C" w14:textId="77777777" w:rsidTr="00120C9F">
        <w:trPr>
          <w:cnfStyle w:val="100000000000" w:firstRow="1" w:lastRow="0" w:firstColumn="0" w:lastColumn="0" w:oddVBand="0" w:evenVBand="0" w:oddHBand="0" w:evenHBand="0" w:firstRowFirstColumn="0" w:firstRowLastColumn="0" w:lastRowFirstColumn="0" w:lastRowLastColumn="0"/>
          <w:trHeight w:val="300"/>
        </w:trPr>
        <w:tc>
          <w:tcPr>
            <w:tcW w:w="1328"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367C732D" w14:textId="77777777" w:rsidR="003C7702" w:rsidRPr="00120C9F" w:rsidRDefault="003C7702" w:rsidP="00C00FA1">
            <w:pPr>
              <w:spacing w:after="0"/>
              <w:jc w:val="left"/>
              <w:rPr>
                <w:rFonts w:ascii="Calibri" w:eastAsia="Times New Roman" w:hAnsi="Calibri" w:cs="Calibri"/>
                <w:color w:val="1A6647" w:themeColor="accent2" w:themeShade="80"/>
                <w:szCs w:val="22"/>
                <w:lang w:eastAsia="de-CH"/>
              </w:rPr>
            </w:pPr>
          </w:p>
        </w:tc>
        <w:tc>
          <w:tcPr>
            <w:tcW w:w="1836"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5F5B62B5" w14:textId="77777777" w:rsidR="003C7702" w:rsidRPr="00120C9F" w:rsidRDefault="003C7702" w:rsidP="00C00FA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Klasse </w:t>
            </w:r>
            <w:r w:rsidRPr="00120C9F">
              <w:rPr>
                <w:rStyle w:val="SchwacheHervorhebung"/>
                <w:color w:val="27986A" w:themeColor="accent2" w:themeShade="BF"/>
              </w:rPr>
              <w:t>nein</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c>
          <w:tcPr>
            <w:tcW w:w="1836"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4FE6A008" w14:textId="77777777" w:rsidR="003C7702" w:rsidRPr="00120C9F" w:rsidRDefault="003C7702" w:rsidP="00C00FA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Klasse </w:t>
            </w:r>
            <w:r w:rsidRPr="00120C9F">
              <w:rPr>
                <w:rStyle w:val="SchwacheHervorhebung"/>
                <w:color w:val="27986A" w:themeColor="accent2" w:themeShade="BF"/>
              </w:rPr>
              <w:t>ja</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r>
      <w:tr w:rsidR="00120C9F" w:rsidRPr="00120C9F" w14:paraId="05D59B45" w14:textId="77777777" w:rsidTr="00120C9F">
        <w:trPr>
          <w:cnfStyle w:val="000000100000" w:firstRow="0" w:lastRow="0" w:firstColumn="0" w:lastColumn="0" w:oddVBand="0" w:evenVBand="0" w:oddHBand="1" w:evenHBand="0" w:firstRowFirstColumn="0" w:firstRowLastColumn="0" w:lastRowFirstColumn="0" w:lastRowLastColumn="0"/>
          <w:trHeight w:val="300"/>
        </w:trPr>
        <w:tc>
          <w:tcPr>
            <w:tcW w:w="1328" w:type="pct"/>
            <w:tcBorders>
              <w:top w:val="single" w:sz="4" w:space="0" w:color="35CB8E" w:themeColor="accent2"/>
              <w:right w:val="single" w:sz="4" w:space="0" w:color="35CB8E" w:themeColor="accent2"/>
            </w:tcBorders>
            <w:shd w:val="clear" w:color="auto" w:fill="D6F4E8" w:themeFill="accent2" w:themeFillTint="33"/>
          </w:tcPr>
          <w:p w14:paraId="64E65111" w14:textId="77777777" w:rsidR="003C7702" w:rsidRPr="00120C9F" w:rsidRDefault="003C7702" w:rsidP="00C00FA1">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sidRPr="00120C9F">
              <w:rPr>
                <w:rStyle w:val="SchwacheHervorhebung"/>
                <w:b/>
                <w:color w:val="27986A" w:themeColor="accent2" w:themeShade="BF"/>
              </w:rPr>
              <w:t>nein</w:t>
            </w:r>
          </w:p>
        </w:tc>
        <w:tc>
          <w:tcPr>
            <w:tcW w:w="1836"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tcPr>
          <w:p w14:paraId="72C0DF3A" w14:textId="77777777" w:rsidR="003C7702" w:rsidRPr="00120C9F" w:rsidRDefault="003C7702" w:rsidP="00C00FA1">
            <w:pPr>
              <w:spacing w:after="0"/>
              <w:jc w:val="center"/>
              <w:rPr>
                <w:rFonts w:ascii="Calibri" w:hAnsi="Calibri"/>
                <w:color w:val="1A6647" w:themeColor="accent2" w:themeShade="80"/>
              </w:rPr>
            </w:pPr>
            <w:r w:rsidRPr="00120C9F">
              <w:rPr>
                <w:rFonts w:ascii="Calibri" w:hAnsi="Calibri"/>
                <w:color w:val="1A6647" w:themeColor="accent2" w:themeShade="80"/>
              </w:rPr>
              <w:t>3</w:t>
            </w:r>
          </w:p>
        </w:tc>
        <w:tc>
          <w:tcPr>
            <w:tcW w:w="1836" w:type="pct"/>
            <w:tcBorders>
              <w:top w:val="single" w:sz="4" w:space="0" w:color="35CB8E" w:themeColor="accent2"/>
              <w:left w:val="single" w:sz="4" w:space="0" w:color="35CB8E" w:themeColor="accent2"/>
            </w:tcBorders>
            <w:shd w:val="clear" w:color="auto" w:fill="D6F4E8" w:themeFill="accent2" w:themeFillTint="33"/>
          </w:tcPr>
          <w:p w14:paraId="6C409D0B" w14:textId="77777777" w:rsidR="003C7702" w:rsidRPr="00120C9F" w:rsidRDefault="003C7702" w:rsidP="00C00FA1">
            <w:pPr>
              <w:spacing w:after="0"/>
              <w:jc w:val="center"/>
              <w:rPr>
                <w:rFonts w:ascii="Calibri" w:hAnsi="Calibri"/>
                <w:color w:val="1A6647" w:themeColor="accent2" w:themeShade="80"/>
              </w:rPr>
            </w:pPr>
            <w:r w:rsidRPr="00120C9F">
              <w:rPr>
                <w:rFonts w:ascii="Calibri" w:hAnsi="Calibri"/>
                <w:color w:val="1A6647" w:themeColor="accent2" w:themeShade="80"/>
              </w:rPr>
              <w:t>2</w:t>
            </w:r>
          </w:p>
        </w:tc>
      </w:tr>
      <w:tr w:rsidR="00120C9F" w:rsidRPr="00120C9F" w14:paraId="45526462" w14:textId="77777777" w:rsidTr="00120C9F">
        <w:trPr>
          <w:cnfStyle w:val="010000000000" w:firstRow="0" w:lastRow="1" w:firstColumn="0" w:lastColumn="0" w:oddVBand="0" w:evenVBand="0" w:oddHBand="0" w:evenHBand="0" w:firstRowFirstColumn="0" w:firstRowLastColumn="0" w:lastRowFirstColumn="0" w:lastRowLastColumn="0"/>
          <w:trHeight w:val="300"/>
        </w:trPr>
        <w:tc>
          <w:tcPr>
            <w:tcW w:w="1328" w:type="pct"/>
            <w:tcBorders>
              <w:bottom w:val="single" w:sz="4" w:space="0" w:color="35CB8E" w:themeColor="accent2"/>
              <w:right w:val="single" w:sz="4" w:space="0" w:color="35CB8E" w:themeColor="accent2"/>
            </w:tcBorders>
            <w:shd w:val="clear" w:color="auto" w:fill="auto"/>
          </w:tcPr>
          <w:p w14:paraId="6EB26BAC" w14:textId="77777777" w:rsidR="003C7702" w:rsidRPr="00120C9F" w:rsidRDefault="003C7702" w:rsidP="00C00FA1">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sidRPr="00120C9F">
              <w:rPr>
                <w:rStyle w:val="SchwacheHervorhebung"/>
                <w:b/>
                <w:color w:val="27986A" w:themeColor="accent2" w:themeShade="BF"/>
              </w:rPr>
              <w:t>ja</w:t>
            </w:r>
          </w:p>
        </w:tc>
        <w:tc>
          <w:tcPr>
            <w:tcW w:w="1836" w:type="pct"/>
            <w:tcBorders>
              <w:left w:val="single" w:sz="4" w:space="0" w:color="35CB8E" w:themeColor="accent2"/>
              <w:bottom w:val="single" w:sz="4" w:space="0" w:color="35CB8E" w:themeColor="accent2"/>
              <w:right w:val="single" w:sz="4" w:space="0" w:color="35CB8E" w:themeColor="accent2"/>
            </w:tcBorders>
            <w:shd w:val="clear" w:color="auto" w:fill="auto"/>
          </w:tcPr>
          <w:p w14:paraId="4DD99BDF" w14:textId="77777777" w:rsidR="003C7702" w:rsidRPr="00120C9F" w:rsidRDefault="003C7702" w:rsidP="00C00FA1">
            <w:pPr>
              <w:spacing w:after="0"/>
              <w:jc w:val="center"/>
              <w:rPr>
                <w:rFonts w:ascii="Calibri" w:hAnsi="Calibri"/>
                <w:color w:val="1A6647" w:themeColor="accent2" w:themeShade="80"/>
              </w:rPr>
            </w:pPr>
            <w:r w:rsidRPr="00120C9F">
              <w:rPr>
                <w:rFonts w:ascii="Calibri" w:hAnsi="Calibri"/>
                <w:color w:val="1A6647" w:themeColor="accent2" w:themeShade="80"/>
              </w:rPr>
              <w:t>2</w:t>
            </w:r>
          </w:p>
        </w:tc>
        <w:tc>
          <w:tcPr>
            <w:tcW w:w="1836" w:type="pct"/>
            <w:tcBorders>
              <w:left w:val="single" w:sz="4" w:space="0" w:color="35CB8E" w:themeColor="accent2"/>
              <w:bottom w:val="single" w:sz="4" w:space="0" w:color="35CB8E" w:themeColor="accent2"/>
            </w:tcBorders>
            <w:shd w:val="clear" w:color="auto" w:fill="auto"/>
          </w:tcPr>
          <w:p w14:paraId="303D938D" w14:textId="77777777" w:rsidR="003C7702" w:rsidRPr="00120C9F" w:rsidRDefault="003C7702" w:rsidP="00C00FA1">
            <w:pPr>
              <w:spacing w:after="0"/>
              <w:jc w:val="center"/>
              <w:rPr>
                <w:rFonts w:ascii="Calibri" w:hAnsi="Calibri"/>
                <w:color w:val="1A6647" w:themeColor="accent2" w:themeShade="80"/>
              </w:rPr>
            </w:pPr>
            <w:r w:rsidRPr="00120C9F">
              <w:rPr>
                <w:rFonts w:ascii="Calibri" w:hAnsi="Calibri"/>
                <w:color w:val="1A6647" w:themeColor="accent2" w:themeShade="80"/>
              </w:rPr>
              <w:t>7</w:t>
            </w:r>
          </w:p>
        </w:tc>
      </w:tr>
    </w:tbl>
    <w:p w14:paraId="304CB557" w14:textId="77777777" w:rsidR="00412F33" w:rsidRDefault="00412F33">
      <w:pPr>
        <w:spacing w:before="200" w:after="200"/>
        <w:jc w:val="left"/>
        <w:rPr>
          <w:caps/>
          <w:spacing w:val="15"/>
          <w:szCs w:val="22"/>
        </w:rPr>
      </w:pPr>
      <w:r>
        <w:br w:type="page"/>
      </w:r>
    </w:p>
    <w:p w14:paraId="1A2AA53F" w14:textId="44A2B028" w:rsidR="00D00F2A" w:rsidRDefault="00D07625" w:rsidP="00D00F2A">
      <w:pPr>
        <w:pStyle w:val="berschrift2"/>
      </w:pPr>
      <w:bookmarkStart w:id="21" w:name="_Toc345877087"/>
      <w:r>
        <w:lastRenderedPageBreak/>
        <w:t xml:space="preserve">Weitere </w:t>
      </w:r>
      <w:r w:rsidR="00D00F2A">
        <w:t>Übungen zum 1R-Algorithmus</w:t>
      </w:r>
      <w:bookmarkEnd w:id="21"/>
    </w:p>
    <w:p w14:paraId="7EF8643E" w14:textId="4A2D4762" w:rsidR="00D00F2A" w:rsidRDefault="00D00F2A" w:rsidP="00D00F2A"/>
    <w:p w14:paraId="5122575E" w14:textId="40540F6F" w:rsidR="00D27FC0" w:rsidRPr="00121B8E" w:rsidRDefault="00D27FC0" w:rsidP="00D27FC0">
      <w:pPr>
        <w:pStyle w:val="IntensivesZitat"/>
      </w:pPr>
      <w:r w:rsidRPr="00121B8E">
        <w:t xml:space="preserve">Aufgabe </w:t>
      </w:r>
      <w:fldSimple w:instr=" STYLEREF 1 \s ">
        <w:r w:rsidR="006D3CEA">
          <w:rPr>
            <w:noProof/>
          </w:rPr>
          <w:t>2</w:t>
        </w:r>
      </w:fldSimple>
      <w:r w:rsidRPr="00121B8E">
        <w:noBreakHyphen/>
      </w:r>
      <w:fldSimple w:instr=" SEQ Aufgabe \* ARABIC \s 1 ">
        <w:r w:rsidR="006D3CEA">
          <w:rPr>
            <w:noProof/>
          </w:rPr>
          <w:t>8</w:t>
        </w:r>
      </w:fldSimple>
      <w:r w:rsidRPr="00121B8E">
        <w:t>:</w:t>
      </w:r>
      <w:r w:rsidRPr="00121B8E">
        <w:tab/>
      </w:r>
      <w:r>
        <w:t xml:space="preserve">Berechnen Sie </w:t>
      </w:r>
      <w:r w:rsidRPr="0036235C">
        <w:rPr>
          <w:rFonts w:ascii="Symbol" w:hAnsi="Symbol"/>
        </w:rPr>
        <w:t></w:t>
      </w:r>
      <w:r>
        <w:rPr>
          <w:rFonts w:ascii="Symbol" w:hAnsi="Symbol"/>
        </w:rPr>
        <w:t></w:t>
      </w:r>
      <w:r>
        <w:t xml:space="preserve">für </w:t>
      </w:r>
      <w:r w:rsidR="00D11D2D">
        <w:t>ein Classifier, welcher folgende</w:t>
      </w:r>
      <w:r>
        <w:t xml:space="preserve"> Wahrheitsmatrix</w:t>
      </w:r>
      <w:r w:rsidR="00D11D2D">
        <w:t xml:space="preserve"> liefert</w:t>
      </w:r>
      <w:r>
        <w:t>.</w:t>
      </w:r>
      <w:r w:rsidRPr="00121B8E">
        <w:t xml:space="preserve"> </w:t>
      </w:r>
    </w:p>
    <w:p w14:paraId="2D7E97CD" w14:textId="77777777" w:rsidR="00D27FC0" w:rsidRPr="00957C39" w:rsidRDefault="00D27FC0" w:rsidP="00D27FC0">
      <w:pPr>
        <w:spacing w:after="0"/>
        <w:jc w:val="left"/>
        <w:rPr>
          <w:sz w:val="10"/>
          <w:szCs w:val="10"/>
        </w:rPr>
      </w:pPr>
    </w:p>
    <w:tbl>
      <w:tblPr>
        <w:tblStyle w:val="Formatvorlage1"/>
        <w:tblW w:w="4942" w:type="pct"/>
        <w:tblLayout w:type="fixed"/>
        <w:tblLook w:val="0460" w:firstRow="1" w:lastRow="1" w:firstColumn="0" w:lastColumn="0" w:noHBand="0" w:noVBand="1"/>
      </w:tblPr>
      <w:tblGrid>
        <w:gridCol w:w="1418"/>
        <w:gridCol w:w="2493"/>
        <w:gridCol w:w="2634"/>
        <w:gridCol w:w="2634"/>
      </w:tblGrid>
      <w:tr w:rsidR="006F6106" w:rsidRPr="00120C9F" w14:paraId="321F6E59" w14:textId="4178843D" w:rsidTr="006F6106">
        <w:trPr>
          <w:cnfStyle w:val="100000000000" w:firstRow="1" w:lastRow="0" w:firstColumn="0" w:lastColumn="0" w:oddVBand="0" w:evenVBand="0" w:oddHBand="0" w:evenHBand="0" w:firstRowFirstColumn="0" w:firstRowLastColumn="0" w:lastRowFirstColumn="0" w:lastRowLastColumn="0"/>
          <w:trHeight w:val="300"/>
        </w:trPr>
        <w:tc>
          <w:tcPr>
            <w:tcW w:w="772"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6C926777" w14:textId="77777777" w:rsidR="006F6106" w:rsidRPr="00120C9F" w:rsidRDefault="006F6106" w:rsidP="00C00FA1">
            <w:pPr>
              <w:spacing w:after="0"/>
              <w:jc w:val="left"/>
              <w:rPr>
                <w:rFonts w:ascii="Calibri" w:eastAsia="Times New Roman" w:hAnsi="Calibri" w:cs="Calibri"/>
                <w:color w:val="1A6647" w:themeColor="accent2" w:themeShade="80"/>
                <w:szCs w:val="22"/>
                <w:lang w:eastAsia="de-CH"/>
              </w:rPr>
            </w:pPr>
          </w:p>
        </w:tc>
        <w:tc>
          <w:tcPr>
            <w:tcW w:w="135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01756C23" w14:textId="77777777" w:rsidR="006F6106" w:rsidRDefault="006F6106" w:rsidP="006F6106">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w:t>
            </w:r>
          </w:p>
          <w:p w14:paraId="479831D2" w14:textId="10C236E3" w:rsidR="006F6106" w:rsidRPr="00120C9F" w:rsidRDefault="006F6106" w:rsidP="006F6106">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Klasse </w:t>
            </w:r>
            <w:r>
              <w:rPr>
                <w:rStyle w:val="SchwacheHervorhebung"/>
                <w:color w:val="27986A" w:themeColor="accent2" w:themeShade="BF"/>
              </w:rPr>
              <w:t>a</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c>
          <w:tcPr>
            <w:tcW w:w="1435"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05C0507A" w14:textId="77777777" w:rsidR="006F6106" w:rsidRDefault="006F6106" w:rsidP="006F6106">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w:t>
            </w:r>
          </w:p>
          <w:p w14:paraId="34BC2D37" w14:textId="3DDC052A" w:rsidR="006F6106" w:rsidRPr="00120C9F" w:rsidRDefault="006F6106" w:rsidP="006F6106">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Klasse </w:t>
            </w:r>
            <w:r>
              <w:rPr>
                <w:rStyle w:val="SchwacheHervorhebung"/>
                <w:color w:val="27986A" w:themeColor="accent2" w:themeShade="BF"/>
              </w:rPr>
              <w:t>b</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c>
          <w:tcPr>
            <w:tcW w:w="1435"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3CBEFE3A" w14:textId="77777777" w:rsidR="006F6106" w:rsidRDefault="006F6106" w:rsidP="006F6106">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w:t>
            </w:r>
          </w:p>
          <w:p w14:paraId="4775E5F0" w14:textId="062BD0B0" w:rsidR="006F6106" w:rsidRPr="00120C9F" w:rsidRDefault="006F6106" w:rsidP="006F6106">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Klasse </w:t>
            </w:r>
            <w:r>
              <w:rPr>
                <w:rStyle w:val="SchwacheHervorhebung"/>
                <w:color w:val="27986A" w:themeColor="accent2" w:themeShade="BF"/>
              </w:rPr>
              <w:t>c</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r>
      <w:tr w:rsidR="006F6106" w:rsidRPr="00120C9F" w14:paraId="143D6036" w14:textId="77777777" w:rsidTr="006F6106">
        <w:trPr>
          <w:cnfStyle w:val="000000100000" w:firstRow="0" w:lastRow="0" w:firstColumn="0" w:lastColumn="0" w:oddVBand="0" w:evenVBand="0" w:oddHBand="1" w:evenHBand="0" w:firstRowFirstColumn="0" w:firstRowLastColumn="0" w:lastRowFirstColumn="0" w:lastRowLastColumn="0"/>
          <w:trHeight w:val="300"/>
        </w:trPr>
        <w:tc>
          <w:tcPr>
            <w:tcW w:w="772" w:type="pct"/>
            <w:tcBorders>
              <w:top w:val="single" w:sz="4" w:space="0" w:color="35CB8E" w:themeColor="accent2"/>
              <w:bottom w:val="single" w:sz="4" w:space="0" w:color="35CB8E" w:themeColor="accent2"/>
              <w:right w:val="single" w:sz="4" w:space="0" w:color="35CB8E" w:themeColor="accent2"/>
            </w:tcBorders>
            <w:shd w:val="clear" w:color="auto" w:fill="auto"/>
          </w:tcPr>
          <w:p w14:paraId="1263D44A" w14:textId="71BC7D96" w:rsidR="006F6106" w:rsidRPr="00120C9F" w:rsidRDefault="006F6106" w:rsidP="006F6106">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Pr>
                <w:rStyle w:val="SchwacheHervorhebung"/>
                <w:b/>
                <w:color w:val="27986A" w:themeColor="accent2" w:themeShade="BF"/>
              </w:rPr>
              <w:t>a</w:t>
            </w:r>
          </w:p>
        </w:tc>
        <w:tc>
          <w:tcPr>
            <w:tcW w:w="135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auto"/>
          </w:tcPr>
          <w:p w14:paraId="1AD3DEEC" w14:textId="14EEAF10"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88</w:t>
            </w:r>
          </w:p>
        </w:tc>
        <w:tc>
          <w:tcPr>
            <w:tcW w:w="1435"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auto"/>
          </w:tcPr>
          <w:p w14:paraId="4D1BB483" w14:textId="417E89FE"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10</w:t>
            </w:r>
          </w:p>
        </w:tc>
        <w:tc>
          <w:tcPr>
            <w:tcW w:w="1435" w:type="pct"/>
            <w:tcBorders>
              <w:top w:val="single" w:sz="4" w:space="0" w:color="35CB8E" w:themeColor="accent2"/>
              <w:left w:val="single" w:sz="4" w:space="0" w:color="35CB8E" w:themeColor="accent2"/>
              <w:bottom w:val="single" w:sz="4" w:space="0" w:color="35CB8E" w:themeColor="accent2"/>
            </w:tcBorders>
            <w:shd w:val="clear" w:color="auto" w:fill="auto"/>
          </w:tcPr>
          <w:p w14:paraId="3AE8E8F2" w14:textId="1F109BD7"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2</w:t>
            </w:r>
          </w:p>
        </w:tc>
      </w:tr>
      <w:tr w:rsidR="006F6106" w:rsidRPr="00120C9F" w14:paraId="0AE8250B" w14:textId="1102F07F" w:rsidTr="006F6106">
        <w:trPr>
          <w:cnfStyle w:val="000000010000" w:firstRow="0" w:lastRow="0" w:firstColumn="0" w:lastColumn="0" w:oddVBand="0" w:evenVBand="0" w:oddHBand="0" w:evenHBand="1" w:firstRowFirstColumn="0" w:firstRowLastColumn="0" w:lastRowFirstColumn="0" w:lastRowLastColumn="0"/>
          <w:trHeight w:val="300"/>
        </w:trPr>
        <w:tc>
          <w:tcPr>
            <w:tcW w:w="772" w:type="pct"/>
            <w:tcBorders>
              <w:top w:val="single" w:sz="4" w:space="0" w:color="35CB8E" w:themeColor="accent2"/>
              <w:bottom w:val="single" w:sz="4" w:space="0" w:color="35CB8E" w:themeColor="accent2"/>
              <w:right w:val="single" w:sz="4" w:space="0" w:color="35CB8E" w:themeColor="accent2"/>
            </w:tcBorders>
            <w:shd w:val="clear" w:color="auto" w:fill="D6F4E8" w:themeFill="accent2" w:themeFillTint="33"/>
          </w:tcPr>
          <w:p w14:paraId="7AD91E3A" w14:textId="72544215" w:rsidR="006F6106" w:rsidRPr="00120C9F" w:rsidRDefault="006F6106" w:rsidP="006F6106">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Pr>
                <w:rStyle w:val="SchwacheHervorhebung"/>
                <w:b/>
                <w:color w:val="27986A" w:themeColor="accent2" w:themeShade="BF"/>
              </w:rPr>
              <w:t>b</w:t>
            </w:r>
          </w:p>
        </w:tc>
        <w:tc>
          <w:tcPr>
            <w:tcW w:w="135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D6F4E8" w:themeFill="accent2" w:themeFillTint="33"/>
          </w:tcPr>
          <w:p w14:paraId="7669855D" w14:textId="26CD56B3"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14</w:t>
            </w:r>
          </w:p>
        </w:tc>
        <w:tc>
          <w:tcPr>
            <w:tcW w:w="1435"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D6F4E8" w:themeFill="accent2" w:themeFillTint="33"/>
          </w:tcPr>
          <w:p w14:paraId="492E2903" w14:textId="0A2DE364"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40</w:t>
            </w:r>
          </w:p>
        </w:tc>
        <w:tc>
          <w:tcPr>
            <w:tcW w:w="1435" w:type="pct"/>
            <w:tcBorders>
              <w:top w:val="single" w:sz="4" w:space="0" w:color="35CB8E" w:themeColor="accent2"/>
              <w:left w:val="single" w:sz="4" w:space="0" w:color="35CB8E" w:themeColor="accent2"/>
              <w:bottom w:val="single" w:sz="4" w:space="0" w:color="35CB8E" w:themeColor="accent2"/>
            </w:tcBorders>
            <w:shd w:val="clear" w:color="auto" w:fill="D6F4E8" w:themeFill="accent2" w:themeFillTint="33"/>
          </w:tcPr>
          <w:p w14:paraId="38D0F67A" w14:textId="5B3738DB"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6</w:t>
            </w:r>
          </w:p>
        </w:tc>
      </w:tr>
      <w:tr w:rsidR="006F6106" w:rsidRPr="00120C9F" w14:paraId="04AB208A" w14:textId="438C84F4" w:rsidTr="006F6106">
        <w:trPr>
          <w:cnfStyle w:val="010000000000" w:firstRow="0" w:lastRow="1" w:firstColumn="0" w:lastColumn="0" w:oddVBand="0" w:evenVBand="0" w:oddHBand="0" w:evenHBand="0" w:firstRowFirstColumn="0" w:firstRowLastColumn="0" w:lastRowFirstColumn="0" w:lastRowLastColumn="0"/>
          <w:trHeight w:val="300"/>
        </w:trPr>
        <w:tc>
          <w:tcPr>
            <w:tcW w:w="772" w:type="pct"/>
            <w:tcBorders>
              <w:top w:val="single" w:sz="4" w:space="0" w:color="35CB8E" w:themeColor="accent2"/>
              <w:bottom w:val="single" w:sz="4" w:space="0" w:color="35CB8E" w:themeColor="accent2"/>
              <w:right w:val="single" w:sz="4" w:space="0" w:color="35CB8E" w:themeColor="accent2"/>
            </w:tcBorders>
            <w:shd w:val="clear" w:color="auto" w:fill="auto"/>
          </w:tcPr>
          <w:p w14:paraId="06E1DF61" w14:textId="0AAC741A" w:rsidR="006F6106" w:rsidRPr="00120C9F" w:rsidRDefault="006F6106" w:rsidP="006F6106">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Pr>
                <w:rStyle w:val="SchwacheHervorhebung"/>
                <w:b/>
                <w:color w:val="27986A" w:themeColor="accent2" w:themeShade="BF"/>
              </w:rPr>
              <w:t>c</w:t>
            </w:r>
          </w:p>
        </w:tc>
        <w:tc>
          <w:tcPr>
            <w:tcW w:w="135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auto"/>
          </w:tcPr>
          <w:p w14:paraId="2243518D" w14:textId="75405EB7"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18</w:t>
            </w:r>
          </w:p>
        </w:tc>
        <w:tc>
          <w:tcPr>
            <w:tcW w:w="1435"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auto"/>
          </w:tcPr>
          <w:p w14:paraId="0B9C4260" w14:textId="1447BC54"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10</w:t>
            </w:r>
          </w:p>
        </w:tc>
        <w:tc>
          <w:tcPr>
            <w:tcW w:w="1435" w:type="pct"/>
            <w:tcBorders>
              <w:top w:val="single" w:sz="4" w:space="0" w:color="35CB8E" w:themeColor="accent2"/>
              <w:left w:val="single" w:sz="4" w:space="0" w:color="35CB8E" w:themeColor="accent2"/>
              <w:bottom w:val="single" w:sz="4" w:space="0" w:color="35CB8E" w:themeColor="accent2"/>
            </w:tcBorders>
          </w:tcPr>
          <w:p w14:paraId="00D56E4B" w14:textId="708D1AC6" w:rsidR="006F6106" w:rsidRPr="00120C9F" w:rsidRDefault="006F6106" w:rsidP="00C00FA1">
            <w:pPr>
              <w:spacing w:after="0"/>
              <w:jc w:val="center"/>
              <w:rPr>
                <w:rFonts w:ascii="Calibri" w:hAnsi="Calibri"/>
                <w:color w:val="1A6647" w:themeColor="accent2" w:themeShade="80"/>
              </w:rPr>
            </w:pPr>
            <w:r>
              <w:rPr>
                <w:rFonts w:ascii="Calibri" w:hAnsi="Calibri"/>
                <w:color w:val="1A6647" w:themeColor="accent2" w:themeShade="80"/>
              </w:rPr>
              <w:t>12</w:t>
            </w:r>
          </w:p>
        </w:tc>
      </w:tr>
    </w:tbl>
    <w:p w14:paraId="66767F65" w14:textId="77777777" w:rsidR="00911BF4" w:rsidRDefault="00911BF4">
      <w:pPr>
        <w:spacing w:before="200" w:after="200"/>
        <w:jc w:val="left"/>
      </w:pPr>
    </w:p>
    <w:p w14:paraId="7CAB0D53" w14:textId="77777777" w:rsidR="00957C39" w:rsidRDefault="00957C39">
      <w:pPr>
        <w:spacing w:before="200" w:after="200"/>
        <w:jc w:val="left"/>
      </w:pPr>
    </w:p>
    <w:p w14:paraId="492B1C77" w14:textId="77777777" w:rsidR="00957C39" w:rsidRDefault="00957C39">
      <w:pPr>
        <w:spacing w:before="200" w:after="200"/>
        <w:jc w:val="left"/>
      </w:pPr>
    </w:p>
    <w:p w14:paraId="15EFF00D" w14:textId="77777777" w:rsidR="00957C39" w:rsidRDefault="00957C39">
      <w:pPr>
        <w:spacing w:before="200" w:after="200"/>
        <w:jc w:val="left"/>
      </w:pPr>
    </w:p>
    <w:p w14:paraId="30D8EF00" w14:textId="77777777" w:rsidR="00957C39" w:rsidRDefault="00957C39">
      <w:pPr>
        <w:spacing w:before="200" w:after="200"/>
        <w:jc w:val="left"/>
      </w:pPr>
    </w:p>
    <w:p w14:paraId="0D55A965" w14:textId="77777777" w:rsidR="00957C39" w:rsidRDefault="00957C39">
      <w:pPr>
        <w:spacing w:before="200" w:after="200"/>
        <w:jc w:val="left"/>
      </w:pPr>
    </w:p>
    <w:p w14:paraId="6575F5B6" w14:textId="77777777" w:rsidR="00957C39" w:rsidRDefault="00957C39">
      <w:pPr>
        <w:spacing w:before="200" w:after="200"/>
        <w:jc w:val="left"/>
      </w:pPr>
    </w:p>
    <w:p w14:paraId="79602A78" w14:textId="77777777" w:rsidR="00957C39" w:rsidRDefault="00957C39">
      <w:pPr>
        <w:spacing w:before="200" w:after="200"/>
        <w:jc w:val="left"/>
      </w:pPr>
    </w:p>
    <w:p w14:paraId="794A3840" w14:textId="77777777" w:rsidR="00957C39" w:rsidRDefault="00957C39">
      <w:pPr>
        <w:spacing w:before="200" w:after="200"/>
        <w:jc w:val="left"/>
      </w:pPr>
    </w:p>
    <w:p w14:paraId="55097926" w14:textId="2B992F6D" w:rsidR="006D5770" w:rsidRDefault="00911BF4" w:rsidP="00911BF4">
      <w:pPr>
        <w:pStyle w:val="IntensivesZitat"/>
      </w:pPr>
      <w:r w:rsidRPr="00121B8E">
        <w:t xml:space="preserve">Aufgabe </w:t>
      </w:r>
      <w:fldSimple w:instr=" STYLEREF 1 \s ">
        <w:r w:rsidR="006D3CEA">
          <w:rPr>
            <w:noProof/>
          </w:rPr>
          <w:t>2</w:t>
        </w:r>
      </w:fldSimple>
      <w:r w:rsidRPr="00121B8E">
        <w:noBreakHyphen/>
      </w:r>
      <w:fldSimple w:instr=" SEQ Aufgabe \* ARABIC \s 1 ">
        <w:r w:rsidR="006D3CEA">
          <w:rPr>
            <w:noProof/>
          </w:rPr>
          <w:t>9</w:t>
        </w:r>
      </w:fldSimple>
      <w:r w:rsidRPr="00121B8E">
        <w:t>:</w:t>
      </w:r>
      <w:r w:rsidRPr="00121B8E">
        <w:tab/>
      </w:r>
      <w:r w:rsidR="009541DE">
        <w:t>Der «</w:t>
      </w:r>
      <w:r w:rsidR="00680CB8">
        <w:t xml:space="preserve">Iris-Datensatz» </w:t>
      </w:r>
      <w:r w:rsidR="009541DE">
        <w:t xml:space="preserve">umfasst 150 Instanzen mit den Daten von drei verschiedenen Schwertlilien-Arten (Iris </w:t>
      </w:r>
      <w:proofErr w:type="spellStart"/>
      <w:r w:rsidR="009541DE">
        <w:t>Setosa</w:t>
      </w:r>
      <w:proofErr w:type="spellEnd"/>
      <w:r w:rsidR="009541DE">
        <w:t xml:space="preserve">, Iris </w:t>
      </w:r>
      <w:proofErr w:type="spellStart"/>
      <w:r w:rsidR="009541DE">
        <w:t>Virginica</w:t>
      </w:r>
      <w:proofErr w:type="spellEnd"/>
      <w:r w:rsidR="009541DE">
        <w:t xml:space="preserve"> und Iris </w:t>
      </w:r>
      <w:proofErr w:type="spellStart"/>
      <w:r w:rsidR="009541DE">
        <w:t>Versicolor</w:t>
      </w:r>
      <w:proofErr w:type="spellEnd"/>
      <w:r w:rsidR="009541DE">
        <w:t>), wobei je 50 Insta</w:t>
      </w:r>
      <w:r w:rsidR="009541DE">
        <w:t>n</w:t>
      </w:r>
      <w:r w:rsidR="009541DE">
        <w:t>zen auf eine der drei Arten entfallen. Der Datensatz enthält</w:t>
      </w:r>
      <w:r w:rsidR="008279D8">
        <w:t xml:space="preserve"> vier Attribute: Länge und Breite des </w:t>
      </w:r>
      <w:proofErr w:type="spellStart"/>
      <w:r w:rsidR="008279D8">
        <w:t>Sepalum</w:t>
      </w:r>
      <w:proofErr w:type="spellEnd"/>
      <w:r w:rsidR="008279D8">
        <w:t xml:space="preserve"> (Kelchblatt) und </w:t>
      </w:r>
      <w:r w:rsidR="00F613F3">
        <w:t>Länge und Breite des</w:t>
      </w:r>
      <w:r w:rsidR="008279D8">
        <w:t xml:space="preserve"> </w:t>
      </w:r>
      <w:proofErr w:type="spellStart"/>
      <w:r w:rsidR="008279D8">
        <w:t>Petalum</w:t>
      </w:r>
      <w:proofErr w:type="spellEnd"/>
      <w:r w:rsidR="008279D8">
        <w:t xml:space="preserve"> (Kronblatt)</w:t>
      </w:r>
      <w:r w:rsidR="006D5770">
        <w:t>.</w:t>
      </w:r>
    </w:p>
    <w:p w14:paraId="0DD31B0E" w14:textId="599B12A1" w:rsidR="008279D8" w:rsidRPr="006D5770" w:rsidRDefault="008279D8" w:rsidP="00911BF4">
      <w:pPr>
        <w:pStyle w:val="IntensivesZitat"/>
        <w:rPr>
          <w:sz w:val="10"/>
          <w:szCs w:val="10"/>
        </w:rPr>
      </w:pPr>
    </w:p>
    <w:p w14:paraId="796C0C9A" w14:textId="0BB6E412" w:rsidR="006D5770" w:rsidRDefault="008279D8" w:rsidP="00911BF4">
      <w:pPr>
        <w:pStyle w:val="IntensivesZitat"/>
      </w:pPr>
      <w:r>
        <w:tab/>
      </w:r>
      <w:r w:rsidR="006311F2">
        <w:t xml:space="preserve">Verwenden Sie den 1R-Algorithmus um ein Regel-Set zu finden, </w:t>
      </w:r>
      <w:r w:rsidR="009147B0">
        <w:t>welches mit Hilfe e</w:t>
      </w:r>
      <w:r w:rsidR="009147B0">
        <w:t>i</w:t>
      </w:r>
      <w:r w:rsidR="009147B0">
        <w:t>ner der vier Attribute, die Instanzen</w:t>
      </w:r>
      <w:r w:rsidR="004E0C72">
        <w:t>,</w:t>
      </w:r>
      <w:r w:rsidR="009147B0">
        <w:t xml:space="preserve"> </w:t>
      </w:r>
      <w:r w:rsidR="00680CB8">
        <w:t>korrekt klassifiziert</w:t>
      </w:r>
      <w:r w:rsidR="006D5770">
        <w:t>. Die Schwertlilien-Art en</w:t>
      </w:r>
      <w:r w:rsidR="006D5770">
        <w:t>t</w:t>
      </w:r>
      <w:r w:rsidR="006D5770">
        <w:t>spricht in diesem Beispiel der Klasse</w:t>
      </w:r>
      <w:r w:rsidR="00FD347A">
        <w:t>. Verwenden Sie den Datensatz iris.csv</w:t>
      </w:r>
      <w:r w:rsidR="0064287C">
        <w:t xml:space="preserve"> für Ihre Arbeit</w:t>
      </w:r>
      <w:r w:rsidR="00FD347A">
        <w:t>.</w:t>
      </w:r>
    </w:p>
    <w:p w14:paraId="620505E5" w14:textId="77777777" w:rsidR="006D5770" w:rsidRPr="00603D25" w:rsidRDefault="006D5770" w:rsidP="00911BF4">
      <w:pPr>
        <w:pStyle w:val="IntensivesZitat"/>
        <w:rPr>
          <w:sz w:val="10"/>
          <w:szCs w:val="10"/>
        </w:rPr>
      </w:pPr>
    </w:p>
    <w:p w14:paraId="6B022333" w14:textId="0258305A" w:rsidR="00911BF4" w:rsidRDefault="006D5770" w:rsidP="00911BF4">
      <w:pPr>
        <w:pStyle w:val="IntensivesZitat"/>
      </w:pPr>
      <w:r>
        <w:tab/>
      </w:r>
      <w:r w:rsidR="00603D25">
        <w:t>Notieren Sie das Regel-Set und machen Sie eine Aussage über dessen Qualität</w:t>
      </w:r>
      <w:r w:rsidR="004E0C72">
        <w:t>,</w:t>
      </w:r>
      <w:r w:rsidR="00C9349B">
        <w:t xml:space="preserve"> wenn Sie als Testmethode die Kreuzvalidierung verwenden</w:t>
      </w:r>
      <w:r>
        <w:t>.</w:t>
      </w:r>
    </w:p>
    <w:p w14:paraId="2D26A1ED" w14:textId="77777777" w:rsidR="006D5770" w:rsidRDefault="006D5770" w:rsidP="006D5770"/>
    <w:p w14:paraId="201F6558" w14:textId="77777777" w:rsidR="008279D8" w:rsidRDefault="008279D8" w:rsidP="008279D8"/>
    <w:p w14:paraId="71127247" w14:textId="77777777" w:rsidR="004C6D34" w:rsidRDefault="004C6D34">
      <w:pPr>
        <w:spacing w:before="200" w:after="200"/>
        <w:jc w:val="left"/>
        <w:rPr>
          <w:b/>
          <w:bCs/>
          <w:caps/>
          <w:color w:val="FFFFFF" w:themeColor="background1"/>
          <w:spacing w:val="15"/>
          <w:szCs w:val="22"/>
        </w:rPr>
      </w:pPr>
      <w:r>
        <w:br w:type="page"/>
      </w:r>
    </w:p>
    <w:p w14:paraId="1DC43528" w14:textId="5A5D8E76" w:rsidR="004C6D34" w:rsidRDefault="004C6D34" w:rsidP="004C6D34">
      <w:pPr>
        <w:pStyle w:val="berschrift1"/>
      </w:pPr>
      <w:bookmarkStart w:id="22" w:name="_Toc345877088"/>
      <w:r>
        <w:lastRenderedPageBreak/>
        <w:t xml:space="preserve">Klassifizierung – </w:t>
      </w:r>
      <w:r w:rsidR="001B6AE0">
        <w:t>Naïve</w:t>
      </w:r>
      <w:r w:rsidR="00CF633A">
        <w:t xml:space="preserve"> Bayes</w:t>
      </w:r>
      <w:bookmarkEnd w:id="22"/>
    </w:p>
    <w:p w14:paraId="1EAE76FE" w14:textId="0C43ADD0" w:rsidR="00A4396D" w:rsidRDefault="002A1A7B" w:rsidP="004C6D34">
      <w:r>
        <w:t>Der 1R-Algorithmus wählt ein einziges Attribut aus, um Datensätze zu klassifizieren. Eine ebenso einfache, aber vom Ansatz her radikal andere Methode, ist die Verwendung aller Attribute</w:t>
      </w:r>
      <w:r w:rsidR="00A4396D">
        <w:t>. Jedes Attribut trägt dabei einen Teil zur Klassifizierung der einzelnen Instanzen bei</w:t>
      </w:r>
      <w:r>
        <w:t xml:space="preserve">. </w:t>
      </w:r>
      <w:r w:rsidR="00A4396D">
        <w:t>Dabei werden alle A</w:t>
      </w:r>
      <w:r w:rsidR="00A4396D">
        <w:t>t</w:t>
      </w:r>
      <w:r w:rsidR="00A4396D">
        <w:t xml:space="preserve">tribute als gleichwertig und voneinander unabhängig (bezüglich der Klasse) betrachtet. </w:t>
      </w:r>
      <w:r w:rsidR="00C54435">
        <w:t>Zugegeb</w:t>
      </w:r>
      <w:r w:rsidR="00C54435">
        <w:t>e</w:t>
      </w:r>
      <w:r w:rsidR="00C54435">
        <w:t>nermassen ist diese Annahme etwas</w:t>
      </w:r>
      <w:r w:rsidR="00A4396D">
        <w:t xml:space="preserve"> unrealistisch, würde doch niemand behaupten, dass das Attr</w:t>
      </w:r>
      <w:r w:rsidR="00A4396D">
        <w:t>i</w:t>
      </w:r>
      <w:r w:rsidR="00A4396D">
        <w:t xml:space="preserve">but </w:t>
      </w:r>
      <w:r w:rsidR="00A4396D" w:rsidRPr="00A4396D">
        <w:rPr>
          <w:rStyle w:val="SchwacheHervorhebung"/>
        </w:rPr>
        <w:t>Wetter (z.B. regnerisch)</w:t>
      </w:r>
      <w:r w:rsidR="00A4396D">
        <w:t xml:space="preserve"> nicht einen Einfluss hätte auf das Attribut </w:t>
      </w:r>
      <w:r w:rsidR="00A4396D">
        <w:rPr>
          <w:rStyle w:val="SchwacheHervorhebung"/>
        </w:rPr>
        <w:t xml:space="preserve">Luftfeuchtigkeit (z.B. </w:t>
      </w:r>
      <w:r w:rsidR="00A4396D" w:rsidRPr="00A4396D">
        <w:rPr>
          <w:rStyle w:val="SchwacheHervorhebung"/>
        </w:rPr>
        <w:t>hoch</w:t>
      </w:r>
      <w:r w:rsidR="00A4396D">
        <w:rPr>
          <w:rStyle w:val="SchwacheHervorhebung"/>
        </w:rPr>
        <w:t>)</w:t>
      </w:r>
      <w:r w:rsidR="00A4396D">
        <w:t>.</w:t>
      </w:r>
      <w:r w:rsidR="0004322E">
        <w:t xml:space="preserve"> Allerdings stellt man auch in diesem Fall fest, dass diese Annahmen nicht nur zu einfachen Modellen führen, sondern dass sich diese </w:t>
      </w:r>
      <w:r w:rsidR="000745BE">
        <w:t>überraschend</w:t>
      </w:r>
      <w:r w:rsidR="0004322E">
        <w:t xml:space="preserve"> gut </w:t>
      </w:r>
      <w:r w:rsidR="000745BE">
        <w:t>bei der Klassifizierung</w:t>
      </w:r>
      <w:r w:rsidR="0004322E">
        <w:t xml:space="preserve"> reale</w:t>
      </w:r>
      <w:r w:rsidR="000745BE">
        <w:t>r</w:t>
      </w:r>
      <w:r w:rsidR="0004322E">
        <w:t xml:space="preserve"> Datensätze </w:t>
      </w:r>
      <w:r w:rsidR="000745BE">
        <w:t>bewähren</w:t>
      </w:r>
      <w:r w:rsidR="0004322E">
        <w:t>.</w:t>
      </w:r>
    </w:p>
    <w:p w14:paraId="2CD6A047" w14:textId="3450A16B" w:rsidR="003A7591" w:rsidRDefault="00026221" w:rsidP="00352FE5">
      <w:pPr>
        <w:pStyle w:val="berschrift2"/>
        <w:spacing w:before="240"/>
      </w:pPr>
      <w:bookmarkStart w:id="23" w:name="_Toc345877089"/>
      <w:r>
        <w:t>Statistische Betrachtung des «Wetter-Problems»</w:t>
      </w:r>
      <w:bookmarkEnd w:id="23"/>
    </w:p>
    <w:p w14:paraId="2C92FB6C" w14:textId="78678C15" w:rsidR="004C6D34" w:rsidRPr="008279D8" w:rsidRDefault="0090369B" w:rsidP="004C6D34">
      <w:r>
        <w:t xml:space="preserve">Im Folgenden </w:t>
      </w:r>
      <w:r w:rsidR="00B87A35">
        <w:t>betrachten wir erneut den Datensatz zum «Wetter-Problem»:</w:t>
      </w:r>
    </w:p>
    <w:tbl>
      <w:tblPr>
        <w:tblStyle w:val="Formatvorlage1"/>
        <w:tblW w:w="4942" w:type="pct"/>
        <w:tblLayout w:type="fixed"/>
        <w:tblLook w:val="0460" w:firstRow="1" w:lastRow="1" w:firstColumn="0" w:lastColumn="0" w:noHBand="0" w:noVBand="1"/>
      </w:tblPr>
      <w:tblGrid>
        <w:gridCol w:w="427"/>
        <w:gridCol w:w="1750"/>
        <w:gridCol w:w="1750"/>
        <w:gridCol w:w="1751"/>
        <w:gridCol w:w="1750"/>
        <w:gridCol w:w="1751"/>
      </w:tblGrid>
      <w:tr w:rsidR="003D0216" w:rsidRPr="006E4747" w14:paraId="49DDECF8" w14:textId="77777777" w:rsidTr="00D11651">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7427193F" w14:textId="77777777" w:rsidR="003D0216" w:rsidRPr="005F16BF" w:rsidRDefault="003D0216" w:rsidP="00D11651">
            <w:pPr>
              <w:spacing w:after="0"/>
              <w:jc w:val="left"/>
              <w:rPr>
                <w:rFonts w:ascii="Calibri" w:eastAsia="Times New Roman" w:hAnsi="Calibri" w:cs="Calibri"/>
                <w:szCs w:val="22"/>
                <w:lang w:eastAsia="de-CH"/>
              </w:rPr>
            </w:pPr>
          </w:p>
        </w:tc>
        <w:tc>
          <w:tcPr>
            <w:tcW w:w="953" w:type="pct"/>
            <w:noWrap/>
            <w:hideMark/>
          </w:tcPr>
          <w:p w14:paraId="1B008E7C" w14:textId="77777777" w:rsidR="003D0216" w:rsidRPr="005F16BF" w:rsidRDefault="003D0216" w:rsidP="00D1165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53" w:type="pct"/>
            <w:noWrap/>
            <w:hideMark/>
          </w:tcPr>
          <w:p w14:paraId="7F66E39D" w14:textId="77777777" w:rsidR="003D0216" w:rsidRPr="005F16BF" w:rsidRDefault="003D0216" w:rsidP="00D1165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54" w:type="pct"/>
            <w:noWrap/>
            <w:hideMark/>
          </w:tcPr>
          <w:p w14:paraId="2937038F" w14:textId="77777777" w:rsidR="003D0216" w:rsidRPr="005F16BF" w:rsidRDefault="003D0216" w:rsidP="00D1165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53" w:type="pct"/>
            <w:noWrap/>
            <w:hideMark/>
          </w:tcPr>
          <w:p w14:paraId="3E9052CD" w14:textId="77777777" w:rsidR="003D0216" w:rsidRPr="005F16BF" w:rsidRDefault="003D0216" w:rsidP="00D1165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54" w:type="pct"/>
            <w:noWrap/>
            <w:hideMark/>
          </w:tcPr>
          <w:p w14:paraId="41C551BF" w14:textId="77777777" w:rsidR="003D0216" w:rsidRPr="005F16BF" w:rsidRDefault="003D0216" w:rsidP="00D1165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3D0216" w:rsidRPr="006E4747" w14:paraId="2DB2C13F" w14:textId="77777777" w:rsidTr="00D1165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61D8C51A"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953" w:type="pct"/>
            <w:noWrap/>
            <w:hideMark/>
          </w:tcPr>
          <w:p w14:paraId="540E5C9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46023CFB"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5EEA514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5E3C3647"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46FB31D0"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3D0216" w:rsidRPr="006E4747" w14:paraId="56038977" w14:textId="77777777" w:rsidTr="00D1165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3DAC48B5"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953" w:type="pct"/>
            <w:noWrap/>
            <w:hideMark/>
          </w:tcPr>
          <w:p w14:paraId="156E11C9"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3AAD112E"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1C78DE4A"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63F488C9"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373060EF"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3D0216" w:rsidRPr="006E4747" w14:paraId="5E0FF465" w14:textId="77777777" w:rsidTr="00D1165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60BD6F7F"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3</w:t>
            </w:r>
          </w:p>
        </w:tc>
        <w:tc>
          <w:tcPr>
            <w:tcW w:w="953" w:type="pct"/>
            <w:noWrap/>
            <w:hideMark/>
          </w:tcPr>
          <w:p w14:paraId="5E6B5019" w14:textId="77777777" w:rsidR="003D0216" w:rsidRPr="005F16BF" w:rsidRDefault="003D0216" w:rsidP="00D11651">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55ECBDAD"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76357394"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7B9FFDE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43DBB087"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129020C2" w14:textId="77777777" w:rsidTr="00D1165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51FC03A"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4</w:t>
            </w:r>
          </w:p>
        </w:tc>
        <w:tc>
          <w:tcPr>
            <w:tcW w:w="953" w:type="pct"/>
            <w:noWrap/>
            <w:hideMark/>
          </w:tcPr>
          <w:p w14:paraId="4E1E3C5F"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78FEF767"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68662406"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3180F2E4"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3AF2E035"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4A9CE6FC" w14:textId="77777777" w:rsidTr="00D1165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E455B3D"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5</w:t>
            </w:r>
          </w:p>
        </w:tc>
        <w:tc>
          <w:tcPr>
            <w:tcW w:w="953" w:type="pct"/>
            <w:noWrap/>
            <w:hideMark/>
          </w:tcPr>
          <w:p w14:paraId="05CA05CF"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324D9717"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65AA0C5E"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47A9692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49332846"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20886520" w14:textId="77777777" w:rsidTr="00D1165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00563E6C"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6</w:t>
            </w:r>
          </w:p>
        </w:tc>
        <w:tc>
          <w:tcPr>
            <w:tcW w:w="953" w:type="pct"/>
            <w:noWrap/>
            <w:hideMark/>
          </w:tcPr>
          <w:p w14:paraId="07A565CB"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6F3EC4D5"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56120E6A"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0DBFCA8F"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11CA7F75"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3D0216" w:rsidRPr="006E4747" w14:paraId="55F4D0B0" w14:textId="77777777" w:rsidTr="00D1165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2B9C4A41"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7</w:t>
            </w:r>
          </w:p>
        </w:tc>
        <w:tc>
          <w:tcPr>
            <w:tcW w:w="953" w:type="pct"/>
            <w:noWrap/>
            <w:hideMark/>
          </w:tcPr>
          <w:p w14:paraId="25D959FC" w14:textId="77777777" w:rsidR="003D0216" w:rsidRPr="005F16BF" w:rsidRDefault="003D0216" w:rsidP="00D11651">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1E5DDF2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1245D2E0"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1BB7A5B5"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6F5CCB6C"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3376A26E" w14:textId="77777777" w:rsidTr="00D1165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BF6E3DA"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8</w:t>
            </w:r>
          </w:p>
        </w:tc>
        <w:tc>
          <w:tcPr>
            <w:tcW w:w="953" w:type="pct"/>
            <w:noWrap/>
            <w:hideMark/>
          </w:tcPr>
          <w:p w14:paraId="398FFBF6"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63C1D71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1E64AB0D"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1702DF93"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6447D9AD"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3D0216" w:rsidRPr="006E4747" w14:paraId="18390DED" w14:textId="77777777" w:rsidTr="00D1165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694234F8"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9</w:t>
            </w:r>
          </w:p>
        </w:tc>
        <w:tc>
          <w:tcPr>
            <w:tcW w:w="953" w:type="pct"/>
            <w:noWrap/>
            <w:hideMark/>
          </w:tcPr>
          <w:p w14:paraId="2BF6F439"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3C03F84A"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7F58F097"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1212DC86"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78A2CA55"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216DC024" w14:textId="77777777" w:rsidTr="00D1165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5FD7F811"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10</w:t>
            </w:r>
          </w:p>
        </w:tc>
        <w:tc>
          <w:tcPr>
            <w:tcW w:w="953" w:type="pct"/>
            <w:noWrap/>
            <w:hideMark/>
          </w:tcPr>
          <w:p w14:paraId="7B547C23"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732B545B"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60501AD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7C21DC8D"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3A170D80"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4E667DAA" w14:textId="77777777" w:rsidTr="00D1165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0A70FA5A"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11</w:t>
            </w:r>
          </w:p>
        </w:tc>
        <w:tc>
          <w:tcPr>
            <w:tcW w:w="953" w:type="pct"/>
            <w:noWrap/>
            <w:hideMark/>
          </w:tcPr>
          <w:p w14:paraId="2B40F6EF"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764DF70D"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280BB1D3"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63B1A81E"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318B7724"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298778D7" w14:textId="77777777" w:rsidTr="00D1165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4CEFB794"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12</w:t>
            </w:r>
          </w:p>
        </w:tc>
        <w:tc>
          <w:tcPr>
            <w:tcW w:w="953" w:type="pct"/>
            <w:noWrap/>
            <w:hideMark/>
          </w:tcPr>
          <w:p w14:paraId="236273EC" w14:textId="77777777" w:rsidR="003D0216" w:rsidRPr="005F16BF" w:rsidRDefault="003D0216" w:rsidP="00D11651">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1305DF55"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63557500"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607678E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3C0867EB"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20A0A24C" w14:textId="77777777" w:rsidTr="00D1165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4D339B1C"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13</w:t>
            </w:r>
          </w:p>
        </w:tc>
        <w:tc>
          <w:tcPr>
            <w:tcW w:w="953" w:type="pct"/>
            <w:noWrap/>
            <w:hideMark/>
          </w:tcPr>
          <w:p w14:paraId="4FD25431" w14:textId="77777777" w:rsidR="003D0216" w:rsidRPr="005F16BF" w:rsidRDefault="003D0216" w:rsidP="00D11651">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52F4BF88"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1264952F"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37BBD835"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3C624292"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3D0216" w:rsidRPr="006E4747" w14:paraId="4F8757D3" w14:textId="77777777" w:rsidTr="00D11651">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4D7F0D7C" w14:textId="77777777" w:rsidR="003D0216" w:rsidRPr="005F16BF" w:rsidRDefault="003D0216" w:rsidP="00D11651">
            <w:pPr>
              <w:spacing w:after="0"/>
              <w:jc w:val="left"/>
              <w:rPr>
                <w:rFonts w:ascii="Calibri" w:eastAsia="Times New Roman" w:hAnsi="Calibri" w:cs="Calibri"/>
                <w:szCs w:val="22"/>
                <w:lang w:eastAsia="de-CH"/>
              </w:rPr>
            </w:pPr>
            <w:r>
              <w:rPr>
                <w:rFonts w:ascii="Calibri" w:eastAsia="Times New Roman" w:hAnsi="Calibri" w:cs="Calibri"/>
                <w:szCs w:val="22"/>
                <w:lang w:eastAsia="de-CH"/>
              </w:rPr>
              <w:t>14</w:t>
            </w:r>
          </w:p>
        </w:tc>
        <w:tc>
          <w:tcPr>
            <w:tcW w:w="953" w:type="pct"/>
            <w:noWrap/>
            <w:hideMark/>
          </w:tcPr>
          <w:p w14:paraId="1E3519A7"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7625D9B5"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251DDDE1"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05D5D496" w14:textId="77777777" w:rsidR="003D0216" w:rsidRPr="005F16BF" w:rsidRDefault="003D0216" w:rsidP="00D11651">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77493BC8" w14:textId="77777777" w:rsidR="003D0216" w:rsidRPr="005F16BF" w:rsidRDefault="003D0216" w:rsidP="00D11651">
            <w:pPr>
              <w:keepNext/>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bl>
    <w:p w14:paraId="16411059" w14:textId="77777777" w:rsidR="003D0216" w:rsidRDefault="003D0216" w:rsidP="003D0216">
      <w:pPr>
        <w:pStyle w:val="Beschriftung"/>
      </w:pPr>
      <w:r>
        <w:t xml:space="preserve">Tabelle </w:t>
      </w:r>
      <w:fldSimple w:instr=" STYLEREF 1 \s ">
        <w:r w:rsidR="006D3CEA">
          <w:rPr>
            <w:noProof/>
          </w:rPr>
          <w:t>3</w:t>
        </w:r>
      </w:fldSimple>
      <w:r>
        <w:noBreakHyphen/>
      </w:r>
      <w:fldSimple w:instr=" SEQ Tabelle \* ARABIC \s 1 ">
        <w:r w:rsidR="006D3CEA">
          <w:rPr>
            <w:noProof/>
          </w:rPr>
          <w:t>1</w:t>
        </w:r>
      </w:fldSimple>
      <w:r>
        <w:t>:  Datensatz zum Wetter-Problem</w:t>
      </w:r>
    </w:p>
    <w:p w14:paraId="4D57C5B2" w14:textId="3DBD09F9" w:rsidR="00D11651" w:rsidRDefault="009E436D" w:rsidP="00C846B2">
      <w:pPr>
        <w:spacing w:before="200" w:after="200"/>
      </w:pPr>
      <w:r>
        <w:t xml:space="preserve">In einem ersten Schritt wird ausgewertet, wie sich die einzelnen Attribute auf die beiden Klassen </w:t>
      </w:r>
      <w:r w:rsidRPr="00AC5098">
        <w:rPr>
          <w:rStyle w:val="SchwacheHervorhebung"/>
        </w:rPr>
        <w:t>ja</w:t>
      </w:r>
      <w:r>
        <w:t xml:space="preserve"> und </w:t>
      </w:r>
      <w:r w:rsidRPr="00AC5098">
        <w:rPr>
          <w:rStyle w:val="SchwacheHervorhebung"/>
        </w:rPr>
        <w:t>nein</w:t>
      </w:r>
      <w:r>
        <w:t xml:space="preserve"> verteilen. </w:t>
      </w:r>
      <w:r w:rsidR="00B7042A">
        <w:t xml:space="preserve">Untenstehende Tabelle </w:t>
      </w:r>
      <w:r w:rsidR="00C846B2">
        <w:t>zählt im oberen Teil</w:t>
      </w:r>
      <w:r w:rsidR="00B129B8">
        <w:t>,</w:t>
      </w:r>
      <w:r w:rsidR="00C846B2">
        <w:t xml:space="preserve"> wie oft jeder Attribut-Wert in den beiden Klassen vorkommt. Der untere Teil der Tabelle berechnet dann die prozentuale Verteilung der Attribut-Werte auf die beiden Klassen.</w:t>
      </w:r>
    </w:p>
    <w:tbl>
      <w:tblPr>
        <w:tblStyle w:val="Formatvorlage1"/>
        <w:tblW w:w="0" w:type="auto"/>
        <w:tblLook w:val="0460" w:firstRow="1" w:lastRow="1" w:firstColumn="0" w:lastColumn="0" w:noHBand="0" w:noVBand="1"/>
      </w:tblPr>
      <w:tblGrid>
        <w:gridCol w:w="1068"/>
        <w:gridCol w:w="607"/>
        <w:gridCol w:w="566"/>
        <w:gridCol w:w="637"/>
        <w:gridCol w:w="609"/>
        <w:gridCol w:w="517"/>
        <w:gridCol w:w="798"/>
        <w:gridCol w:w="609"/>
        <w:gridCol w:w="517"/>
        <w:gridCol w:w="913"/>
        <w:gridCol w:w="609"/>
        <w:gridCol w:w="517"/>
        <w:gridCol w:w="614"/>
        <w:gridCol w:w="598"/>
      </w:tblGrid>
      <w:tr w:rsidR="00943792" w:rsidRPr="00943792" w14:paraId="31B49692" w14:textId="77777777" w:rsidTr="007932D6">
        <w:trPr>
          <w:cnfStyle w:val="100000000000" w:firstRow="1" w:lastRow="0" w:firstColumn="0" w:lastColumn="0" w:oddVBand="0" w:evenVBand="0" w:oddHBand="0" w:evenHBand="0" w:firstRowFirstColumn="0" w:firstRowLastColumn="0" w:lastRowFirstColumn="0" w:lastRowLastColumn="0"/>
          <w:trHeight w:val="386"/>
        </w:trPr>
        <w:tc>
          <w:tcPr>
            <w:tcW w:w="2241" w:type="dxa"/>
            <w:gridSpan w:val="3"/>
            <w:tcBorders>
              <w:bottom w:val="nil"/>
            </w:tcBorders>
          </w:tcPr>
          <w:p w14:paraId="50740812" w14:textId="00060D7A" w:rsidR="00D11651" w:rsidRPr="00943792" w:rsidRDefault="00D11651" w:rsidP="00943792">
            <w:pPr>
              <w:spacing w:after="0"/>
              <w:jc w:val="center"/>
              <w:rPr>
                <w:color w:val="auto"/>
              </w:rPr>
            </w:pPr>
            <w:r w:rsidRPr="00943792">
              <w:rPr>
                <w:color w:val="auto"/>
              </w:rPr>
              <w:t>Wetter</w:t>
            </w:r>
          </w:p>
        </w:tc>
        <w:tc>
          <w:tcPr>
            <w:tcW w:w="1763" w:type="dxa"/>
            <w:gridSpan w:val="3"/>
            <w:tcBorders>
              <w:bottom w:val="nil"/>
            </w:tcBorders>
          </w:tcPr>
          <w:p w14:paraId="420787A3" w14:textId="033FB04E" w:rsidR="00D11651" w:rsidRPr="00943792" w:rsidRDefault="00D11651" w:rsidP="00943792">
            <w:pPr>
              <w:spacing w:after="0"/>
              <w:jc w:val="center"/>
              <w:rPr>
                <w:color w:val="auto"/>
              </w:rPr>
            </w:pPr>
            <w:r w:rsidRPr="00943792">
              <w:rPr>
                <w:color w:val="auto"/>
              </w:rPr>
              <w:t>Temperatur</w:t>
            </w:r>
          </w:p>
        </w:tc>
        <w:tc>
          <w:tcPr>
            <w:tcW w:w="1924" w:type="dxa"/>
            <w:gridSpan w:val="3"/>
            <w:tcBorders>
              <w:bottom w:val="nil"/>
            </w:tcBorders>
          </w:tcPr>
          <w:p w14:paraId="49A796CC" w14:textId="3D5B4F8B" w:rsidR="00D11651" w:rsidRPr="00943792" w:rsidRDefault="00D11651" w:rsidP="00943792">
            <w:pPr>
              <w:spacing w:after="0"/>
              <w:jc w:val="center"/>
              <w:rPr>
                <w:color w:val="auto"/>
              </w:rPr>
            </w:pPr>
            <w:r w:rsidRPr="00943792">
              <w:rPr>
                <w:color w:val="auto"/>
              </w:rPr>
              <w:t>Luftfeuchtigkeit</w:t>
            </w:r>
          </w:p>
        </w:tc>
        <w:tc>
          <w:tcPr>
            <w:tcW w:w="2039" w:type="dxa"/>
            <w:gridSpan w:val="3"/>
            <w:tcBorders>
              <w:bottom w:val="nil"/>
            </w:tcBorders>
          </w:tcPr>
          <w:p w14:paraId="1846593A" w14:textId="73075942" w:rsidR="00D11651" w:rsidRPr="00943792" w:rsidRDefault="00D11651" w:rsidP="00943792">
            <w:pPr>
              <w:spacing w:after="0"/>
              <w:jc w:val="center"/>
              <w:rPr>
                <w:color w:val="auto"/>
              </w:rPr>
            </w:pPr>
            <w:r w:rsidRPr="00943792">
              <w:rPr>
                <w:color w:val="auto"/>
              </w:rPr>
              <w:t>Wind</w:t>
            </w:r>
          </w:p>
        </w:tc>
        <w:tc>
          <w:tcPr>
            <w:tcW w:w="1212" w:type="dxa"/>
            <w:gridSpan w:val="2"/>
            <w:tcBorders>
              <w:bottom w:val="nil"/>
            </w:tcBorders>
          </w:tcPr>
          <w:p w14:paraId="077BC155" w14:textId="7BF837D4" w:rsidR="00D11651" w:rsidRPr="00943792" w:rsidRDefault="00D11651" w:rsidP="00943792">
            <w:pPr>
              <w:spacing w:after="0"/>
              <w:jc w:val="center"/>
              <w:rPr>
                <w:color w:val="auto"/>
              </w:rPr>
            </w:pPr>
            <w:r w:rsidRPr="00943792">
              <w:rPr>
                <w:color w:val="auto"/>
              </w:rPr>
              <w:t>Anlass</w:t>
            </w:r>
          </w:p>
        </w:tc>
      </w:tr>
      <w:tr w:rsidR="003450C0" w14:paraId="4D159036" w14:textId="77777777" w:rsidTr="007932D6">
        <w:trPr>
          <w:cnfStyle w:val="000000100000" w:firstRow="0" w:lastRow="0" w:firstColumn="0" w:lastColumn="0" w:oddVBand="0" w:evenVBand="0" w:oddHBand="1" w:evenHBand="0" w:firstRowFirstColumn="0" w:firstRowLastColumn="0" w:lastRowFirstColumn="0" w:lastRowLastColumn="0"/>
          <w:trHeight w:val="283"/>
        </w:trPr>
        <w:tc>
          <w:tcPr>
            <w:tcW w:w="1068" w:type="dxa"/>
            <w:tcBorders>
              <w:bottom w:val="single" w:sz="8" w:space="0" w:color="4F81BD" w:themeColor="accent1"/>
            </w:tcBorders>
            <w:shd w:val="clear" w:color="auto" w:fill="95B3D7" w:themeFill="accent1" w:themeFillTint="99"/>
          </w:tcPr>
          <w:p w14:paraId="78013DD2" w14:textId="77777777" w:rsidR="00D11651" w:rsidRDefault="00D11651" w:rsidP="00D11651">
            <w:pPr>
              <w:spacing w:after="0"/>
              <w:jc w:val="center"/>
            </w:pPr>
          </w:p>
        </w:tc>
        <w:tc>
          <w:tcPr>
            <w:tcW w:w="607" w:type="dxa"/>
            <w:tcBorders>
              <w:bottom w:val="single" w:sz="8" w:space="0" w:color="4F81BD" w:themeColor="accent1"/>
            </w:tcBorders>
            <w:shd w:val="clear" w:color="auto" w:fill="95B3D7" w:themeFill="accent1" w:themeFillTint="99"/>
          </w:tcPr>
          <w:p w14:paraId="62AD98DF" w14:textId="3EA5440C" w:rsidR="00D11651" w:rsidRDefault="00D11651" w:rsidP="00BF7809">
            <w:pPr>
              <w:spacing w:after="0"/>
              <w:jc w:val="center"/>
            </w:pPr>
            <w:r>
              <w:t>nein</w:t>
            </w:r>
          </w:p>
        </w:tc>
        <w:tc>
          <w:tcPr>
            <w:tcW w:w="566" w:type="dxa"/>
            <w:tcBorders>
              <w:bottom w:val="single" w:sz="8" w:space="0" w:color="4F81BD" w:themeColor="accent1"/>
            </w:tcBorders>
            <w:shd w:val="clear" w:color="auto" w:fill="95B3D7" w:themeFill="accent1" w:themeFillTint="99"/>
          </w:tcPr>
          <w:p w14:paraId="38CE9F52" w14:textId="77CF001D" w:rsidR="00D11651" w:rsidRDefault="00D11651" w:rsidP="00BF7809">
            <w:pPr>
              <w:spacing w:after="0"/>
              <w:jc w:val="center"/>
            </w:pPr>
            <w:r>
              <w:t>ja</w:t>
            </w:r>
          </w:p>
        </w:tc>
        <w:tc>
          <w:tcPr>
            <w:tcW w:w="637" w:type="dxa"/>
            <w:tcBorders>
              <w:bottom w:val="single" w:sz="8" w:space="0" w:color="4F81BD" w:themeColor="accent1"/>
            </w:tcBorders>
            <w:shd w:val="clear" w:color="auto" w:fill="95B3D7" w:themeFill="accent1" w:themeFillTint="99"/>
          </w:tcPr>
          <w:p w14:paraId="69C2CD60" w14:textId="15B9B433" w:rsidR="00D11651" w:rsidRDefault="00D11651" w:rsidP="00D11651">
            <w:pPr>
              <w:spacing w:after="0"/>
              <w:jc w:val="center"/>
            </w:pPr>
          </w:p>
        </w:tc>
        <w:tc>
          <w:tcPr>
            <w:tcW w:w="609" w:type="dxa"/>
            <w:tcBorders>
              <w:bottom w:val="single" w:sz="8" w:space="0" w:color="4F81BD" w:themeColor="accent1"/>
            </w:tcBorders>
            <w:shd w:val="clear" w:color="auto" w:fill="95B3D7" w:themeFill="accent1" w:themeFillTint="99"/>
          </w:tcPr>
          <w:p w14:paraId="714DCBBE" w14:textId="1914301C" w:rsidR="00D11651" w:rsidRDefault="00D11651" w:rsidP="00BF7809">
            <w:pPr>
              <w:spacing w:after="0"/>
              <w:jc w:val="center"/>
            </w:pPr>
            <w:r>
              <w:t>nein</w:t>
            </w:r>
          </w:p>
        </w:tc>
        <w:tc>
          <w:tcPr>
            <w:tcW w:w="517" w:type="dxa"/>
            <w:tcBorders>
              <w:bottom w:val="single" w:sz="8" w:space="0" w:color="4F81BD" w:themeColor="accent1"/>
            </w:tcBorders>
            <w:shd w:val="clear" w:color="auto" w:fill="95B3D7" w:themeFill="accent1" w:themeFillTint="99"/>
          </w:tcPr>
          <w:p w14:paraId="508E1921" w14:textId="49B30B08" w:rsidR="00D11651" w:rsidRDefault="00D11651" w:rsidP="00BF7809">
            <w:pPr>
              <w:spacing w:after="0"/>
              <w:jc w:val="center"/>
            </w:pPr>
            <w:r>
              <w:t>ja</w:t>
            </w:r>
          </w:p>
        </w:tc>
        <w:tc>
          <w:tcPr>
            <w:tcW w:w="798" w:type="dxa"/>
            <w:tcBorders>
              <w:bottom w:val="single" w:sz="8" w:space="0" w:color="4F81BD" w:themeColor="accent1"/>
            </w:tcBorders>
            <w:shd w:val="clear" w:color="auto" w:fill="95B3D7" w:themeFill="accent1" w:themeFillTint="99"/>
          </w:tcPr>
          <w:p w14:paraId="7666F069" w14:textId="77777777" w:rsidR="00D11651" w:rsidRDefault="00D11651" w:rsidP="00D11651">
            <w:pPr>
              <w:spacing w:after="0"/>
              <w:jc w:val="center"/>
            </w:pPr>
          </w:p>
        </w:tc>
        <w:tc>
          <w:tcPr>
            <w:tcW w:w="609" w:type="dxa"/>
            <w:tcBorders>
              <w:bottom w:val="single" w:sz="8" w:space="0" w:color="4F81BD" w:themeColor="accent1"/>
            </w:tcBorders>
            <w:shd w:val="clear" w:color="auto" w:fill="95B3D7" w:themeFill="accent1" w:themeFillTint="99"/>
          </w:tcPr>
          <w:p w14:paraId="6621DBC9" w14:textId="50228FED" w:rsidR="00D11651" w:rsidRDefault="00D11651" w:rsidP="00BF7809">
            <w:pPr>
              <w:spacing w:after="0"/>
              <w:jc w:val="center"/>
            </w:pPr>
            <w:r>
              <w:t>nein</w:t>
            </w:r>
          </w:p>
        </w:tc>
        <w:tc>
          <w:tcPr>
            <w:tcW w:w="517" w:type="dxa"/>
            <w:tcBorders>
              <w:bottom w:val="single" w:sz="8" w:space="0" w:color="4F81BD" w:themeColor="accent1"/>
            </w:tcBorders>
            <w:shd w:val="clear" w:color="auto" w:fill="95B3D7" w:themeFill="accent1" w:themeFillTint="99"/>
          </w:tcPr>
          <w:p w14:paraId="3BF9A0BC" w14:textId="21BB4F2B" w:rsidR="00D11651" w:rsidRDefault="00D11651" w:rsidP="00BF7809">
            <w:pPr>
              <w:spacing w:after="0"/>
              <w:jc w:val="center"/>
            </w:pPr>
            <w:r>
              <w:t>ja</w:t>
            </w:r>
          </w:p>
        </w:tc>
        <w:tc>
          <w:tcPr>
            <w:tcW w:w="913" w:type="dxa"/>
            <w:tcBorders>
              <w:bottom w:val="single" w:sz="8" w:space="0" w:color="4F81BD" w:themeColor="accent1"/>
            </w:tcBorders>
            <w:shd w:val="clear" w:color="auto" w:fill="95B3D7" w:themeFill="accent1" w:themeFillTint="99"/>
          </w:tcPr>
          <w:p w14:paraId="729829A8" w14:textId="77777777" w:rsidR="00D11651" w:rsidRDefault="00D11651" w:rsidP="00D11651">
            <w:pPr>
              <w:spacing w:after="0"/>
              <w:jc w:val="center"/>
            </w:pPr>
          </w:p>
        </w:tc>
        <w:tc>
          <w:tcPr>
            <w:tcW w:w="609" w:type="dxa"/>
            <w:tcBorders>
              <w:bottom w:val="single" w:sz="8" w:space="0" w:color="4F81BD" w:themeColor="accent1"/>
            </w:tcBorders>
            <w:shd w:val="clear" w:color="auto" w:fill="95B3D7" w:themeFill="accent1" w:themeFillTint="99"/>
          </w:tcPr>
          <w:p w14:paraId="5282F84F" w14:textId="07E33DC3" w:rsidR="00D11651" w:rsidRDefault="00D11651" w:rsidP="00BF7809">
            <w:pPr>
              <w:spacing w:after="0"/>
              <w:jc w:val="center"/>
            </w:pPr>
            <w:r>
              <w:t>nein</w:t>
            </w:r>
          </w:p>
        </w:tc>
        <w:tc>
          <w:tcPr>
            <w:tcW w:w="517" w:type="dxa"/>
            <w:tcBorders>
              <w:bottom w:val="single" w:sz="8" w:space="0" w:color="4F81BD" w:themeColor="accent1"/>
            </w:tcBorders>
            <w:shd w:val="clear" w:color="auto" w:fill="95B3D7" w:themeFill="accent1" w:themeFillTint="99"/>
          </w:tcPr>
          <w:p w14:paraId="057CC64B" w14:textId="4F0B3ED3" w:rsidR="00D11651" w:rsidRDefault="00D11651" w:rsidP="00BF7809">
            <w:pPr>
              <w:spacing w:after="0"/>
              <w:jc w:val="center"/>
            </w:pPr>
            <w:r>
              <w:t>ja</w:t>
            </w:r>
          </w:p>
        </w:tc>
        <w:tc>
          <w:tcPr>
            <w:tcW w:w="614" w:type="dxa"/>
            <w:tcBorders>
              <w:bottom w:val="single" w:sz="8" w:space="0" w:color="4F81BD" w:themeColor="accent1"/>
            </w:tcBorders>
            <w:shd w:val="clear" w:color="auto" w:fill="95B3D7" w:themeFill="accent1" w:themeFillTint="99"/>
          </w:tcPr>
          <w:p w14:paraId="1ECFEBB0" w14:textId="0B249A1D" w:rsidR="00D11651" w:rsidRDefault="00D11651" w:rsidP="00BF7809">
            <w:pPr>
              <w:spacing w:after="0"/>
              <w:jc w:val="center"/>
            </w:pPr>
            <w:r>
              <w:t>nein</w:t>
            </w:r>
          </w:p>
        </w:tc>
        <w:tc>
          <w:tcPr>
            <w:tcW w:w="598" w:type="dxa"/>
            <w:tcBorders>
              <w:bottom w:val="single" w:sz="8" w:space="0" w:color="4F81BD" w:themeColor="accent1"/>
            </w:tcBorders>
            <w:shd w:val="clear" w:color="auto" w:fill="95B3D7" w:themeFill="accent1" w:themeFillTint="99"/>
          </w:tcPr>
          <w:p w14:paraId="29917A82" w14:textId="4F94B308" w:rsidR="00D11651" w:rsidRDefault="00D11651" w:rsidP="00BF7809">
            <w:pPr>
              <w:spacing w:after="0"/>
              <w:jc w:val="center"/>
            </w:pPr>
            <w:r>
              <w:t>ja</w:t>
            </w:r>
          </w:p>
        </w:tc>
      </w:tr>
      <w:tr w:rsidR="004735AE" w14:paraId="7169B54C" w14:textId="77777777" w:rsidTr="007932D6">
        <w:trPr>
          <w:cnfStyle w:val="000000010000" w:firstRow="0" w:lastRow="0" w:firstColumn="0" w:lastColumn="0" w:oddVBand="0" w:evenVBand="0" w:oddHBand="0" w:evenHBand="1" w:firstRowFirstColumn="0" w:firstRowLastColumn="0" w:lastRowFirstColumn="0" w:lastRowLastColumn="0"/>
          <w:trHeight w:val="283"/>
        </w:trPr>
        <w:tc>
          <w:tcPr>
            <w:tcW w:w="1068" w:type="dxa"/>
            <w:tcBorders>
              <w:top w:val="single" w:sz="8" w:space="0" w:color="4F81BD" w:themeColor="accent1"/>
            </w:tcBorders>
          </w:tcPr>
          <w:p w14:paraId="4F4A504B" w14:textId="4EEE6952" w:rsidR="00D11651" w:rsidRDefault="00BF7809" w:rsidP="00D11651">
            <w:pPr>
              <w:spacing w:after="0"/>
              <w:jc w:val="left"/>
            </w:pPr>
            <w:r>
              <w:t>sonnig</w:t>
            </w:r>
          </w:p>
        </w:tc>
        <w:tc>
          <w:tcPr>
            <w:tcW w:w="607" w:type="dxa"/>
            <w:tcBorders>
              <w:top w:val="single" w:sz="8" w:space="0" w:color="4F81BD" w:themeColor="accent1"/>
            </w:tcBorders>
          </w:tcPr>
          <w:p w14:paraId="70F71D91" w14:textId="4544E4CD" w:rsidR="00D11651" w:rsidRDefault="00F26E1E" w:rsidP="00BF7809">
            <w:pPr>
              <w:spacing w:after="0"/>
              <w:jc w:val="center"/>
            </w:pPr>
            <w:r>
              <w:t>3</w:t>
            </w:r>
          </w:p>
        </w:tc>
        <w:tc>
          <w:tcPr>
            <w:tcW w:w="566" w:type="dxa"/>
            <w:tcBorders>
              <w:top w:val="single" w:sz="8" w:space="0" w:color="4F81BD" w:themeColor="accent1"/>
            </w:tcBorders>
          </w:tcPr>
          <w:p w14:paraId="53363916" w14:textId="63B4F1E3" w:rsidR="00D11651" w:rsidRDefault="00F26E1E" w:rsidP="00BF7809">
            <w:pPr>
              <w:spacing w:after="0"/>
              <w:jc w:val="center"/>
            </w:pPr>
            <w:r>
              <w:t>2</w:t>
            </w:r>
          </w:p>
        </w:tc>
        <w:tc>
          <w:tcPr>
            <w:tcW w:w="637" w:type="dxa"/>
            <w:tcBorders>
              <w:top w:val="single" w:sz="8" w:space="0" w:color="4F81BD" w:themeColor="accent1"/>
            </w:tcBorders>
          </w:tcPr>
          <w:p w14:paraId="6238F31B" w14:textId="1028C561" w:rsidR="00D11651" w:rsidRDefault="004735AE" w:rsidP="00D11651">
            <w:pPr>
              <w:spacing w:after="0"/>
              <w:jc w:val="left"/>
            </w:pPr>
            <w:r>
              <w:t>heiss</w:t>
            </w:r>
          </w:p>
        </w:tc>
        <w:tc>
          <w:tcPr>
            <w:tcW w:w="609" w:type="dxa"/>
            <w:tcBorders>
              <w:top w:val="single" w:sz="8" w:space="0" w:color="4F81BD" w:themeColor="accent1"/>
            </w:tcBorders>
          </w:tcPr>
          <w:p w14:paraId="3DD34526" w14:textId="5AC71E4A" w:rsidR="00D11651" w:rsidRDefault="003F78CE" w:rsidP="00BF7809">
            <w:pPr>
              <w:spacing w:after="0"/>
              <w:jc w:val="center"/>
            </w:pPr>
            <w:r>
              <w:t>2</w:t>
            </w:r>
          </w:p>
        </w:tc>
        <w:tc>
          <w:tcPr>
            <w:tcW w:w="517" w:type="dxa"/>
            <w:tcBorders>
              <w:top w:val="single" w:sz="8" w:space="0" w:color="4F81BD" w:themeColor="accent1"/>
            </w:tcBorders>
          </w:tcPr>
          <w:p w14:paraId="6D10A3AF" w14:textId="1C806A01" w:rsidR="00D11651" w:rsidRDefault="003F78CE" w:rsidP="00BF7809">
            <w:pPr>
              <w:spacing w:after="0"/>
              <w:jc w:val="center"/>
            </w:pPr>
            <w:r>
              <w:t>2</w:t>
            </w:r>
          </w:p>
        </w:tc>
        <w:tc>
          <w:tcPr>
            <w:tcW w:w="798" w:type="dxa"/>
            <w:tcBorders>
              <w:top w:val="single" w:sz="8" w:space="0" w:color="4F81BD" w:themeColor="accent1"/>
            </w:tcBorders>
          </w:tcPr>
          <w:p w14:paraId="32646B75" w14:textId="548709A6" w:rsidR="00D11651" w:rsidRDefault="004735AE" w:rsidP="00D11651">
            <w:pPr>
              <w:spacing w:after="0"/>
              <w:jc w:val="left"/>
            </w:pPr>
            <w:r>
              <w:t>hoch</w:t>
            </w:r>
          </w:p>
        </w:tc>
        <w:tc>
          <w:tcPr>
            <w:tcW w:w="609" w:type="dxa"/>
            <w:tcBorders>
              <w:top w:val="single" w:sz="8" w:space="0" w:color="4F81BD" w:themeColor="accent1"/>
            </w:tcBorders>
          </w:tcPr>
          <w:p w14:paraId="517B3D25" w14:textId="1A6746AA" w:rsidR="00D11651" w:rsidRDefault="00427F49" w:rsidP="00BF7809">
            <w:pPr>
              <w:spacing w:after="0"/>
              <w:jc w:val="center"/>
            </w:pPr>
            <w:r>
              <w:t>4</w:t>
            </w:r>
          </w:p>
        </w:tc>
        <w:tc>
          <w:tcPr>
            <w:tcW w:w="517" w:type="dxa"/>
            <w:tcBorders>
              <w:top w:val="single" w:sz="8" w:space="0" w:color="4F81BD" w:themeColor="accent1"/>
            </w:tcBorders>
          </w:tcPr>
          <w:p w14:paraId="7FE5A5E1" w14:textId="5B06692F" w:rsidR="00D11651" w:rsidRDefault="00427F49" w:rsidP="00BF7809">
            <w:pPr>
              <w:spacing w:after="0"/>
              <w:jc w:val="center"/>
            </w:pPr>
            <w:r>
              <w:t>3</w:t>
            </w:r>
          </w:p>
        </w:tc>
        <w:tc>
          <w:tcPr>
            <w:tcW w:w="913" w:type="dxa"/>
            <w:tcBorders>
              <w:top w:val="single" w:sz="8" w:space="0" w:color="4F81BD" w:themeColor="accent1"/>
            </w:tcBorders>
          </w:tcPr>
          <w:p w14:paraId="2819A918" w14:textId="5B807869" w:rsidR="00D11651" w:rsidRDefault="004735AE" w:rsidP="00D11651">
            <w:pPr>
              <w:spacing w:after="0"/>
              <w:jc w:val="left"/>
            </w:pPr>
            <w:r>
              <w:t>schwach</w:t>
            </w:r>
          </w:p>
        </w:tc>
        <w:tc>
          <w:tcPr>
            <w:tcW w:w="609" w:type="dxa"/>
            <w:tcBorders>
              <w:top w:val="single" w:sz="8" w:space="0" w:color="4F81BD" w:themeColor="accent1"/>
            </w:tcBorders>
          </w:tcPr>
          <w:p w14:paraId="7B78B709" w14:textId="7A8CE8FC" w:rsidR="00D11651" w:rsidRDefault="00E81E15" w:rsidP="00BF7809">
            <w:pPr>
              <w:spacing w:after="0"/>
              <w:jc w:val="center"/>
            </w:pPr>
            <w:r>
              <w:t>2</w:t>
            </w:r>
          </w:p>
        </w:tc>
        <w:tc>
          <w:tcPr>
            <w:tcW w:w="517" w:type="dxa"/>
            <w:tcBorders>
              <w:top w:val="single" w:sz="8" w:space="0" w:color="4F81BD" w:themeColor="accent1"/>
            </w:tcBorders>
          </w:tcPr>
          <w:p w14:paraId="6112D2BF" w14:textId="5F25C319" w:rsidR="00D11651" w:rsidRDefault="00E81E15" w:rsidP="00BF7809">
            <w:pPr>
              <w:spacing w:after="0"/>
              <w:jc w:val="center"/>
            </w:pPr>
            <w:r>
              <w:t>6</w:t>
            </w:r>
          </w:p>
        </w:tc>
        <w:tc>
          <w:tcPr>
            <w:tcW w:w="614" w:type="dxa"/>
            <w:tcBorders>
              <w:top w:val="single" w:sz="8" w:space="0" w:color="4F81BD" w:themeColor="accent1"/>
            </w:tcBorders>
          </w:tcPr>
          <w:p w14:paraId="2A2BDA9B" w14:textId="16A4A8B9" w:rsidR="00D11651" w:rsidRDefault="00B06A68" w:rsidP="00BF7809">
            <w:pPr>
              <w:spacing w:after="0"/>
              <w:jc w:val="center"/>
            </w:pPr>
            <w:r>
              <w:t>5</w:t>
            </w:r>
          </w:p>
        </w:tc>
        <w:tc>
          <w:tcPr>
            <w:tcW w:w="598" w:type="dxa"/>
            <w:tcBorders>
              <w:top w:val="single" w:sz="8" w:space="0" w:color="4F81BD" w:themeColor="accent1"/>
            </w:tcBorders>
          </w:tcPr>
          <w:p w14:paraId="6F6E3164" w14:textId="28D207E0" w:rsidR="00D11651" w:rsidRDefault="00B06A68" w:rsidP="00BF7809">
            <w:pPr>
              <w:spacing w:after="0"/>
              <w:jc w:val="center"/>
            </w:pPr>
            <w:r>
              <w:t>9</w:t>
            </w:r>
          </w:p>
        </w:tc>
      </w:tr>
      <w:tr w:rsidR="004735AE" w14:paraId="09775871" w14:textId="77777777" w:rsidTr="007932D6">
        <w:trPr>
          <w:cnfStyle w:val="000000100000" w:firstRow="0" w:lastRow="0" w:firstColumn="0" w:lastColumn="0" w:oddVBand="0" w:evenVBand="0" w:oddHBand="1" w:evenHBand="0" w:firstRowFirstColumn="0" w:firstRowLastColumn="0" w:lastRowFirstColumn="0" w:lastRowLastColumn="0"/>
          <w:trHeight w:val="283"/>
        </w:trPr>
        <w:tc>
          <w:tcPr>
            <w:tcW w:w="1068" w:type="dxa"/>
          </w:tcPr>
          <w:p w14:paraId="7F5D1B11" w14:textId="2B4B3B25" w:rsidR="00D11651" w:rsidRDefault="00BF7809" w:rsidP="00D11651">
            <w:pPr>
              <w:spacing w:after="0"/>
              <w:jc w:val="left"/>
            </w:pPr>
            <w:proofErr w:type="spellStart"/>
            <w:r>
              <w:t>bewoelkt</w:t>
            </w:r>
            <w:proofErr w:type="spellEnd"/>
          </w:p>
        </w:tc>
        <w:tc>
          <w:tcPr>
            <w:tcW w:w="607" w:type="dxa"/>
          </w:tcPr>
          <w:p w14:paraId="31E4621F" w14:textId="7F0A55D3" w:rsidR="00D11651" w:rsidRDefault="00F26E1E" w:rsidP="00BF7809">
            <w:pPr>
              <w:spacing w:after="0"/>
              <w:jc w:val="center"/>
            </w:pPr>
            <w:r>
              <w:t>0</w:t>
            </w:r>
          </w:p>
        </w:tc>
        <w:tc>
          <w:tcPr>
            <w:tcW w:w="566" w:type="dxa"/>
          </w:tcPr>
          <w:p w14:paraId="21951E59" w14:textId="2FB08E4C" w:rsidR="00D11651" w:rsidRDefault="00F26E1E" w:rsidP="00BF7809">
            <w:pPr>
              <w:spacing w:after="0"/>
              <w:jc w:val="center"/>
            </w:pPr>
            <w:r>
              <w:t>4</w:t>
            </w:r>
          </w:p>
        </w:tc>
        <w:tc>
          <w:tcPr>
            <w:tcW w:w="637" w:type="dxa"/>
          </w:tcPr>
          <w:p w14:paraId="70BA0310" w14:textId="0728CCF8" w:rsidR="00D11651" w:rsidRDefault="004735AE" w:rsidP="00D11651">
            <w:pPr>
              <w:spacing w:after="0"/>
              <w:jc w:val="left"/>
            </w:pPr>
            <w:r>
              <w:t>mild</w:t>
            </w:r>
          </w:p>
        </w:tc>
        <w:tc>
          <w:tcPr>
            <w:tcW w:w="609" w:type="dxa"/>
          </w:tcPr>
          <w:p w14:paraId="2B1468A3" w14:textId="23E1D620" w:rsidR="00D11651" w:rsidRDefault="003F78CE" w:rsidP="00BF7809">
            <w:pPr>
              <w:spacing w:after="0"/>
              <w:jc w:val="center"/>
            </w:pPr>
            <w:r>
              <w:t>2</w:t>
            </w:r>
          </w:p>
        </w:tc>
        <w:tc>
          <w:tcPr>
            <w:tcW w:w="517" w:type="dxa"/>
          </w:tcPr>
          <w:p w14:paraId="48FEF760" w14:textId="056F7398" w:rsidR="00D11651" w:rsidRDefault="003F78CE" w:rsidP="00BF7809">
            <w:pPr>
              <w:spacing w:after="0"/>
              <w:jc w:val="center"/>
            </w:pPr>
            <w:r>
              <w:t>4</w:t>
            </w:r>
          </w:p>
        </w:tc>
        <w:tc>
          <w:tcPr>
            <w:tcW w:w="798" w:type="dxa"/>
          </w:tcPr>
          <w:p w14:paraId="7865069F" w14:textId="5B8A1625" w:rsidR="00D11651" w:rsidRDefault="004735AE" w:rsidP="00D11651">
            <w:pPr>
              <w:spacing w:after="0"/>
              <w:jc w:val="left"/>
            </w:pPr>
            <w:r>
              <w:t>normal</w:t>
            </w:r>
          </w:p>
        </w:tc>
        <w:tc>
          <w:tcPr>
            <w:tcW w:w="609" w:type="dxa"/>
          </w:tcPr>
          <w:p w14:paraId="56BBFF6A" w14:textId="070EBA1C" w:rsidR="00D11651" w:rsidRDefault="00427F49" w:rsidP="00BF7809">
            <w:pPr>
              <w:spacing w:after="0"/>
              <w:jc w:val="center"/>
            </w:pPr>
            <w:r>
              <w:t>1</w:t>
            </w:r>
          </w:p>
        </w:tc>
        <w:tc>
          <w:tcPr>
            <w:tcW w:w="517" w:type="dxa"/>
          </w:tcPr>
          <w:p w14:paraId="054276E1" w14:textId="1FFE25F0" w:rsidR="00D11651" w:rsidRDefault="00427F49" w:rsidP="00BF7809">
            <w:pPr>
              <w:spacing w:after="0"/>
              <w:jc w:val="center"/>
            </w:pPr>
            <w:r>
              <w:t>6</w:t>
            </w:r>
          </w:p>
        </w:tc>
        <w:tc>
          <w:tcPr>
            <w:tcW w:w="913" w:type="dxa"/>
          </w:tcPr>
          <w:p w14:paraId="61D74265" w14:textId="6A982E5B" w:rsidR="00D11651" w:rsidRDefault="004735AE" w:rsidP="00D11651">
            <w:pPr>
              <w:spacing w:after="0"/>
              <w:jc w:val="left"/>
            </w:pPr>
            <w:r>
              <w:t>stark</w:t>
            </w:r>
          </w:p>
        </w:tc>
        <w:tc>
          <w:tcPr>
            <w:tcW w:w="609" w:type="dxa"/>
          </w:tcPr>
          <w:p w14:paraId="1A1B006C" w14:textId="0AD316FE" w:rsidR="00D11651" w:rsidRDefault="00E81E15" w:rsidP="00BF7809">
            <w:pPr>
              <w:spacing w:after="0"/>
              <w:jc w:val="center"/>
            </w:pPr>
            <w:r>
              <w:t>3</w:t>
            </w:r>
          </w:p>
        </w:tc>
        <w:tc>
          <w:tcPr>
            <w:tcW w:w="517" w:type="dxa"/>
          </w:tcPr>
          <w:p w14:paraId="18EC0003" w14:textId="46BA7218" w:rsidR="00D11651" w:rsidRDefault="00E81E15" w:rsidP="00BF7809">
            <w:pPr>
              <w:spacing w:after="0"/>
              <w:jc w:val="center"/>
            </w:pPr>
            <w:r>
              <w:t>3</w:t>
            </w:r>
          </w:p>
        </w:tc>
        <w:tc>
          <w:tcPr>
            <w:tcW w:w="614" w:type="dxa"/>
          </w:tcPr>
          <w:p w14:paraId="30C91F39" w14:textId="77777777" w:rsidR="00D11651" w:rsidRDefault="00D11651" w:rsidP="00BF7809">
            <w:pPr>
              <w:spacing w:after="0"/>
              <w:jc w:val="center"/>
            </w:pPr>
          </w:p>
        </w:tc>
        <w:tc>
          <w:tcPr>
            <w:tcW w:w="598" w:type="dxa"/>
          </w:tcPr>
          <w:p w14:paraId="2EBFA706" w14:textId="77777777" w:rsidR="00D11651" w:rsidRDefault="00D11651" w:rsidP="00BF7809">
            <w:pPr>
              <w:spacing w:after="0"/>
              <w:jc w:val="center"/>
            </w:pPr>
          </w:p>
        </w:tc>
      </w:tr>
      <w:tr w:rsidR="004735AE" w14:paraId="0FF220DE" w14:textId="77777777" w:rsidTr="007932D6">
        <w:trPr>
          <w:cnfStyle w:val="000000010000" w:firstRow="0" w:lastRow="0" w:firstColumn="0" w:lastColumn="0" w:oddVBand="0" w:evenVBand="0" w:oddHBand="0" w:evenHBand="1" w:firstRowFirstColumn="0" w:firstRowLastColumn="0" w:lastRowFirstColumn="0" w:lastRowLastColumn="0"/>
          <w:trHeight w:val="283"/>
        </w:trPr>
        <w:tc>
          <w:tcPr>
            <w:tcW w:w="1068" w:type="dxa"/>
          </w:tcPr>
          <w:p w14:paraId="42889090" w14:textId="0028B171" w:rsidR="00D11651" w:rsidRDefault="00BF7809" w:rsidP="00D11651">
            <w:pPr>
              <w:spacing w:after="0"/>
              <w:jc w:val="left"/>
            </w:pPr>
            <w:r>
              <w:t>regnerisch</w:t>
            </w:r>
          </w:p>
        </w:tc>
        <w:tc>
          <w:tcPr>
            <w:tcW w:w="607" w:type="dxa"/>
          </w:tcPr>
          <w:p w14:paraId="0C1EAFEB" w14:textId="4A8B7930" w:rsidR="00D11651" w:rsidRDefault="00F26E1E" w:rsidP="00BF7809">
            <w:pPr>
              <w:spacing w:after="0"/>
              <w:jc w:val="center"/>
            </w:pPr>
            <w:r>
              <w:t>2</w:t>
            </w:r>
          </w:p>
        </w:tc>
        <w:tc>
          <w:tcPr>
            <w:tcW w:w="566" w:type="dxa"/>
          </w:tcPr>
          <w:p w14:paraId="104F886A" w14:textId="234FC49D" w:rsidR="00D11651" w:rsidRDefault="00F26E1E" w:rsidP="00BF7809">
            <w:pPr>
              <w:spacing w:after="0"/>
              <w:jc w:val="center"/>
            </w:pPr>
            <w:r>
              <w:t>3</w:t>
            </w:r>
          </w:p>
        </w:tc>
        <w:tc>
          <w:tcPr>
            <w:tcW w:w="637" w:type="dxa"/>
          </w:tcPr>
          <w:p w14:paraId="56310D45" w14:textId="434BF872" w:rsidR="00D11651" w:rsidRDefault="004735AE" w:rsidP="00D11651">
            <w:pPr>
              <w:spacing w:after="0"/>
              <w:jc w:val="left"/>
            </w:pPr>
            <w:r>
              <w:t>kalt</w:t>
            </w:r>
          </w:p>
        </w:tc>
        <w:tc>
          <w:tcPr>
            <w:tcW w:w="609" w:type="dxa"/>
          </w:tcPr>
          <w:p w14:paraId="32D6E3D6" w14:textId="29E049EA" w:rsidR="00D11651" w:rsidRDefault="003F78CE" w:rsidP="00BF7809">
            <w:pPr>
              <w:spacing w:after="0"/>
              <w:jc w:val="center"/>
            </w:pPr>
            <w:r>
              <w:t>1</w:t>
            </w:r>
          </w:p>
        </w:tc>
        <w:tc>
          <w:tcPr>
            <w:tcW w:w="517" w:type="dxa"/>
          </w:tcPr>
          <w:p w14:paraId="78EF656D" w14:textId="1FB24FC9" w:rsidR="00D11651" w:rsidRDefault="003F78CE" w:rsidP="00BF7809">
            <w:pPr>
              <w:spacing w:after="0"/>
              <w:jc w:val="center"/>
            </w:pPr>
            <w:r>
              <w:t>3</w:t>
            </w:r>
          </w:p>
        </w:tc>
        <w:tc>
          <w:tcPr>
            <w:tcW w:w="798" w:type="dxa"/>
          </w:tcPr>
          <w:p w14:paraId="1312FAE4" w14:textId="77777777" w:rsidR="00D11651" w:rsidRDefault="00D11651" w:rsidP="00D11651">
            <w:pPr>
              <w:spacing w:after="0"/>
              <w:jc w:val="left"/>
            </w:pPr>
          </w:p>
        </w:tc>
        <w:tc>
          <w:tcPr>
            <w:tcW w:w="609" w:type="dxa"/>
          </w:tcPr>
          <w:p w14:paraId="5A2FACB5" w14:textId="77777777" w:rsidR="00D11651" w:rsidRDefault="00D11651" w:rsidP="00BF7809">
            <w:pPr>
              <w:spacing w:after="0"/>
              <w:jc w:val="center"/>
            </w:pPr>
          </w:p>
        </w:tc>
        <w:tc>
          <w:tcPr>
            <w:tcW w:w="517" w:type="dxa"/>
          </w:tcPr>
          <w:p w14:paraId="72017836" w14:textId="77777777" w:rsidR="00D11651" w:rsidRDefault="00D11651" w:rsidP="00BF7809">
            <w:pPr>
              <w:spacing w:after="0"/>
              <w:jc w:val="center"/>
            </w:pPr>
          </w:p>
        </w:tc>
        <w:tc>
          <w:tcPr>
            <w:tcW w:w="913" w:type="dxa"/>
          </w:tcPr>
          <w:p w14:paraId="3D6DB55D" w14:textId="77777777" w:rsidR="00D11651" w:rsidRDefault="00D11651" w:rsidP="00D11651">
            <w:pPr>
              <w:spacing w:after="0"/>
              <w:jc w:val="left"/>
            </w:pPr>
          </w:p>
        </w:tc>
        <w:tc>
          <w:tcPr>
            <w:tcW w:w="609" w:type="dxa"/>
          </w:tcPr>
          <w:p w14:paraId="34D39377" w14:textId="77777777" w:rsidR="00D11651" w:rsidRDefault="00D11651" w:rsidP="00BF7809">
            <w:pPr>
              <w:spacing w:after="0"/>
              <w:jc w:val="center"/>
            </w:pPr>
          </w:p>
        </w:tc>
        <w:tc>
          <w:tcPr>
            <w:tcW w:w="517" w:type="dxa"/>
          </w:tcPr>
          <w:p w14:paraId="33CD1E8A" w14:textId="77777777" w:rsidR="00D11651" w:rsidRDefault="00D11651" w:rsidP="00BF7809">
            <w:pPr>
              <w:spacing w:after="0"/>
              <w:jc w:val="center"/>
            </w:pPr>
          </w:p>
        </w:tc>
        <w:tc>
          <w:tcPr>
            <w:tcW w:w="614" w:type="dxa"/>
          </w:tcPr>
          <w:p w14:paraId="5F195398" w14:textId="77777777" w:rsidR="00D11651" w:rsidRDefault="00D11651" w:rsidP="00BF7809">
            <w:pPr>
              <w:spacing w:after="0"/>
              <w:jc w:val="center"/>
            </w:pPr>
          </w:p>
        </w:tc>
        <w:tc>
          <w:tcPr>
            <w:tcW w:w="598" w:type="dxa"/>
          </w:tcPr>
          <w:p w14:paraId="69A8E8A6" w14:textId="77777777" w:rsidR="00D11651" w:rsidRDefault="00D11651" w:rsidP="00BF7809">
            <w:pPr>
              <w:spacing w:after="0"/>
              <w:jc w:val="center"/>
            </w:pPr>
          </w:p>
        </w:tc>
      </w:tr>
      <w:tr w:rsidR="007932D6" w:rsidRPr="00122704" w14:paraId="50C6B9F7" w14:textId="77777777" w:rsidTr="007932D6">
        <w:trPr>
          <w:cnfStyle w:val="000000100000" w:firstRow="0" w:lastRow="0" w:firstColumn="0" w:lastColumn="0" w:oddVBand="0" w:evenVBand="0" w:oddHBand="1" w:evenHBand="0" w:firstRowFirstColumn="0" w:firstRowLastColumn="0" w:lastRowFirstColumn="0" w:lastRowLastColumn="0"/>
          <w:trHeight w:val="57"/>
        </w:trPr>
        <w:tc>
          <w:tcPr>
            <w:tcW w:w="1068" w:type="dxa"/>
            <w:shd w:val="clear" w:color="auto" w:fill="95B3D7" w:themeFill="accent1" w:themeFillTint="99"/>
          </w:tcPr>
          <w:p w14:paraId="71F313C1" w14:textId="77777777" w:rsidR="00BF7809" w:rsidRPr="00122704" w:rsidRDefault="00BF7809" w:rsidP="00D11651">
            <w:pPr>
              <w:spacing w:after="0"/>
              <w:jc w:val="left"/>
              <w:rPr>
                <w:sz w:val="2"/>
                <w:szCs w:val="2"/>
              </w:rPr>
            </w:pPr>
          </w:p>
        </w:tc>
        <w:tc>
          <w:tcPr>
            <w:tcW w:w="607" w:type="dxa"/>
            <w:shd w:val="clear" w:color="auto" w:fill="95B3D7" w:themeFill="accent1" w:themeFillTint="99"/>
          </w:tcPr>
          <w:p w14:paraId="1549C408" w14:textId="77777777" w:rsidR="00BF7809" w:rsidRPr="00122704" w:rsidRDefault="00BF7809" w:rsidP="00BF7809">
            <w:pPr>
              <w:spacing w:after="0"/>
              <w:jc w:val="center"/>
              <w:rPr>
                <w:sz w:val="2"/>
                <w:szCs w:val="2"/>
              </w:rPr>
            </w:pPr>
          </w:p>
        </w:tc>
        <w:tc>
          <w:tcPr>
            <w:tcW w:w="566" w:type="dxa"/>
            <w:shd w:val="clear" w:color="auto" w:fill="95B3D7" w:themeFill="accent1" w:themeFillTint="99"/>
          </w:tcPr>
          <w:p w14:paraId="49F2368E" w14:textId="77777777" w:rsidR="00BF7809" w:rsidRPr="00122704" w:rsidRDefault="00BF7809" w:rsidP="00BF7809">
            <w:pPr>
              <w:spacing w:after="0"/>
              <w:jc w:val="center"/>
              <w:rPr>
                <w:sz w:val="2"/>
                <w:szCs w:val="2"/>
              </w:rPr>
            </w:pPr>
          </w:p>
        </w:tc>
        <w:tc>
          <w:tcPr>
            <w:tcW w:w="637" w:type="dxa"/>
            <w:shd w:val="clear" w:color="auto" w:fill="95B3D7" w:themeFill="accent1" w:themeFillTint="99"/>
          </w:tcPr>
          <w:p w14:paraId="6C23C2A5" w14:textId="77777777" w:rsidR="00BF7809" w:rsidRPr="00122704" w:rsidRDefault="00BF7809" w:rsidP="00D11651">
            <w:pPr>
              <w:spacing w:after="0"/>
              <w:jc w:val="left"/>
              <w:rPr>
                <w:sz w:val="2"/>
                <w:szCs w:val="2"/>
              </w:rPr>
            </w:pPr>
          </w:p>
        </w:tc>
        <w:tc>
          <w:tcPr>
            <w:tcW w:w="609" w:type="dxa"/>
            <w:shd w:val="clear" w:color="auto" w:fill="95B3D7" w:themeFill="accent1" w:themeFillTint="99"/>
          </w:tcPr>
          <w:p w14:paraId="32EF24B6" w14:textId="77777777" w:rsidR="00BF7809" w:rsidRPr="00122704" w:rsidRDefault="00BF7809" w:rsidP="00BF7809">
            <w:pPr>
              <w:spacing w:after="0"/>
              <w:jc w:val="center"/>
              <w:rPr>
                <w:sz w:val="2"/>
                <w:szCs w:val="2"/>
              </w:rPr>
            </w:pPr>
          </w:p>
        </w:tc>
        <w:tc>
          <w:tcPr>
            <w:tcW w:w="517" w:type="dxa"/>
            <w:shd w:val="clear" w:color="auto" w:fill="95B3D7" w:themeFill="accent1" w:themeFillTint="99"/>
          </w:tcPr>
          <w:p w14:paraId="1B601BD5" w14:textId="77777777" w:rsidR="00BF7809" w:rsidRPr="00122704" w:rsidRDefault="00BF7809" w:rsidP="00BF7809">
            <w:pPr>
              <w:spacing w:after="0"/>
              <w:jc w:val="center"/>
              <w:rPr>
                <w:sz w:val="2"/>
                <w:szCs w:val="2"/>
              </w:rPr>
            </w:pPr>
          </w:p>
        </w:tc>
        <w:tc>
          <w:tcPr>
            <w:tcW w:w="798" w:type="dxa"/>
            <w:shd w:val="clear" w:color="auto" w:fill="95B3D7" w:themeFill="accent1" w:themeFillTint="99"/>
          </w:tcPr>
          <w:p w14:paraId="51187951" w14:textId="77777777" w:rsidR="00BF7809" w:rsidRPr="00122704" w:rsidRDefault="00BF7809" w:rsidP="00D11651">
            <w:pPr>
              <w:spacing w:after="0"/>
              <w:jc w:val="left"/>
              <w:rPr>
                <w:sz w:val="2"/>
                <w:szCs w:val="2"/>
              </w:rPr>
            </w:pPr>
          </w:p>
        </w:tc>
        <w:tc>
          <w:tcPr>
            <w:tcW w:w="609" w:type="dxa"/>
            <w:shd w:val="clear" w:color="auto" w:fill="95B3D7" w:themeFill="accent1" w:themeFillTint="99"/>
          </w:tcPr>
          <w:p w14:paraId="32F30872" w14:textId="77777777" w:rsidR="00BF7809" w:rsidRPr="00122704" w:rsidRDefault="00BF7809" w:rsidP="00BF7809">
            <w:pPr>
              <w:spacing w:after="0"/>
              <w:jc w:val="center"/>
              <w:rPr>
                <w:sz w:val="2"/>
                <w:szCs w:val="2"/>
              </w:rPr>
            </w:pPr>
          </w:p>
        </w:tc>
        <w:tc>
          <w:tcPr>
            <w:tcW w:w="517" w:type="dxa"/>
            <w:shd w:val="clear" w:color="auto" w:fill="95B3D7" w:themeFill="accent1" w:themeFillTint="99"/>
          </w:tcPr>
          <w:p w14:paraId="3097C619" w14:textId="77777777" w:rsidR="00BF7809" w:rsidRPr="00122704" w:rsidRDefault="00BF7809" w:rsidP="00BF7809">
            <w:pPr>
              <w:spacing w:after="0"/>
              <w:jc w:val="center"/>
              <w:rPr>
                <w:sz w:val="2"/>
                <w:szCs w:val="2"/>
              </w:rPr>
            </w:pPr>
          </w:p>
        </w:tc>
        <w:tc>
          <w:tcPr>
            <w:tcW w:w="913" w:type="dxa"/>
            <w:shd w:val="clear" w:color="auto" w:fill="95B3D7" w:themeFill="accent1" w:themeFillTint="99"/>
          </w:tcPr>
          <w:p w14:paraId="499767E7" w14:textId="77777777" w:rsidR="00BF7809" w:rsidRPr="00122704" w:rsidRDefault="00BF7809" w:rsidP="00D11651">
            <w:pPr>
              <w:spacing w:after="0"/>
              <w:jc w:val="left"/>
              <w:rPr>
                <w:sz w:val="2"/>
                <w:szCs w:val="2"/>
              </w:rPr>
            </w:pPr>
          </w:p>
        </w:tc>
        <w:tc>
          <w:tcPr>
            <w:tcW w:w="609" w:type="dxa"/>
            <w:shd w:val="clear" w:color="auto" w:fill="95B3D7" w:themeFill="accent1" w:themeFillTint="99"/>
          </w:tcPr>
          <w:p w14:paraId="5079D2F2" w14:textId="77777777" w:rsidR="00BF7809" w:rsidRPr="00122704" w:rsidRDefault="00BF7809" w:rsidP="00BF7809">
            <w:pPr>
              <w:spacing w:after="0"/>
              <w:jc w:val="center"/>
              <w:rPr>
                <w:sz w:val="2"/>
                <w:szCs w:val="2"/>
              </w:rPr>
            </w:pPr>
          </w:p>
        </w:tc>
        <w:tc>
          <w:tcPr>
            <w:tcW w:w="517" w:type="dxa"/>
            <w:shd w:val="clear" w:color="auto" w:fill="95B3D7" w:themeFill="accent1" w:themeFillTint="99"/>
          </w:tcPr>
          <w:p w14:paraId="6C9E796F" w14:textId="77777777" w:rsidR="00BF7809" w:rsidRPr="00122704" w:rsidRDefault="00BF7809" w:rsidP="00BF7809">
            <w:pPr>
              <w:spacing w:after="0"/>
              <w:jc w:val="center"/>
              <w:rPr>
                <w:sz w:val="2"/>
                <w:szCs w:val="2"/>
              </w:rPr>
            </w:pPr>
          </w:p>
        </w:tc>
        <w:tc>
          <w:tcPr>
            <w:tcW w:w="614" w:type="dxa"/>
            <w:shd w:val="clear" w:color="auto" w:fill="95B3D7" w:themeFill="accent1" w:themeFillTint="99"/>
          </w:tcPr>
          <w:p w14:paraId="16A58A44" w14:textId="77777777" w:rsidR="00BF7809" w:rsidRPr="00122704" w:rsidRDefault="00BF7809" w:rsidP="00BF7809">
            <w:pPr>
              <w:spacing w:after="0"/>
              <w:jc w:val="center"/>
              <w:rPr>
                <w:sz w:val="2"/>
                <w:szCs w:val="2"/>
              </w:rPr>
            </w:pPr>
          </w:p>
        </w:tc>
        <w:tc>
          <w:tcPr>
            <w:tcW w:w="598" w:type="dxa"/>
            <w:shd w:val="clear" w:color="auto" w:fill="95B3D7" w:themeFill="accent1" w:themeFillTint="99"/>
          </w:tcPr>
          <w:p w14:paraId="67B61EC1" w14:textId="77777777" w:rsidR="00BF7809" w:rsidRPr="00122704" w:rsidRDefault="00BF7809" w:rsidP="00BF7809">
            <w:pPr>
              <w:spacing w:after="0"/>
              <w:jc w:val="center"/>
              <w:rPr>
                <w:sz w:val="2"/>
                <w:szCs w:val="2"/>
              </w:rPr>
            </w:pPr>
          </w:p>
        </w:tc>
      </w:tr>
      <w:tr w:rsidR="004735AE" w14:paraId="59C0761F" w14:textId="77777777" w:rsidTr="007932D6">
        <w:trPr>
          <w:cnfStyle w:val="000000010000" w:firstRow="0" w:lastRow="0" w:firstColumn="0" w:lastColumn="0" w:oddVBand="0" w:evenVBand="0" w:oddHBand="0" w:evenHBand="1" w:firstRowFirstColumn="0" w:firstRowLastColumn="0" w:lastRowFirstColumn="0" w:lastRowLastColumn="0"/>
          <w:trHeight w:val="283"/>
        </w:trPr>
        <w:tc>
          <w:tcPr>
            <w:tcW w:w="1068" w:type="dxa"/>
          </w:tcPr>
          <w:p w14:paraId="7F9019BF" w14:textId="72D90920" w:rsidR="004735AE" w:rsidRDefault="004735AE" w:rsidP="00D11651">
            <w:pPr>
              <w:spacing w:after="0"/>
              <w:jc w:val="left"/>
            </w:pPr>
            <w:r>
              <w:t>sonnig</w:t>
            </w:r>
          </w:p>
        </w:tc>
        <w:tc>
          <w:tcPr>
            <w:tcW w:w="607" w:type="dxa"/>
          </w:tcPr>
          <w:p w14:paraId="56389E8F" w14:textId="683A8B59" w:rsidR="004735AE" w:rsidRDefault="004735AE" w:rsidP="00BF7809">
            <w:pPr>
              <w:spacing w:after="0"/>
              <w:jc w:val="center"/>
            </w:pPr>
            <w:r>
              <w:t>3/5</w:t>
            </w:r>
          </w:p>
        </w:tc>
        <w:tc>
          <w:tcPr>
            <w:tcW w:w="566" w:type="dxa"/>
          </w:tcPr>
          <w:p w14:paraId="5527BCA0" w14:textId="044F87E3" w:rsidR="004735AE" w:rsidRDefault="004735AE" w:rsidP="00BF7809">
            <w:pPr>
              <w:spacing w:after="0"/>
              <w:jc w:val="center"/>
            </w:pPr>
            <w:r>
              <w:t>2/9</w:t>
            </w:r>
          </w:p>
        </w:tc>
        <w:tc>
          <w:tcPr>
            <w:tcW w:w="637" w:type="dxa"/>
          </w:tcPr>
          <w:p w14:paraId="707C1672" w14:textId="1A9C1BD1" w:rsidR="004735AE" w:rsidRDefault="004735AE" w:rsidP="00D11651">
            <w:pPr>
              <w:spacing w:after="0"/>
              <w:jc w:val="left"/>
            </w:pPr>
            <w:r>
              <w:t>heiss</w:t>
            </w:r>
          </w:p>
        </w:tc>
        <w:tc>
          <w:tcPr>
            <w:tcW w:w="609" w:type="dxa"/>
          </w:tcPr>
          <w:p w14:paraId="637608D3" w14:textId="16AB8307" w:rsidR="004735AE" w:rsidRDefault="003F78CE" w:rsidP="00BF7809">
            <w:pPr>
              <w:spacing w:after="0"/>
              <w:jc w:val="center"/>
            </w:pPr>
            <w:r>
              <w:t>2/5</w:t>
            </w:r>
          </w:p>
        </w:tc>
        <w:tc>
          <w:tcPr>
            <w:tcW w:w="517" w:type="dxa"/>
          </w:tcPr>
          <w:p w14:paraId="423D78C5" w14:textId="700227DE" w:rsidR="004735AE" w:rsidRDefault="00427F49" w:rsidP="00BF7809">
            <w:pPr>
              <w:spacing w:after="0"/>
              <w:jc w:val="center"/>
            </w:pPr>
            <w:r>
              <w:t>2/9</w:t>
            </w:r>
          </w:p>
        </w:tc>
        <w:tc>
          <w:tcPr>
            <w:tcW w:w="798" w:type="dxa"/>
          </w:tcPr>
          <w:p w14:paraId="4B4EE98B" w14:textId="00AED5DF" w:rsidR="004735AE" w:rsidRDefault="004735AE" w:rsidP="00D11651">
            <w:pPr>
              <w:spacing w:after="0"/>
              <w:jc w:val="left"/>
            </w:pPr>
            <w:r>
              <w:t>hoch</w:t>
            </w:r>
          </w:p>
        </w:tc>
        <w:tc>
          <w:tcPr>
            <w:tcW w:w="609" w:type="dxa"/>
          </w:tcPr>
          <w:p w14:paraId="2D625A61" w14:textId="7402374F" w:rsidR="004735AE" w:rsidRDefault="00427F49" w:rsidP="00BF7809">
            <w:pPr>
              <w:spacing w:after="0"/>
              <w:jc w:val="center"/>
            </w:pPr>
            <w:r>
              <w:t>4/5</w:t>
            </w:r>
          </w:p>
        </w:tc>
        <w:tc>
          <w:tcPr>
            <w:tcW w:w="517" w:type="dxa"/>
          </w:tcPr>
          <w:p w14:paraId="31320FC2" w14:textId="633D6914" w:rsidR="004735AE" w:rsidRDefault="00427F49" w:rsidP="00BF7809">
            <w:pPr>
              <w:spacing w:after="0"/>
              <w:jc w:val="center"/>
            </w:pPr>
            <w:r>
              <w:t>3/9</w:t>
            </w:r>
          </w:p>
        </w:tc>
        <w:tc>
          <w:tcPr>
            <w:tcW w:w="913" w:type="dxa"/>
          </w:tcPr>
          <w:p w14:paraId="68935B1E" w14:textId="326EAB17" w:rsidR="004735AE" w:rsidRDefault="004735AE" w:rsidP="00D11651">
            <w:pPr>
              <w:spacing w:after="0"/>
              <w:jc w:val="left"/>
            </w:pPr>
            <w:r>
              <w:t>schwach</w:t>
            </w:r>
          </w:p>
        </w:tc>
        <w:tc>
          <w:tcPr>
            <w:tcW w:w="609" w:type="dxa"/>
          </w:tcPr>
          <w:p w14:paraId="781B7F56" w14:textId="79B7DEA7" w:rsidR="004735AE" w:rsidRDefault="00E81E15" w:rsidP="00BF7809">
            <w:pPr>
              <w:spacing w:after="0"/>
              <w:jc w:val="center"/>
            </w:pPr>
            <w:r>
              <w:t>2/5</w:t>
            </w:r>
          </w:p>
        </w:tc>
        <w:tc>
          <w:tcPr>
            <w:tcW w:w="517" w:type="dxa"/>
          </w:tcPr>
          <w:p w14:paraId="51F10698" w14:textId="0E6AE13E" w:rsidR="004735AE" w:rsidRDefault="00E81E15" w:rsidP="00BF7809">
            <w:pPr>
              <w:spacing w:after="0"/>
              <w:jc w:val="center"/>
            </w:pPr>
            <w:r>
              <w:t>6/9</w:t>
            </w:r>
          </w:p>
        </w:tc>
        <w:tc>
          <w:tcPr>
            <w:tcW w:w="614" w:type="dxa"/>
          </w:tcPr>
          <w:p w14:paraId="2696D4E7" w14:textId="33201694" w:rsidR="004735AE" w:rsidRDefault="00B06A68" w:rsidP="00BF7809">
            <w:pPr>
              <w:spacing w:after="0"/>
              <w:jc w:val="center"/>
            </w:pPr>
            <w:r>
              <w:t>5</w:t>
            </w:r>
            <w:r w:rsidR="001462DF">
              <w:t>/14</w:t>
            </w:r>
          </w:p>
        </w:tc>
        <w:tc>
          <w:tcPr>
            <w:tcW w:w="598" w:type="dxa"/>
          </w:tcPr>
          <w:p w14:paraId="03727A0A" w14:textId="64E464AE" w:rsidR="004735AE" w:rsidRDefault="00B06A68" w:rsidP="00BF7809">
            <w:pPr>
              <w:spacing w:after="0"/>
              <w:jc w:val="center"/>
            </w:pPr>
            <w:r>
              <w:t>9</w:t>
            </w:r>
            <w:r w:rsidR="001462DF">
              <w:t>/14</w:t>
            </w:r>
          </w:p>
        </w:tc>
      </w:tr>
      <w:tr w:rsidR="003450C0" w14:paraId="699CC81B" w14:textId="77777777" w:rsidTr="007932D6">
        <w:trPr>
          <w:cnfStyle w:val="000000100000" w:firstRow="0" w:lastRow="0" w:firstColumn="0" w:lastColumn="0" w:oddVBand="0" w:evenVBand="0" w:oddHBand="1" w:evenHBand="0" w:firstRowFirstColumn="0" w:firstRowLastColumn="0" w:lastRowFirstColumn="0" w:lastRowLastColumn="0"/>
          <w:trHeight w:val="283"/>
        </w:trPr>
        <w:tc>
          <w:tcPr>
            <w:tcW w:w="1068" w:type="dxa"/>
          </w:tcPr>
          <w:p w14:paraId="56E3A217" w14:textId="0B400D02" w:rsidR="004735AE" w:rsidRDefault="004735AE" w:rsidP="00D11651">
            <w:pPr>
              <w:spacing w:after="0"/>
              <w:jc w:val="left"/>
            </w:pPr>
            <w:proofErr w:type="spellStart"/>
            <w:r>
              <w:t>bewoelkt</w:t>
            </w:r>
            <w:proofErr w:type="spellEnd"/>
          </w:p>
        </w:tc>
        <w:tc>
          <w:tcPr>
            <w:tcW w:w="607" w:type="dxa"/>
          </w:tcPr>
          <w:p w14:paraId="75CE2418" w14:textId="2900C2BB" w:rsidR="004735AE" w:rsidRDefault="004735AE" w:rsidP="00BF7809">
            <w:pPr>
              <w:spacing w:after="0"/>
              <w:jc w:val="center"/>
            </w:pPr>
            <w:r>
              <w:t>0/5</w:t>
            </w:r>
          </w:p>
        </w:tc>
        <w:tc>
          <w:tcPr>
            <w:tcW w:w="566" w:type="dxa"/>
          </w:tcPr>
          <w:p w14:paraId="004BA176" w14:textId="7A1CCC61" w:rsidR="004735AE" w:rsidRDefault="004735AE" w:rsidP="00BF7809">
            <w:pPr>
              <w:spacing w:after="0"/>
              <w:jc w:val="center"/>
            </w:pPr>
            <w:r>
              <w:t>4/9</w:t>
            </w:r>
          </w:p>
        </w:tc>
        <w:tc>
          <w:tcPr>
            <w:tcW w:w="637" w:type="dxa"/>
          </w:tcPr>
          <w:p w14:paraId="707DDF57" w14:textId="71E3EC3A" w:rsidR="004735AE" w:rsidRDefault="004735AE" w:rsidP="00D11651">
            <w:pPr>
              <w:spacing w:after="0"/>
              <w:jc w:val="left"/>
            </w:pPr>
            <w:r>
              <w:t>mild</w:t>
            </w:r>
          </w:p>
        </w:tc>
        <w:tc>
          <w:tcPr>
            <w:tcW w:w="609" w:type="dxa"/>
          </w:tcPr>
          <w:p w14:paraId="27EE04A5" w14:textId="4CCE4F13" w:rsidR="004735AE" w:rsidRDefault="003F78CE" w:rsidP="00BF7809">
            <w:pPr>
              <w:spacing w:after="0"/>
              <w:jc w:val="center"/>
            </w:pPr>
            <w:r>
              <w:t>2/5</w:t>
            </w:r>
          </w:p>
        </w:tc>
        <w:tc>
          <w:tcPr>
            <w:tcW w:w="517" w:type="dxa"/>
          </w:tcPr>
          <w:p w14:paraId="7134EF5A" w14:textId="1DC051F5" w:rsidR="004735AE" w:rsidRDefault="00427F49" w:rsidP="00BF7809">
            <w:pPr>
              <w:spacing w:after="0"/>
              <w:jc w:val="center"/>
            </w:pPr>
            <w:r>
              <w:t>4/9</w:t>
            </w:r>
          </w:p>
        </w:tc>
        <w:tc>
          <w:tcPr>
            <w:tcW w:w="798" w:type="dxa"/>
          </w:tcPr>
          <w:p w14:paraId="16CF3F7E" w14:textId="4E4F870E" w:rsidR="004735AE" w:rsidRDefault="004735AE" w:rsidP="00D11651">
            <w:pPr>
              <w:spacing w:after="0"/>
              <w:jc w:val="left"/>
            </w:pPr>
            <w:r>
              <w:t>normal</w:t>
            </w:r>
          </w:p>
        </w:tc>
        <w:tc>
          <w:tcPr>
            <w:tcW w:w="609" w:type="dxa"/>
          </w:tcPr>
          <w:p w14:paraId="27C3788D" w14:textId="1410CAB6" w:rsidR="004735AE" w:rsidRDefault="00427F49" w:rsidP="00BF7809">
            <w:pPr>
              <w:spacing w:after="0"/>
              <w:jc w:val="center"/>
            </w:pPr>
            <w:r>
              <w:t>1/5</w:t>
            </w:r>
          </w:p>
        </w:tc>
        <w:tc>
          <w:tcPr>
            <w:tcW w:w="517" w:type="dxa"/>
          </w:tcPr>
          <w:p w14:paraId="10F48068" w14:textId="45F5109D" w:rsidR="004735AE" w:rsidRDefault="00427F49" w:rsidP="00BF7809">
            <w:pPr>
              <w:spacing w:after="0"/>
              <w:jc w:val="center"/>
            </w:pPr>
            <w:r>
              <w:t>6/9</w:t>
            </w:r>
          </w:p>
        </w:tc>
        <w:tc>
          <w:tcPr>
            <w:tcW w:w="913" w:type="dxa"/>
          </w:tcPr>
          <w:p w14:paraId="0EEEDEB1" w14:textId="5AA66952" w:rsidR="004735AE" w:rsidRDefault="004735AE" w:rsidP="00D11651">
            <w:pPr>
              <w:spacing w:after="0"/>
              <w:jc w:val="left"/>
            </w:pPr>
            <w:r>
              <w:t>stark</w:t>
            </w:r>
          </w:p>
        </w:tc>
        <w:tc>
          <w:tcPr>
            <w:tcW w:w="609" w:type="dxa"/>
          </w:tcPr>
          <w:p w14:paraId="7CE1D5A8" w14:textId="1DE5A801" w:rsidR="004735AE" w:rsidRDefault="00E81E15" w:rsidP="00BF7809">
            <w:pPr>
              <w:spacing w:after="0"/>
              <w:jc w:val="center"/>
            </w:pPr>
            <w:r>
              <w:t>3/5</w:t>
            </w:r>
          </w:p>
        </w:tc>
        <w:tc>
          <w:tcPr>
            <w:tcW w:w="517" w:type="dxa"/>
          </w:tcPr>
          <w:p w14:paraId="7ECE986C" w14:textId="354FC7D0" w:rsidR="004735AE" w:rsidRDefault="00E81E15" w:rsidP="00BF7809">
            <w:pPr>
              <w:spacing w:after="0"/>
              <w:jc w:val="center"/>
            </w:pPr>
            <w:r>
              <w:t>3/9</w:t>
            </w:r>
          </w:p>
        </w:tc>
        <w:tc>
          <w:tcPr>
            <w:tcW w:w="614" w:type="dxa"/>
          </w:tcPr>
          <w:p w14:paraId="56BA53F4" w14:textId="77777777" w:rsidR="004735AE" w:rsidRDefault="004735AE" w:rsidP="00BF7809">
            <w:pPr>
              <w:spacing w:after="0"/>
              <w:jc w:val="center"/>
            </w:pPr>
          </w:p>
        </w:tc>
        <w:tc>
          <w:tcPr>
            <w:tcW w:w="598" w:type="dxa"/>
          </w:tcPr>
          <w:p w14:paraId="4533A70F" w14:textId="77777777" w:rsidR="004735AE" w:rsidRDefault="004735AE" w:rsidP="00BF7809">
            <w:pPr>
              <w:spacing w:after="0"/>
              <w:jc w:val="center"/>
            </w:pPr>
          </w:p>
        </w:tc>
      </w:tr>
      <w:tr w:rsidR="004735AE" w14:paraId="4E650010" w14:textId="77777777" w:rsidTr="007932D6">
        <w:trPr>
          <w:cnfStyle w:val="010000000000" w:firstRow="0" w:lastRow="1" w:firstColumn="0" w:lastColumn="0" w:oddVBand="0" w:evenVBand="0" w:oddHBand="0" w:evenHBand="0" w:firstRowFirstColumn="0" w:firstRowLastColumn="0" w:lastRowFirstColumn="0" w:lastRowLastColumn="0"/>
          <w:trHeight w:val="283"/>
        </w:trPr>
        <w:tc>
          <w:tcPr>
            <w:tcW w:w="1068" w:type="dxa"/>
          </w:tcPr>
          <w:p w14:paraId="3EB5B5F6" w14:textId="333FCD49" w:rsidR="004735AE" w:rsidRDefault="004735AE" w:rsidP="00D11651">
            <w:pPr>
              <w:spacing w:after="0"/>
              <w:jc w:val="left"/>
            </w:pPr>
            <w:r>
              <w:t>regnerisch</w:t>
            </w:r>
          </w:p>
        </w:tc>
        <w:tc>
          <w:tcPr>
            <w:tcW w:w="607" w:type="dxa"/>
          </w:tcPr>
          <w:p w14:paraId="5C126566" w14:textId="1D3B3AE8" w:rsidR="004735AE" w:rsidRDefault="004735AE" w:rsidP="00BF7809">
            <w:pPr>
              <w:spacing w:after="0"/>
              <w:jc w:val="center"/>
            </w:pPr>
            <w:r>
              <w:t>2/5</w:t>
            </w:r>
          </w:p>
        </w:tc>
        <w:tc>
          <w:tcPr>
            <w:tcW w:w="566" w:type="dxa"/>
          </w:tcPr>
          <w:p w14:paraId="48C8DB63" w14:textId="3DD998EE" w:rsidR="004735AE" w:rsidRDefault="004735AE" w:rsidP="00BF7809">
            <w:pPr>
              <w:spacing w:after="0"/>
              <w:jc w:val="center"/>
            </w:pPr>
            <w:r>
              <w:t>3/9</w:t>
            </w:r>
          </w:p>
        </w:tc>
        <w:tc>
          <w:tcPr>
            <w:tcW w:w="637" w:type="dxa"/>
          </w:tcPr>
          <w:p w14:paraId="5C953CEE" w14:textId="4FEA5BF7" w:rsidR="004735AE" w:rsidRDefault="004735AE" w:rsidP="00D11651">
            <w:pPr>
              <w:spacing w:after="0"/>
              <w:jc w:val="left"/>
            </w:pPr>
            <w:r>
              <w:t>kalt</w:t>
            </w:r>
          </w:p>
        </w:tc>
        <w:tc>
          <w:tcPr>
            <w:tcW w:w="609" w:type="dxa"/>
          </w:tcPr>
          <w:p w14:paraId="644F59BD" w14:textId="6AA5A6F0" w:rsidR="004735AE" w:rsidRDefault="00427F49" w:rsidP="00BF7809">
            <w:pPr>
              <w:spacing w:after="0"/>
              <w:jc w:val="center"/>
            </w:pPr>
            <w:r>
              <w:t>1/5</w:t>
            </w:r>
          </w:p>
        </w:tc>
        <w:tc>
          <w:tcPr>
            <w:tcW w:w="517" w:type="dxa"/>
          </w:tcPr>
          <w:p w14:paraId="53329B59" w14:textId="7614E377" w:rsidR="004735AE" w:rsidRDefault="00427F49" w:rsidP="00BF7809">
            <w:pPr>
              <w:spacing w:after="0"/>
              <w:jc w:val="center"/>
            </w:pPr>
            <w:r>
              <w:t>3/9</w:t>
            </w:r>
          </w:p>
        </w:tc>
        <w:tc>
          <w:tcPr>
            <w:tcW w:w="798" w:type="dxa"/>
          </w:tcPr>
          <w:p w14:paraId="577E908E" w14:textId="77777777" w:rsidR="004735AE" w:rsidRDefault="004735AE" w:rsidP="00D11651">
            <w:pPr>
              <w:spacing w:after="0"/>
              <w:jc w:val="left"/>
            </w:pPr>
          </w:p>
        </w:tc>
        <w:tc>
          <w:tcPr>
            <w:tcW w:w="609" w:type="dxa"/>
          </w:tcPr>
          <w:p w14:paraId="2D7C6EA7" w14:textId="77777777" w:rsidR="004735AE" w:rsidRDefault="004735AE" w:rsidP="00BF7809">
            <w:pPr>
              <w:spacing w:after="0"/>
              <w:jc w:val="center"/>
            </w:pPr>
          </w:p>
        </w:tc>
        <w:tc>
          <w:tcPr>
            <w:tcW w:w="517" w:type="dxa"/>
          </w:tcPr>
          <w:p w14:paraId="19ADD90F" w14:textId="77777777" w:rsidR="004735AE" w:rsidRDefault="004735AE" w:rsidP="00BF7809">
            <w:pPr>
              <w:spacing w:after="0"/>
              <w:jc w:val="center"/>
            </w:pPr>
          </w:p>
        </w:tc>
        <w:tc>
          <w:tcPr>
            <w:tcW w:w="913" w:type="dxa"/>
          </w:tcPr>
          <w:p w14:paraId="3D6CC680" w14:textId="77777777" w:rsidR="004735AE" w:rsidRDefault="004735AE" w:rsidP="00D11651">
            <w:pPr>
              <w:spacing w:after="0"/>
              <w:jc w:val="left"/>
            </w:pPr>
          </w:p>
        </w:tc>
        <w:tc>
          <w:tcPr>
            <w:tcW w:w="609" w:type="dxa"/>
          </w:tcPr>
          <w:p w14:paraId="1108033B" w14:textId="77777777" w:rsidR="004735AE" w:rsidRDefault="004735AE" w:rsidP="00BF7809">
            <w:pPr>
              <w:spacing w:after="0"/>
              <w:jc w:val="center"/>
            </w:pPr>
          </w:p>
        </w:tc>
        <w:tc>
          <w:tcPr>
            <w:tcW w:w="517" w:type="dxa"/>
          </w:tcPr>
          <w:p w14:paraId="7B70A308" w14:textId="77777777" w:rsidR="004735AE" w:rsidRDefault="004735AE" w:rsidP="00BF7809">
            <w:pPr>
              <w:spacing w:after="0"/>
              <w:jc w:val="center"/>
            </w:pPr>
          </w:p>
        </w:tc>
        <w:tc>
          <w:tcPr>
            <w:tcW w:w="614" w:type="dxa"/>
          </w:tcPr>
          <w:p w14:paraId="2B2B5761" w14:textId="77777777" w:rsidR="004735AE" w:rsidRDefault="004735AE" w:rsidP="00BF7809">
            <w:pPr>
              <w:spacing w:after="0"/>
              <w:jc w:val="center"/>
            </w:pPr>
          </w:p>
        </w:tc>
        <w:tc>
          <w:tcPr>
            <w:tcW w:w="598" w:type="dxa"/>
          </w:tcPr>
          <w:p w14:paraId="38C3E640" w14:textId="77777777" w:rsidR="004735AE" w:rsidRDefault="004735AE" w:rsidP="00BF7809">
            <w:pPr>
              <w:spacing w:after="0"/>
              <w:jc w:val="center"/>
            </w:pPr>
          </w:p>
        </w:tc>
      </w:tr>
    </w:tbl>
    <w:p w14:paraId="5BD9EAFF" w14:textId="2A0FFAC6" w:rsidR="007932D6" w:rsidRDefault="007932D6" w:rsidP="007932D6">
      <w:pPr>
        <w:pStyle w:val="Beschriftung"/>
      </w:pPr>
      <w:r>
        <w:t xml:space="preserve">Tabelle </w:t>
      </w:r>
      <w:fldSimple w:instr=" STYLEREF 1 \s ">
        <w:r w:rsidR="006D3CEA">
          <w:rPr>
            <w:noProof/>
          </w:rPr>
          <w:t>3</w:t>
        </w:r>
      </w:fldSimple>
      <w:r>
        <w:noBreakHyphen/>
      </w:r>
      <w:fldSimple w:instr=" SEQ Tabelle \* ARABIC \s 1 ">
        <w:r w:rsidR="006D3CEA">
          <w:rPr>
            <w:noProof/>
          </w:rPr>
          <w:t>2</w:t>
        </w:r>
      </w:fldSimple>
      <w:r>
        <w:t xml:space="preserve">:  </w:t>
      </w:r>
      <w:r w:rsidR="00E85740">
        <w:t>Statistische Verteilung der Daten zum Wetter-Problem</w:t>
      </w:r>
    </w:p>
    <w:p w14:paraId="4946A12A" w14:textId="1B6FB220" w:rsidR="00974A62" w:rsidRDefault="00B7042A" w:rsidP="001A71F3">
      <w:pPr>
        <w:spacing w:before="200" w:after="200"/>
      </w:pPr>
      <w:r>
        <w:lastRenderedPageBreak/>
        <w:t xml:space="preserve">So kommt </w:t>
      </w:r>
      <w:r w:rsidR="00B129B8">
        <w:t xml:space="preserve">beispielsweise </w:t>
      </w:r>
      <w:r>
        <w:t xml:space="preserve">beim Attribut </w:t>
      </w:r>
      <w:r w:rsidRPr="00AC5098">
        <w:rPr>
          <w:rStyle w:val="SchwacheHervorhebung"/>
        </w:rPr>
        <w:t>Wetter</w:t>
      </w:r>
      <w:r>
        <w:t xml:space="preserve"> der Wert </w:t>
      </w:r>
      <w:r w:rsidRPr="00AC5098">
        <w:rPr>
          <w:rStyle w:val="SchwacheHervorhebung"/>
        </w:rPr>
        <w:t>sonnig</w:t>
      </w:r>
      <w:r>
        <w:t xml:space="preserve"> bei insgesamt 5 Instanzen vor, wobei 3</w:t>
      </w:r>
      <w:r w:rsidR="0065692E">
        <w:t xml:space="preserve"> x</w:t>
      </w:r>
      <w:r>
        <w:t xml:space="preserve"> </w:t>
      </w:r>
      <w:r w:rsidRPr="0001355D">
        <w:rPr>
          <w:rStyle w:val="SchwacheHervorhebung"/>
        </w:rPr>
        <w:t>Anlass = nein</w:t>
      </w:r>
      <w:r>
        <w:t xml:space="preserve"> und 2</w:t>
      </w:r>
      <w:r w:rsidR="0065692E">
        <w:t xml:space="preserve"> x</w:t>
      </w:r>
      <w:r>
        <w:t xml:space="preserve"> </w:t>
      </w:r>
      <w:r w:rsidRPr="0001355D">
        <w:rPr>
          <w:rStyle w:val="SchwacheHervorhebung"/>
        </w:rPr>
        <w:t>Anlass = ja</w:t>
      </w:r>
      <w:r>
        <w:t xml:space="preserve"> gilt.</w:t>
      </w:r>
      <w:r w:rsidR="00B129B8">
        <w:t xml:space="preserve"> Das Attribut Wetter besitzt noch zwei weitere Attribut-Werte </w:t>
      </w:r>
      <w:proofErr w:type="spellStart"/>
      <w:r w:rsidR="00B129B8" w:rsidRPr="00B129B8">
        <w:rPr>
          <w:rStyle w:val="SchwacheHervorhebung"/>
        </w:rPr>
        <w:t>bewoelkt</w:t>
      </w:r>
      <w:proofErr w:type="spellEnd"/>
      <w:r w:rsidR="00B129B8">
        <w:t xml:space="preserve"> (0 x </w:t>
      </w:r>
      <w:r w:rsidR="00B129B8" w:rsidRPr="00B129B8">
        <w:rPr>
          <w:rStyle w:val="SchwacheHervorhebung"/>
        </w:rPr>
        <w:t>Anlass = nein</w:t>
      </w:r>
      <w:r w:rsidR="00B129B8">
        <w:t xml:space="preserve">, 4 x </w:t>
      </w:r>
      <w:r w:rsidR="00B129B8" w:rsidRPr="00B129B8">
        <w:rPr>
          <w:rStyle w:val="SchwacheHervorhebung"/>
        </w:rPr>
        <w:t>Anlass = ja</w:t>
      </w:r>
      <w:r w:rsidR="00B129B8">
        <w:t xml:space="preserve">) und </w:t>
      </w:r>
      <w:r w:rsidR="00B129B8" w:rsidRPr="00B129B8">
        <w:rPr>
          <w:rStyle w:val="SchwacheHervorhebung"/>
        </w:rPr>
        <w:t>regnerisch</w:t>
      </w:r>
      <w:r w:rsidR="00B129B8">
        <w:t xml:space="preserve"> (2 x </w:t>
      </w:r>
      <w:r w:rsidR="00B129B8" w:rsidRPr="00B129B8">
        <w:rPr>
          <w:rStyle w:val="SchwacheHervorhebung"/>
        </w:rPr>
        <w:t>Anlass = nein</w:t>
      </w:r>
      <w:r w:rsidR="00B129B8">
        <w:t xml:space="preserve">, 3 x </w:t>
      </w:r>
      <w:r w:rsidR="00B129B8" w:rsidRPr="00B129B8">
        <w:rPr>
          <w:rStyle w:val="SchwacheHervorhebung"/>
        </w:rPr>
        <w:t>Anlass = ja</w:t>
      </w:r>
      <w:r w:rsidR="00B129B8">
        <w:t>)</w:t>
      </w:r>
      <w:r w:rsidR="000110ED">
        <w:t xml:space="preserve">. </w:t>
      </w:r>
      <w:r w:rsidR="001165FF">
        <w:t>Das</w:t>
      </w:r>
      <w:r w:rsidR="00790131">
        <w:t xml:space="preserve"> Attribut Wetter </w:t>
      </w:r>
      <w:r w:rsidR="001165FF">
        <w:t xml:space="preserve">teilt also </w:t>
      </w:r>
      <w:r w:rsidR="00790131">
        <w:t xml:space="preserve">insgesamt 5 Instanzen in die Klasse </w:t>
      </w:r>
      <w:r w:rsidR="00790131" w:rsidRPr="00790131">
        <w:rPr>
          <w:rStyle w:val="SchwacheHervorhebung"/>
        </w:rPr>
        <w:t>nein</w:t>
      </w:r>
      <w:r w:rsidR="00790131">
        <w:t xml:space="preserve"> </w:t>
      </w:r>
      <w:r w:rsidR="00974A62">
        <w:t xml:space="preserve">ein, wobei </w:t>
      </w:r>
      <w:r w:rsidR="00D85B3A">
        <w:t xml:space="preserve">zu </w:t>
      </w:r>
      <w:r w:rsidR="00974A62">
        <w:t xml:space="preserve">3/5 der Attribut-Wert </w:t>
      </w:r>
      <w:r w:rsidR="00974A62" w:rsidRPr="00974A62">
        <w:rPr>
          <w:rStyle w:val="SchwacheHervorhebung"/>
        </w:rPr>
        <w:t>Wetter = sonnig</w:t>
      </w:r>
      <w:r w:rsidR="00974A62">
        <w:t xml:space="preserve"> und zu 2/5 </w:t>
      </w:r>
      <w:r w:rsidR="00974A62" w:rsidRPr="00974A62">
        <w:rPr>
          <w:rStyle w:val="SchwacheHervorhebung"/>
        </w:rPr>
        <w:t>Wetter = regnerisch</w:t>
      </w:r>
      <w:r w:rsidR="00974A62">
        <w:t xml:space="preserve"> </w:t>
      </w:r>
      <w:r w:rsidR="00D85B3A">
        <w:t xml:space="preserve">vorkommt. </w:t>
      </w:r>
      <w:r w:rsidR="00DD69B8">
        <w:t>Diese Berechnungen werden</w:t>
      </w:r>
      <w:r w:rsidR="004E0C72">
        <w:t xml:space="preserve"> </w:t>
      </w:r>
      <w:r w:rsidR="00DD69B8">
        <w:t>nun für alle Attribut-Werte durchgeführt und in der Tabelle festgehalten. Von den restlichen Berechnu</w:t>
      </w:r>
      <w:r w:rsidR="00DD69B8">
        <w:t>n</w:t>
      </w:r>
      <w:r w:rsidR="00DD69B8">
        <w:t xml:space="preserve">gen abweichend ist die letzte Spalte, welche die Klasse selber enthält. Der Anlass findet 9 x nicht statt und wird 5 x durchgeführt. Von den insgesamt 14 Instanzen entfallen also </w:t>
      </w:r>
      <w:r w:rsidR="00687C6B">
        <w:t>5</w:t>
      </w:r>
      <w:r w:rsidR="00DD69B8">
        <w:t xml:space="preserve">/14 in die Klasse </w:t>
      </w:r>
      <w:r w:rsidR="00DD69B8" w:rsidRPr="00DD69B8">
        <w:rPr>
          <w:rStyle w:val="SchwacheHervorhebung"/>
        </w:rPr>
        <w:t>nein</w:t>
      </w:r>
      <w:r w:rsidR="00DD69B8">
        <w:t xml:space="preserve"> und </w:t>
      </w:r>
      <w:r w:rsidR="00687C6B">
        <w:t>9</w:t>
      </w:r>
      <w:r w:rsidR="00DD69B8">
        <w:t xml:space="preserve">/14 in die Klasse </w:t>
      </w:r>
      <w:r w:rsidR="00DD69B8" w:rsidRPr="00DD69B8">
        <w:rPr>
          <w:rStyle w:val="SchwacheHervorhebung"/>
        </w:rPr>
        <w:t>ja</w:t>
      </w:r>
      <w:r w:rsidR="00DD69B8">
        <w:t>.</w:t>
      </w:r>
      <w:r w:rsidR="00D85B3A">
        <w:t xml:space="preserve"> </w:t>
      </w:r>
    </w:p>
    <w:p w14:paraId="1D196A28" w14:textId="3B401F3D" w:rsidR="003D0216" w:rsidRDefault="005D1455" w:rsidP="001A71F3">
      <w:pPr>
        <w:spacing w:before="200" w:after="200"/>
      </w:pPr>
      <w:r>
        <w:t>Sie erhalten</w:t>
      </w:r>
      <w:r w:rsidR="00974A62">
        <w:t xml:space="preserve"> nun die Aufgabe, vorauszusagen, ob unter </w:t>
      </w:r>
      <w:r w:rsidR="00933FA3">
        <w:t>den</w:t>
      </w:r>
      <w:r w:rsidR="00290493">
        <w:t xml:space="preserve"> </w:t>
      </w:r>
      <w:r w:rsidR="00974A62">
        <w:t>folgenden Bedingungen der Anlass stat</w:t>
      </w:r>
      <w:r w:rsidR="00974A62">
        <w:t>t</w:t>
      </w:r>
      <w:r w:rsidR="00974A62">
        <w:t xml:space="preserve">finden </w:t>
      </w:r>
      <w:r>
        <w:t>kann. Wie gehen Sie vor?</w:t>
      </w:r>
    </w:p>
    <w:tbl>
      <w:tblPr>
        <w:tblStyle w:val="Formatvorlage1"/>
        <w:tblW w:w="4942" w:type="pct"/>
        <w:tblLayout w:type="fixed"/>
        <w:tblLook w:val="0460" w:firstRow="1" w:lastRow="1" w:firstColumn="0" w:lastColumn="0" w:noHBand="0" w:noVBand="1"/>
      </w:tblPr>
      <w:tblGrid>
        <w:gridCol w:w="427"/>
        <w:gridCol w:w="1750"/>
        <w:gridCol w:w="1750"/>
        <w:gridCol w:w="1751"/>
        <w:gridCol w:w="1750"/>
        <w:gridCol w:w="1751"/>
      </w:tblGrid>
      <w:tr w:rsidR="00290493" w:rsidRPr="006E4747" w14:paraId="74AA2B28" w14:textId="77777777" w:rsidTr="008C43B0">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684E6575" w14:textId="77777777" w:rsidR="00290493" w:rsidRPr="005F16BF" w:rsidRDefault="00290493" w:rsidP="008C43B0">
            <w:pPr>
              <w:spacing w:after="0"/>
              <w:jc w:val="left"/>
              <w:rPr>
                <w:rFonts w:ascii="Calibri" w:eastAsia="Times New Roman" w:hAnsi="Calibri" w:cs="Calibri"/>
                <w:szCs w:val="22"/>
                <w:lang w:eastAsia="de-CH"/>
              </w:rPr>
            </w:pPr>
          </w:p>
        </w:tc>
        <w:tc>
          <w:tcPr>
            <w:tcW w:w="953" w:type="pct"/>
            <w:noWrap/>
            <w:hideMark/>
          </w:tcPr>
          <w:p w14:paraId="22972B9F" w14:textId="77777777" w:rsidR="00290493" w:rsidRPr="005F16BF" w:rsidRDefault="00290493" w:rsidP="008C43B0">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53" w:type="pct"/>
            <w:noWrap/>
            <w:hideMark/>
          </w:tcPr>
          <w:p w14:paraId="1C713EBE" w14:textId="77777777" w:rsidR="00290493" w:rsidRPr="005F16BF" w:rsidRDefault="00290493" w:rsidP="008C43B0">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54" w:type="pct"/>
            <w:noWrap/>
            <w:hideMark/>
          </w:tcPr>
          <w:p w14:paraId="3F80B98B" w14:textId="77777777" w:rsidR="00290493" w:rsidRPr="005F16BF" w:rsidRDefault="00290493" w:rsidP="008C43B0">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53" w:type="pct"/>
            <w:noWrap/>
            <w:hideMark/>
          </w:tcPr>
          <w:p w14:paraId="485ADE04" w14:textId="77777777" w:rsidR="00290493" w:rsidRPr="005F16BF" w:rsidRDefault="00290493" w:rsidP="008C43B0">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54" w:type="pct"/>
            <w:noWrap/>
            <w:hideMark/>
          </w:tcPr>
          <w:p w14:paraId="61041518" w14:textId="77777777" w:rsidR="00290493" w:rsidRPr="005F16BF" w:rsidRDefault="00290493" w:rsidP="008C43B0">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290493" w:rsidRPr="006E4747" w14:paraId="3B1CF2E5" w14:textId="77777777" w:rsidTr="008C43B0">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F469DE2" w14:textId="77777777" w:rsidR="00290493" w:rsidRDefault="00290493" w:rsidP="008C43B0">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953" w:type="pct"/>
            <w:noWrap/>
          </w:tcPr>
          <w:p w14:paraId="1323C6CA" w14:textId="77777777" w:rsidR="00290493" w:rsidRPr="001D46B3" w:rsidRDefault="00290493" w:rsidP="008C43B0">
            <w:pPr>
              <w:spacing w:after="0"/>
              <w:jc w:val="left"/>
              <w:rPr>
                <w:rFonts w:ascii="Calibri" w:hAnsi="Calibri"/>
                <w:color w:val="000000"/>
              </w:rPr>
            </w:pPr>
            <w:r w:rsidRPr="001D46B3">
              <w:rPr>
                <w:rFonts w:ascii="Calibri" w:hAnsi="Calibri"/>
                <w:color w:val="000000"/>
              </w:rPr>
              <w:t>sonnig</w:t>
            </w:r>
          </w:p>
        </w:tc>
        <w:tc>
          <w:tcPr>
            <w:tcW w:w="953" w:type="pct"/>
            <w:noWrap/>
          </w:tcPr>
          <w:p w14:paraId="5E8DE522" w14:textId="77777777" w:rsidR="00290493" w:rsidRPr="001D46B3" w:rsidRDefault="00290493" w:rsidP="008C43B0">
            <w:pPr>
              <w:spacing w:after="0"/>
              <w:jc w:val="left"/>
              <w:rPr>
                <w:rFonts w:ascii="Calibri" w:hAnsi="Calibri"/>
                <w:color w:val="000000"/>
              </w:rPr>
            </w:pPr>
            <w:r w:rsidRPr="001D46B3">
              <w:rPr>
                <w:rFonts w:ascii="Calibri" w:hAnsi="Calibri"/>
                <w:color w:val="000000"/>
              </w:rPr>
              <w:t>heiss</w:t>
            </w:r>
          </w:p>
        </w:tc>
        <w:tc>
          <w:tcPr>
            <w:tcW w:w="954" w:type="pct"/>
            <w:noWrap/>
          </w:tcPr>
          <w:p w14:paraId="049C3A92" w14:textId="77777777" w:rsidR="00290493" w:rsidRPr="001D46B3" w:rsidRDefault="00290493" w:rsidP="008C43B0">
            <w:pPr>
              <w:spacing w:after="0"/>
              <w:jc w:val="left"/>
              <w:rPr>
                <w:rFonts w:ascii="Calibri" w:hAnsi="Calibri"/>
                <w:color w:val="000000"/>
              </w:rPr>
            </w:pPr>
            <w:r w:rsidRPr="001D46B3">
              <w:rPr>
                <w:rFonts w:ascii="Calibri" w:hAnsi="Calibri"/>
                <w:color w:val="000000"/>
              </w:rPr>
              <w:t>normal</w:t>
            </w:r>
          </w:p>
        </w:tc>
        <w:tc>
          <w:tcPr>
            <w:tcW w:w="953" w:type="pct"/>
            <w:noWrap/>
          </w:tcPr>
          <w:p w14:paraId="787FB81F" w14:textId="77777777" w:rsidR="00290493" w:rsidRPr="001D46B3" w:rsidRDefault="00290493" w:rsidP="008C43B0">
            <w:pPr>
              <w:spacing w:after="0"/>
              <w:jc w:val="left"/>
              <w:rPr>
                <w:rFonts w:ascii="Calibri" w:hAnsi="Calibri"/>
                <w:color w:val="000000"/>
              </w:rPr>
            </w:pPr>
            <w:r w:rsidRPr="001D46B3">
              <w:rPr>
                <w:rFonts w:ascii="Calibri" w:hAnsi="Calibri"/>
                <w:color w:val="000000"/>
              </w:rPr>
              <w:t>stark</w:t>
            </w:r>
          </w:p>
        </w:tc>
        <w:tc>
          <w:tcPr>
            <w:tcW w:w="954" w:type="pct"/>
            <w:noWrap/>
          </w:tcPr>
          <w:p w14:paraId="56C7693B" w14:textId="77777777" w:rsidR="00290493" w:rsidRDefault="00290493" w:rsidP="008C43B0">
            <w:pPr>
              <w:spacing w:after="0"/>
              <w:jc w:val="left"/>
              <w:rPr>
                <w:rFonts w:ascii="Calibri" w:hAnsi="Calibri"/>
                <w:color w:val="000000"/>
              </w:rPr>
            </w:pPr>
            <w:r>
              <w:rPr>
                <w:rFonts w:ascii="Calibri" w:hAnsi="Calibri"/>
                <w:color w:val="000000"/>
              </w:rPr>
              <w:t>?</w:t>
            </w:r>
          </w:p>
        </w:tc>
      </w:tr>
      <w:tr w:rsidR="00290493" w:rsidRPr="006E4747" w14:paraId="73D163C5" w14:textId="77777777" w:rsidTr="008C43B0">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609F1BB3" w14:textId="77777777" w:rsidR="00290493" w:rsidRPr="005F16BF" w:rsidRDefault="00290493" w:rsidP="008C43B0">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953" w:type="pct"/>
            <w:noWrap/>
            <w:hideMark/>
          </w:tcPr>
          <w:p w14:paraId="52F67A11" w14:textId="77777777" w:rsidR="00290493" w:rsidRPr="001D46B3" w:rsidRDefault="00290493" w:rsidP="008C43B0">
            <w:pPr>
              <w:spacing w:after="0"/>
              <w:jc w:val="left"/>
              <w:rPr>
                <w:rFonts w:ascii="Calibri" w:eastAsia="Times New Roman" w:hAnsi="Calibri" w:cs="Calibri"/>
                <w:lang w:eastAsia="de-CH"/>
              </w:rPr>
            </w:pPr>
            <w:r>
              <w:rPr>
                <w:rFonts w:ascii="Calibri" w:hAnsi="Calibri"/>
                <w:color w:val="000000"/>
              </w:rPr>
              <w:t>regnerisch</w:t>
            </w:r>
          </w:p>
        </w:tc>
        <w:tc>
          <w:tcPr>
            <w:tcW w:w="953" w:type="pct"/>
            <w:noWrap/>
            <w:hideMark/>
          </w:tcPr>
          <w:p w14:paraId="54B5C86C" w14:textId="77777777" w:rsidR="00290493" w:rsidRPr="001D46B3" w:rsidRDefault="00290493" w:rsidP="008C43B0">
            <w:pPr>
              <w:spacing w:after="0"/>
              <w:jc w:val="left"/>
              <w:rPr>
                <w:rFonts w:ascii="Calibri" w:eastAsia="Times New Roman" w:hAnsi="Calibri" w:cs="Calibri"/>
                <w:lang w:eastAsia="de-CH"/>
              </w:rPr>
            </w:pPr>
            <w:r w:rsidRPr="001D46B3">
              <w:rPr>
                <w:rFonts w:ascii="Calibri" w:hAnsi="Calibri"/>
                <w:color w:val="000000"/>
              </w:rPr>
              <w:t>heiss</w:t>
            </w:r>
          </w:p>
        </w:tc>
        <w:tc>
          <w:tcPr>
            <w:tcW w:w="954" w:type="pct"/>
            <w:noWrap/>
            <w:hideMark/>
          </w:tcPr>
          <w:p w14:paraId="5CD6C6CD" w14:textId="77777777" w:rsidR="00290493" w:rsidRPr="001D46B3" w:rsidRDefault="00290493" w:rsidP="008C43B0">
            <w:pPr>
              <w:spacing w:after="0"/>
              <w:jc w:val="left"/>
              <w:rPr>
                <w:rFonts w:ascii="Calibri" w:eastAsia="Times New Roman" w:hAnsi="Calibri" w:cs="Calibri"/>
                <w:lang w:eastAsia="de-CH"/>
              </w:rPr>
            </w:pPr>
            <w:r>
              <w:rPr>
                <w:rFonts w:ascii="Calibri" w:hAnsi="Calibri"/>
                <w:color w:val="000000"/>
              </w:rPr>
              <w:t>hoch</w:t>
            </w:r>
          </w:p>
        </w:tc>
        <w:tc>
          <w:tcPr>
            <w:tcW w:w="953" w:type="pct"/>
            <w:noWrap/>
            <w:hideMark/>
          </w:tcPr>
          <w:p w14:paraId="36959212" w14:textId="77777777" w:rsidR="00290493" w:rsidRPr="001D46B3" w:rsidRDefault="00290493" w:rsidP="008C43B0">
            <w:pPr>
              <w:spacing w:after="0"/>
              <w:jc w:val="left"/>
              <w:rPr>
                <w:rFonts w:ascii="Calibri" w:eastAsia="Times New Roman" w:hAnsi="Calibri" w:cs="Calibri"/>
                <w:lang w:eastAsia="de-CH"/>
              </w:rPr>
            </w:pPr>
            <w:r>
              <w:rPr>
                <w:rFonts w:ascii="Calibri" w:hAnsi="Calibri"/>
                <w:color w:val="000000"/>
              </w:rPr>
              <w:t>schwach</w:t>
            </w:r>
          </w:p>
        </w:tc>
        <w:tc>
          <w:tcPr>
            <w:tcW w:w="954" w:type="pct"/>
            <w:noWrap/>
            <w:hideMark/>
          </w:tcPr>
          <w:p w14:paraId="23119016" w14:textId="77777777" w:rsidR="00290493" w:rsidRPr="001D46B3" w:rsidRDefault="00290493" w:rsidP="008C43B0">
            <w:pPr>
              <w:spacing w:after="0"/>
              <w:jc w:val="left"/>
              <w:rPr>
                <w:rFonts w:ascii="Calibri" w:eastAsia="Times New Roman" w:hAnsi="Calibri" w:cs="Calibri"/>
                <w:lang w:eastAsia="de-CH"/>
              </w:rPr>
            </w:pPr>
            <w:r>
              <w:rPr>
                <w:rFonts w:ascii="Calibri" w:hAnsi="Calibri"/>
                <w:color w:val="000000"/>
              </w:rPr>
              <w:t>?</w:t>
            </w:r>
          </w:p>
        </w:tc>
      </w:tr>
    </w:tbl>
    <w:p w14:paraId="43F4E00B" w14:textId="42ED7D38" w:rsidR="00974A62" w:rsidRDefault="00290493" w:rsidP="00290493">
      <w:pPr>
        <w:pStyle w:val="Beschriftung"/>
      </w:pPr>
      <w:r>
        <w:t xml:space="preserve">Tabelle </w:t>
      </w:r>
      <w:fldSimple w:instr=" STYLEREF 1 \s ">
        <w:r w:rsidR="006D3CEA">
          <w:rPr>
            <w:noProof/>
          </w:rPr>
          <w:t>3</w:t>
        </w:r>
      </w:fldSimple>
      <w:r>
        <w:noBreakHyphen/>
      </w:r>
      <w:fldSimple w:instr=" SEQ Tabelle \* ARABIC \s 1 ">
        <w:r w:rsidR="006D3CEA">
          <w:rPr>
            <w:noProof/>
          </w:rPr>
          <w:t>3</w:t>
        </w:r>
      </w:fldSimple>
      <w:r>
        <w:t>:  Nicht klassifizierter Datensatz</w:t>
      </w:r>
    </w:p>
    <w:p w14:paraId="4E8B57C5" w14:textId="38FA48FF" w:rsidR="00C813AE" w:rsidRDefault="00FA07D7" w:rsidP="001A71F3">
      <w:pPr>
        <w:spacing w:before="200" w:after="200"/>
      </w:pPr>
      <w:r>
        <w:t xml:space="preserve">Betrachten vorerst nur den ersten Eintrag der Tabelle. </w:t>
      </w:r>
      <w:r w:rsidR="00767629">
        <w:t xml:space="preserve">Die </w:t>
      </w:r>
      <w:r w:rsidR="004D227A">
        <w:t xml:space="preserve">fünf Werte der Instanz (4 Attribute und 1 Klasse), werden als gleichberechtigt (gleich wichtig) und voneinander unabhängig behandelt. Mit der Tabelle 4-2 lässt sich die </w:t>
      </w:r>
      <w:r>
        <w:t>Chance</w:t>
      </w:r>
      <w:r w:rsidR="004D227A">
        <w:t xml:space="preserve"> berechnen, dass eine Instanz in die Klasse </w:t>
      </w:r>
      <w:r w:rsidR="004D227A" w:rsidRPr="00472A23">
        <w:rPr>
          <w:rStyle w:val="SchwacheHervorhebung"/>
        </w:rPr>
        <w:t>ja</w:t>
      </w:r>
      <w:r w:rsidR="004D227A">
        <w:t xml:space="preserve"> resp. </w:t>
      </w:r>
      <w:r w:rsidR="004D227A" w:rsidRPr="00472A23">
        <w:rPr>
          <w:rStyle w:val="SchwacheHervorhebung"/>
        </w:rPr>
        <w:t>nein</w:t>
      </w:r>
      <w:r w:rsidR="004D227A">
        <w:t xml:space="preserve"> eingeteilt wird:</w:t>
      </w:r>
    </w:p>
    <w:tbl>
      <w:tblPr>
        <w:tblStyle w:val="Tabellenraster"/>
        <w:tblW w:w="8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735"/>
        <w:gridCol w:w="350"/>
        <w:gridCol w:w="734"/>
        <w:gridCol w:w="349"/>
        <w:gridCol w:w="733"/>
        <w:gridCol w:w="349"/>
        <w:gridCol w:w="733"/>
        <w:gridCol w:w="349"/>
        <w:gridCol w:w="733"/>
        <w:gridCol w:w="1397"/>
      </w:tblGrid>
      <w:tr w:rsidR="00F12E19" w14:paraId="371E83DE" w14:textId="77777777" w:rsidTr="00E76B23">
        <w:tc>
          <w:tcPr>
            <w:tcW w:w="1701" w:type="dxa"/>
            <w:vAlign w:val="center"/>
          </w:tcPr>
          <w:p w14:paraId="06E9B68F" w14:textId="3C515F28" w:rsidR="004D227A" w:rsidRDefault="00217985" w:rsidP="00476B79">
            <w:pPr>
              <w:spacing w:after="0"/>
              <w:jc w:val="left"/>
            </w:pPr>
            <w:r>
              <w:t>Chance</w:t>
            </w:r>
            <w:r w:rsidR="004D227A">
              <w:t xml:space="preserve"> für </w:t>
            </w:r>
            <w:r w:rsidR="004D227A" w:rsidRPr="000B0412">
              <w:rPr>
                <w:rStyle w:val="SchwacheHervorhebung"/>
              </w:rPr>
              <w:t>ja</w:t>
            </w:r>
            <w:r w:rsidR="00476B79">
              <w:t xml:space="preserve"> </w:t>
            </w:r>
            <w:r w:rsidR="00472A23">
              <w:t xml:space="preserve"> </w:t>
            </w:r>
            <w:r w:rsidR="00476B79">
              <w:t>=</w:t>
            </w:r>
          </w:p>
        </w:tc>
        <w:tc>
          <w:tcPr>
            <w:tcW w:w="735" w:type="dxa"/>
            <w:vAlign w:val="center"/>
          </w:tcPr>
          <w:p w14:paraId="4F0D3C81" w14:textId="18069AFD" w:rsidR="004D227A" w:rsidRDefault="009002E8" w:rsidP="00476B79">
            <w:pPr>
              <w:spacing w:after="0"/>
              <w:jc w:val="center"/>
            </w:pPr>
            <w:r>
              <w:t>2/9</w:t>
            </w:r>
          </w:p>
        </w:tc>
        <w:tc>
          <w:tcPr>
            <w:tcW w:w="350" w:type="dxa"/>
            <w:vAlign w:val="center"/>
          </w:tcPr>
          <w:p w14:paraId="49D6EF50" w14:textId="2AFD7354" w:rsidR="004D227A" w:rsidRDefault="009002E8" w:rsidP="00476B79">
            <w:pPr>
              <w:spacing w:after="0"/>
              <w:jc w:val="center"/>
            </w:pPr>
            <w:r>
              <w:t>x</w:t>
            </w:r>
          </w:p>
        </w:tc>
        <w:tc>
          <w:tcPr>
            <w:tcW w:w="734" w:type="dxa"/>
            <w:vAlign w:val="center"/>
          </w:tcPr>
          <w:p w14:paraId="55A7B0B8" w14:textId="50749AC6" w:rsidR="004D227A" w:rsidRDefault="009002E8" w:rsidP="00476B79">
            <w:pPr>
              <w:spacing w:after="0"/>
              <w:jc w:val="center"/>
            </w:pPr>
            <w:r>
              <w:t>2/9</w:t>
            </w:r>
          </w:p>
        </w:tc>
        <w:tc>
          <w:tcPr>
            <w:tcW w:w="349" w:type="dxa"/>
            <w:vAlign w:val="center"/>
          </w:tcPr>
          <w:p w14:paraId="1D3368D3" w14:textId="583E162A" w:rsidR="004D227A" w:rsidRDefault="009002E8" w:rsidP="00476B79">
            <w:pPr>
              <w:spacing w:after="0"/>
              <w:jc w:val="center"/>
            </w:pPr>
            <w:r>
              <w:t>x</w:t>
            </w:r>
          </w:p>
        </w:tc>
        <w:tc>
          <w:tcPr>
            <w:tcW w:w="733" w:type="dxa"/>
            <w:vAlign w:val="center"/>
          </w:tcPr>
          <w:p w14:paraId="5849224B" w14:textId="246286FB" w:rsidR="004D227A" w:rsidRDefault="009002E8" w:rsidP="00476B79">
            <w:pPr>
              <w:spacing w:after="0"/>
              <w:jc w:val="center"/>
            </w:pPr>
            <w:r>
              <w:t>6/9</w:t>
            </w:r>
          </w:p>
        </w:tc>
        <w:tc>
          <w:tcPr>
            <w:tcW w:w="349" w:type="dxa"/>
            <w:vAlign w:val="center"/>
          </w:tcPr>
          <w:p w14:paraId="7F06AB39" w14:textId="60E52006" w:rsidR="004D227A" w:rsidRDefault="009002E8" w:rsidP="00476B79">
            <w:pPr>
              <w:spacing w:after="0"/>
              <w:jc w:val="center"/>
            </w:pPr>
            <w:r>
              <w:t>x</w:t>
            </w:r>
          </w:p>
        </w:tc>
        <w:tc>
          <w:tcPr>
            <w:tcW w:w="733" w:type="dxa"/>
            <w:vAlign w:val="center"/>
          </w:tcPr>
          <w:p w14:paraId="2AF1C32E" w14:textId="72E117FB" w:rsidR="004D227A" w:rsidRDefault="009002E8" w:rsidP="00476B79">
            <w:pPr>
              <w:spacing w:after="0"/>
              <w:jc w:val="center"/>
            </w:pPr>
            <w:r>
              <w:t>3/9</w:t>
            </w:r>
          </w:p>
        </w:tc>
        <w:tc>
          <w:tcPr>
            <w:tcW w:w="349" w:type="dxa"/>
            <w:vAlign w:val="center"/>
          </w:tcPr>
          <w:p w14:paraId="6D7A65D1" w14:textId="510A6D0E" w:rsidR="004D227A" w:rsidRDefault="009002E8" w:rsidP="00476B79">
            <w:pPr>
              <w:spacing w:after="0"/>
              <w:jc w:val="center"/>
            </w:pPr>
            <w:r>
              <w:t>x</w:t>
            </w:r>
          </w:p>
        </w:tc>
        <w:tc>
          <w:tcPr>
            <w:tcW w:w="733" w:type="dxa"/>
            <w:vAlign w:val="center"/>
          </w:tcPr>
          <w:p w14:paraId="4F39FD40" w14:textId="527CFD3A" w:rsidR="004D227A" w:rsidRDefault="000C57C4" w:rsidP="00476B79">
            <w:pPr>
              <w:spacing w:after="0"/>
              <w:jc w:val="center"/>
            </w:pPr>
            <w:r>
              <w:t>9</w:t>
            </w:r>
            <w:r w:rsidR="009002E8">
              <w:t>/14</w:t>
            </w:r>
          </w:p>
        </w:tc>
        <w:tc>
          <w:tcPr>
            <w:tcW w:w="1397" w:type="dxa"/>
            <w:vAlign w:val="center"/>
          </w:tcPr>
          <w:p w14:paraId="08B58791" w14:textId="313C2258" w:rsidR="004D227A" w:rsidRDefault="009002E8" w:rsidP="00A132EB">
            <w:pPr>
              <w:spacing w:after="0"/>
              <w:jc w:val="left"/>
            </w:pPr>
            <w:r>
              <w:t>=</w:t>
            </w:r>
            <w:r w:rsidR="00020F63">
              <w:t xml:space="preserve"> </w:t>
            </w:r>
            <w:r w:rsidR="007D1B9D">
              <w:t xml:space="preserve"> </w:t>
            </w:r>
            <w:r w:rsidR="00293D60">
              <w:t>0.</w:t>
            </w:r>
            <w:r w:rsidR="00A132EB">
              <w:t>00705</w:t>
            </w:r>
          </w:p>
        </w:tc>
      </w:tr>
      <w:tr w:rsidR="00F12E19" w:rsidRPr="00293D60" w14:paraId="302A84CE" w14:textId="77777777" w:rsidTr="00E76B23">
        <w:trPr>
          <w:trHeight w:val="459"/>
        </w:trPr>
        <w:tc>
          <w:tcPr>
            <w:tcW w:w="1701" w:type="dxa"/>
            <w:vAlign w:val="bottom"/>
          </w:tcPr>
          <w:p w14:paraId="28B5AC59" w14:textId="77777777" w:rsidR="004D227A" w:rsidRPr="00293D60" w:rsidRDefault="004D227A" w:rsidP="0069608B">
            <w:pPr>
              <w:spacing w:after="0"/>
              <w:jc w:val="center"/>
              <w:rPr>
                <w:color w:val="7F7F7F" w:themeColor="text1" w:themeTint="80"/>
                <w:sz w:val="20"/>
              </w:rPr>
            </w:pPr>
          </w:p>
        </w:tc>
        <w:tc>
          <w:tcPr>
            <w:tcW w:w="735" w:type="dxa"/>
            <w:vAlign w:val="bottom"/>
          </w:tcPr>
          <w:p w14:paraId="309B92DD" w14:textId="77777777" w:rsidR="004D227A" w:rsidRPr="00293D60" w:rsidRDefault="004D227A" w:rsidP="0069608B">
            <w:pPr>
              <w:spacing w:after="0"/>
              <w:jc w:val="center"/>
              <w:rPr>
                <w:color w:val="7F7F7F" w:themeColor="text1" w:themeTint="80"/>
                <w:sz w:val="20"/>
              </w:rPr>
            </w:pPr>
            <w:r w:rsidRPr="00293D60">
              <w:rPr>
                <w:color w:val="7F7F7F" w:themeColor="text1" w:themeTint="80"/>
                <w:sz w:val="20"/>
              </w:rPr>
              <w:t>sonnig</w:t>
            </w:r>
          </w:p>
          <w:p w14:paraId="5CA19DDC" w14:textId="5B5DFD7A" w:rsidR="004D227A" w:rsidRPr="00293D60" w:rsidRDefault="004D227A" w:rsidP="0069608B">
            <w:pPr>
              <w:spacing w:after="0"/>
              <w:jc w:val="center"/>
              <w:rPr>
                <w:color w:val="7F7F7F" w:themeColor="text1" w:themeTint="80"/>
                <w:sz w:val="20"/>
              </w:rPr>
            </w:pPr>
            <w:r w:rsidRPr="00293D60">
              <w:rPr>
                <w:color w:val="7F7F7F" w:themeColor="text1" w:themeTint="80"/>
                <w:sz w:val="20"/>
              </w:rPr>
              <w:t>ja</w:t>
            </w:r>
          </w:p>
        </w:tc>
        <w:tc>
          <w:tcPr>
            <w:tcW w:w="350" w:type="dxa"/>
            <w:vAlign w:val="bottom"/>
          </w:tcPr>
          <w:p w14:paraId="3F31DE5C" w14:textId="1930E006" w:rsidR="004D227A" w:rsidRPr="00293D60" w:rsidRDefault="004D227A" w:rsidP="0069608B">
            <w:pPr>
              <w:spacing w:after="0"/>
              <w:jc w:val="center"/>
              <w:rPr>
                <w:color w:val="7F7F7F" w:themeColor="text1" w:themeTint="80"/>
                <w:sz w:val="20"/>
              </w:rPr>
            </w:pPr>
          </w:p>
        </w:tc>
        <w:tc>
          <w:tcPr>
            <w:tcW w:w="734" w:type="dxa"/>
            <w:vAlign w:val="bottom"/>
          </w:tcPr>
          <w:p w14:paraId="3FD21F51" w14:textId="77777777" w:rsidR="004D227A" w:rsidRPr="00293D60" w:rsidRDefault="004D227A" w:rsidP="0069608B">
            <w:pPr>
              <w:spacing w:after="0"/>
              <w:jc w:val="center"/>
              <w:rPr>
                <w:color w:val="7F7F7F" w:themeColor="text1" w:themeTint="80"/>
                <w:sz w:val="20"/>
              </w:rPr>
            </w:pPr>
            <w:r w:rsidRPr="00293D60">
              <w:rPr>
                <w:color w:val="7F7F7F" w:themeColor="text1" w:themeTint="80"/>
                <w:sz w:val="20"/>
              </w:rPr>
              <w:t>heiss</w:t>
            </w:r>
          </w:p>
          <w:p w14:paraId="772C364D" w14:textId="7B0832C6" w:rsidR="004D227A" w:rsidRPr="00293D60" w:rsidRDefault="004D227A" w:rsidP="0069608B">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762C21BA" w14:textId="77777777" w:rsidR="004D227A" w:rsidRPr="00293D60" w:rsidRDefault="004D227A" w:rsidP="0069608B">
            <w:pPr>
              <w:spacing w:after="0"/>
              <w:jc w:val="center"/>
              <w:rPr>
                <w:color w:val="7F7F7F" w:themeColor="text1" w:themeTint="80"/>
                <w:sz w:val="20"/>
              </w:rPr>
            </w:pPr>
          </w:p>
        </w:tc>
        <w:tc>
          <w:tcPr>
            <w:tcW w:w="733" w:type="dxa"/>
            <w:vAlign w:val="bottom"/>
          </w:tcPr>
          <w:p w14:paraId="0490D9A8" w14:textId="77777777" w:rsidR="004D227A" w:rsidRPr="00293D60" w:rsidRDefault="004D227A" w:rsidP="0069608B">
            <w:pPr>
              <w:spacing w:after="0"/>
              <w:jc w:val="center"/>
              <w:rPr>
                <w:color w:val="7F7F7F" w:themeColor="text1" w:themeTint="80"/>
                <w:sz w:val="20"/>
              </w:rPr>
            </w:pPr>
            <w:r w:rsidRPr="00293D60">
              <w:rPr>
                <w:color w:val="7F7F7F" w:themeColor="text1" w:themeTint="80"/>
                <w:sz w:val="20"/>
              </w:rPr>
              <w:t>normal</w:t>
            </w:r>
          </w:p>
          <w:p w14:paraId="1616E338" w14:textId="43FAC218" w:rsidR="004D227A" w:rsidRPr="00293D60" w:rsidRDefault="004D227A" w:rsidP="0069608B">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5FC3DAF1" w14:textId="77777777" w:rsidR="004D227A" w:rsidRPr="00293D60" w:rsidRDefault="004D227A" w:rsidP="0069608B">
            <w:pPr>
              <w:spacing w:after="0"/>
              <w:jc w:val="center"/>
              <w:rPr>
                <w:color w:val="7F7F7F" w:themeColor="text1" w:themeTint="80"/>
                <w:sz w:val="20"/>
              </w:rPr>
            </w:pPr>
          </w:p>
        </w:tc>
        <w:tc>
          <w:tcPr>
            <w:tcW w:w="733" w:type="dxa"/>
            <w:vAlign w:val="bottom"/>
          </w:tcPr>
          <w:p w14:paraId="05F4F82D" w14:textId="77777777" w:rsidR="004D227A" w:rsidRPr="00293D60" w:rsidRDefault="004D227A" w:rsidP="0069608B">
            <w:pPr>
              <w:spacing w:after="0"/>
              <w:jc w:val="center"/>
              <w:rPr>
                <w:color w:val="7F7F7F" w:themeColor="text1" w:themeTint="80"/>
                <w:sz w:val="20"/>
              </w:rPr>
            </w:pPr>
            <w:r w:rsidRPr="00293D60">
              <w:rPr>
                <w:color w:val="7F7F7F" w:themeColor="text1" w:themeTint="80"/>
                <w:sz w:val="20"/>
              </w:rPr>
              <w:t>stark</w:t>
            </w:r>
          </w:p>
          <w:p w14:paraId="10EF1809" w14:textId="21E18794" w:rsidR="004D227A" w:rsidRPr="00293D60" w:rsidRDefault="004D227A" w:rsidP="0069608B">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394CEE65" w14:textId="77777777" w:rsidR="004D227A" w:rsidRPr="00293D60" w:rsidRDefault="004D227A" w:rsidP="0069608B">
            <w:pPr>
              <w:spacing w:after="0"/>
              <w:jc w:val="center"/>
              <w:rPr>
                <w:color w:val="7F7F7F" w:themeColor="text1" w:themeTint="80"/>
                <w:sz w:val="20"/>
              </w:rPr>
            </w:pPr>
          </w:p>
        </w:tc>
        <w:tc>
          <w:tcPr>
            <w:tcW w:w="733" w:type="dxa"/>
            <w:vAlign w:val="bottom"/>
          </w:tcPr>
          <w:p w14:paraId="641AF934" w14:textId="77777777" w:rsidR="004D227A" w:rsidRPr="00293D60" w:rsidRDefault="004D227A" w:rsidP="0069608B">
            <w:pPr>
              <w:spacing w:after="0"/>
              <w:jc w:val="center"/>
              <w:rPr>
                <w:color w:val="7F7F7F" w:themeColor="text1" w:themeTint="80"/>
                <w:sz w:val="20"/>
              </w:rPr>
            </w:pPr>
            <w:r w:rsidRPr="00293D60">
              <w:rPr>
                <w:color w:val="7F7F7F" w:themeColor="text1" w:themeTint="80"/>
                <w:sz w:val="20"/>
              </w:rPr>
              <w:t>Klasse</w:t>
            </w:r>
          </w:p>
          <w:p w14:paraId="0D8A7ED3" w14:textId="5C4A7C9E" w:rsidR="004D227A" w:rsidRPr="00293D60" w:rsidRDefault="004D227A" w:rsidP="0069608B">
            <w:pPr>
              <w:spacing w:after="0"/>
              <w:jc w:val="center"/>
              <w:rPr>
                <w:color w:val="7F7F7F" w:themeColor="text1" w:themeTint="80"/>
                <w:sz w:val="20"/>
              </w:rPr>
            </w:pPr>
            <w:r w:rsidRPr="00293D60">
              <w:rPr>
                <w:color w:val="7F7F7F" w:themeColor="text1" w:themeTint="80"/>
                <w:sz w:val="20"/>
              </w:rPr>
              <w:t>ja</w:t>
            </w:r>
          </w:p>
        </w:tc>
        <w:tc>
          <w:tcPr>
            <w:tcW w:w="1397" w:type="dxa"/>
            <w:vAlign w:val="bottom"/>
          </w:tcPr>
          <w:p w14:paraId="07179E8F" w14:textId="7EB554FE" w:rsidR="004D227A" w:rsidRPr="00293D60" w:rsidRDefault="004D227A" w:rsidP="0069608B">
            <w:pPr>
              <w:spacing w:after="0"/>
              <w:jc w:val="center"/>
              <w:rPr>
                <w:color w:val="7F7F7F" w:themeColor="text1" w:themeTint="80"/>
                <w:sz w:val="20"/>
              </w:rPr>
            </w:pPr>
          </w:p>
        </w:tc>
      </w:tr>
    </w:tbl>
    <w:p w14:paraId="35800E2E" w14:textId="79D721D2" w:rsidR="004D227A" w:rsidRDefault="004D227A" w:rsidP="00FE29D0">
      <w:pPr>
        <w:spacing w:after="0"/>
      </w:pPr>
    </w:p>
    <w:tbl>
      <w:tblPr>
        <w:tblStyle w:val="Tabellenraster"/>
        <w:tblW w:w="8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735"/>
        <w:gridCol w:w="350"/>
        <w:gridCol w:w="734"/>
        <w:gridCol w:w="349"/>
        <w:gridCol w:w="733"/>
        <w:gridCol w:w="349"/>
        <w:gridCol w:w="733"/>
        <w:gridCol w:w="349"/>
        <w:gridCol w:w="733"/>
        <w:gridCol w:w="1395"/>
      </w:tblGrid>
      <w:tr w:rsidR="00FE29D0" w14:paraId="5A2A479D" w14:textId="77777777" w:rsidTr="00E76B23">
        <w:tc>
          <w:tcPr>
            <w:tcW w:w="1701" w:type="dxa"/>
            <w:vAlign w:val="center"/>
          </w:tcPr>
          <w:p w14:paraId="0673ED8D" w14:textId="24E7AC4F" w:rsidR="00FE29D0" w:rsidRDefault="00217985" w:rsidP="000B0412">
            <w:pPr>
              <w:spacing w:after="0"/>
              <w:jc w:val="left"/>
            </w:pPr>
            <w:r>
              <w:t>Chance</w:t>
            </w:r>
            <w:r w:rsidR="00FE29D0">
              <w:t xml:space="preserve"> für </w:t>
            </w:r>
            <w:r w:rsidR="000B0412" w:rsidRPr="000B0412">
              <w:rPr>
                <w:rStyle w:val="SchwacheHervorhebung"/>
              </w:rPr>
              <w:t>nein</w:t>
            </w:r>
            <w:r w:rsidR="00FE29D0">
              <w:t xml:space="preserve">  =</w:t>
            </w:r>
          </w:p>
        </w:tc>
        <w:tc>
          <w:tcPr>
            <w:tcW w:w="735" w:type="dxa"/>
            <w:vAlign w:val="center"/>
          </w:tcPr>
          <w:p w14:paraId="286CE5D5" w14:textId="641A1FFE" w:rsidR="00FE29D0" w:rsidRDefault="00E8561E" w:rsidP="008C43B0">
            <w:pPr>
              <w:spacing w:after="0"/>
              <w:jc w:val="center"/>
            </w:pPr>
            <w:r>
              <w:t>3/5</w:t>
            </w:r>
          </w:p>
        </w:tc>
        <w:tc>
          <w:tcPr>
            <w:tcW w:w="350" w:type="dxa"/>
            <w:vAlign w:val="center"/>
          </w:tcPr>
          <w:p w14:paraId="74B9EB47" w14:textId="77777777" w:rsidR="00FE29D0" w:rsidRDefault="00FE29D0" w:rsidP="008C43B0">
            <w:pPr>
              <w:spacing w:after="0"/>
              <w:jc w:val="center"/>
            </w:pPr>
            <w:r>
              <w:t>x</w:t>
            </w:r>
          </w:p>
        </w:tc>
        <w:tc>
          <w:tcPr>
            <w:tcW w:w="734" w:type="dxa"/>
            <w:vAlign w:val="center"/>
          </w:tcPr>
          <w:p w14:paraId="1B83E6E6" w14:textId="0FB346A2" w:rsidR="00FE29D0" w:rsidRDefault="00E8561E" w:rsidP="008C43B0">
            <w:pPr>
              <w:spacing w:after="0"/>
              <w:jc w:val="center"/>
            </w:pPr>
            <w:r>
              <w:t>2/5</w:t>
            </w:r>
          </w:p>
        </w:tc>
        <w:tc>
          <w:tcPr>
            <w:tcW w:w="349" w:type="dxa"/>
            <w:vAlign w:val="center"/>
          </w:tcPr>
          <w:p w14:paraId="2E3DD2CF" w14:textId="77777777" w:rsidR="00FE29D0" w:rsidRDefault="00FE29D0" w:rsidP="008C43B0">
            <w:pPr>
              <w:spacing w:after="0"/>
              <w:jc w:val="center"/>
            </w:pPr>
            <w:r>
              <w:t>x</w:t>
            </w:r>
          </w:p>
        </w:tc>
        <w:tc>
          <w:tcPr>
            <w:tcW w:w="733" w:type="dxa"/>
            <w:vAlign w:val="center"/>
          </w:tcPr>
          <w:p w14:paraId="14CD0D18" w14:textId="0F290FF4" w:rsidR="00FE29D0" w:rsidRDefault="00E8561E" w:rsidP="008C43B0">
            <w:pPr>
              <w:spacing w:after="0"/>
              <w:jc w:val="center"/>
            </w:pPr>
            <w:r>
              <w:t>1/5</w:t>
            </w:r>
          </w:p>
        </w:tc>
        <w:tc>
          <w:tcPr>
            <w:tcW w:w="349" w:type="dxa"/>
            <w:vAlign w:val="center"/>
          </w:tcPr>
          <w:p w14:paraId="197C068C" w14:textId="77777777" w:rsidR="00FE29D0" w:rsidRDefault="00FE29D0" w:rsidP="008C43B0">
            <w:pPr>
              <w:spacing w:after="0"/>
              <w:jc w:val="center"/>
            </w:pPr>
            <w:r>
              <w:t>x</w:t>
            </w:r>
          </w:p>
        </w:tc>
        <w:tc>
          <w:tcPr>
            <w:tcW w:w="733" w:type="dxa"/>
            <w:vAlign w:val="center"/>
          </w:tcPr>
          <w:p w14:paraId="4613DE82" w14:textId="6B546564" w:rsidR="00FE29D0" w:rsidRDefault="00FE29D0" w:rsidP="00E8561E">
            <w:pPr>
              <w:spacing w:after="0"/>
              <w:jc w:val="center"/>
            </w:pPr>
            <w:r>
              <w:t>3/</w:t>
            </w:r>
            <w:r w:rsidR="00E8561E">
              <w:t>5</w:t>
            </w:r>
          </w:p>
        </w:tc>
        <w:tc>
          <w:tcPr>
            <w:tcW w:w="349" w:type="dxa"/>
            <w:vAlign w:val="center"/>
          </w:tcPr>
          <w:p w14:paraId="034BFD2B" w14:textId="77777777" w:rsidR="00FE29D0" w:rsidRDefault="00FE29D0" w:rsidP="008C43B0">
            <w:pPr>
              <w:spacing w:after="0"/>
              <w:jc w:val="center"/>
            </w:pPr>
            <w:r>
              <w:t>x</w:t>
            </w:r>
          </w:p>
        </w:tc>
        <w:tc>
          <w:tcPr>
            <w:tcW w:w="733" w:type="dxa"/>
            <w:vAlign w:val="center"/>
          </w:tcPr>
          <w:p w14:paraId="153C093B" w14:textId="7411104D" w:rsidR="00FE29D0" w:rsidRDefault="000C57C4" w:rsidP="008C43B0">
            <w:pPr>
              <w:spacing w:after="0"/>
              <w:jc w:val="center"/>
            </w:pPr>
            <w:r>
              <w:t>5</w:t>
            </w:r>
            <w:r w:rsidR="00FE29D0">
              <w:t>/14</w:t>
            </w:r>
          </w:p>
        </w:tc>
        <w:tc>
          <w:tcPr>
            <w:tcW w:w="1395" w:type="dxa"/>
            <w:vAlign w:val="center"/>
          </w:tcPr>
          <w:p w14:paraId="3B3ACF2A" w14:textId="5EDE7FCD" w:rsidR="00FE29D0" w:rsidRDefault="00FE29D0" w:rsidP="00A132EB">
            <w:pPr>
              <w:spacing w:after="0"/>
              <w:jc w:val="left"/>
            </w:pPr>
            <w:r>
              <w:t xml:space="preserve">= </w:t>
            </w:r>
            <w:r w:rsidR="007D1B9D">
              <w:t xml:space="preserve"> </w:t>
            </w:r>
            <w:r>
              <w:t>0.</w:t>
            </w:r>
            <w:r w:rsidR="00A132EB">
              <w:t>01029</w:t>
            </w:r>
          </w:p>
        </w:tc>
      </w:tr>
      <w:tr w:rsidR="00FE29D0" w:rsidRPr="00293D60" w14:paraId="7BF5B91F" w14:textId="77777777" w:rsidTr="00E76B23">
        <w:trPr>
          <w:trHeight w:val="459"/>
        </w:trPr>
        <w:tc>
          <w:tcPr>
            <w:tcW w:w="1701" w:type="dxa"/>
            <w:vAlign w:val="bottom"/>
          </w:tcPr>
          <w:p w14:paraId="230A2535" w14:textId="77777777" w:rsidR="00FE29D0" w:rsidRPr="00293D60" w:rsidRDefault="00FE29D0" w:rsidP="008C43B0">
            <w:pPr>
              <w:spacing w:after="0"/>
              <w:jc w:val="center"/>
              <w:rPr>
                <w:color w:val="7F7F7F" w:themeColor="text1" w:themeTint="80"/>
                <w:sz w:val="20"/>
              </w:rPr>
            </w:pPr>
          </w:p>
        </w:tc>
        <w:tc>
          <w:tcPr>
            <w:tcW w:w="735" w:type="dxa"/>
            <w:vAlign w:val="bottom"/>
          </w:tcPr>
          <w:p w14:paraId="57422D8E" w14:textId="77777777" w:rsidR="00FE29D0" w:rsidRPr="00293D60" w:rsidRDefault="00FE29D0" w:rsidP="008C43B0">
            <w:pPr>
              <w:spacing w:after="0"/>
              <w:jc w:val="center"/>
              <w:rPr>
                <w:color w:val="7F7F7F" w:themeColor="text1" w:themeTint="80"/>
                <w:sz w:val="20"/>
              </w:rPr>
            </w:pPr>
            <w:r w:rsidRPr="00293D60">
              <w:rPr>
                <w:color w:val="7F7F7F" w:themeColor="text1" w:themeTint="80"/>
                <w:sz w:val="20"/>
              </w:rPr>
              <w:t>sonnig</w:t>
            </w:r>
          </w:p>
          <w:p w14:paraId="20DA8F7B" w14:textId="66681BB0" w:rsidR="00FE29D0" w:rsidRPr="00293D60" w:rsidRDefault="003D405D" w:rsidP="008C43B0">
            <w:pPr>
              <w:spacing w:after="0"/>
              <w:jc w:val="center"/>
              <w:rPr>
                <w:color w:val="7F7F7F" w:themeColor="text1" w:themeTint="80"/>
                <w:sz w:val="20"/>
              </w:rPr>
            </w:pPr>
            <w:r>
              <w:rPr>
                <w:color w:val="7F7F7F" w:themeColor="text1" w:themeTint="80"/>
                <w:sz w:val="20"/>
              </w:rPr>
              <w:t>nein</w:t>
            </w:r>
          </w:p>
        </w:tc>
        <w:tc>
          <w:tcPr>
            <w:tcW w:w="350" w:type="dxa"/>
            <w:vAlign w:val="bottom"/>
          </w:tcPr>
          <w:p w14:paraId="7BBF34ED" w14:textId="77777777" w:rsidR="00FE29D0" w:rsidRPr="00293D60" w:rsidRDefault="00FE29D0" w:rsidP="008C43B0">
            <w:pPr>
              <w:spacing w:after="0"/>
              <w:jc w:val="center"/>
              <w:rPr>
                <w:color w:val="7F7F7F" w:themeColor="text1" w:themeTint="80"/>
                <w:sz w:val="20"/>
              </w:rPr>
            </w:pPr>
          </w:p>
        </w:tc>
        <w:tc>
          <w:tcPr>
            <w:tcW w:w="734" w:type="dxa"/>
            <w:vAlign w:val="bottom"/>
          </w:tcPr>
          <w:p w14:paraId="715E60BB" w14:textId="77777777" w:rsidR="00FE29D0" w:rsidRPr="00293D60" w:rsidRDefault="00FE29D0" w:rsidP="008C43B0">
            <w:pPr>
              <w:spacing w:after="0"/>
              <w:jc w:val="center"/>
              <w:rPr>
                <w:color w:val="7F7F7F" w:themeColor="text1" w:themeTint="80"/>
                <w:sz w:val="20"/>
              </w:rPr>
            </w:pPr>
            <w:r w:rsidRPr="00293D60">
              <w:rPr>
                <w:color w:val="7F7F7F" w:themeColor="text1" w:themeTint="80"/>
                <w:sz w:val="20"/>
              </w:rPr>
              <w:t>heiss</w:t>
            </w:r>
          </w:p>
          <w:p w14:paraId="4CB1D0DB" w14:textId="1B813223" w:rsidR="00FE29D0" w:rsidRPr="00293D60" w:rsidRDefault="003D405D" w:rsidP="008C43B0">
            <w:pPr>
              <w:spacing w:after="0"/>
              <w:jc w:val="center"/>
              <w:rPr>
                <w:color w:val="7F7F7F" w:themeColor="text1" w:themeTint="80"/>
                <w:sz w:val="20"/>
              </w:rPr>
            </w:pPr>
            <w:r>
              <w:rPr>
                <w:color w:val="7F7F7F" w:themeColor="text1" w:themeTint="80"/>
                <w:sz w:val="20"/>
              </w:rPr>
              <w:t>nein</w:t>
            </w:r>
          </w:p>
        </w:tc>
        <w:tc>
          <w:tcPr>
            <w:tcW w:w="349" w:type="dxa"/>
            <w:vAlign w:val="bottom"/>
          </w:tcPr>
          <w:p w14:paraId="5CA64330" w14:textId="77777777" w:rsidR="00FE29D0" w:rsidRPr="00293D60" w:rsidRDefault="00FE29D0" w:rsidP="008C43B0">
            <w:pPr>
              <w:spacing w:after="0"/>
              <w:jc w:val="center"/>
              <w:rPr>
                <w:color w:val="7F7F7F" w:themeColor="text1" w:themeTint="80"/>
                <w:sz w:val="20"/>
              </w:rPr>
            </w:pPr>
          </w:p>
        </w:tc>
        <w:tc>
          <w:tcPr>
            <w:tcW w:w="733" w:type="dxa"/>
            <w:vAlign w:val="bottom"/>
          </w:tcPr>
          <w:p w14:paraId="716C7C46" w14:textId="77777777" w:rsidR="00FE29D0" w:rsidRPr="00293D60" w:rsidRDefault="00FE29D0" w:rsidP="008C43B0">
            <w:pPr>
              <w:spacing w:after="0"/>
              <w:jc w:val="center"/>
              <w:rPr>
                <w:color w:val="7F7F7F" w:themeColor="text1" w:themeTint="80"/>
                <w:sz w:val="20"/>
              </w:rPr>
            </w:pPr>
            <w:r w:rsidRPr="00293D60">
              <w:rPr>
                <w:color w:val="7F7F7F" w:themeColor="text1" w:themeTint="80"/>
                <w:sz w:val="20"/>
              </w:rPr>
              <w:t>normal</w:t>
            </w:r>
          </w:p>
          <w:p w14:paraId="69E88296" w14:textId="51DB954F" w:rsidR="00FE29D0" w:rsidRPr="00293D60" w:rsidRDefault="003D405D" w:rsidP="008C43B0">
            <w:pPr>
              <w:spacing w:after="0"/>
              <w:jc w:val="center"/>
              <w:rPr>
                <w:color w:val="7F7F7F" w:themeColor="text1" w:themeTint="80"/>
                <w:sz w:val="20"/>
              </w:rPr>
            </w:pPr>
            <w:r>
              <w:rPr>
                <w:color w:val="7F7F7F" w:themeColor="text1" w:themeTint="80"/>
                <w:sz w:val="20"/>
              </w:rPr>
              <w:t>nein</w:t>
            </w:r>
          </w:p>
        </w:tc>
        <w:tc>
          <w:tcPr>
            <w:tcW w:w="349" w:type="dxa"/>
            <w:vAlign w:val="bottom"/>
          </w:tcPr>
          <w:p w14:paraId="17E6A9C2" w14:textId="77777777" w:rsidR="00FE29D0" w:rsidRPr="00293D60" w:rsidRDefault="00FE29D0" w:rsidP="008C43B0">
            <w:pPr>
              <w:spacing w:after="0"/>
              <w:jc w:val="center"/>
              <w:rPr>
                <w:color w:val="7F7F7F" w:themeColor="text1" w:themeTint="80"/>
                <w:sz w:val="20"/>
              </w:rPr>
            </w:pPr>
          </w:p>
        </w:tc>
        <w:tc>
          <w:tcPr>
            <w:tcW w:w="733" w:type="dxa"/>
            <w:vAlign w:val="bottom"/>
          </w:tcPr>
          <w:p w14:paraId="070B3539" w14:textId="77777777" w:rsidR="00FE29D0" w:rsidRPr="00293D60" w:rsidRDefault="00FE29D0" w:rsidP="008C43B0">
            <w:pPr>
              <w:spacing w:after="0"/>
              <w:jc w:val="center"/>
              <w:rPr>
                <w:color w:val="7F7F7F" w:themeColor="text1" w:themeTint="80"/>
                <w:sz w:val="20"/>
              </w:rPr>
            </w:pPr>
            <w:r w:rsidRPr="00293D60">
              <w:rPr>
                <w:color w:val="7F7F7F" w:themeColor="text1" w:themeTint="80"/>
                <w:sz w:val="20"/>
              </w:rPr>
              <w:t>stark</w:t>
            </w:r>
          </w:p>
          <w:p w14:paraId="54057298" w14:textId="0EDAE3F2" w:rsidR="00FE29D0" w:rsidRPr="00293D60" w:rsidRDefault="003D405D" w:rsidP="008C43B0">
            <w:pPr>
              <w:spacing w:after="0"/>
              <w:jc w:val="center"/>
              <w:rPr>
                <w:color w:val="7F7F7F" w:themeColor="text1" w:themeTint="80"/>
                <w:sz w:val="20"/>
              </w:rPr>
            </w:pPr>
            <w:r>
              <w:rPr>
                <w:color w:val="7F7F7F" w:themeColor="text1" w:themeTint="80"/>
                <w:sz w:val="20"/>
              </w:rPr>
              <w:t>nein</w:t>
            </w:r>
          </w:p>
        </w:tc>
        <w:tc>
          <w:tcPr>
            <w:tcW w:w="349" w:type="dxa"/>
            <w:vAlign w:val="bottom"/>
          </w:tcPr>
          <w:p w14:paraId="700A1578" w14:textId="77777777" w:rsidR="00FE29D0" w:rsidRPr="00293D60" w:rsidRDefault="00FE29D0" w:rsidP="008C43B0">
            <w:pPr>
              <w:spacing w:after="0"/>
              <w:jc w:val="center"/>
              <w:rPr>
                <w:color w:val="7F7F7F" w:themeColor="text1" w:themeTint="80"/>
                <w:sz w:val="20"/>
              </w:rPr>
            </w:pPr>
          </w:p>
        </w:tc>
        <w:tc>
          <w:tcPr>
            <w:tcW w:w="733" w:type="dxa"/>
            <w:vAlign w:val="bottom"/>
          </w:tcPr>
          <w:p w14:paraId="4DE69E25" w14:textId="77777777" w:rsidR="00FE29D0" w:rsidRPr="00293D60" w:rsidRDefault="00FE29D0" w:rsidP="008C43B0">
            <w:pPr>
              <w:spacing w:after="0"/>
              <w:jc w:val="center"/>
              <w:rPr>
                <w:color w:val="7F7F7F" w:themeColor="text1" w:themeTint="80"/>
                <w:sz w:val="20"/>
              </w:rPr>
            </w:pPr>
            <w:r w:rsidRPr="00293D60">
              <w:rPr>
                <w:color w:val="7F7F7F" w:themeColor="text1" w:themeTint="80"/>
                <w:sz w:val="20"/>
              </w:rPr>
              <w:t>Klasse</w:t>
            </w:r>
          </w:p>
          <w:p w14:paraId="234DCD88" w14:textId="4F956705" w:rsidR="00FE29D0" w:rsidRPr="00293D60" w:rsidRDefault="003D405D" w:rsidP="008C43B0">
            <w:pPr>
              <w:spacing w:after="0"/>
              <w:jc w:val="center"/>
              <w:rPr>
                <w:color w:val="7F7F7F" w:themeColor="text1" w:themeTint="80"/>
                <w:sz w:val="20"/>
              </w:rPr>
            </w:pPr>
            <w:r>
              <w:rPr>
                <w:color w:val="7F7F7F" w:themeColor="text1" w:themeTint="80"/>
                <w:sz w:val="20"/>
              </w:rPr>
              <w:t>nein</w:t>
            </w:r>
          </w:p>
        </w:tc>
        <w:tc>
          <w:tcPr>
            <w:tcW w:w="1395" w:type="dxa"/>
            <w:vAlign w:val="bottom"/>
          </w:tcPr>
          <w:p w14:paraId="7AD296F2" w14:textId="77777777" w:rsidR="00FE29D0" w:rsidRPr="00293D60" w:rsidRDefault="00FE29D0" w:rsidP="008C43B0">
            <w:pPr>
              <w:spacing w:after="0"/>
              <w:jc w:val="center"/>
              <w:rPr>
                <w:color w:val="7F7F7F" w:themeColor="text1" w:themeTint="80"/>
                <w:sz w:val="20"/>
              </w:rPr>
            </w:pPr>
          </w:p>
        </w:tc>
      </w:tr>
    </w:tbl>
    <w:p w14:paraId="7E1D37D7" w14:textId="325EA302" w:rsidR="00217985" w:rsidRDefault="00217985" w:rsidP="001A71F3">
      <w:pPr>
        <w:spacing w:before="200" w:after="200"/>
      </w:pPr>
      <w:r>
        <w:t xml:space="preserve">Die oben berechnete «Chancen» für </w:t>
      </w:r>
      <w:r w:rsidRPr="00477F9E">
        <w:rPr>
          <w:rStyle w:val="SchwacheHervorhebung"/>
        </w:rPr>
        <w:t>ja</w:t>
      </w:r>
      <w:r>
        <w:t xml:space="preserve"> resp. </w:t>
      </w:r>
      <w:r w:rsidRPr="00477F9E">
        <w:rPr>
          <w:rStyle w:val="SchwacheHervorhebung"/>
        </w:rPr>
        <w:t>nein</w:t>
      </w:r>
      <w:r>
        <w:t xml:space="preserve"> stellen noch keine Wahrscheinlichkeiten dar, </w:t>
      </w:r>
      <w:r w:rsidR="00477F9E">
        <w:t>so</w:t>
      </w:r>
      <w:r w:rsidR="00477F9E">
        <w:t>n</w:t>
      </w:r>
      <w:r w:rsidR="00477F9E">
        <w:t xml:space="preserve">dern lediglich die Plausibilität, mit welcher die Instanzen in die Klassen </w:t>
      </w:r>
      <w:r w:rsidR="00477F9E" w:rsidRPr="00E60B5D">
        <w:rPr>
          <w:rStyle w:val="SchwacheHervorhebung"/>
        </w:rPr>
        <w:t>ja</w:t>
      </w:r>
      <w:r w:rsidR="00477F9E">
        <w:t xml:space="preserve"> resp. </w:t>
      </w:r>
      <w:r w:rsidR="00477F9E" w:rsidRPr="00E60B5D">
        <w:rPr>
          <w:rStyle w:val="SchwacheHervorhebung"/>
        </w:rPr>
        <w:t>nein</w:t>
      </w:r>
      <w:r w:rsidR="00477F9E">
        <w:t xml:space="preserve"> eingeteilt werden</w:t>
      </w:r>
      <w:r w:rsidR="00E60B5D">
        <w:t xml:space="preserve"> können</w:t>
      </w:r>
      <w:r w:rsidR="00477F9E">
        <w:t xml:space="preserve">. Ausserdem müsste </w:t>
      </w:r>
      <w:r>
        <w:t xml:space="preserve">die Summe der beiden Werte 1 ergeben. Die Wahrscheinlichkeit lässt sich </w:t>
      </w:r>
      <w:r w:rsidR="00477F9E">
        <w:t xml:space="preserve">nun </w:t>
      </w:r>
      <w:r>
        <w:t>aber dadurch erhalten, dass die beiden Grössen auf 1 normiert werden:</w:t>
      </w:r>
    </w:p>
    <w:p w14:paraId="45B5D04F" w14:textId="38EF9E42" w:rsidR="00076140" w:rsidRPr="00A8318C" w:rsidRDefault="00B70593" w:rsidP="00B70593">
      <w:pPr>
        <w:rPr>
          <w:szCs w:val="22"/>
        </w:rPr>
      </w:pPr>
      <m:oMathPara>
        <m:oMathParaPr>
          <m:jc m:val="left"/>
        </m:oMathParaPr>
        <m:oMath>
          <m:r>
            <m:rPr>
              <m:nor/>
            </m:rPr>
            <w:rPr>
              <w:szCs w:val="22"/>
            </w:rPr>
            <m:t>Wahrscheinlichkeit für ja</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P</m:t>
          </m:r>
          <m:d>
            <m:dPr>
              <m:ctrlPr>
                <w:rPr>
                  <w:rFonts w:ascii="Cambria Math" w:hAnsi="Cambria Math"/>
                  <w:i/>
                  <w:szCs w:val="22"/>
                </w:rPr>
              </m:ctrlPr>
            </m:dPr>
            <m:e>
              <m:r>
                <m:rPr>
                  <m:nor/>
                </m:rPr>
                <w:rPr>
                  <w:rStyle w:val="SchwacheHervorhebung"/>
                  <w:i w:val="0"/>
                  <w:iCs w:val="0"/>
                </w:rPr>
                <m:t>ja</m:t>
              </m:r>
            </m:e>
          </m:d>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0.00705</m:t>
              </m:r>
            </m:num>
            <m:den>
              <m:r>
                <m:rPr>
                  <m:nor/>
                </m:rPr>
                <w:rPr>
                  <w:szCs w:val="22"/>
                </w:rPr>
                <m:t>0.00705+0.01029</m:t>
              </m:r>
            </m:den>
          </m:f>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0.407</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40.7 %</m:t>
          </m:r>
        </m:oMath>
      </m:oMathPara>
    </w:p>
    <w:p w14:paraId="04BBD1AE" w14:textId="77777777" w:rsidR="00B70593" w:rsidRPr="00B70593" w:rsidRDefault="00B70593" w:rsidP="00B70593">
      <w:pPr>
        <w:rPr>
          <w:sz w:val="20"/>
        </w:rPr>
      </w:pPr>
    </w:p>
    <w:p w14:paraId="1177CF2C" w14:textId="4EE16AA2" w:rsidR="00217985" w:rsidRPr="00A8318C" w:rsidRDefault="00B70593" w:rsidP="00B70593">
      <w:pPr>
        <w:rPr>
          <w:szCs w:val="22"/>
          <w:oMath/>
        </w:rPr>
      </w:pPr>
      <m:oMathPara>
        <m:oMathParaPr>
          <m:jc m:val="left"/>
        </m:oMathParaPr>
        <m:oMath>
          <m:r>
            <m:rPr>
              <m:nor/>
            </m:rPr>
            <w:rPr>
              <w:szCs w:val="22"/>
            </w:rPr>
            <m:t>Wahrscheinlichkeit für nein</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P</m:t>
          </m:r>
          <m:d>
            <m:dPr>
              <m:ctrlPr>
                <w:rPr>
                  <w:rFonts w:ascii="Cambria Math" w:hAnsi="Cambria Math"/>
                  <w:i/>
                  <w:szCs w:val="22"/>
                </w:rPr>
              </m:ctrlPr>
            </m:dPr>
            <m:e>
              <m:r>
                <m:rPr>
                  <m:nor/>
                </m:rPr>
                <w:rPr>
                  <w:rStyle w:val="SchwacheHervorhebung"/>
                  <w:i w:val="0"/>
                  <w:iCs w:val="0"/>
                </w:rPr>
                <m:t>nein</m:t>
              </m:r>
            </m:e>
          </m:d>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0.01029</m:t>
              </m:r>
            </m:num>
            <m:den>
              <m:r>
                <m:rPr>
                  <m:nor/>
                </m:rPr>
                <w:rPr>
                  <w:szCs w:val="22"/>
                </w:rPr>
                <m:t>0.00705+0.01029</m:t>
              </m:r>
            </m:den>
          </m:f>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0.593</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59.3 %</m:t>
          </m:r>
        </m:oMath>
      </m:oMathPara>
    </w:p>
    <w:p w14:paraId="5365E0F5" w14:textId="275E97EA" w:rsidR="00FE29D0" w:rsidRDefault="00E60B5D" w:rsidP="001A71F3">
      <w:pPr>
        <w:spacing w:before="200" w:after="200"/>
      </w:pPr>
      <w:r>
        <w:t xml:space="preserve">Gemäss unseren Berechnungen müsste die Instanz also mit einer Wahrscheinlichkeit von ca. 59 % in die Klasse </w:t>
      </w:r>
      <w:r w:rsidRPr="00E60B5D">
        <w:rPr>
          <w:rStyle w:val="SchwacheHervorhebung"/>
        </w:rPr>
        <w:t>nein</w:t>
      </w:r>
      <w:r>
        <w:t xml:space="preserve"> eingeteilt werden.</w:t>
      </w:r>
    </w:p>
    <w:p w14:paraId="49A6FB7A" w14:textId="77777777" w:rsidR="003A5FF6" w:rsidRDefault="003A5FF6" w:rsidP="003A5FF6">
      <w:pPr>
        <w:spacing w:after="0"/>
      </w:pPr>
    </w:p>
    <w:p w14:paraId="1AD797B4" w14:textId="27172A0F" w:rsidR="00E60B5D" w:rsidRPr="00121B8E" w:rsidRDefault="00E60B5D" w:rsidP="00E60B5D">
      <w:pPr>
        <w:pStyle w:val="IntensivesZitat"/>
      </w:pPr>
      <w:r w:rsidRPr="00121B8E">
        <w:t xml:space="preserve">Aufgabe </w:t>
      </w:r>
      <w:fldSimple w:instr=" STYLEREF 1 \s ">
        <w:r w:rsidR="006D3CEA">
          <w:rPr>
            <w:noProof/>
          </w:rPr>
          <w:t>3</w:t>
        </w:r>
      </w:fldSimple>
      <w:r w:rsidRPr="00121B8E">
        <w:noBreakHyphen/>
      </w:r>
      <w:fldSimple w:instr=" SEQ Aufgabe \* ARABIC \s 1 ">
        <w:r w:rsidR="006D3CEA">
          <w:rPr>
            <w:noProof/>
          </w:rPr>
          <w:t>1</w:t>
        </w:r>
      </w:fldSimple>
      <w:r w:rsidRPr="00121B8E">
        <w:t>:</w:t>
      </w:r>
      <w:r w:rsidRPr="00121B8E">
        <w:tab/>
      </w:r>
      <w:r w:rsidR="003C21AB">
        <w:t>Ermitteln Sie</w:t>
      </w:r>
      <w:r w:rsidR="00F515B2">
        <w:t xml:space="preserve"> die Klasse</w:t>
      </w:r>
      <w:r w:rsidR="003C21AB">
        <w:t xml:space="preserve">, welcher der zweite Eintrag der Tabelle </w:t>
      </w:r>
      <w:r w:rsidR="00A20DAF">
        <w:t>3</w:t>
      </w:r>
      <w:r w:rsidR="003C21AB">
        <w:t>-3 zugeordnet we</w:t>
      </w:r>
      <w:r w:rsidR="003C21AB">
        <w:t>r</w:t>
      </w:r>
      <w:r w:rsidR="003C21AB">
        <w:t>den müsste</w:t>
      </w:r>
      <w:r>
        <w:t>.</w:t>
      </w:r>
      <w:r w:rsidRPr="00121B8E">
        <w:t xml:space="preserve"> </w:t>
      </w:r>
    </w:p>
    <w:p w14:paraId="714B088F" w14:textId="77777777" w:rsidR="00B64A66" w:rsidRDefault="00B64A66">
      <w:pPr>
        <w:spacing w:before="200" w:after="200"/>
        <w:jc w:val="left"/>
      </w:pPr>
      <w:r>
        <w:br w:type="page"/>
      </w:r>
    </w:p>
    <w:p w14:paraId="1D835150" w14:textId="33938599" w:rsidR="00352FE5" w:rsidRDefault="00D25B82" w:rsidP="00352FE5">
      <w:pPr>
        <w:pStyle w:val="berschrift2"/>
      </w:pPr>
      <w:bookmarkStart w:id="24" w:name="_Toc345877090"/>
      <w:r>
        <w:lastRenderedPageBreak/>
        <w:t>D</w:t>
      </w:r>
      <w:r w:rsidR="00352FE5">
        <w:t>as Bayes-Theorem</w:t>
      </w:r>
      <w:bookmarkEnd w:id="24"/>
    </w:p>
    <w:p w14:paraId="7304B09C" w14:textId="6EF2D95D" w:rsidR="009D4E51" w:rsidRDefault="008D4825" w:rsidP="008D4825">
      <w:pPr>
        <w:spacing w:after="240"/>
      </w:pPr>
      <w:r>
        <w:t xml:space="preserve">Das </w:t>
      </w:r>
      <w:proofErr w:type="spellStart"/>
      <w:r w:rsidR="00EF166D">
        <w:t>Bayes</w:t>
      </w:r>
      <w:proofErr w:type="spellEnd"/>
      <w:r w:rsidR="00EF166D">
        <w:t xml:space="preserve">-Theorem, auch als Satz von </w:t>
      </w:r>
      <w:proofErr w:type="spellStart"/>
      <w:r w:rsidR="00EF166D">
        <w:t>Bayes</w:t>
      </w:r>
      <w:proofErr w:type="spellEnd"/>
      <w:r w:rsidR="00EF166D">
        <w:t xml:space="preserve"> </w:t>
      </w:r>
      <w:r w:rsidR="009D4E51">
        <w:t>bekannt</w:t>
      </w:r>
      <w:r w:rsidR="00EF166D">
        <w:t xml:space="preserve">, </w:t>
      </w:r>
      <w:r>
        <w:t>beschreibt</w:t>
      </w:r>
      <w:r w:rsidR="00EF166D">
        <w:t xml:space="preserve"> die Berechnung bedingter Wah</w:t>
      </w:r>
      <w:r w:rsidR="00EF166D">
        <w:t>r</w:t>
      </w:r>
      <w:r w:rsidR="00EF166D">
        <w:t>scheinlichkeiten.</w:t>
      </w:r>
      <w:r w:rsidR="009D4E51">
        <w:t xml:space="preserve"> Mit dem Satz von </w:t>
      </w:r>
      <w:proofErr w:type="spellStart"/>
      <w:r w:rsidR="009D4E51">
        <w:t>Bayes</w:t>
      </w:r>
      <w:proofErr w:type="spellEnd"/>
      <w:r w:rsidR="009D4E51">
        <w:t xml:space="preserve"> ist es möglich, die Wahrscheinlichkeit für ein Ereignis E zu berechnen, welches von der Beobachtung B abhängig ist:</w:t>
      </w:r>
    </w:p>
    <w:p w14:paraId="0768D3A3" w14:textId="469A6CD1" w:rsidR="009D4E51" w:rsidRPr="00D72C61" w:rsidRDefault="00D72C61" w:rsidP="008D4825">
      <w:pPr>
        <w:spacing w:after="240"/>
        <w:rPr>
          <w:szCs w:val="22"/>
          <w:oMath/>
        </w:rPr>
      </w:pPr>
      <m:oMathPara>
        <m:oMathParaPr>
          <m:jc m:val="center"/>
        </m:oMathParaPr>
        <m:oMath>
          <m:r>
            <m:rPr>
              <m:nor/>
            </m:rPr>
            <w:rPr>
              <w:szCs w:val="22"/>
            </w:rPr>
            <m:t>P</m:t>
          </m:r>
          <m:d>
            <m:dPr>
              <m:ctrlPr>
                <w:rPr>
                  <w:rFonts w:ascii="Cambria Math" w:hAnsi="Cambria Math"/>
                  <w:i/>
                  <w:szCs w:val="22"/>
                </w:rPr>
              </m:ctrlPr>
            </m:dPr>
            <m:e>
              <m:r>
                <m:rPr>
                  <m:nor/>
                </m:rPr>
                <w:rPr>
                  <w:szCs w:val="22"/>
                </w:rPr>
                <m:t>E</m:t>
              </m:r>
            </m:e>
            <m:e>
              <m:r>
                <m:rPr>
                  <m:nor/>
                </m:rPr>
                <w:rPr>
                  <w:szCs w:val="22"/>
                </w:rPr>
                <m:t>B</m:t>
              </m:r>
            </m:e>
          </m:d>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P</m:t>
              </m:r>
              <m:d>
                <m:dPr>
                  <m:ctrlPr>
                    <w:rPr>
                      <w:rFonts w:ascii="Cambria Math" w:hAnsi="Cambria Math"/>
                      <w:i/>
                      <w:szCs w:val="22"/>
                    </w:rPr>
                  </m:ctrlPr>
                </m:dPr>
                <m:e>
                  <m:r>
                    <m:rPr>
                      <m:nor/>
                    </m:rPr>
                    <w:rPr>
                      <w:szCs w:val="22"/>
                    </w:rPr>
                    <m:t>B</m:t>
                  </m:r>
                </m:e>
                <m:e>
                  <m:r>
                    <m:rPr>
                      <m:nor/>
                    </m:rPr>
                    <w:rPr>
                      <w:szCs w:val="22"/>
                    </w:rPr>
                    <m:t>E</m:t>
                  </m:r>
                </m:e>
              </m:d>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P(E)</m:t>
              </m:r>
            </m:num>
            <m:den>
              <m:r>
                <m:rPr>
                  <m:nor/>
                </m:rPr>
                <w:rPr>
                  <w:szCs w:val="22"/>
                </w:rPr>
                <m:t>P(B)</m:t>
              </m:r>
            </m:den>
          </m:f>
        </m:oMath>
      </m:oMathPara>
    </w:p>
    <w:p w14:paraId="41691DB2" w14:textId="2EE1F361" w:rsidR="008A3B2E" w:rsidRPr="009D4E51" w:rsidRDefault="008A3B2E" w:rsidP="001E0769">
      <w:pPr>
        <w:tabs>
          <w:tab w:val="left" w:pos="709"/>
          <w:tab w:val="left" w:pos="993"/>
        </w:tabs>
        <w:jc w:val="left"/>
      </w:pPr>
      <w:r>
        <w:t>P(E|B)</w:t>
      </w:r>
      <w:r>
        <w:tab/>
        <w:t>=</w:t>
      </w:r>
      <w:r>
        <w:tab/>
      </w:r>
      <w:r w:rsidR="00880B7C">
        <w:t xml:space="preserve">Wahrscheinlichkeit, dass das </w:t>
      </w:r>
      <w:r w:rsidR="00972068">
        <w:t>Ereignis</w:t>
      </w:r>
      <w:r w:rsidR="00880B7C">
        <w:t xml:space="preserve"> E eintritt</w:t>
      </w:r>
      <w:r>
        <w:t xml:space="preserve"> wenn </w:t>
      </w:r>
      <w:r w:rsidR="00880B7C">
        <w:t>die Beobachtung B gemacht wurde</w:t>
      </w:r>
      <w:r>
        <w:tab/>
      </w:r>
      <w:r>
        <w:tab/>
        <w:t xml:space="preserve">(wird gelesen als </w:t>
      </w:r>
      <w:r w:rsidR="0009736B">
        <w:t>«</w:t>
      </w:r>
      <w:r>
        <w:t xml:space="preserve">Wahrscheinlichkeit </w:t>
      </w:r>
      <w:r w:rsidR="00880B7C">
        <w:t xml:space="preserve">von E </w:t>
      </w:r>
      <w:r w:rsidR="005B6E6A">
        <w:t>gegeben</w:t>
      </w:r>
      <w:r w:rsidR="00880B7C">
        <w:t xml:space="preserve"> B</w:t>
      </w:r>
      <w:r w:rsidR="0009736B">
        <w:t>»</w:t>
      </w:r>
      <w:r>
        <w:t>)</w:t>
      </w:r>
    </w:p>
    <w:p w14:paraId="20248ABC" w14:textId="7757436F" w:rsidR="00C0292D" w:rsidRPr="009D4E51" w:rsidRDefault="00C0292D" w:rsidP="001E0769">
      <w:pPr>
        <w:tabs>
          <w:tab w:val="left" w:pos="709"/>
          <w:tab w:val="left" w:pos="993"/>
        </w:tabs>
        <w:jc w:val="left"/>
      </w:pPr>
      <w:r>
        <w:t>P(B|E)</w:t>
      </w:r>
      <w:r>
        <w:tab/>
        <w:t>=</w:t>
      </w:r>
      <w:r>
        <w:tab/>
        <w:t>Wahrscheinlichkeit, dass die Beobachtung B gemacht werden kann wenn das Ereignis E</w:t>
      </w:r>
      <w:r>
        <w:tab/>
      </w:r>
      <w:r>
        <w:tab/>
      </w:r>
      <w:r w:rsidR="001E0769">
        <w:tab/>
      </w:r>
      <w:r>
        <w:t xml:space="preserve">eingetreten ist (wird gelesen als </w:t>
      </w:r>
      <w:r w:rsidR="0009736B">
        <w:t>«</w:t>
      </w:r>
      <w:r>
        <w:t xml:space="preserve">Wahrscheinlichkeit </w:t>
      </w:r>
      <w:r w:rsidR="00071073">
        <w:t xml:space="preserve">von </w:t>
      </w:r>
      <w:r>
        <w:t>B gegeben E</w:t>
      </w:r>
      <w:r w:rsidR="0009736B">
        <w:t>»</w:t>
      </w:r>
      <w:r>
        <w:t>)</w:t>
      </w:r>
    </w:p>
    <w:p w14:paraId="3CD2103D" w14:textId="6A180EA0" w:rsidR="009D4E51" w:rsidRDefault="009D4E51" w:rsidP="001E0769">
      <w:pPr>
        <w:tabs>
          <w:tab w:val="left" w:pos="709"/>
          <w:tab w:val="left" w:pos="993"/>
        </w:tabs>
        <w:jc w:val="left"/>
      </w:pPr>
      <w:r>
        <w:t>P(E)</w:t>
      </w:r>
      <w:r>
        <w:tab/>
        <w:t>=</w:t>
      </w:r>
      <w:r>
        <w:tab/>
        <w:t>Wahrscheinlichkeit, dass das Ereignis E eintritt</w:t>
      </w:r>
    </w:p>
    <w:p w14:paraId="03E497C6" w14:textId="1C865FDB" w:rsidR="009D4E51" w:rsidRDefault="009D4E51" w:rsidP="00D2267A">
      <w:pPr>
        <w:tabs>
          <w:tab w:val="left" w:pos="709"/>
          <w:tab w:val="left" w:pos="993"/>
        </w:tabs>
        <w:spacing w:after="240"/>
        <w:jc w:val="left"/>
      </w:pPr>
      <w:r>
        <w:t>P(B)</w:t>
      </w:r>
      <w:r>
        <w:tab/>
        <w:t>=</w:t>
      </w:r>
      <w:r>
        <w:tab/>
        <w:t>Wahrscheinlichkeit, dass die Beobachtung B gemacht wird</w:t>
      </w:r>
    </w:p>
    <w:p w14:paraId="3EDF951B" w14:textId="47B11D11" w:rsidR="00846928" w:rsidRDefault="005F3E32" w:rsidP="00837248">
      <w:pPr>
        <w:pStyle w:val="IntensivesZitat"/>
        <w:ind w:left="221" w:firstLine="0"/>
      </w:pPr>
      <w:r>
        <w:t xml:space="preserve">Ein Beispiel: </w:t>
      </w:r>
      <w:r w:rsidR="00846928" w:rsidRPr="00846928">
        <w:t xml:space="preserve">In zwei </w:t>
      </w:r>
      <w:r w:rsidR="00846928">
        <w:t>Gefässen</w:t>
      </w:r>
      <w:r w:rsidR="00846928" w:rsidRPr="00846928">
        <w:t xml:space="preserve"> </w:t>
      </w:r>
      <w:r w:rsidR="00846928" w:rsidRPr="006D38A3">
        <w:rPr>
          <w:sz w:val="18"/>
          <w:szCs w:val="18"/>
        </w:rPr>
        <w:t>❶</w:t>
      </w:r>
      <w:r w:rsidR="00846928" w:rsidRPr="00846928">
        <w:t xml:space="preserve"> </w:t>
      </w:r>
      <w:r w:rsidR="00D2267A" w:rsidRPr="00846928">
        <w:t xml:space="preserve">und </w:t>
      </w:r>
      <w:r w:rsidR="00D2267A" w:rsidRPr="006D38A3">
        <w:rPr>
          <w:sz w:val="18"/>
          <w:szCs w:val="18"/>
        </w:rPr>
        <w:t>❷</w:t>
      </w:r>
      <w:r w:rsidR="00D2267A" w:rsidRPr="00846928">
        <w:t xml:space="preserve"> sind schwarze und weisse Kugeln wie folgt verteilt</w:t>
      </w:r>
      <w:r w:rsidR="00846928">
        <w:t>:</w:t>
      </w:r>
    </w:p>
    <w:p w14:paraId="5761B55C" w14:textId="0DA58B07" w:rsidR="00D2267A" w:rsidRPr="00846928" w:rsidRDefault="00D2267A" w:rsidP="00837248">
      <w:pPr>
        <w:pStyle w:val="IntensivesZitat"/>
        <w:ind w:left="221" w:firstLine="0"/>
        <w:rPr>
          <w:sz w:val="10"/>
          <w:szCs w:val="10"/>
        </w:rPr>
      </w:pPr>
    </w:p>
    <w:p w14:paraId="654B4D20" w14:textId="2F716091" w:rsidR="00D2267A" w:rsidRPr="00846928" w:rsidRDefault="00846928" w:rsidP="00837248">
      <w:pPr>
        <w:pStyle w:val="IntensivesZitat"/>
        <w:numPr>
          <w:ilvl w:val="0"/>
          <w:numId w:val="11"/>
        </w:numPr>
        <w:tabs>
          <w:tab w:val="clear" w:pos="1560"/>
          <w:tab w:val="left" w:pos="567"/>
        </w:tabs>
        <w:ind w:left="221" w:firstLine="0"/>
      </w:pPr>
      <w:r>
        <w:t>Gefäss</w:t>
      </w:r>
      <w:r w:rsidR="00D2267A" w:rsidRPr="00846928">
        <w:t xml:space="preserve"> </w:t>
      </w:r>
      <w:r w:rsidR="00D2267A" w:rsidRPr="006D38A3">
        <w:rPr>
          <w:sz w:val="18"/>
          <w:szCs w:val="18"/>
        </w:rPr>
        <w:t>❶</w:t>
      </w:r>
      <w:r w:rsidR="00D2267A" w:rsidRPr="00846928">
        <w:t xml:space="preserve"> enthält 7 schwarze und 3 weisse Kugeln</w:t>
      </w:r>
    </w:p>
    <w:p w14:paraId="22F821A7" w14:textId="22ABE9EB" w:rsidR="00D2267A" w:rsidRPr="00846928" w:rsidRDefault="00846928" w:rsidP="00837248">
      <w:pPr>
        <w:pStyle w:val="IntensivesZitat"/>
        <w:numPr>
          <w:ilvl w:val="0"/>
          <w:numId w:val="11"/>
        </w:numPr>
        <w:tabs>
          <w:tab w:val="clear" w:pos="1560"/>
          <w:tab w:val="left" w:pos="567"/>
        </w:tabs>
        <w:ind w:left="221" w:firstLine="0"/>
      </w:pPr>
      <w:r>
        <w:t>Gefäss</w:t>
      </w:r>
      <w:r w:rsidR="00D2267A" w:rsidRPr="00846928">
        <w:t xml:space="preserve"> </w:t>
      </w:r>
      <w:r w:rsidR="00D2267A" w:rsidRPr="006D38A3">
        <w:rPr>
          <w:sz w:val="18"/>
          <w:szCs w:val="18"/>
        </w:rPr>
        <w:t>❷</w:t>
      </w:r>
      <w:r w:rsidR="00D2267A" w:rsidRPr="00846928">
        <w:t xml:space="preserve"> enthält 1 schwarze und 9 weisse Kugeln</w:t>
      </w:r>
    </w:p>
    <w:p w14:paraId="65B49BC5" w14:textId="48E6715C" w:rsidR="00D2267A" w:rsidRPr="00846928" w:rsidRDefault="00846928" w:rsidP="00837248">
      <w:pPr>
        <w:pStyle w:val="IntensivesZitat"/>
        <w:ind w:left="221" w:firstLine="0"/>
      </w:pPr>
      <w:r w:rsidRPr="00846928">
        <w:rPr>
          <w:sz w:val="10"/>
          <w:szCs w:val="10"/>
        </w:rPr>
        <w:br/>
      </w:r>
      <w:r w:rsidR="00D2267A" w:rsidRPr="00846928">
        <w:t xml:space="preserve">Jemand zieht nun für </w:t>
      </w:r>
      <w:r w:rsidR="00972068">
        <w:t>Sie</w:t>
      </w:r>
      <w:r w:rsidR="00D2267A" w:rsidRPr="00846928">
        <w:t xml:space="preserve"> eine Kugel </w:t>
      </w:r>
      <w:r w:rsidR="000D0DAD">
        <w:t xml:space="preserve">zufällig </w:t>
      </w:r>
      <w:r w:rsidR="00D2267A" w:rsidRPr="00846928">
        <w:t xml:space="preserve">aus </w:t>
      </w:r>
      <w:r>
        <w:t>einem</w:t>
      </w:r>
      <w:r w:rsidR="00D2267A" w:rsidRPr="00846928">
        <w:t xml:space="preserve"> der beiden </w:t>
      </w:r>
      <w:r>
        <w:t>Gefässe</w:t>
      </w:r>
      <w:r w:rsidR="00D2267A" w:rsidRPr="00846928">
        <w:t xml:space="preserve">. Sie sehen nicht aus </w:t>
      </w:r>
      <w:r>
        <w:t>we</w:t>
      </w:r>
      <w:r>
        <w:t>l</w:t>
      </w:r>
      <w:r>
        <w:t>chem</w:t>
      </w:r>
      <w:r w:rsidR="00D2267A" w:rsidRPr="00846928">
        <w:t xml:space="preserve">, </w:t>
      </w:r>
      <w:r>
        <w:t>wissen aber</w:t>
      </w:r>
      <w:r w:rsidR="00D2267A" w:rsidRPr="00846928">
        <w:t xml:space="preserve">, dass die Kugel schwarz ist. Mit welcher Wahrscheinlichkeit stammt sie aus </w:t>
      </w:r>
      <w:r w:rsidR="002D5ACE">
        <w:t xml:space="preserve">dem </w:t>
      </w:r>
      <w:r>
        <w:t>Gefäss</w:t>
      </w:r>
      <w:r w:rsidR="00D2267A" w:rsidRPr="00846928">
        <w:t xml:space="preserve"> </w:t>
      </w:r>
      <w:r w:rsidR="00D2267A" w:rsidRPr="006D38A3">
        <w:rPr>
          <w:sz w:val="18"/>
          <w:szCs w:val="18"/>
        </w:rPr>
        <w:t>❶</w:t>
      </w:r>
      <w:r w:rsidR="00D2267A" w:rsidRPr="00846928">
        <w:t>?</w:t>
      </w:r>
    </w:p>
    <w:p w14:paraId="16E4359B" w14:textId="2ED45910" w:rsidR="006D38A3" w:rsidRPr="000D0DAD" w:rsidRDefault="001C6EB9" w:rsidP="006D38A3">
      <w:pPr>
        <w:rPr>
          <w:color w:val="1A6647" w:themeColor="accent2" w:themeShade="80"/>
        </w:rPr>
      </w:pPr>
      <w:r w:rsidRPr="00993A8B">
        <w:rPr>
          <w:sz w:val="10"/>
          <w:szCs w:val="10"/>
        </w:rPr>
        <w:br/>
      </w:r>
      <w:r w:rsidR="00972068" w:rsidRPr="000D0DAD">
        <w:rPr>
          <w:color w:val="1A6647" w:themeColor="accent2" w:themeShade="80"/>
        </w:rPr>
        <w:t>Es wird also die Beobachtung gemacht, dass die Kugel schwarz ist</w:t>
      </w:r>
      <w:r w:rsidR="006D38A3" w:rsidRPr="000D0DAD">
        <w:rPr>
          <w:color w:val="1A6647" w:themeColor="accent2" w:themeShade="80"/>
        </w:rPr>
        <w:t xml:space="preserve"> </w:t>
      </w:r>
      <w:r w:rsidR="00972068" w:rsidRPr="000D0DAD">
        <w:rPr>
          <w:color w:val="1A6647" w:themeColor="accent2" w:themeShade="80"/>
        </w:rPr>
        <w:t xml:space="preserve">und wir möchten wissen, wie gross die Wahrscheinlichkeit ist dass aufgrund dieser Beobachtung die Kugel aus dem Gefäss </w:t>
      </w:r>
      <w:r w:rsidR="00972068" w:rsidRPr="000D0DAD">
        <w:rPr>
          <w:color w:val="1A6647" w:themeColor="accent2" w:themeShade="80"/>
          <w:sz w:val="18"/>
          <w:szCs w:val="18"/>
        </w:rPr>
        <w:t>❶</w:t>
      </w:r>
      <w:r w:rsidR="00972068" w:rsidRPr="000D0DAD">
        <w:rPr>
          <w:color w:val="1A6647" w:themeColor="accent2" w:themeShade="80"/>
        </w:rPr>
        <w:t xml:space="preserve"> stammt</w:t>
      </w:r>
      <w:r w:rsidR="006D38A3" w:rsidRPr="000D0DAD">
        <w:rPr>
          <w:color w:val="1A6647" w:themeColor="accent2" w:themeShade="80"/>
        </w:rPr>
        <w:t>. Damit ergibt sich:</w:t>
      </w:r>
    </w:p>
    <w:p w14:paraId="26B76776" w14:textId="37738661" w:rsidR="006D38A3" w:rsidRPr="00E23839" w:rsidRDefault="008C43B0" w:rsidP="006D38A3">
      <w:pPr>
        <w:rPr>
          <w:color w:val="1A6647" w:themeColor="accent2" w:themeShade="80"/>
          <w:szCs w:val="22"/>
          <w:oMath/>
        </w:rPr>
      </w:pPr>
      <m:oMathPara>
        <m:oMathParaPr>
          <m:jc m:val="center"/>
        </m:oMathParaPr>
        <m:oMath>
          <m:r>
            <m:rPr>
              <m:nor/>
            </m:rPr>
            <w:rPr>
              <w:color w:val="1A6647" w:themeColor="accent2" w:themeShade="80"/>
              <w:szCs w:val="22"/>
            </w:rPr>
            <m:t>P</m:t>
          </m:r>
          <m:d>
            <m:dPr>
              <m:ctrlPr>
                <w:rPr>
                  <w:rFonts w:ascii="Cambria Math" w:hAnsi="Cambria Math"/>
                  <w:i/>
                  <w:color w:val="1A6647" w:themeColor="accent2" w:themeShade="80"/>
                  <w:szCs w:val="22"/>
                </w:rPr>
              </m:ctrlPr>
            </m:dPr>
            <m:e>
              <m:r>
                <m:rPr>
                  <m:nor/>
                </m:rPr>
                <w:rPr>
                  <w:color w:val="1A6647" w:themeColor="accent2" w:themeShade="80"/>
                  <w:sz w:val="18"/>
                  <w:szCs w:val="18"/>
                </w:rPr>
                <m:t>❶</m:t>
              </m:r>
            </m:e>
            <m:e>
              <m:r>
                <m:rPr>
                  <m:nor/>
                </m:rPr>
                <w:rPr>
                  <w:color w:val="1A6647" w:themeColor="accent2" w:themeShade="80"/>
                  <w:szCs w:val="22"/>
                </w:rPr>
                <m:t>schwarz</m:t>
              </m:r>
            </m:e>
          </m:d>
          <m:r>
            <m:rPr>
              <m:nor/>
            </m:rPr>
            <w:rPr>
              <w:color w:val="1A6647" w:themeColor="accent2" w:themeShade="80"/>
              <w:szCs w:val="22"/>
            </w:rPr>
            <m:t xml:space="preserve"> = </m:t>
          </m:r>
          <m:f>
            <m:fPr>
              <m:ctrlPr>
                <w:rPr>
                  <w:rFonts w:ascii="Cambria Math" w:hAnsi="Cambria Math"/>
                  <w:i/>
                  <w:color w:val="1A6647" w:themeColor="accent2" w:themeShade="80"/>
                  <w:szCs w:val="22"/>
                </w:rPr>
              </m:ctrlPr>
            </m:fPr>
            <m:num>
              <m:r>
                <m:rPr>
                  <m:nor/>
                </m:rPr>
                <w:rPr>
                  <w:color w:val="1A6647" w:themeColor="accent2" w:themeShade="80"/>
                  <w:szCs w:val="22"/>
                </w:rPr>
                <m:t>P</m:t>
              </m:r>
              <m:d>
                <m:dPr>
                  <m:ctrlPr>
                    <w:rPr>
                      <w:rFonts w:ascii="Cambria Math" w:hAnsi="Cambria Math"/>
                      <w:i/>
                      <w:color w:val="1A6647" w:themeColor="accent2" w:themeShade="80"/>
                      <w:szCs w:val="22"/>
                    </w:rPr>
                  </m:ctrlPr>
                </m:dPr>
                <m:e>
                  <m:r>
                    <m:rPr>
                      <m:nor/>
                    </m:rPr>
                    <w:rPr>
                      <w:color w:val="1A6647" w:themeColor="accent2" w:themeShade="80"/>
                      <w:szCs w:val="22"/>
                    </w:rPr>
                    <m:t>schwarz</m:t>
                  </m:r>
                </m:e>
                <m:e>
                  <m:r>
                    <m:rPr>
                      <m:nor/>
                    </m:rPr>
                    <w:rPr>
                      <w:color w:val="1A6647" w:themeColor="accent2" w:themeShade="80"/>
                      <w:sz w:val="18"/>
                      <w:szCs w:val="18"/>
                    </w:rPr>
                    <m:t>❶</m:t>
                  </m:r>
                </m:e>
              </m:d>
              <m:r>
                <m:rPr>
                  <m:nor/>
                </m:rPr>
                <w:rPr>
                  <w:color w:val="1A6647" w:themeColor="accent2" w:themeShade="80"/>
                  <w:szCs w:val="22"/>
                </w:rPr>
                <m:t xml:space="preserve"> ∙ P(</m:t>
              </m:r>
              <m:r>
                <m:rPr>
                  <m:nor/>
                </m:rPr>
                <w:rPr>
                  <w:color w:val="1A6647" w:themeColor="accent2" w:themeShade="80"/>
                  <w:sz w:val="18"/>
                  <w:szCs w:val="18"/>
                </w:rPr>
                <m:t>❶</m:t>
              </m:r>
              <m:r>
                <m:rPr>
                  <m:nor/>
                </m:rPr>
                <w:rPr>
                  <w:color w:val="1A6647" w:themeColor="accent2" w:themeShade="80"/>
                  <w:szCs w:val="22"/>
                </w:rPr>
                <m:t>)</m:t>
              </m:r>
            </m:num>
            <m:den>
              <m:r>
                <m:rPr>
                  <m:nor/>
                </m:rPr>
                <w:rPr>
                  <w:color w:val="1A6647" w:themeColor="accent2" w:themeShade="80"/>
                  <w:szCs w:val="22"/>
                </w:rPr>
                <m:t>P(schwarz)</m:t>
              </m:r>
            </m:den>
          </m:f>
          <m:r>
            <m:rPr>
              <m:nor/>
            </m:rPr>
            <w:rPr>
              <w:color w:val="1A6647" w:themeColor="accent2" w:themeShade="80"/>
              <w:szCs w:val="22"/>
            </w:rPr>
            <m:t xml:space="preserve"> = </m:t>
          </m:r>
          <m:f>
            <m:fPr>
              <m:ctrlPr>
                <w:rPr>
                  <w:rFonts w:ascii="Cambria Math" w:hAnsi="Cambria Math"/>
                  <w:i/>
                  <w:color w:val="1A6647" w:themeColor="accent2" w:themeShade="80"/>
                  <w:szCs w:val="22"/>
                </w:rPr>
              </m:ctrlPr>
            </m:fPr>
            <m:num>
              <m:r>
                <m:rPr>
                  <m:nor/>
                </m:rPr>
                <w:rPr>
                  <w:color w:val="1A6647" w:themeColor="accent2" w:themeShade="80"/>
                  <w:szCs w:val="22"/>
                </w:rPr>
                <m:t>7/10 ∙ 1/2</m:t>
              </m:r>
            </m:num>
            <m:den>
              <m:r>
                <m:rPr>
                  <m:nor/>
                </m:rPr>
                <w:rPr>
                  <w:color w:val="1A6647" w:themeColor="accent2" w:themeShade="80"/>
                  <w:szCs w:val="22"/>
                </w:rPr>
                <m:t>2/5</m:t>
              </m:r>
            </m:den>
          </m:f>
          <m:r>
            <m:rPr>
              <m:nor/>
            </m:rPr>
            <w:rPr>
              <w:color w:val="1A6647" w:themeColor="accent2" w:themeShade="80"/>
              <w:szCs w:val="22"/>
            </w:rPr>
            <m:t xml:space="preserve"> =  87.5%</m:t>
          </m:r>
        </m:oMath>
      </m:oMathPara>
    </w:p>
    <w:p w14:paraId="651219E3" w14:textId="654661E9" w:rsidR="000D0DAD" w:rsidRDefault="00972068" w:rsidP="007D3CD3">
      <w:pPr>
        <w:tabs>
          <w:tab w:val="left" w:pos="1418"/>
          <w:tab w:val="left" w:pos="1701"/>
        </w:tabs>
        <w:ind w:left="1701" w:hanging="1701"/>
        <w:rPr>
          <w:color w:val="1A6647" w:themeColor="accent2" w:themeShade="80"/>
        </w:rPr>
      </w:pPr>
      <w:r w:rsidRPr="000D0DAD">
        <w:rPr>
          <w:color w:val="1A6647" w:themeColor="accent2" w:themeShade="80"/>
        </w:rPr>
        <w:t>P(</w:t>
      </w:r>
      <w:r w:rsidRPr="000D0DAD">
        <w:rPr>
          <w:color w:val="1A6647" w:themeColor="accent2" w:themeShade="80"/>
          <w:sz w:val="18"/>
          <w:szCs w:val="18"/>
        </w:rPr>
        <w:t>❶</w:t>
      </w:r>
      <w:r w:rsidR="000D0DAD">
        <w:rPr>
          <w:color w:val="1A6647" w:themeColor="accent2" w:themeShade="80"/>
        </w:rPr>
        <w:t>)</w:t>
      </w:r>
      <w:r w:rsidR="000D0DAD">
        <w:rPr>
          <w:color w:val="1A6647" w:themeColor="accent2" w:themeShade="80"/>
        </w:rPr>
        <w:tab/>
        <w:t>=</w:t>
      </w:r>
      <w:r w:rsidR="000D0DAD">
        <w:rPr>
          <w:color w:val="1A6647" w:themeColor="accent2" w:themeShade="80"/>
        </w:rPr>
        <w:tab/>
        <w:t xml:space="preserve">Wahrscheinlichkeit, dass die Kugel aus dem Gefäss </w:t>
      </w:r>
      <w:r w:rsidR="000D0DAD" w:rsidRPr="000D0DAD">
        <w:rPr>
          <w:color w:val="1A6647" w:themeColor="accent2" w:themeShade="80"/>
          <w:sz w:val="18"/>
          <w:szCs w:val="18"/>
        </w:rPr>
        <w:t>❶</w:t>
      </w:r>
      <w:r w:rsidR="000D0DAD">
        <w:rPr>
          <w:color w:val="1A6647" w:themeColor="accent2" w:themeShade="80"/>
          <w:sz w:val="18"/>
          <w:szCs w:val="18"/>
        </w:rPr>
        <w:t xml:space="preserve"> </w:t>
      </w:r>
      <w:r w:rsidR="000D0DAD">
        <w:rPr>
          <w:color w:val="1A6647" w:themeColor="accent2" w:themeShade="80"/>
        </w:rPr>
        <w:t>gezogen wurde. Da zwei Gefässe vorhanden sind, aus denen zufällig gezogen wird, beträgt die Wahrschei</w:t>
      </w:r>
      <w:r w:rsidR="000D0DAD">
        <w:rPr>
          <w:color w:val="1A6647" w:themeColor="accent2" w:themeShade="80"/>
        </w:rPr>
        <w:t>n</w:t>
      </w:r>
      <w:r w:rsidR="000D0DAD">
        <w:rPr>
          <w:color w:val="1A6647" w:themeColor="accent2" w:themeShade="80"/>
        </w:rPr>
        <w:t xml:space="preserve">lichkeit </w:t>
      </w:r>
      <w:r w:rsidR="00C313C3">
        <w:rPr>
          <w:color w:val="1A6647" w:themeColor="accent2" w:themeShade="80"/>
        </w:rPr>
        <w:t>1/2</w:t>
      </w:r>
      <w:r w:rsidR="000D0DAD">
        <w:rPr>
          <w:color w:val="1A6647" w:themeColor="accent2" w:themeShade="80"/>
        </w:rPr>
        <w:t>.</w:t>
      </w:r>
    </w:p>
    <w:p w14:paraId="26E15F17" w14:textId="246887CA" w:rsidR="000D0DAD" w:rsidRDefault="000D0DAD" w:rsidP="007D3CD3">
      <w:pPr>
        <w:tabs>
          <w:tab w:val="left" w:pos="1418"/>
          <w:tab w:val="left" w:pos="1701"/>
        </w:tabs>
        <w:ind w:left="1701" w:hanging="1701"/>
        <w:rPr>
          <w:color w:val="1A6647" w:themeColor="accent2" w:themeShade="80"/>
        </w:rPr>
      </w:pPr>
      <w:r>
        <w:rPr>
          <w:color w:val="1A6647" w:themeColor="accent2" w:themeShade="80"/>
        </w:rPr>
        <w:t>P(schwarz)</w:t>
      </w:r>
      <w:r>
        <w:rPr>
          <w:color w:val="1A6647" w:themeColor="accent2" w:themeShade="80"/>
        </w:rPr>
        <w:tab/>
        <w:t>=</w:t>
      </w:r>
      <w:r>
        <w:rPr>
          <w:color w:val="1A6647" w:themeColor="accent2" w:themeShade="80"/>
        </w:rPr>
        <w:tab/>
        <w:t>Wahrscheinlichkeit, dass die Kugel schwarz ist. Da von den insgesamt 20 Kugeln 8 schwarz sind</w:t>
      </w:r>
      <w:r w:rsidR="008C43B0">
        <w:rPr>
          <w:color w:val="1A6647" w:themeColor="accent2" w:themeShade="80"/>
        </w:rPr>
        <w:t>,</w:t>
      </w:r>
      <w:r>
        <w:rPr>
          <w:color w:val="1A6647" w:themeColor="accent2" w:themeShade="80"/>
        </w:rPr>
        <w:t xml:space="preserve"> beträgt die Wahrscheinlichkeit 8/20 also 2/5.</w:t>
      </w:r>
    </w:p>
    <w:p w14:paraId="046822CD" w14:textId="689168D3" w:rsidR="000D0DAD" w:rsidRPr="000D0DAD" w:rsidRDefault="000D0DAD" w:rsidP="007D3CD3">
      <w:pPr>
        <w:tabs>
          <w:tab w:val="left" w:pos="1418"/>
          <w:tab w:val="left" w:pos="1701"/>
        </w:tabs>
        <w:ind w:left="1701" w:hanging="1701"/>
        <w:rPr>
          <w:color w:val="1A6647" w:themeColor="accent2" w:themeShade="80"/>
        </w:rPr>
      </w:pPr>
      <w:r w:rsidRPr="000D0DAD">
        <w:rPr>
          <w:color w:val="1A6647" w:themeColor="accent2" w:themeShade="80"/>
        </w:rPr>
        <w:t>P(</w:t>
      </w:r>
      <w:r w:rsidR="00C313C3">
        <w:rPr>
          <w:color w:val="1A6647" w:themeColor="accent2" w:themeShade="80"/>
        </w:rPr>
        <w:t>schwarz|</w:t>
      </w:r>
      <w:r w:rsidRPr="000D0DAD">
        <w:rPr>
          <w:color w:val="1A6647" w:themeColor="accent2" w:themeShade="80"/>
          <w:sz w:val="18"/>
          <w:szCs w:val="18"/>
        </w:rPr>
        <w:t>❶</w:t>
      </w:r>
      <w:r w:rsidRPr="000D0DAD">
        <w:rPr>
          <w:color w:val="1A6647" w:themeColor="accent2" w:themeShade="80"/>
        </w:rPr>
        <w:t>)</w:t>
      </w:r>
      <w:r w:rsidR="00C313C3">
        <w:rPr>
          <w:color w:val="1A6647" w:themeColor="accent2" w:themeShade="80"/>
        </w:rPr>
        <w:tab/>
        <w:t>=</w:t>
      </w:r>
      <w:r w:rsidR="00C313C3">
        <w:rPr>
          <w:color w:val="1A6647" w:themeColor="accent2" w:themeShade="80"/>
        </w:rPr>
        <w:tab/>
        <w:t xml:space="preserve">Wahrscheinlichkeit, dass die Kugel schwarz ist, wenn sie aus dem Gefäss </w:t>
      </w:r>
      <w:r w:rsidR="00C313C3" w:rsidRPr="000D0DAD">
        <w:rPr>
          <w:color w:val="1A6647" w:themeColor="accent2" w:themeShade="80"/>
          <w:sz w:val="18"/>
          <w:szCs w:val="18"/>
        </w:rPr>
        <w:t>❶</w:t>
      </w:r>
      <w:r w:rsidR="00C313C3">
        <w:rPr>
          <w:color w:val="1A6647" w:themeColor="accent2" w:themeShade="80"/>
        </w:rPr>
        <w:t xml:space="preserve"> stammt. Da dieses Gefäss von insgesamt 10 Kugeln 7 schwarze enthält ist die Wahrscheinlichkeit 7/10.</w:t>
      </w:r>
    </w:p>
    <w:p w14:paraId="4F8F9F91" w14:textId="77777777" w:rsidR="000D0DAD" w:rsidRDefault="000D0DAD" w:rsidP="006D38A3"/>
    <w:p w14:paraId="6BC4D12D" w14:textId="00FF6E86" w:rsidR="00750276" w:rsidRDefault="00750276" w:rsidP="00750276">
      <w:pPr>
        <w:pStyle w:val="IntensivesZitat"/>
      </w:pPr>
      <w:r w:rsidRPr="00121B8E">
        <w:t xml:space="preserve">Aufgabe </w:t>
      </w:r>
      <w:fldSimple w:instr=" STYLEREF 1 \s ">
        <w:r w:rsidR="006D3CEA">
          <w:rPr>
            <w:noProof/>
          </w:rPr>
          <w:t>3</w:t>
        </w:r>
      </w:fldSimple>
      <w:r w:rsidRPr="00121B8E">
        <w:noBreakHyphen/>
      </w:r>
      <w:fldSimple w:instr=" SEQ Aufgabe \* ARABIC \s 1 ">
        <w:r w:rsidR="006D3CEA">
          <w:rPr>
            <w:noProof/>
          </w:rPr>
          <w:t>2</w:t>
        </w:r>
      </w:fldSimple>
      <w:r w:rsidRPr="00121B8E">
        <w:t>:</w:t>
      </w:r>
      <w:r w:rsidRPr="00121B8E">
        <w:tab/>
      </w:r>
      <w:r w:rsidR="00101315">
        <w:t>Die Wahrscheinlichkeit, dass eine Person eine bestimmte Krankheit i</w:t>
      </w:r>
      <w:r w:rsidR="00811A8C">
        <w:t xml:space="preserve">n sich trägt ist P(K) = 0.0002. </w:t>
      </w:r>
      <w:r w:rsidR="00101315">
        <w:t>Mit Hilfe eines neuartigen Tests soll ermittelt werden, ob eine Person von dieser Krankheit betroffen ist. Der Test T erkennt die Krankheit mit 99 prozent</w:t>
      </w:r>
      <w:r w:rsidR="00101315">
        <w:t>i</w:t>
      </w:r>
      <w:r w:rsidR="00101315">
        <w:t xml:space="preserve">ger Sicherheit. </w:t>
      </w:r>
      <w:r w:rsidR="003B3AC7">
        <w:t>Von</w:t>
      </w:r>
      <w:r w:rsidR="00101315">
        <w:t xml:space="preserve"> 10‘000 untersuchten Personen, wurden 102 positiv getestet. Wie viele von Ihnen sind tatsächlich krank?</w:t>
      </w:r>
    </w:p>
    <w:p w14:paraId="256E3E1D" w14:textId="576EBD11" w:rsidR="00750276" w:rsidRDefault="00750276" w:rsidP="00811A8C">
      <w:r>
        <w:br w:type="page"/>
      </w:r>
    </w:p>
    <w:p w14:paraId="2473209E" w14:textId="3DB2ABD7" w:rsidR="008D4825" w:rsidRDefault="008D4825" w:rsidP="006D38A3">
      <w:r>
        <w:lastRenderedPageBreak/>
        <w:t>Auch die Methode, mit welcher wir oben die Wahrscheinlichkeit berechnet haben, dass eine b</w:t>
      </w:r>
      <w:r>
        <w:t>e</w:t>
      </w:r>
      <w:r>
        <w:t xml:space="preserve">stimmte Instanz in die Klasse </w:t>
      </w:r>
      <w:r w:rsidRPr="008D4825">
        <w:rPr>
          <w:rStyle w:val="SchwacheHervorhebung"/>
        </w:rPr>
        <w:t>ja</w:t>
      </w:r>
      <w:r>
        <w:t xml:space="preserve"> resp. </w:t>
      </w:r>
      <w:r w:rsidRPr="008D4825">
        <w:rPr>
          <w:rStyle w:val="SchwacheHervorhebung"/>
        </w:rPr>
        <w:t>nein</w:t>
      </w:r>
      <w:r>
        <w:t xml:space="preserve"> zugeteilt wird, basiert auf dem Satz von </w:t>
      </w:r>
      <w:proofErr w:type="spellStart"/>
      <w:r>
        <w:t>Bayes</w:t>
      </w:r>
      <w:proofErr w:type="spellEnd"/>
      <w:r>
        <w:t>.</w:t>
      </w:r>
    </w:p>
    <w:p w14:paraId="6178F907" w14:textId="77777777" w:rsidR="008D4825" w:rsidRPr="00D72C61" w:rsidRDefault="008D4825" w:rsidP="00A22120">
      <w:pPr>
        <w:rPr>
          <w:szCs w:val="22"/>
          <w:oMath/>
        </w:rPr>
      </w:pPr>
      <m:oMathPara>
        <m:oMathParaPr>
          <m:jc m:val="center"/>
        </m:oMathParaPr>
        <m:oMath>
          <m:r>
            <m:rPr>
              <m:nor/>
            </m:rPr>
            <w:rPr>
              <w:szCs w:val="22"/>
            </w:rPr>
            <m:t>P</m:t>
          </m:r>
          <m:d>
            <m:dPr>
              <m:ctrlPr>
                <w:rPr>
                  <w:rFonts w:ascii="Cambria Math" w:hAnsi="Cambria Math"/>
                  <w:i/>
                  <w:szCs w:val="22"/>
                </w:rPr>
              </m:ctrlPr>
            </m:dPr>
            <m:e>
              <m:r>
                <m:rPr>
                  <m:nor/>
                </m:rPr>
                <w:rPr>
                  <w:szCs w:val="22"/>
                </w:rPr>
                <m:t>E</m:t>
              </m:r>
            </m:e>
            <m:e>
              <m:r>
                <m:rPr>
                  <m:nor/>
                </m:rPr>
                <w:rPr>
                  <w:szCs w:val="22"/>
                </w:rPr>
                <m:t>B</m:t>
              </m:r>
            </m:e>
          </m:d>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P</m:t>
              </m:r>
              <m:d>
                <m:dPr>
                  <m:ctrlPr>
                    <w:rPr>
                      <w:rFonts w:ascii="Cambria Math" w:hAnsi="Cambria Math"/>
                      <w:i/>
                      <w:szCs w:val="22"/>
                    </w:rPr>
                  </m:ctrlPr>
                </m:dPr>
                <m:e>
                  <m:r>
                    <m:rPr>
                      <m:nor/>
                    </m:rPr>
                    <w:rPr>
                      <w:szCs w:val="22"/>
                    </w:rPr>
                    <m:t>B</m:t>
                  </m:r>
                </m:e>
                <m:e>
                  <m:r>
                    <m:rPr>
                      <m:nor/>
                    </m:rPr>
                    <w:rPr>
                      <w:szCs w:val="22"/>
                    </w:rPr>
                    <m:t>E</m:t>
                  </m:r>
                </m:e>
              </m:d>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P(E)</m:t>
              </m:r>
            </m:num>
            <m:den>
              <m:r>
                <m:rPr>
                  <m:nor/>
                </m:rPr>
                <w:rPr>
                  <w:szCs w:val="22"/>
                </w:rPr>
                <m:t>P(B)</m:t>
              </m:r>
            </m:den>
          </m:f>
        </m:oMath>
      </m:oMathPara>
    </w:p>
    <w:p w14:paraId="4C5CB630" w14:textId="487294C8" w:rsidR="008A49B6" w:rsidRDefault="008A49B6" w:rsidP="00EA5752">
      <w:pPr>
        <w:spacing w:after="360"/>
      </w:pPr>
      <w:r>
        <w:t xml:space="preserve">Für das Ereignis E wird eingesetzt, ob der Anlass stattfinden kann oder nicht. E kann also die Werte </w:t>
      </w:r>
      <w:r w:rsidRPr="008A49B6">
        <w:rPr>
          <w:rStyle w:val="SchwacheHervorhebung"/>
        </w:rPr>
        <w:t>ja</w:t>
      </w:r>
      <w:r>
        <w:t xml:space="preserve"> oder </w:t>
      </w:r>
      <w:r w:rsidRPr="008A49B6">
        <w:rPr>
          <w:rStyle w:val="SchwacheHervorhebung"/>
        </w:rPr>
        <w:t>nein</w:t>
      </w:r>
      <w:r>
        <w:t xml:space="preserve"> annehmen und entspricht damit Klasse. Die Beobachtungen B, welche in diesem Beispiel gemacht werden können, sind jene zu den Wetterbedingungen. Dabei gibt es bei jeder Instanz vier verschiedene Beobachtungen: Wetter, Temperatur, Luftfeuchtigkeit und Wind. Es gibt also nicht nur eine Beobachtung</w:t>
      </w:r>
      <w:r w:rsidR="00075CFD">
        <w:t>,</w:t>
      </w:r>
      <w:r>
        <w:t xml:space="preserve"> sondern 4 verschiedene B</w:t>
      </w:r>
      <w:r w:rsidRPr="00BD7E4E">
        <w:rPr>
          <w:vertAlign w:val="subscript"/>
        </w:rPr>
        <w:t>1</w:t>
      </w:r>
      <w:r>
        <w:t xml:space="preserve"> – B</w:t>
      </w:r>
      <w:r w:rsidRPr="00BD7E4E">
        <w:rPr>
          <w:vertAlign w:val="subscript"/>
        </w:rPr>
        <w:t>4</w:t>
      </w:r>
      <w:r w:rsidR="00BD7E4E">
        <w:t xml:space="preserve">, welche den einzelnen Attributen entsprechen. Mit der Annahme, dass die 4 Beobachtungen voneinander unabhängig sind, lässt sich mit dem Satz von </w:t>
      </w:r>
      <w:proofErr w:type="spellStart"/>
      <w:r w:rsidR="00BD7E4E">
        <w:t>Bayes</w:t>
      </w:r>
      <w:proofErr w:type="spellEnd"/>
      <w:r w:rsidR="00BD7E4E">
        <w:t xml:space="preserve"> die Wahrscheinlichkeit berechnen, dass aufgrund der Beobachtungen B</w:t>
      </w:r>
      <w:r w:rsidR="00BD7E4E" w:rsidRPr="00075CFD">
        <w:rPr>
          <w:vertAlign w:val="subscript"/>
        </w:rPr>
        <w:t>1</w:t>
      </w:r>
      <w:r w:rsidR="00BD7E4E">
        <w:t>-B</w:t>
      </w:r>
      <w:r w:rsidR="00BD7E4E" w:rsidRPr="00075CFD">
        <w:rPr>
          <w:vertAlign w:val="subscript"/>
        </w:rPr>
        <w:t>4</w:t>
      </w:r>
      <w:r w:rsidR="00BD7E4E">
        <w:t xml:space="preserve"> der Anlass stattfindet</w:t>
      </w:r>
      <w:r w:rsidR="00D8454E">
        <w:t xml:space="preserve"> resp. nicht stattfindet</w:t>
      </w:r>
      <w:r w:rsidR="00BD7E4E">
        <w:t>:</w:t>
      </w:r>
    </w:p>
    <w:p w14:paraId="287F91C7" w14:textId="327B5F7B" w:rsidR="00BD7E4E" w:rsidRPr="00A8318C" w:rsidRDefault="00BD7E4E" w:rsidP="00BD7E4E">
      <w:pPr>
        <w:spacing w:after="240"/>
        <w:rPr>
          <w:szCs w:val="22"/>
        </w:rPr>
      </w:pPr>
      <m:oMathPara>
        <m:oMathParaPr>
          <m:jc m:val="left"/>
        </m:oMathParaPr>
        <m:oMath>
          <m:r>
            <m:rPr>
              <m:nor/>
            </m:rPr>
            <w:rPr>
              <w:szCs w:val="22"/>
            </w:rPr>
            <m:t>P</m:t>
          </m:r>
          <m:d>
            <m:dPr>
              <m:ctrlPr>
                <w:rPr>
                  <w:rFonts w:ascii="Cambria Math" w:hAnsi="Cambria Math"/>
                  <w:i/>
                  <w:szCs w:val="22"/>
                </w:rPr>
              </m:ctrlPr>
            </m:dPr>
            <m:e>
              <m:r>
                <m:rPr>
                  <m:nor/>
                </m:rPr>
                <w:rPr>
                  <w:rStyle w:val="SchwacheHervorhebung"/>
                  <w:i w:val="0"/>
                  <w:iCs w:val="0"/>
                </w:rPr>
                <m:t>ja</m:t>
              </m:r>
            </m:e>
            <m:e>
              <m:r>
                <m:rPr>
                  <m:nor/>
                </m:rPr>
                <w:rPr>
                  <w:szCs w:val="22"/>
                </w:rPr>
                <m:t>B</m:t>
              </m:r>
            </m:e>
          </m:d>
          <m:r>
            <m:rPr>
              <m:nor/>
            </m:rPr>
            <w:rPr>
              <w:szCs w:val="22"/>
            </w:rPr>
            <m:t xml:space="preserve"> = </m:t>
          </m:r>
          <m:f>
            <m:fPr>
              <m:ctrlPr>
                <w:rPr>
                  <w:rFonts w:ascii="Cambria Math" w:hAnsi="Cambria Math"/>
                  <w:i/>
                  <w:szCs w:val="22"/>
                </w:rPr>
              </m:ctrlPr>
            </m:fPr>
            <m:num>
              <m:r>
                <m:rPr>
                  <m:nor/>
                </m:rPr>
                <w:rPr>
                  <w:szCs w:val="22"/>
                </w:rPr>
                <m:t>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1</m:t>
                      </m:r>
                    </m:sub>
                  </m:sSub>
                </m:e>
                <m:e>
                  <m:r>
                    <m:rPr>
                      <m:nor/>
                    </m:rPr>
                    <w:rPr>
                      <w:rStyle w:val="SchwacheHervorhebung"/>
                      <w:i w:val="0"/>
                      <w:iCs w:val="0"/>
                    </w:rPr>
                    <m:t>ja</m:t>
                  </m:r>
                </m:e>
              </m:d>
              <m:r>
                <m:rPr>
                  <m:nor/>
                </m:rPr>
                <w:rPr>
                  <w:szCs w:val="22"/>
                </w:rPr>
                <m:t xml:space="preserve"> ∙</m:t>
              </m:r>
              <m:r>
                <m:rPr>
                  <m:nor/>
                </m:rPr>
                <w:rPr>
                  <w:rFonts w:ascii="Cambria Math"/>
                  <w:szCs w:val="22"/>
                </w:rPr>
                <m:t xml:space="preserve"> </m:t>
              </m:r>
              <m:r>
                <m:rPr>
                  <m:nor/>
                </m:rPr>
                <w:rPr>
                  <w:szCs w:val="22"/>
                </w:rPr>
                <m:t>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2</m:t>
                      </m:r>
                    </m:sub>
                  </m:sSub>
                </m:e>
                <m:e>
                  <m:r>
                    <m:rPr>
                      <m:nor/>
                    </m:rPr>
                    <w:rPr>
                      <w:rStyle w:val="SchwacheHervorhebung"/>
                      <w:i w:val="0"/>
                      <w:iCs w:val="0"/>
                    </w:rPr>
                    <m:t>ja</m:t>
                  </m:r>
                </m:e>
              </m:d>
              <m:r>
                <m:rPr>
                  <m:nor/>
                </m:rPr>
                <w:rPr>
                  <w:szCs w:val="22"/>
                </w:rPr>
                <m:t xml:space="preserve"> ∙</m:t>
              </m:r>
              <m:r>
                <m:rPr>
                  <m:nor/>
                </m:rPr>
                <w:rPr>
                  <w:rFonts w:ascii="Cambria Math"/>
                  <w:szCs w:val="22"/>
                </w:rPr>
                <m:t xml:space="preserve"> </m:t>
              </m:r>
              <m:r>
                <m:rPr>
                  <m:nor/>
                </m:rPr>
                <w:rPr>
                  <w:szCs w:val="22"/>
                </w:rPr>
                <m:t>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3</m:t>
                      </m:r>
                    </m:sub>
                  </m:sSub>
                </m:e>
                <m:e>
                  <m:r>
                    <m:rPr>
                      <m:nor/>
                    </m:rPr>
                    <w:rPr>
                      <w:rStyle w:val="SchwacheHervorhebung"/>
                      <w:i w:val="0"/>
                      <w:iCs w:val="0"/>
                    </w:rPr>
                    <m:t>ja</m:t>
                  </m:r>
                </m:e>
              </m:d>
              <m:r>
                <m:rPr>
                  <m:nor/>
                </m:rPr>
                <w:rPr>
                  <w:szCs w:val="22"/>
                </w:rPr>
                <m:t xml:space="preserve"> ∙</m:t>
              </m:r>
              <m:r>
                <m:rPr>
                  <m:nor/>
                </m:rPr>
                <w:rPr>
                  <w:rFonts w:ascii="Cambria Math"/>
                  <w:szCs w:val="22"/>
                </w:rPr>
                <m:t xml:space="preserve"> </m:t>
              </m:r>
              <m:r>
                <m:rPr>
                  <m:nor/>
                </m:rPr>
                <w:rPr>
                  <w:szCs w:val="22"/>
                </w:rPr>
                <m:t>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4</m:t>
                      </m:r>
                    </m:sub>
                  </m:sSub>
                </m:e>
                <m:e>
                  <m:r>
                    <m:rPr>
                      <m:nor/>
                    </m:rPr>
                    <w:rPr>
                      <w:rStyle w:val="SchwacheHervorhebung"/>
                      <w:i w:val="0"/>
                      <w:iCs w:val="0"/>
                    </w:rPr>
                    <m:t>ja</m:t>
                  </m:r>
                </m:e>
              </m:d>
              <m:r>
                <m:rPr>
                  <m:nor/>
                </m:rPr>
                <w:rPr>
                  <w:szCs w:val="22"/>
                </w:rPr>
                <m:t xml:space="preserve"> ∙ P(</m:t>
              </m:r>
              <m:r>
                <m:rPr>
                  <m:nor/>
                </m:rPr>
                <w:rPr>
                  <w:rStyle w:val="SchwacheHervorhebung"/>
                  <w:i w:val="0"/>
                  <w:iCs w:val="0"/>
                </w:rPr>
                <m:t>ja</m:t>
              </m:r>
              <m:r>
                <m:rPr>
                  <m:nor/>
                </m:rPr>
                <w:rPr>
                  <w:szCs w:val="22"/>
                </w:rPr>
                <m:t>)</m:t>
              </m:r>
            </m:num>
            <m:den>
              <m:r>
                <m:rPr>
                  <m:nor/>
                </m:rPr>
                <w:rPr>
                  <w:szCs w:val="22"/>
                </w:rPr>
                <m:t>P(B)</m:t>
              </m:r>
            </m:den>
          </m:f>
        </m:oMath>
      </m:oMathPara>
    </w:p>
    <w:p w14:paraId="540500BA" w14:textId="64A8D890" w:rsidR="00D8454E" w:rsidRPr="00A8318C" w:rsidRDefault="00D8454E" w:rsidP="00D8454E">
      <w:pPr>
        <w:spacing w:after="240"/>
        <w:rPr>
          <w:szCs w:val="22"/>
          <w:oMath/>
        </w:rPr>
      </w:pPr>
      <m:oMathPara>
        <m:oMathParaPr>
          <m:jc m:val="left"/>
        </m:oMathParaPr>
        <m:oMath>
          <m:r>
            <m:rPr>
              <m:nor/>
            </m:rPr>
            <w:rPr>
              <w:szCs w:val="22"/>
            </w:rPr>
            <m:t>P</m:t>
          </m:r>
          <m:d>
            <m:dPr>
              <m:ctrlPr>
                <w:rPr>
                  <w:rFonts w:ascii="Cambria Math" w:hAnsi="Cambria Math"/>
                  <w:i/>
                  <w:szCs w:val="22"/>
                </w:rPr>
              </m:ctrlPr>
            </m:dPr>
            <m:e>
              <m:r>
                <m:rPr>
                  <m:nor/>
                </m:rPr>
                <w:rPr>
                  <w:rStyle w:val="SchwacheHervorhebung"/>
                  <w:i w:val="0"/>
                  <w:iCs w:val="0"/>
                </w:rPr>
                <m:t>nein</m:t>
              </m:r>
            </m:e>
            <m:e>
              <m:r>
                <m:rPr>
                  <m:nor/>
                </m:rPr>
                <w:rPr>
                  <w:szCs w:val="22"/>
                </w:rPr>
                <m:t>B</m:t>
              </m:r>
            </m:e>
          </m:d>
          <m:r>
            <m:rPr>
              <m:nor/>
            </m:rPr>
            <w:rPr>
              <w:szCs w:val="22"/>
            </w:rPr>
            <m:t xml:space="preserve"> = </m:t>
          </m:r>
          <m:f>
            <m:fPr>
              <m:ctrlPr>
                <w:rPr>
                  <w:rFonts w:ascii="Cambria Math" w:hAnsi="Cambria Math"/>
                  <w:i/>
                  <w:szCs w:val="22"/>
                </w:rPr>
              </m:ctrlPr>
            </m:fPr>
            <m:num>
              <m:r>
                <m:rPr>
                  <m:nor/>
                </m:rPr>
                <w:rPr>
                  <w:szCs w:val="22"/>
                </w:rPr>
                <m:t>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1</m:t>
                      </m:r>
                    </m:sub>
                  </m:sSub>
                </m:e>
                <m:e>
                  <m:r>
                    <m:rPr>
                      <m:nor/>
                    </m:rPr>
                    <w:rPr>
                      <w:rStyle w:val="SchwacheHervorhebung"/>
                      <w:i w:val="0"/>
                      <w:iCs w:val="0"/>
                    </w:rPr>
                    <m:t>nein</m:t>
                  </m:r>
                </m:e>
              </m:d>
              <m:r>
                <m:rPr>
                  <m:nor/>
                </m:rPr>
                <w:rPr>
                  <w:szCs w:val="22"/>
                </w:rPr>
                <m:t xml:space="preserve"> ∙</m:t>
              </m:r>
              <m:r>
                <m:rPr>
                  <m:nor/>
                </m:rPr>
                <w:rPr>
                  <w:rFonts w:ascii="Cambria Math"/>
                  <w:szCs w:val="22"/>
                </w:rPr>
                <m:t xml:space="preserve"> </m:t>
              </m:r>
              <m:r>
                <m:rPr>
                  <m:nor/>
                </m:rPr>
                <w:rPr>
                  <w:szCs w:val="22"/>
                </w:rPr>
                <m:t>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2</m:t>
                      </m:r>
                    </m:sub>
                  </m:sSub>
                </m:e>
                <m:e>
                  <m:r>
                    <m:rPr>
                      <m:nor/>
                    </m:rPr>
                    <w:rPr>
                      <w:rStyle w:val="SchwacheHervorhebung"/>
                      <w:i w:val="0"/>
                      <w:iCs w:val="0"/>
                    </w:rPr>
                    <m:t>nein</m:t>
                  </m:r>
                </m:e>
              </m:d>
              <m:r>
                <m:rPr>
                  <m:nor/>
                </m:rPr>
                <w:rPr>
                  <w:szCs w:val="22"/>
                </w:rPr>
                <m:t xml:space="preserve"> ∙</m:t>
              </m:r>
              <m:r>
                <m:rPr>
                  <m:nor/>
                </m:rPr>
                <w:rPr>
                  <w:rFonts w:ascii="Cambria Math"/>
                  <w:szCs w:val="22"/>
                </w:rPr>
                <m:t xml:space="preserve"> </m:t>
              </m:r>
              <m:r>
                <m:rPr>
                  <m:nor/>
                </m:rPr>
                <w:rPr>
                  <w:szCs w:val="22"/>
                </w:rPr>
                <m:t>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3</m:t>
                      </m:r>
                    </m:sub>
                  </m:sSub>
                </m:e>
                <m:e>
                  <m:r>
                    <m:rPr>
                      <m:nor/>
                    </m:rPr>
                    <w:rPr>
                      <w:rStyle w:val="SchwacheHervorhebung"/>
                      <w:i w:val="0"/>
                      <w:iCs w:val="0"/>
                    </w:rPr>
                    <m:t>nein</m:t>
                  </m:r>
                </m:e>
              </m:d>
              <m:r>
                <m:rPr>
                  <m:nor/>
                </m:rPr>
                <w:rPr>
                  <w:szCs w:val="22"/>
                </w:rPr>
                <m:t xml:space="preserve"> ∙</m:t>
              </m:r>
              <m:r>
                <m:rPr>
                  <m:nor/>
                </m:rPr>
                <w:rPr>
                  <w:rFonts w:ascii="Cambria Math"/>
                  <w:szCs w:val="22"/>
                </w:rPr>
                <m:t xml:space="preserve"> </m:t>
              </m:r>
              <m:r>
                <m:rPr>
                  <m:nor/>
                </m:rPr>
                <w:rPr>
                  <w:szCs w:val="22"/>
                </w:rPr>
                <m:t>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4</m:t>
                      </m:r>
                    </m:sub>
                  </m:sSub>
                </m:e>
                <m:e>
                  <m:r>
                    <m:rPr>
                      <m:nor/>
                    </m:rPr>
                    <w:rPr>
                      <w:rStyle w:val="SchwacheHervorhebung"/>
                      <w:i w:val="0"/>
                      <w:iCs w:val="0"/>
                    </w:rPr>
                    <m:t>nein</m:t>
                  </m:r>
                </m:e>
              </m:d>
              <m:r>
                <m:rPr>
                  <m:nor/>
                </m:rPr>
                <w:rPr>
                  <w:szCs w:val="22"/>
                </w:rPr>
                <m:t xml:space="preserve"> ∙ P(</m:t>
              </m:r>
              <m:r>
                <m:rPr>
                  <m:nor/>
                </m:rPr>
                <w:rPr>
                  <w:rStyle w:val="SchwacheHervorhebung"/>
                  <w:i w:val="0"/>
                  <w:iCs w:val="0"/>
                </w:rPr>
                <m:t>nein</m:t>
              </m:r>
              <m:r>
                <m:rPr>
                  <m:nor/>
                </m:rPr>
                <w:rPr>
                  <w:szCs w:val="22"/>
                </w:rPr>
                <m:t>)</m:t>
              </m:r>
            </m:num>
            <m:den>
              <m:r>
                <m:rPr>
                  <m:nor/>
                </m:rPr>
                <w:rPr>
                  <w:szCs w:val="22"/>
                </w:rPr>
                <m:t>P(B)</m:t>
              </m:r>
            </m:den>
          </m:f>
        </m:oMath>
      </m:oMathPara>
    </w:p>
    <w:p w14:paraId="05354268" w14:textId="4CC14B78" w:rsidR="00750276" w:rsidRDefault="00D8454E" w:rsidP="0048706C">
      <w:pPr>
        <w:spacing w:after="360"/>
      </w:pPr>
      <w:r>
        <w:t xml:space="preserve">Die Berechnung von P(B) </w:t>
      </w:r>
      <w:r w:rsidR="00952125">
        <w:t>kann man sich dabei schenken, da sich dieser Term bei der Normierung auf 1 sowieso rauskürzen wird</w:t>
      </w:r>
      <w:r w:rsidR="00A8318C">
        <w:t>. W</w:t>
      </w:r>
      <w:r w:rsidR="00952125">
        <w:t xml:space="preserve">ir erhalten </w:t>
      </w:r>
      <w:r w:rsidR="00A8318C">
        <w:t xml:space="preserve">dadurch dieselben </w:t>
      </w:r>
      <w:r w:rsidR="00952125">
        <w:t xml:space="preserve">Formeln, </w:t>
      </w:r>
      <w:r w:rsidR="00A8318C">
        <w:t>wie</w:t>
      </w:r>
      <w:r w:rsidR="00952125">
        <w:t xml:space="preserve"> im vorangegangenen Kap</w:t>
      </w:r>
      <w:r w:rsidR="00952125">
        <w:t>i</w:t>
      </w:r>
      <w:r w:rsidR="00952125">
        <w:t>tel</w:t>
      </w:r>
      <w:r w:rsidR="00336D96">
        <w:t xml:space="preserve">. Für den Eintrag 1 der Tabelle </w:t>
      </w:r>
      <w:r w:rsidR="00A20DAF">
        <w:t>3</w:t>
      </w:r>
      <w:r w:rsidR="00336D96">
        <w:t>-3 entspricht B</w:t>
      </w:r>
      <w:r w:rsidR="00336D96" w:rsidRPr="00336D96">
        <w:rPr>
          <w:vertAlign w:val="subscript"/>
        </w:rPr>
        <w:t>1</w:t>
      </w:r>
      <w:r w:rsidR="00336D96">
        <w:t xml:space="preserve"> = </w:t>
      </w:r>
      <w:r w:rsidR="00336D96" w:rsidRPr="00336D96">
        <w:rPr>
          <w:rStyle w:val="SchwacheHervorhebung"/>
        </w:rPr>
        <w:t>sonnig</w:t>
      </w:r>
      <w:r w:rsidR="00336D96">
        <w:t>, B</w:t>
      </w:r>
      <w:r w:rsidR="00336D96" w:rsidRPr="00336D96">
        <w:rPr>
          <w:vertAlign w:val="subscript"/>
        </w:rPr>
        <w:t>2</w:t>
      </w:r>
      <w:r w:rsidR="00336D96">
        <w:t xml:space="preserve"> = </w:t>
      </w:r>
      <w:r w:rsidR="00336D96" w:rsidRPr="00336D96">
        <w:rPr>
          <w:rStyle w:val="SchwacheHervorhebung"/>
        </w:rPr>
        <w:t>heiss</w:t>
      </w:r>
      <w:r w:rsidR="00336D96">
        <w:t>, B</w:t>
      </w:r>
      <w:r w:rsidR="00336D96" w:rsidRPr="00336D96">
        <w:rPr>
          <w:vertAlign w:val="subscript"/>
        </w:rPr>
        <w:t>3</w:t>
      </w:r>
      <w:r w:rsidR="00336D96">
        <w:t xml:space="preserve"> = </w:t>
      </w:r>
      <w:r w:rsidR="00336D96" w:rsidRPr="00336D96">
        <w:rPr>
          <w:rStyle w:val="SchwacheHervorhebung"/>
        </w:rPr>
        <w:t>normal</w:t>
      </w:r>
      <w:r w:rsidR="00336D96">
        <w:t xml:space="preserve"> und B</w:t>
      </w:r>
      <w:r w:rsidR="00336D96" w:rsidRPr="00336D96">
        <w:rPr>
          <w:vertAlign w:val="subscript"/>
        </w:rPr>
        <w:t>4</w:t>
      </w:r>
      <w:r w:rsidR="00336D96">
        <w:t xml:space="preserve"> = </w:t>
      </w:r>
      <w:r w:rsidR="00336D96" w:rsidRPr="00336D96">
        <w:rPr>
          <w:rStyle w:val="SchwacheHervorhebung"/>
        </w:rPr>
        <w:t>stark</w:t>
      </w:r>
      <w:r w:rsidR="00336D96">
        <w:t>.</w:t>
      </w:r>
    </w:p>
    <w:p w14:paraId="1132586C" w14:textId="754D4D95" w:rsidR="00952125" w:rsidRPr="00A8318C" w:rsidRDefault="00952125" w:rsidP="00952125">
      <w:pPr>
        <w:spacing w:after="240"/>
        <w:jc w:val="center"/>
        <w:rPr>
          <w:szCs w:val="22"/>
        </w:rPr>
      </w:pPr>
      <m:oMathPara>
        <m:oMathParaPr>
          <m:jc m:val="left"/>
        </m:oMathParaPr>
        <m:oMath>
          <m:r>
            <m:rPr>
              <m:nor/>
            </m:rPr>
            <w:rPr>
              <w:szCs w:val="22"/>
            </w:rPr>
            <m:t>P</m:t>
          </m:r>
          <m:d>
            <m:dPr>
              <m:ctrlPr>
                <w:rPr>
                  <w:rFonts w:ascii="Cambria Math" w:hAnsi="Cambria Math"/>
                  <w:i/>
                  <w:szCs w:val="22"/>
                </w:rPr>
              </m:ctrlPr>
            </m:dPr>
            <m:e>
              <m:r>
                <m:rPr>
                  <m:nor/>
                </m:rPr>
                <w:rPr>
                  <w:rStyle w:val="SchwacheHervorhebung"/>
                  <w:i w:val="0"/>
                  <w:iCs w:val="0"/>
                </w:rPr>
                <m:t>ja</m:t>
              </m:r>
            </m:e>
            <m:e>
              <m:r>
                <m:rPr>
                  <m:nor/>
                </m:rPr>
                <w:rPr>
                  <w:szCs w:val="22"/>
                </w:rPr>
                <m:t>B</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1</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2</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3</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4</m:t>
                  </m:r>
                </m:sub>
              </m:sSub>
            </m:e>
            <m:e>
              <m:r>
                <m:rPr>
                  <m:nor/>
                </m:rPr>
                <w:rPr>
                  <w:rStyle w:val="SchwacheHervorhebung"/>
                  <w:i w:val="0"/>
                  <w:iCs w:val="0"/>
                </w:rPr>
                <m:t>ja</m:t>
              </m:r>
            </m:e>
          </m:d>
          <m:r>
            <m:rPr>
              <m:nor/>
            </m:rPr>
            <w:rPr>
              <w:szCs w:val="22"/>
            </w:rPr>
            <m:t xml:space="preserve"> ∙ P(</m:t>
          </m:r>
          <m:r>
            <m:rPr>
              <m:nor/>
            </m:rPr>
            <w:rPr>
              <w:rStyle w:val="SchwacheHervorhebung"/>
              <w:i w:val="0"/>
              <w:iCs w:val="0"/>
            </w:rPr>
            <m:t>ja</m:t>
          </m:r>
          <m:r>
            <m:rPr>
              <m:nor/>
            </m:rPr>
            <w:rPr>
              <w:szCs w:val="22"/>
            </w:rPr>
            <m:t xml:space="preserve">) </m:t>
          </m:r>
          <m:r>
            <w:rPr>
              <w:rFonts w:ascii="Cambria Math" w:hAnsi="Cambria Math"/>
              <w:szCs w:val="22"/>
            </w:rPr>
            <m:t>=</m:t>
          </m:r>
          <m:r>
            <m:rPr>
              <m:nor/>
            </m:rPr>
            <w:rPr>
              <w:szCs w:val="22"/>
            </w:rPr>
            <m:t xml:space="preserve"> </m:t>
          </m:r>
          <m:f>
            <m:fPr>
              <m:ctrlPr>
                <w:rPr>
                  <w:rFonts w:ascii="Cambria Math" w:hAnsi="Cambria Math"/>
                  <w:i/>
                  <w:szCs w:val="22"/>
                </w:rPr>
              </m:ctrlPr>
            </m:fPr>
            <m:num>
              <m:r>
                <m:rPr>
                  <m:nor/>
                </m:rPr>
                <w:rPr>
                  <w:szCs w:val="22"/>
                </w:rPr>
                <m:t>2</m:t>
              </m:r>
            </m:num>
            <m:den>
              <m:r>
                <m:rPr>
                  <m:nor/>
                </m:rPr>
                <w:rPr>
                  <w:szCs w:val="22"/>
                </w:rPr>
                <m:t>9</m:t>
              </m:r>
            </m:den>
          </m:f>
          <m:r>
            <m:rPr>
              <m:nor/>
            </m:rPr>
            <w:rPr>
              <w:szCs w:val="22"/>
            </w:rPr>
            <m:t xml:space="preserve"> ∙ </m:t>
          </m:r>
          <m:f>
            <m:fPr>
              <m:ctrlPr>
                <w:rPr>
                  <w:rFonts w:ascii="Cambria Math" w:hAnsi="Cambria Math"/>
                  <w:i/>
                  <w:szCs w:val="22"/>
                </w:rPr>
              </m:ctrlPr>
            </m:fPr>
            <m:num>
              <m:r>
                <m:rPr>
                  <m:nor/>
                </m:rPr>
                <w:rPr>
                  <w:szCs w:val="22"/>
                </w:rPr>
                <m:t>2</m:t>
              </m:r>
            </m:num>
            <m:den>
              <m:r>
                <m:rPr>
                  <m:nor/>
                </m:rPr>
                <w:rPr>
                  <w:szCs w:val="22"/>
                </w:rPr>
                <m:t>9</m:t>
              </m:r>
            </m:den>
          </m:f>
          <m:r>
            <m:rPr>
              <m:nor/>
            </m:rPr>
            <w:rPr>
              <w:szCs w:val="22"/>
            </w:rPr>
            <m:t xml:space="preserve"> ∙ </m:t>
          </m:r>
          <m:f>
            <m:fPr>
              <m:ctrlPr>
                <w:rPr>
                  <w:rFonts w:ascii="Cambria Math" w:hAnsi="Cambria Math"/>
                  <w:i/>
                  <w:szCs w:val="22"/>
                </w:rPr>
              </m:ctrlPr>
            </m:fPr>
            <m:num>
              <m:r>
                <m:rPr>
                  <m:nor/>
                </m:rPr>
                <w:rPr>
                  <w:szCs w:val="22"/>
                </w:rPr>
                <m:t>6</m:t>
              </m:r>
            </m:num>
            <m:den>
              <m:r>
                <m:rPr>
                  <m:nor/>
                </m:rPr>
                <w:rPr>
                  <w:szCs w:val="22"/>
                </w:rPr>
                <m:t>9</m:t>
              </m:r>
            </m:den>
          </m:f>
          <m:r>
            <m:rPr>
              <m:nor/>
            </m:rPr>
            <w:rPr>
              <w:szCs w:val="22"/>
            </w:rPr>
            <m:t xml:space="preserve"> ∙ </m:t>
          </m:r>
          <m:f>
            <m:fPr>
              <m:ctrlPr>
                <w:rPr>
                  <w:rFonts w:ascii="Cambria Math" w:hAnsi="Cambria Math"/>
                  <w:i/>
                  <w:szCs w:val="22"/>
                </w:rPr>
              </m:ctrlPr>
            </m:fPr>
            <m:num>
              <m:r>
                <m:rPr>
                  <m:nor/>
                </m:rPr>
                <w:rPr>
                  <w:szCs w:val="22"/>
                </w:rPr>
                <m:t>3</m:t>
              </m:r>
            </m:num>
            <m:den>
              <m:r>
                <m:rPr>
                  <m:nor/>
                </m:rPr>
                <w:rPr>
                  <w:szCs w:val="22"/>
                </w:rPr>
                <m:t>9</m:t>
              </m:r>
            </m:den>
          </m:f>
          <m:r>
            <m:rPr>
              <m:nor/>
            </m:rPr>
            <w:rPr>
              <w:szCs w:val="22"/>
            </w:rPr>
            <m:t xml:space="preserve"> ∙ </m:t>
          </m:r>
          <m:f>
            <m:fPr>
              <m:ctrlPr>
                <w:rPr>
                  <w:rFonts w:ascii="Cambria Math" w:hAnsi="Cambria Math"/>
                  <w:i/>
                  <w:szCs w:val="22"/>
                </w:rPr>
              </m:ctrlPr>
            </m:fPr>
            <m:num>
              <m:r>
                <m:rPr>
                  <m:nor/>
                </m:rPr>
                <w:rPr>
                  <w:szCs w:val="22"/>
                </w:rPr>
                <m:t>9</m:t>
              </m:r>
            </m:num>
            <m:den>
              <m:r>
                <m:rPr>
                  <m:nor/>
                </m:rPr>
                <w:rPr>
                  <w:szCs w:val="22"/>
                </w:rPr>
                <m:t>14</m:t>
              </m:r>
            </m:den>
          </m:f>
          <m:r>
            <w:rPr>
              <w:rFonts w:ascii="Cambria Math" w:hAnsi="Cambria Math"/>
              <w:szCs w:val="22"/>
            </w:rPr>
            <m:t xml:space="preserve"> =</m:t>
          </m:r>
          <m:r>
            <m:rPr>
              <m:nor/>
            </m:rPr>
            <w:rPr>
              <w:szCs w:val="22"/>
            </w:rPr>
            <m:t xml:space="preserve"> 0.00705</m:t>
          </m:r>
        </m:oMath>
      </m:oMathPara>
    </w:p>
    <w:p w14:paraId="5376DEC1" w14:textId="34A17693" w:rsidR="00952125" w:rsidRPr="00A8318C" w:rsidRDefault="00952125" w:rsidP="00952125">
      <w:pPr>
        <w:spacing w:after="240"/>
        <w:rPr>
          <w:szCs w:val="22"/>
          <w:oMath/>
        </w:rPr>
      </w:pPr>
      <m:oMathPara>
        <m:oMathParaPr>
          <m:jc m:val="left"/>
        </m:oMathParaPr>
        <m:oMath>
          <m:r>
            <m:rPr>
              <m:nor/>
            </m:rPr>
            <w:rPr>
              <w:szCs w:val="22"/>
            </w:rPr>
            <m:t>P</m:t>
          </m:r>
          <m:d>
            <m:dPr>
              <m:ctrlPr>
                <w:rPr>
                  <w:rFonts w:ascii="Cambria Math" w:hAnsi="Cambria Math"/>
                  <w:i/>
                  <w:szCs w:val="22"/>
                </w:rPr>
              </m:ctrlPr>
            </m:dPr>
            <m:e>
              <m:r>
                <m:rPr>
                  <m:nor/>
                </m:rPr>
                <w:rPr>
                  <w:rStyle w:val="SchwacheHervorhebung"/>
                  <w:i w:val="0"/>
                  <w:iCs w:val="0"/>
                </w:rPr>
                <m:t>nein</m:t>
              </m:r>
            </m:e>
            <m:e>
              <m:r>
                <m:rPr>
                  <m:nor/>
                </m:rPr>
                <w:rPr>
                  <w:szCs w:val="22"/>
                </w:rPr>
                <m:t>B</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1</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2</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3</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4</m:t>
                  </m:r>
                </m:sub>
              </m:sSub>
            </m:e>
            <m:e>
              <m:r>
                <m:rPr>
                  <m:nor/>
                </m:rPr>
                <w:rPr>
                  <w:rStyle w:val="SchwacheHervorhebung"/>
                  <w:i w:val="0"/>
                  <w:iCs w:val="0"/>
                </w:rPr>
                <m:t>nein</m:t>
              </m:r>
            </m:e>
          </m:d>
          <m:r>
            <m:rPr>
              <m:nor/>
            </m:rPr>
            <w:rPr>
              <w:szCs w:val="22"/>
            </w:rPr>
            <m:t xml:space="preserve"> ∙ P(</m:t>
          </m:r>
          <m:r>
            <m:rPr>
              <m:nor/>
            </m:rPr>
            <w:rPr>
              <w:rStyle w:val="SchwacheHervorhebung"/>
              <w:i w:val="0"/>
              <w:iCs w:val="0"/>
            </w:rPr>
            <m:t>nein</m:t>
          </m:r>
          <m:r>
            <m:rPr>
              <m:nor/>
            </m:rPr>
            <w:rPr>
              <w:szCs w:val="22"/>
            </w:rPr>
            <m:t xml:space="preserve">) = </m:t>
          </m:r>
          <m:f>
            <m:fPr>
              <m:ctrlPr>
                <w:rPr>
                  <w:rFonts w:ascii="Cambria Math" w:hAnsi="Cambria Math"/>
                  <w:i/>
                  <w:szCs w:val="22"/>
                </w:rPr>
              </m:ctrlPr>
            </m:fPr>
            <m:num>
              <m:r>
                <m:rPr>
                  <m:nor/>
                </m:rPr>
                <w:rPr>
                  <w:szCs w:val="22"/>
                </w:rPr>
                <m:t>3</m:t>
              </m:r>
            </m:num>
            <m:den>
              <m:r>
                <m:rPr>
                  <m:nor/>
                </m:rPr>
                <w:rPr>
                  <w:szCs w:val="22"/>
                </w:rPr>
                <m:t>5</m:t>
              </m:r>
            </m:den>
          </m:f>
          <m:r>
            <m:rPr>
              <m:nor/>
            </m:rPr>
            <w:rPr>
              <w:szCs w:val="22"/>
            </w:rPr>
            <m:t xml:space="preserve"> ∙ </m:t>
          </m:r>
          <m:f>
            <m:fPr>
              <m:ctrlPr>
                <w:rPr>
                  <w:rFonts w:ascii="Cambria Math" w:hAnsi="Cambria Math"/>
                  <w:i/>
                  <w:szCs w:val="22"/>
                </w:rPr>
              </m:ctrlPr>
            </m:fPr>
            <m:num>
              <m:r>
                <m:rPr>
                  <m:nor/>
                </m:rPr>
                <w:rPr>
                  <w:szCs w:val="22"/>
                </w:rPr>
                <m:t>2</m:t>
              </m:r>
            </m:num>
            <m:den>
              <m:r>
                <m:rPr>
                  <m:nor/>
                </m:rPr>
                <w:rPr>
                  <w:szCs w:val="22"/>
                </w:rPr>
                <m:t>5</m:t>
              </m:r>
            </m:den>
          </m:f>
          <m:r>
            <m:rPr>
              <m:nor/>
            </m:rPr>
            <w:rPr>
              <w:szCs w:val="22"/>
            </w:rPr>
            <m:t xml:space="preserve"> ∙ </m:t>
          </m:r>
          <m:f>
            <m:fPr>
              <m:ctrlPr>
                <w:rPr>
                  <w:rFonts w:ascii="Cambria Math" w:hAnsi="Cambria Math"/>
                  <w:i/>
                  <w:szCs w:val="22"/>
                </w:rPr>
              </m:ctrlPr>
            </m:fPr>
            <m:num>
              <m:r>
                <m:rPr>
                  <m:nor/>
                </m:rPr>
                <w:rPr>
                  <w:szCs w:val="22"/>
                </w:rPr>
                <m:t>1</m:t>
              </m:r>
            </m:num>
            <m:den>
              <m:r>
                <m:rPr>
                  <m:nor/>
                </m:rPr>
                <w:rPr>
                  <w:szCs w:val="22"/>
                </w:rPr>
                <m:t>5</m:t>
              </m:r>
            </m:den>
          </m:f>
          <m:r>
            <m:rPr>
              <m:nor/>
            </m:rPr>
            <w:rPr>
              <w:szCs w:val="22"/>
            </w:rPr>
            <m:t xml:space="preserve"> ∙ </m:t>
          </m:r>
          <m:f>
            <m:fPr>
              <m:ctrlPr>
                <w:rPr>
                  <w:rFonts w:ascii="Cambria Math" w:hAnsi="Cambria Math"/>
                  <w:i/>
                  <w:szCs w:val="22"/>
                </w:rPr>
              </m:ctrlPr>
            </m:fPr>
            <m:num>
              <m:r>
                <m:rPr>
                  <m:nor/>
                </m:rPr>
                <w:rPr>
                  <w:szCs w:val="22"/>
                </w:rPr>
                <m:t>3</m:t>
              </m:r>
            </m:num>
            <m:den>
              <m:r>
                <m:rPr>
                  <m:nor/>
                </m:rPr>
                <w:rPr>
                  <w:szCs w:val="22"/>
                </w:rPr>
                <m:t>5</m:t>
              </m:r>
            </m:den>
          </m:f>
          <m:r>
            <m:rPr>
              <m:nor/>
            </m:rPr>
            <w:rPr>
              <w:szCs w:val="22"/>
            </w:rPr>
            <m:t xml:space="preserve"> ∙ </m:t>
          </m:r>
          <m:f>
            <m:fPr>
              <m:ctrlPr>
                <w:rPr>
                  <w:rFonts w:ascii="Cambria Math" w:hAnsi="Cambria Math"/>
                  <w:i/>
                  <w:szCs w:val="22"/>
                </w:rPr>
              </m:ctrlPr>
            </m:fPr>
            <m:num>
              <m:r>
                <m:rPr>
                  <m:nor/>
                </m:rPr>
                <w:rPr>
                  <w:szCs w:val="22"/>
                </w:rPr>
                <m:t>5</m:t>
              </m:r>
            </m:num>
            <m:den>
              <m:r>
                <m:rPr>
                  <m:nor/>
                </m:rPr>
                <w:rPr>
                  <w:szCs w:val="22"/>
                </w:rPr>
                <m:t>14</m:t>
              </m:r>
            </m:den>
          </m:f>
          <m:r>
            <m:rPr>
              <m:nor/>
            </m:rPr>
            <w:rPr>
              <w:szCs w:val="22"/>
            </w:rPr>
            <m:t xml:space="preserve"> = 0.01029</m:t>
          </m:r>
        </m:oMath>
      </m:oMathPara>
    </w:p>
    <w:p w14:paraId="4094B8BB" w14:textId="4CFE2435" w:rsidR="00336D96" w:rsidRDefault="00423947" w:rsidP="0048706C">
      <w:pPr>
        <w:spacing w:before="360" w:after="360"/>
      </w:pPr>
      <w:r>
        <w:t>Nach erfolgter Normierung auf 1 ergeben sich folgende Wahrscheinlichkeiten</w:t>
      </w:r>
      <w:r w:rsidR="0048706C">
        <w:t>:</w:t>
      </w:r>
    </w:p>
    <w:p w14:paraId="2F490F36" w14:textId="45CCA075" w:rsidR="00AF48AE" w:rsidRPr="00A8318C" w:rsidRDefault="00B30667" w:rsidP="000103FB">
      <w:pPr>
        <w:spacing w:after="240"/>
        <w:rPr>
          <w:szCs w:val="22"/>
        </w:rPr>
      </w:pPr>
      <m:oMathPara>
        <m:oMathParaPr>
          <m:jc m:val="left"/>
        </m:oMathParaPr>
        <m:oMath>
          <m:r>
            <m:rPr>
              <m:nor/>
            </m:rPr>
            <m:t>P(</m:t>
          </m:r>
          <m:r>
            <m:rPr>
              <m:nor/>
            </m:rPr>
            <w:rPr>
              <w:rStyle w:val="SchwacheHervorhebung"/>
              <w:i w:val="0"/>
              <w:iCs w:val="0"/>
            </w:rPr>
            <m:t xml:space="preserve">ja </m:t>
          </m:r>
          <m:r>
            <m:rPr>
              <m:nor/>
            </m:rPr>
            <m:t xml:space="preserve">| </m:t>
          </m:r>
          <m:r>
            <m:rPr>
              <m:nor/>
            </m:rPr>
            <w:rPr>
              <w:rStyle w:val="SchwacheHervorhebung"/>
              <w:i w:val="0"/>
              <w:iCs w:val="0"/>
            </w:rPr>
            <m:t>sonnig</m:t>
          </m:r>
          <m:r>
            <m:rPr>
              <m:nor/>
            </m:rPr>
            <m:t xml:space="preserve">, </m:t>
          </m:r>
          <m:r>
            <m:rPr>
              <m:nor/>
            </m:rPr>
            <w:rPr>
              <w:rStyle w:val="SchwacheHervorhebung"/>
              <w:i w:val="0"/>
              <w:iCs w:val="0"/>
            </w:rPr>
            <m:t>heiss</m:t>
          </m:r>
          <m:r>
            <m:rPr>
              <m:nor/>
            </m:rPr>
            <m:t xml:space="preserve">, </m:t>
          </m:r>
          <m:r>
            <m:rPr>
              <m:nor/>
            </m:rPr>
            <w:rPr>
              <w:rStyle w:val="SchwacheHervorhebung"/>
              <w:i w:val="0"/>
              <w:iCs w:val="0"/>
            </w:rPr>
            <m:t>normal</m:t>
          </m:r>
          <m:r>
            <m:rPr>
              <m:nor/>
            </m:rPr>
            <m:t xml:space="preserve">, </m:t>
          </m:r>
          <m:r>
            <m:rPr>
              <m:nor/>
            </m:rPr>
            <w:rPr>
              <w:rStyle w:val="SchwacheHervorhebung"/>
              <w:i w:val="0"/>
              <w:iCs w:val="0"/>
            </w:rPr>
            <m:t>stark</m:t>
          </m:r>
          <m:r>
            <m:rPr>
              <m:nor/>
            </m:rPr>
            <m:t xml:space="preserve">) </m:t>
          </m:r>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0.00705</m:t>
              </m:r>
            </m:num>
            <m:den>
              <m:r>
                <m:rPr>
                  <m:nor/>
                </m:rPr>
                <w:rPr>
                  <w:szCs w:val="22"/>
                </w:rPr>
                <m:t>0.00705+0.01029</m:t>
              </m:r>
            </m:den>
          </m:f>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0.407</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40.7 %</m:t>
          </m:r>
        </m:oMath>
      </m:oMathPara>
    </w:p>
    <w:p w14:paraId="50AC7116" w14:textId="6377CE57" w:rsidR="00B30667" w:rsidRPr="00A8318C" w:rsidRDefault="00B30667" w:rsidP="000103FB">
      <w:pPr>
        <w:spacing w:after="240"/>
        <w:rPr>
          <w:szCs w:val="22"/>
        </w:rPr>
      </w:pPr>
      <m:oMathPara>
        <m:oMathParaPr>
          <m:jc m:val="left"/>
        </m:oMathParaPr>
        <m:oMath>
          <m:r>
            <m:rPr>
              <m:nor/>
            </m:rPr>
            <m:t>P(</m:t>
          </m:r>
          <m:r>
            <m:rPr>
              <m:nor/>
            </m:rPr>
            <w:rPr>
              <w:rStyle w:val="SchwacheHervorhebung"/>
              <w:i w:val="0"/>
              <w:iCs w:val="0"/>
            </w:rPr>
            <m:t xml:space="preserve">nein </m:t>
          </m:r>
          <m:r>
            <m:rPr>
              <m:nor/>
            </m:rPr>
            <m:t xml:space="preserve">| </m:t>
          </m:r>
          <m:r>
            <m:rPr>
              <m:nor/>
            </m:rPr>
            <w:rPr>
              <w:rStyle w:val="SchwacheHervorhebung"/>
              <w:i w:val="0"/>
              <w:iCs w:val="0"/>
            </w:rPr>
            <m:t>sonnig</m:t>
          </m:r>
          <m:r>
            <m:rPr>
              <m:nor/>
            </m:rPr>
            <m:t xml:space="preserve">, </m:t>
          </m:r>
          <m:r>
            <m:rPr>
              <m:nor/>
            </m:rPr>
            <w:rPr>
              <w:rStyle w:val="SchwacheHervorhebung"/>
              <w:i w:val="0"/>
              <w:iCs w:val="0"/>
            </w:rPr>
            <m:t>heiss</m:t>
          </m:r>
          <m:r>
            <m:rPr>
              <m:nor/>
            </m:rPr>
            <m:t xml:space="preserve">, </m:t>
          </m:r>
          <m:r>
            <m:rPr>
              <m:nor/>
            </m:rPr>
            <w:rPr>
              <w:rStyle w:val="SchwacheHervorhebung"/>
              <w:i w:val="0"/>
              <w:iCs w:val="0"/>
            </w:rPr>
            <m:t>normal</m:t>
          </m:r>
          <m:r>
            <m:rPr>
              <m:nor/>
            </m:rPr>
            <m:t xml:space="preserve">, </m:t>
          </m:r>
          <m:r>
            <m:rPr>
              <m:nor/>
            </m:rPr>
            <w:rPr>
              <w:rStyle w:val="SchwacheHervorhebung"/>
              <w:i w:val="0"/>
              <w:iCs w:val="0"/>
            </w:rPr>
            <m:t>stark</m:t>
          </m:r>
          <m:r>
            <m:rPr>
              <m:nor/>
            </m:rPr>
            <m:t xml:space="preserve">) </m:t>
          </m:r>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0.01029</m:t>
              </m:r>
            </m:num>
            <m:den>
              <m:r>
                <m:rPr>
                  <m:nor/>
                </m:rPr>
                <w:rPr>
                  <w:szCs w:val="22"/>
                </w:rPr>
                <m:t>0.00705+0.01029</m:t>
              </m:r>
            </m:den>
          </m:f>
          <m:r>
            <m:rPr>
              <m:nor/>
            </m:rPr>
            <w:rPr>
              <w:rFonts w:ascii="Cambria Math"/>
              <w:szCs w:val="22"/>
            </w:rPr>
            <m:t xml:space="preserve"> </m:t>
          </m:r>
          <m:r>
            <m:rPr>
              <m:nor/>
            </m:rPr>
            <w:rPr>
              <w:szCs w:val="22"/>
            </w:rPr>
            <m:t>= 0.593 = 59.3 %</m:t>
          </m:r>
        </m:oMath>
      </m:oMathPara>
    </w:p>
    <w:p w14:paraId="32CE7193" w14:textId="77777777" w:rsidR="00194B0F" w:rsidRDefault="00194B0F" w:rsidP="00194B0F">
      <w:pPr>
        <w:spacing w:after="0"/>
      </w:pPr>
    </w:p>
    <w:p w14:paraId="57316969" w14:textId="7D5FD4B4" w:rsidR="003D7CF6" w:rsidRDefault="00832EE8" w:rsidP="00194B0F">
      <w:pPr>
        <w:spacing w:after="0"/>
      </w:pPr>
      <w:r>
        <w:t xml:space="preserve">Die verwendete Methode, die hier verwendet wird, um den Classifier zu trainieren nennt sich </w:t>
      </w:r>
      <w:proofErr w:type="spellStart"/>
      <w:r>
        <w:t>Naïve</w:t>
      </w:r>
      <w:proofErr w:type="spellEnd"/>
      <w:r>
        <w:t xml:space="preserve"> </w:t>
      </w:r>
      <w:proofErr w:type="spellStart"/>
      <w:r>
        <w:t>Bayes</w:t>
      </w:r>
      <w:proofErr w:type="spellEnd"/>
      <w:r>
        <w:t xml:space="preserve">. Diesen Namen hat sie erhalten, weil sie einerseits auf dem Satz von </w:t>
      </w:r>
      <w:proofErr w:type="spellStart"/>
      <w:r>
        <w:t>Bayes</w:t>
      </w:r>
      <w:proofErr w:type="spellEnd"/>
      <w:r>
        <w:t xml:space="preserve"> basiert und and</w:t>
      </w:r>
      <w:r>
        <w:t>e</w:t>
      </w:r>
      <w:r>
        <w:t>rerseits naiv annimmt, dass die Attribute vollständig unabhängig voneinander</w:t>
      </w:r>
      <w:r w:rsidR="00395CA0">
        <w:t xml:space="preserve"> sind</w:t>
      </w:r>
      <w:r>
        <w:t xml:space="preserve">. Natürlich geht diese Annahme zu weit (die Attribute </w:t>
      </w:r>
      <w:r w:rsidRPr="00CB5FFE">
        <w:rPr>
          <w:rStyle w:val="SchwacheHervorhebung"/>
        </w:rPr>
        <w:t>Luftfeuchtigkeit</w:t>
      </w:r>
      <w:r>
        <w:t xml:space="preserve"> und </w:t>
      </w:r>
      <w:r w:rsidRPr="00CB5FFE">
        <w:rPr>
          <w:rStyle w:val="SchwacheHervorhebung"/>
        </w:rPr>
        <w:t>Wetter</w:t>
      </w:r>
      <w:r>
        <w:t xml:space="preserve"> sind bestimmt nicht völlig una</w:t>
      </w:r>
      <w:r>
        <w:t>b</w:t>
      </w:r>
      <w:r>
        <w:t xml:space="preserve">hängig voneinander), allerdings funktioniert </w:t>
      </w:r>
      <w:proofErr w:type="spellStart"/>
      <w:r>
        <w:t>Naïve</w:t>
      </w:r>
      <w:proofErr w:type="spellEnd"/>
      <w:r>
        <w:t xml:space="preserve"> </w:t>
      </w:r>
      <w:proofErr w:type="spellStart"/>
      <w:r>
        <w:t>Bayes</w:t>
      </w:r>
      <w:proofErr w:type="spellEnd"/>
      <w:r>
        <w:t xml:space="preserve"> auf realen Datensätzen oft erstaunlich gut.</w:t>
      </w:r>
    </w:p>
    <w:p w14:paraId="75F5C35F" w14:textId="77777777" w:rsidR="00696B94" w:rsidRDefault="00696B94" w:rsidP="00194B0F">
      <w:pPr>
        <w:spacing w:after="0"/>
      </w:pPr>
    </w:p>
    <w:p w14:paraId="31D3B0A3" w14:textId="62299F2E" w:rsidR="0054097E" w:rsidRPr="00121B8E" w:rsidRDefault="0054097E" w:rsidP="0054097E">
      <w:pPr>
        <w:pStyle w:val="IntensivesZitat"/>
      </w:pPr>
      <w:r w:rsidRPr="00121B8E">
        <w:t xml:space="preserve">Aufgabe </w:t>
      </w:r>
      <w:fldSimple w:instr=" STYLEREF 1 \s ">
        <w:r w:rsidR="006D3CEA">
          <w:rPr>
            <w:noProof/>
          </w:rPr>
          <w:t>3</w:t>
        </w:r>
      </w:fldSimple>
      <w:r w:rsidRPr="00121B8E">
        <w:noBreakHyphen/>
      </w:r>
      <w:fldSimple w:instr=" SEQ Aufgabe \* ARABIC \s 1 ">
        <w:r w:rsidR="006D3CEA">
          <w:rPr>
            <w:noProof/>
          </w:rPr>
          <w:t>3</w:t>
        </w:r>
      </w:fldSimple>
      <w:r w:rsidRPr="00121B8E">
        <w:t>:</w:t>
      </w:r>
      <w:r w:rsidRPr="00121B8E">
        <w:tab/>
      </w:r>
      <w:r w:rsidR="006C0671">
        <w:t xml:space="preserve">Berechnen Sie </w:t>
      </w:r>
      <w:r w:rsidR="00F51D7A">
        <w:t xml:space="preserve"> P(nein | </w:t>
      </w:r>
      <w:proofErr w:type="spellStart"/>
      <w:r w:rsidR="00CB303D">
        <w:t>bewoelkt</w:t>
      </w:r>
      <w:proofErr w:type="spellEnd"/>
      <w:r w:rsidR="00CB303D">
        <w:t>, heiss, hoch, schwach)</w:t>
      </w:r>
      <w:r w:rsidR="00095578">
        <w:t xml:space="preserve"> </w:t>
      </w:r>
      <w:r w:rsidR="006C0671">
        <w:t>und erläutern Sie, was von diesem Resultat zu halten ist.</w:t>
      </w:r>
    </w:p>
    <w:p w14:paraId="0A5072AA" w14:textId="77777777" w:rsidR="003C747E" w:rsidRDefault="003C747E" w:rsidP="006D38A3"/>
    <w:p w14:paraId="36967947" w14:textId="0CC3EA32" w:rsidR="00662306" w:rsidRDefault="006C0671" w:rsidP="00662306">
      <w:r>
        <w:lastRenderedPageBreak/>
        <w:t xml:space="preserve">Sobald ein Attribut-Wert 0 Mal vorkommt, führt dies </w:t>
      </w:r>
      <w:r w:rsidR="00B70195">
        <w:t xml:space="preserve">zwingend </w:t>
      </w:r>
      <w:r>
        <w:t xml:space="preserve">zu einer Wahrscheinlichkeit von 0 für den ganzen Term (siehe Aufgabe </w:t>
      </w:r>
      <w:r w:rsidR="003F2909">
        <w:t>3</w:t>
      </w:r>
      <w:r>
        <w:t xml:space="preserve">-3). </w:t>
      </w:r>
      <w:r w:rsidR="00B70195">
        <w:t xml:space="preserve">Wahrscheinlichkeiten, welche 0 betragen </w:t>
      </w:r>
      <w:proofErr w:type="gramStart"/>
      <w:r w:rsidR="00B70195">
        <w:t>haben</w:t>
      </w:r>
      <w:proofErr w:type="gramEnd"/>
      <w:r w:rsidR="00B70195">
        <w:t xml:space="preserve"> also sozus</w:t>
      </w:r>
      <w:r w:rsidR="00B70195">
        <w:t>a</w:t>
      </w:r>
      <w:r w:rsidR="00B70195">
        <w:t xml:space="preserve">gen ein Veto über die anderen. Dieses Problem </w:t>
      </w:r>
      <w:r w:rsidR="00863027">
        <w:t>lässt sich aber leicht umschiffen, indem bei der B</w:t>
      </w:r>
      <w:r w:rsidR="00863027">
        <w:t>e</w:t>
      </w:r>
      <w:r w:rsidR="00863027">
        <w:t>rechnung der Wahrscheinlichkeit</w:t>
      </w:r>
      <w:r w:rsidR="002B7318">
        <w:t>,</w:t>
      </w:r>
      <w:r w:rsidR="00662306">
        <w:t xml:space="preserve"> aus der Anzahl auftretender Attribut-Werte</w:t>
      </w:r>
      <w:r w:rsidR="002B7318">
        <w:t>,</w:t>
      </w:r>
      <w:r w:rsidR="00662306">
        <w:t xml:space="preserve"> ein Trick angewendet wird.</w:t>
      </w:r>
      <w:r w:rsidR="002B7318">
        <w:t xml:space="preserve"> </w:t>
      </w:r>
      <w:r w:rsidR="003622E5">
        <w:t>Zur</w:t>
      </w:r>
      <w:r w:rsidR="002B7318">
        <w:t xml:space="preserve"> Summe jedes Attribut-Wertes wird eine Konstante </w:t>
      </w:r>
      <w:r w:rsidR="00854D08">
        <w:rPr>
          <w:rFonts w:ascii="Symbol" w:hAnsi="Symbol"/>
        </w:rPr>
        <w:t></w:t>
      </w:r>
      <w:r w:rsidR="00854D08">
        <w:t xml:space="preserve"> </w:t>
      </w:r>
      <w:r w:rsidR="002B7318">
        <w:t xml:space="preserve">dazugezählt, der Einfachheit halber wählen wir eine </w:t>
      </w:r>
      <w:r w:rsidR="00854D08">
        <w:rPr>
          <w:rFonts w:ascii="Symbol" w:hAnsi="Symbol"/>
        </w:rPr>
        <w:t></w:t>
      </w:r>
      <w:r w:rsidR="00854D08">
        <w:t xml:space="preserve"> = </w:t>
      </w:r>
      <w:r w:rsidR="002B7318">
        <w:t xml:space="preserve">1. </w:t>
      </w:r>
      <w:r w:rsidR="00DF5C04">
        <w:t>Damit kommt jeder Attribut-Wert mindestens 1 Mal vor. Natürlich ändern sich dadurch auch die Wahrscheinlichkeiten, mit welchen die einzelnen Attribut-Werte</w:t>
      </w:r>
      <w:r w:rsidR="002B7318">
        <w:t xml:space="preserve"> </w:t>
      </w:r>
      <w:r w:rsidR="00DF5C04">
        <w:t>in den Klassen vorkommen. Es ergibt sich folgende Tabelle:</w:t>
      </w:r>
    </w:p>
    <w:tbl>
      <w:tblPr>
        <w:tblStyle w:val="Formatvorlage1"/>
        <w:tblW w:w="0" w:type="auto"/>
        <w:tblInd w:w="57" w:type="dxa"/>
        <w:tblLayout w:type="fixed"/>
        <w:tblCellMar>
          <w:left w:w="57" w:type="dxa"/>
          <w:right w:w="57" w:type="dxa"/>
        </w:tblCellMar>
        <w:tblLook w:val="0460" w:firstRow="1" w:lastRow="1" w:firstColumn="0" w:lastColumn="0" w:noHBand="0" w:noVBand="1"/>
      </w:tblPr>
      <w:tblGrid>
        <w:gridCol w:w="1106"/>
        <w:gridCol w:w="566"/>
        <w:gridCol w:w="596"/>
        <w:gridCol w:w="567"/>
        <w:gridCol w:w="567"/>
        <w:gridCol w:w="567"/>
        <w:gridCol w:w="709"/>
        <w:gridCol w:w="567"/>
        <w:gridCol w:w="567"/>
        <w:gridCol w:w="851"/>
        <w:gridCol w:w="567"/>
        <w:gridCol w:w="567"/>
        <w:gridCol w:w="567"/>
        <w:gridCol w:w="708"/>
      </w:tblGrid>
      <w:tr w:rsidR="00E0313F" w:rsidRPr="00943792" w14:paraId="4DA0F87E" w14:textId="77777777" w:rsidTr="002B7318">
        <w:trPr>
          <w:cnfStyle w:val="100000000000" w:firstRow="1" w:lastRow="0" w:firstColumn="0" w:lastColumn="0" w:oddVBand="0" w:evenVBand="0" w:oddHBand="0" w:evenHBand="0" w:firstRowFirstColumn="0" w:firstRowLastColumn="0" w:lastRowFirstColumn="0" w:lastRowLastColumn="0"/>
          <w:trHeight w:val="386"/>
        </w:trPr>
        <w:tc>
          <w:tcPr>
            <w:tcW w:w="2268" w:type="dxa"/>
            <w:gridSpan w:val="3"/>
            <w:tcBorders>
              <w:bottom w:val="nil"/>
            </w:tcBorders>
          </w:tcPr>
          <w:p w14:paraId="45B77A59" w14:textId="77777777" w:rsidR="00662306" w:rsidRPr="00943792" w:rsidRDefault="00662306" w:rsidP="003622E5">
            <w:pPr>
              <w:spacing w:after="0"/>
              <w:jc w:val="center"/>
              <w:rPr>
                <w:color w:val="auto"/>
              </w:rPr>
            </w:pPr>
            <w:r w:rsidRPr="00943792">
              <w:rPr>
                <w:color w:val="auto"/>
              </w:rPr>
              <w:t>Wetter</w:t>
            </w:r>
          </w:p>
        </w:tc>
        <w:tc>
          <w:tcPr>
            <w:tcW w:w="1701" w:type="dxa"/>
            <w:gridSpan w:val="3"/>
            <w:tcBorders>
              <w:bottom w:val="nil"/>
            </w:tcBorders>
          </w:tcPr>
          <w:p w14:paraId="2ADD9534" w14:textId="77777777" w:rsidR="00662306" w:rsidRPr="00943792" w:rsidRDefault="00662306" w:rsidP="003622E5">
            <w:pPr>
              <w:spacing w:after="0"/>
              <w:jc w:val="center"/>
              <w:rPr>
                <w:color w:val="auto"/>
              </w:rPr>
            </w:pPr>
            <w:r w:rsidRPr="00943792">
              <w:rPr>
                <w:color w:val="auto"/>
              </w:rPr>
              <w:t>Temperatur</w:t>
            </w:r>
          </w:p>
        </w:tc>
        <w:tc>
          <w:tcPr>
            <w:tcW w:w="1843" w:type="dxa"/>
            <w:gridSpan w:val="3"/>
            <w:tcBorders>
              <w:bottom w:val="nil"/>
            </w:tcBorders>
          </w:tcPr>
          <w:p w14:paraId="11B1C2D0" w14:textId="77777777" w:rsidR="00662306" w:rsidRPr="00943792" w:rsidRDefault="00662306" w:rsidP="003622E5">
            <w:pPr>
              <w:spacing w:after="0"/>
              <w:jc w:val="center"/>
              <w:rPr>
                <w:color w:val="auto"/>
              </w:rPr>
            </w:pPr>
            <w:r w:rsidRPr="00943792">
              <w:rPr>
                <w:color w:val="auto"/>
              </w:rPr>
              <w:t>Luftfeuchtigkeit</w:t>
            </w:r>
          </w:p>
        </w:tc>
        <w:tc>
          <w:tcPr>
            <w:tcW w:w="1985" w:type="dxa"/>
            <w:gridSpan w:val="3"/>
            <w:tcBorders>
              <w:bottom w:val="nil"/>
            </w:tcBorders>
          </w:tcPr>
          <w:p w14:paraId="6B8B4DA6" w14:textId="77777777" w:rsidR="00662306" w:rsidRPr="00943792" w:rsidRDefault="00662306" w:rsidP="003622E5">
            <w:pPr>
              <w:spacing w:after="0"/>
              <w:jc w:val="center"/>
              <w:rPr>
                <w:color w:val="auto"/>
              </w:rPr>
            </w:pPr>
            <w:r w:rsidRPr="00943792">
              <w:rPr>
                <w:color w:val="auto"/>
              </w:rPr>
              <w:t>Wind</w:t>
            </w:r>
          </w:p>
        </w:tc>
        <w:tc>
          <w:tcPr>
            <w:tcW w:w="1275" w:type="dxa"/>
            <w:gridSpan w:val="2"/>
            <w:tcBorders>
              <w:bottom w:val="nil"/>
            </w:tcBorders>
          </w:tcPr>
          <w:p w14:paraId="5A2EB9F6" w14:textId="77777777" w:rsidR="00662306" w:rsidRPr="00943792" w:rsidRDefault="00662306" w:rsidP="003622E5">
            <w:pPr>
              <w:spacing w:after="0"/>
              <w:jc w:val="center"/>
              <w:rPr>
                <w:color w:val="auto"/>
              </w:rPr>
            </w:pPr>
            <w:r w:rsidRPr="00943792">
              <w:rPr>
                <w:color w:val="auto"/>
              </w:rPr>
              <w:t>Anlass</w:t>
            </w:r>
          </w:p>
        </w:tc>
      </w:tr>
      <w:tr w:rsidR="002B7318" w14:paraId="11FCEFFA" w14:textId="77777777" w:rsidTr="002B7318">
        <w:trPr>
          <w:cnfStyle w:val="000000100000" w:firstRow="0" w:lastRow="0" w:firstColumn="0" w:lastColumn="0" w:oddVBand="0" w:evenVBand="0" w:oddHBand="1" w:evenHBand="0" w:firstRowFirstColumn="0" w:firstRowLastColumn="0" w:lastRowFirstColumn="0" w:lastRowLastColumn="0"/>
          <w:trHeight w:val="283"/>
        </w:trPr>
        <w:tc>
          <w:tcPr>
            <w:tcW w:w="1106" w:type="dxa"/>
            <w:tcBorders>
              <w:bottom w:val="single" w:sz="8" w:space="0" w:color="4F81BD" w:themeColor="accent1"/>
            </w:tcBorders>
            <w:shd w:val="clear" w:color="auto" w:fill="95B3D7" w:themeFill="accent1" w:themeFillTint="99"/>
          </w:tcPr>
          <w:p w14:paraId="3369E9B8" w14:textId="77777777" w:rsidR="00662306" w:rsidRDefault="00662306" w:rsidP="003622E5">
            <w:pPr>
              <w:spacing w:after="0"/>
              <w:jc w:val="center"/>
            </w:pPr>
          </w:p>
        </w:tc>
        <w:tc>
          <w:tcPr>
            <w:tcW w:w="566" w:type="dxa"/>
            <w:tcBorders>
              <w:bottom w:val="single" w:sz="8" w:space="0" w:color="4F81BD" w:themeColor="accent1"/>
            </w:tcBorders>
            <w:shd w:val="clear" w:color="auto" w:fill="95B3D7" w:themeFill="accent1" w:themeFillTint="99"/>
          </w:tcPr>
          <w:p w14:paraId="0137F98F" w14:textId="77777777" w:rsidR="00662306" w:rsidRPr="00E0313F" w:rsidRDefault="00662306" w:rsidP="003622E5">
            <w:pPr>
              <w:spacing w:after="0"/>
              <w:jc w:val="center"/>
            </w:pPr>
            <w:r w:rsidRPr="00E0313F">
              <w:t>nein</w:t>
            </w:r>
          </w:p>
        </w:tc>
        <w:tc>
          <w:tcPr>
            <w:tcW w:w="596" w:type="dxa"/>
            <w:tcBorders>
              <w:bottom w:val="single" w:sz="8" w:space="0" w:color="4F81BD" w:themeColor="accent1"/>
            </w:tcBorders>
            <w:shd w:val="clear" w:color="auto" w:fill="95B3D7" w:themeFill="accent1" w:themeFillTint="99"/>
          </w:tcPr>
          <w:p w14:paraId="5B6DA1E3" w14:textId="77777777" w:rsidR="00662306" w:rsidRPr="00E0313F" w:rsidRDefault="00662306" w:rsidP="003622E5">
            <w:pPr>
              <w:spacing w:after="0"/>
              <w:jc w:val="center"/>
            </w:pPr>
            <w:r w:rsidRPr="00E0313F">
              <w:t>ja</w:t>
            </w:r>
          </w:p>
        </w:tc>
        <w:tc>
          <w:tcPr>
            <w:tcW w:w="567" w:type="dxa"/>
            <w:tcBorders>
              <w:bottom w:val="single" w:sz="8" w:space="0" w:color="4F81BD" w:themeColor="accent1"/>
            </w:tcBorders>
            <w:shd w:val="clear" w:color="auto" w:fill="95B3D7" w:themeFill="accent1" w:themeFillTint="99"/>
          </w:tcPr>
          <w:p w14:paraId="17E8717D" w14:textId="77777777" w:rsidR="00662306" w:rsidRPr="00E0313F" w:rsidRDefault="00662306" w:rsidP="003622E5">
            <w:pPr>
              <w:spacing w:after="0"/>
              <w:jc w:val="center"/>
            </w:pPr>
          </w:p>
        </w:tc>
        <w:tc>
          <w:tcPr>
            <w:tcW w:w="567" w:type="dxa"/>
            <w:tcBorders>
              <w:bottom w:val="single" w:sz="8" w:space="0" w:color="4F81BD" w:themeColor="accent1"/>
            </w:tcBorders>
            <w:shd w:val="clear" w:color="auto" w:fill="95B3D7" w:themeFill="accent1" w:themeFillTint="99"/>
          </w:tcPr>
          <w:p w14:paraId="4B567631" w14:textId="77777777" w:rsidR="00662306" w:rsidRPr="00E0313F" w:rsidRDefault="00662306" w:rsidP="003622E5">
            <w:pPr>
              <w:spacing w:after="0"/>
              <w:jc w:val="center"/>
            </w:pPr>
            <w:r w:rsidRPr="00E0313F">
              <w:t>nein</w:t>
            </w:r>
          </w:p>
        </w:tc>
        <w:tc>
          <w:tcPr>
            <w:tcW w:w="567" w:type="dxa"/>
            <w:tcBorders>
              <w:bottom w:val="single" w:sz="8" w:space="0" w:color="4F81BD" w:themeColor="accent1"/>
            </w:tcBorders>
            <w:shd w:val="clear" w:color="auto" w:fill="95B3D7" w:themeFill="accent1" w:themeFillTint="99"/>
          </w:tcPr>
          <w:p w14:paraId="4F010EF7" w14:textId="77777777" w:rsidR="00662306" w:rsidRPr="00E0313F" w:rsidRDefault="00662306" w:rsidP="003622E5">
            <w:pPr>
              <w:spacing w:after="0"/>
              <w:jc w:val="center"/>
            </w:pPr>
            <w:r w:rsidRPr="00E0313F">
              <w:t>ja</w:t>
            </w:r>
          </w:p>
        </w:tc>
        <w:tc>
          <w:tcPr>
            <w:tcW w:w="709" w:type="dxa"/>
            <w:tcBorders>
              <w:bottom w:val="single" w:sz="8" w:space="0" w:color="4F81BD" w:themeColor="accent1"/>
            </w:tcBorders>
            <w:shd w:val="clear" w:color="auto" w:fill="95B3D7" w:themeFill="accent1" w:themeFillTint="99"/>
          </w:tcPr>
          <w:p w14:paraId="76A7F969" w14:textId="77777777" w:rsidR="00662306" w:rsidRPr="00E0313F" w:rsidRDefault="00662306" w:rsidP="003622E5">
            <w:pPr>
              <w:spacing w:after="0"/>
              <w:jc w:val="center"/>
            </w:pPr>
          </w:p>
        </w:tc>
        <w:tc>
          <w:tcPr>
            <w:tcW w:w="567" w:type="dxa"/>
            <w:tcBorders>
              <w:bottom w:val="single" w:sz="8" w:space="0" w:color="4F81BD" w:themeColor="accent1"/>
            </w:tcBorders>
            <w:shd w:val="clear" w:color="auto" w:fill="95B3D7" w:themeFill="accent1" w:themeFillTint="99"/>
          </w:tcPr>
          <w:p w14:paraId="25182FA0" w14:textId="77777777" w:rsidR="00662306" w:rsidRPr="00E0313F" w:rsidRDefault="00662306" w:rsidP="003622E5">
            <w:pPr>
              <w:spacing w:after="0"/>
              <w:jc w:val="center"/>
            </w:pPr>
            <w:r w:rsidRPr="00E0313F">
              <w:t>nein</w:t>
            </w:r>
          </w:p>
        </w:tc>
        <w:tc>
          <w:tcPr>
            <w:tcW w:w="567" w:type="dxa"/>
            <w:tcBorders>
              <w:bottom w:val="single" w:sz="8" w:space="0" w:color="4F81BD" w:themeColor="accent1"/>
            </w:tcBorders>
            <w:shd w:val="clear" w:color="auto" w:fill="95B3D7" w:themeFill="accent1" w:themeFillTint="99"/>
          </w:tcPr>
          <w:p w14:paraId="2BE7D7FB" w14:textId="77777777" w:rsidR="00662306" w:rsidRPr="00E0313F" w:rsidRDefault="00662306" w:rsidP="003622E5">
            <w:pPr>
              <w:spacing w:after="0"/>
              <w:jc w:val="center"/>
            </w:pPr>
            <w:r w:rsidRPr="00E0313F">
              <w:t>ja</w:t>
            </w:r>
          </w:p>
        </w:tc>
        <w:tc>
          <w:tcPr>
            <w:tcW w:w="851" w:type="dxa"/>
            <w:tcBorders>
              <w:bottom w:val="single" w:sz="8" w:space="0" w:color="4F81BD" w:themeColor="accent1"/>
            </w:tcBorders>
            <w:shd w:val="clear" w:color="auto" w:fill="95B3D7" w:themeFill="accent1" w:themeFillTint="99"/>
          </w:tcPr>
          <w:p w14:paraId="78557D44" w14:textId="77777777" w:rsidR="00662306" w:rsidRPr="00E0313F" w:rsidRDefault="00662306" w:rsidP="003622E5">
            <w:pPr>
              <w:spacing w:after="0"/>
              <w:jc w:val="center"/>
            </w:pPr>
          </w:p>
        </w:tc>
        <w:tc>
          <w:tcPr>
            <w:tcW w:w="567" w:type="dxa"/>
            <w:tcBorders>
              <w:bottom w:val="single" w:sz="8" w:space="0" w:color="4F81BD" w:themeColor="accent1"/>
            </w:tcBorders>
            <w:shd w:val="clear" w:color="auto" w:fill="95B3D7" w:themeFill="accent1" w:themeFillTint="99"/>
          </w:tcPr>
          <w:p w14:paraId="02B385AE" w14:textId="77777777" w:rsidR="00662306" w:rsidRPr="00E0313F" w:rsidRDefault="00662306" w:rsidP="003622E5">
            <w:pPr>
              <w:spacing w:after="0"/>
              <w:jc w:val="center"/>
            </w:pPr>
            <w:r w:rsidRPr="00E0313F">
              <w:t>nein</w:t>
            </w:r>
          </w:p>
        </w:tc>
        <w:tc>
          <w:tcPr>
            <w:tcW w:w="567" w:type="dxa"/>
            <w:tcBorders>
              <w:bottom w:val="single" w:sz="8" w:space="0" w:color="4F81BD" w:themeColor="accent1"/>
            </w:tcBorders>
            <w:shd w:val="clear" w:color="auto" w:fill="95B3D7" w:themeFill="accent1" w:themeFillTint="99"/>
          </w:tcPr>
          <w:p w14:paraId="3C1C0DF2" w14:textId="77777777" w:rsidR="00662306" w:rsidRPr="00E0313F" w:rsidRDefault="00662306" w:rsidP="003622E5">
            <w:pPr>
              <w:spacing w:after="0"/>
              <w:jc w:val="center"/>
            </w:pPr>
            <w:r w:rsidRPr="00E0313F">
              <w:t>ja</w:t>
            </w:r>
          </w:p>
        </w:tc>
        <w:tc>
          <w:tcPr>
            <w:tcW w:w="567" w:type="dxa"/>
            <w:tcBorders>
              <w:bottom w:val="single" w:sz="8" w:space="0" w:color="4F81BD" w:themeColor="accent1"/>
            </w:tcBorders>
            <w:shd w:val="clear" w:color="auto" w:fill="95B3D7" w:themeFill="accent1" w:themeFillTint="99"/>
          </w:tcPr>
          <w:p w14:paraId="1B4FDD6D" w14:textId="77777777" w:rsidR="00662306" w:rsidRPr="00E0313F" w:rsidRDefault="00662306" w:rsidP="003622E5">
            <w:pPr>
              <w:spacing w:after="0"/>
              <w:jc w:val="center"/>
            </w:pPr>
            <w:r w:rsidRPr="00E0313F">
              <w:t>nein</w:t>
            </w:r>
          </w:p>
        </w:tc>
        <w:tc>
          <w:tcPr>
            <w:tcW w:w="708" w:type="dxa"/>
            <w:tcBorders>
              <w:bottom w:val="single" w:sz="8" w:space="0" w:color="4F81BD" w:themeColor="accent1"/>
            </w:tcBorders>
            <w:shd w:val="clear" w:color="auto" w:fill="95B3D7" w:themeFill="accent1" w:themeFillTint="99"/>
          </w:tcPr>
          <w:p w14:paraId="61EE6747" w14:textId="77777777" w:rsidR="00662306" w:rsidRPr="00E0313F" w:rsidRDefault="00662306" w:rsidP="003622E5">
            <w:pPr>
              <w:spacing w:after="0"/>
              <w:jc w:val="center"/>
            </w:pPr>
            <w:r w:rsidRPr="00E0313F">
              <w:t>ja</w:t>
            </w:r>
          </w:p>
        </w:tc>
      </w:tr>
      <w:tr w:rsidR="002B7318" w14:paraId="618760E9" w14:textId="77777777" w:rsidTr="002B7318">
        <w:trPr>
          <w:cnfStyle w:val="000000010000" w:firstRow="0" w:lastRow="0" w:firstColumn="0" w:lastColumn="0" w:oddVBand="0" w:evenVBand="0" w:oddHBand="0" w:evenHBand="1" w:firstRowFirstColumn="0" w:firstRowLastColumn="0" w:lastRowFirstColumn="0" w:lastRowLastColumn="0"/>
          <w:trHeight w:val="283"/>
        </w:trPr>
        <w:tc>
          <w:tcPr>
            <w:tcW w:w="1106" w:type="dxa"/>
            <w:tcBorders>
              <w:top w:val="single" w:sz="8" w:space="0" w:color="4F81BD" w:themeColor="accent1"/>
            </w:tcBorders>
          </w:tcPr>
          <w:p w14:paraId="2F8F13DA" w14:textId="77777777" w:rsidR="00662306" w:rsidRDefault="00662306" w:rsidP="003622E5">
            <w:pPr>
              <w:spacing w:after="0"/>
              <w:jc w:val="left"/>
            </w:pPr>
            <w:r>
              <w:t>sonnig</w:t>
            </w:r>
          </w:p>
        </w:tc>
        <w:tc>
          <w:tcPr>
            <w:tcW w:w="566" w:type="dxa"/>
            <w:tcBorders>
              <w:top w:val="single" w:sz="8" w:space="0" w:color="4F81BD" w:themeColor="accent1"/>
            </w:tcBorders>
          </w:tcPr>
          <w:p w14:paraId="1EF9575B" w14:textId="20C16001" w:rsidR="00662306" w:rsidRPr="00E0313F" w:rsidRDefault="00662306" w:rsidP="003622E5">
            <w:pPr>
              <w:spacing w:after="0"/>
              <w:jc w:val="center"/>
            </w:pPr>
            <w:r w:rsidRPr="00E0313F">
              <w:t>3+1</w:t>
            </w:r>
          </w:p>
        </w:tc>
        <w:tc>
          <w:tcPr>
            <w:tcW w:w="596" w:type="dxa"/>
            <w:tcBorders>
              <w:top w:val="single" w:sz="8" w:space="0" w:color="4F81BD" w:themeColor="accent1"/>
            </w:tcBorders>
          </w:tcPr>
          <w:p w14:paraId="5E990AA2" w14:textId="723B9AA9" w:rsidR="00662306" w:rsidRPr="00E0313F" w:rsidRDefault="00662306" w:rsidP="003622E5">
            <w:pPr>
              <w:spacing w:after="0"/>
              <w:jc w:val="center"/>
            </w:pPr>
            <w:r w:rsidRPr="00E0313F">
              <w:t>2+1</w:t>
            </w:r>
          </w:p>
        </w:tc>
        <w:tc>
          <w:tcPr>
            <w:tcW w:w="567" w:type="dxa"/>
            <w:tcBorders>
              <w:top w:val="single" w:sz="8" w:space="0" w:color="4F81BD" w:themeColor="accent1"/>
            </w:tcBorders>
          </w:tcPr>
          <w:p w14:paraId="3039DB1E" w14:textId="77777777" w:rsidR="00662306" w:rsidRPr="00E0313F" w:rsidRDefault="00662306" w:rsidP="003622E5">
            <w:pPr>
              <w:spacing w:after="0"/>
              <w:jc w:val="left"/>
            </w:pPr>
            <w:r w:rsidRPr="00E0313F">
              <w:t>heiss</w:t>
            </w:r>
          </w:p>
        </w:tc>
        <w:tc>
          <w:tcPr>
            <w:tcW w:w="567" w:type="dxa"/>
            <w:tcBorders>
              <w:top w:val="single" w:sz="8" w:space="0" w:color="4F81BD" w:themeColor="accent1"/>
            </w:tcBorders>
          </w:tcPr>
          <w:p w14:paraId="3697E7D0" w14:textId="6C09DF19" w:rsidR="00662306" w:rsidRPr="00E0313F" w:rsidRDefault="00662306" w:rsidP="003622E5">
            <w:pPr>
              <w:spacing w:after="0"/>
              <w:jc w:val="center"/>
            </w:pPr>
            <w:r w:rsidRPr="00E0313F">
              <w:t>2+1</w:t>
            </w:r>
          </w:p>
        </w:tc>
        <w:tc>
          <w:tcPr>
            <w:tcW w:w="567" w:type="dxa"/>
            <w:tcBorders>
              <w:top w:val="single" w:sz="8" w:space="0" w:color="4F81BD" w:themeColor="accent1"/>
            </w:tcBorders>
          </w:tcPr>
          <w:p w14:paraId="7CA4EF33" w14:textId="5CAF278E" w:rsidR="00662306" w:rsidRPr="00E0313F" w:rsidRDefault="00662306" w:rsidP="003622E5">
            <w:pPr>
              <w:spacing w:after="0"/>
              <w:jc w:val="center"/>
            </w:pPr>
            <w:r w:rsidRPr="00E0313F">
              <w:t>2+1</w:t>
            </w:r>
          </w:p>
        </w:tc>
        <w:tc>
          <w:tcPr>
            <w:tcW w:w="709" w:type="dxa"/>
            <w:tcBorders>
              <w:top w:val="single" w:sz="8" w:space="0" w:color="4F81BD" w:themeColor="accent1"/>
            </w:tcBorders>
          </w:tcPr>
          <w:p w14:paraId="5E797328" w14:textId="77777777" w:rsidR="00662306" w:rsidRPr="00E0313F" w:rsidRDefault="00662306" w:rsidP="003622E5">
            <w:pPr>
              <w:spacing w:after="0"/>
              <w:jc w:val="left"/>
            </w:pPr>
            <w:r w:rsidRPr="00E0313F">
              <w:t>hoch</w:t>
            </w:r>
          </w:p>
        </w:tc>
        <w:tc>
          <w:tcPr>
            <w:tcW w:w="567" w:type="dxa"/>
            <w:tcBorders>
              <w:top w:val="single" w:sz="8" w:space="0" w:color="4F81BD" w:themeColor="accent1"/>
            </w:tcBorders>
          </w:tcPr>
          <w:p w14:paraId="7443BAA4" w14:textId="12632EF1" w:rsidR="00662306" w:rsidRPr="00E0313F" w:rsidRDefault="00662306" w:rsidP="003622E5">
            <w:pPr>
              <w:spacing w:after="0"/>
              <w:jc w:val="center"/>
            </w:pPr>
            <w:r w:rsidRPr="00E0313F">
              <w:t>4+1</w:t>
            </w:r>
          </w:p>
        </w:tc>
        <w:tc>
          <w:tcPr>
            <w:tcW w:w="567" w:type="dxa"/>
            <w:tcBorders>
              <w:top w:val="single" w:sz="8" w:space="0" w:color="4F81BD" w:themeColor="accent1"/>
            </w:tcBorders>
          </w:tcPr>
          <w:p w14:paraId="655C221B" w14:textId="35688BEE" w:rsidR="00662306" w:rsidRPr="00E0313F" w:rsidRDefault="00662306" w:rsidP="003622E5">
            <w:pPr>
              <w:spacing w:after="0"/>
              <w:jc w:val="center"/>
            </w:pPr>
            <w:r w:rsidRPr="00E0313F">
              <w:t>3+1</w:t>
            </w:r>
          </w:p>
        </w:tc>
        <w:tc>
          <w:tcPr>
            <w:tcW w:w="851" w:type="dxa"/>
            <w:tcBorders>
              <w:top w:val="single" w:sz="8" w:space="0" w:color="4F81BD" w:themeColor="accent1"/>
            </w:tcBorders>
          </w:tcPr>
          <w:p w14:paraId="1A9561D1" w14:textId="77777777" w:rsidR="00662306" w:rsidRPr="00E0313F" w:rsidRDefault="00662306" w:rsidP="003622E5">
            <w:pPr>
              <w:spacing w:after="0"/>
              <w:jc w:val="left"/>
            </w:pPr>
            <w:r w:rsidRPr="00E0313F">
              <w:t>schwach</w:t>
            </w:r>
          </w:p>
        </w:tc>
        <w:tc>
          <w:tcPr>
            <w:tcW w:w="567" w:type="dxa"/>
            <w:tcBorders>
              <w:top w:val="single" w:sz="8" w:space="0" w:color="4F81BD" w:themeColor="accent1"/>
            </w:tcBorders>
          </w:tcPr>
          <w:p w14:paraId="6FD65A00" w14:textId="036BD97C" w:rsidR="00662306" w:rsidRPr="00E0313F" w:rsidRDefault="00662306" w:rsidP="003622E5">
            <w:pPr>
              <w:spacing w:after="0"/>
              <w:jc w:val="center"/>
            </w:pPr>
            <w:r w:rsidRPr="00E0313F">
              <w:t>2+1</w:t>
            </w:r>
          </w:p>
        </w:tc>
        <w:tc>
          <w:tcPr>
            <w:tcW w:w="567" w:type="dxa"/>
            <w:tcBorders>
              <w:top w:val="single" w:sz="8" w:space="0" w:color="4F81BD" w:themeColor="accent1"/>
            </w:tcBorders>
          </w:tcPr>
          <w:p w14:paraId="0D47B25B" w14:textId="51ED99E2" w:rsidR="00662306" w:rsidRPr="00E0313F" w:rsidRDefault="00662306" w:rsidP="003622E5">
            <w:pPr>
              <w:spacing w:after="0"/>
              <w:jc w:val="center"/>
            </w:pPr>
            <w:r w:rsidRPr="00E0313F">
              <w:t>6+1</w:t>
            </w:r>
          </w:p>
        </w:tc>
        <w:tc>
          <w:tcPr>
            <w:tcW w:w="567" w:type="dxa"/>
            <w:tcBorders>
              <w:top w:val="single" w:sz="8" w:space="0" w:color="4F81BD" w:themeColor="accent1"/>
            </w:tcBorders>
          </w:tcPr>
          <w:p w14:paraId="12920662" w14:textId="4FBB80E0" w:rsidR="00662306" w:rsidRPr="00E0313F" w:rsidRDefault="00662306" w:rsidP="003622E5">
            <w:pPr>
              <w:spacing w:after="0"/>
              <w:jc w:val="center"/>
            </w:pPr>
            <w:r w:rsidRPr="00E0313F">
              <w:t>5+1</w:t>
            </w:r>
          </w:p>
        </w:tc>
        <w:tc>
          <w:tcPr>
            <w:tcW w:w="708" w:type="dxa"/>
            <w:tcBorders>
              <w:top w:val="single" w:sz="8" w:space="0" w:color="4F81BD" w:themeColor="accent1"/>
            </w:tcBorders>
          </w:tcPr>
          <w:p w14:paraId="070B8F5C" w14:textId="674BFA59" w:rsidR="00662306" w:rsidRPr="00E0313F" w:rsidRDefault="00662306" w:rsidP="003622E5">
            <w:pPr>
              <w:spacing w:after="0"/>
              <w:jc w:val="center"/>
            </w:pPr>
            <w:r w:rsidRPr="00E0313F">
              <w:t>9+1</w:t>
            </w:r>
          </w:p>
        </w:tc>
      </w:tr>
      <w:tr w:rsidR="002B7318" w14:paraId="0C0382A4" w14:textId="77777777" w:rsidTr="002B7318">
        <w:trPr>
          <w:cnfStyle w:val="000000100000" w:firstRow="0" w:lastRow="0" w:firstColumn="0" w:lastColumn="0" w:oddVBand="0" w:evenVBand="0" w:oddHBand="1" w:evenHBand="0" w:firstRowFirstColumn="0" w:firstRowLastColumn="0" w:lastRowFirstColumn="0" w:lastRowLastColumn="0"/>
          <w:trHeight w:val="283"/>
        </w:trPr>
        <w:tc>
          <w:tcPr>
            <w:tcW w:w="1106" w:type="dxa"/>
          </w:tcPr>
          <w:p w14:paraId="219DB618" w14:textId="77777777" w:rsidR="00662306" w:rsidRDefault="00662306" w:rsidP="003622E5">
            <w:pPr>
              <w:spacing w:after="0"/>
              <w:jc w:val="left"/>
            </w:pPr>
            <w:proofErr w:type="spellStart"/>
            <w:r>
              <w:t>bewoelkt</w:t>
            </w:r>
            <w:proofErr w:type="spellEnd"/>
          </w:p>
        </w:tc>
        <w:tc>
          <w:tcPr>
            <w:tcW w:w="566" w:type="dxa"/>
          </w:tcPr>
          <w:p w14:paraId="3A5F7C54" w14:textId="358CCA53" w:rsidR="00662306" w:rsidRPr="00E0313F" w:rsidRDefault="00662306" w:rsidP="003622E5">
            <w:pPr>
              <w:spacing w:after="0"/>
              <w:jc w:val="center"/>
            </w:pPr>
            <w:r w:rsidRPr="00E0313F">
              <w:t>0+1</w:t>
            </w:r>
          </w:p>
        </w:tc>
        <w:tc>
          <w:tcPr>
            <w:tcW w:w="596" w:type="dxa"/>
          </w:tcPr>
          <w:p w14:paraId="7C317289" w14:textId="73A93F00" w:rsidR="00662306" w:rsidRPr="00E0313F" w:rsidRDefault="00662306" w:rsidP="003622E5">
            <w:pPr>
              <w:spacing w:after="0"/>
              <w:jc w:val="center"/>
            </w:pPr>
            <w:r w:rsidRPr="00E0313F">
              <w:t>4+1</w:t>
            </w:r>
          </w:p>
        </w:tc>
        <w:tc>
          <w:tcPr>
            <w:tcW w:w="567" w:type="dxa"/>
          </w:tcPr>
          <w:p w14:paraId="1003F1AD" w14:textId="77777777" w:rsidR="00662306" w:rsidRPr="00E0313F" w:rsidRDefault="00662306" w:rsidP="003622E5">
            <w:pPr>
              <w:spacing w:after="0"/>
              <w:jc w:val="left"/>
            </w:pPr>
            <w:r w:rsidRPr="00E0313F">
              <w:t>mild</w:t>
            </w:r>
          </w:p>
        </w:tc>
        <w:tc>
          <w:tcPr>
            <w:tcW w:w="567" w:type="dxa"/>
          </w:tcPr>
          <w:p w14:paraId="025B2FBA" w14:textId="51C0BB17" w:rsidR="00662306" w:rsidRPr="00E0313F" w:rsidRDefault="00662306" w:rsidP="003622E5">
            <w:pPr>
              <w:spacing w:after="0"/>
              <w:jc w:val="center"/>
            </w:pPr>
            <w:r w:rsidRPr="00E0313F">
              <w:t>2+1</w:t>
            </w:r>
          </w:p>
        </w:tc>
        <w:tc>
          <w:tcPr>
            <w:tcW w:w="567" w:type="dxa"/>
          </w:tcPr>
          <w:p w14:paraId="7F4296AF" w14:textId="468D6573" w:rsidR="00662306" w:rsidRPr="00E0313F" w:rsidRDefault="00662306" w:rsidP="003622E5">
            <w:pPr>
              <w:spacing w:after="0"/>
              <w:jc w:val="center"/>
            </w:pPr>
            <w:r w:rsidRPr="00E0313F">
              <w:t>4+1</w:t>
            </w:r>
          </w:p>
        </w:tc>
        <w:tc>
          <w:tcPr>
            <w:tcW w:w="709" w:type="dxa"/>
          </w:tcPr>
          <w:p w14:paraId="389BA68C" w14:textId="77777777" w:rsidR="00662306" w:rsidRPr="00E0313F" w:rsidRDefault="00662306" w:rsidP="003622E5">
            <w:pPr>
              <w:spacing w:after="0"/>
              <w:jc w:val="left"/>
            </w:pPr>
            <w:r w:rsidRPr="00E0313F">
              <w:t>normal</w:t>
            </w:r>
          </w:p>
        </w:tc>
        <w:tc>
          <w:tcPr>
            <w:tcW w:w="567" w:type="dxa"/>
          </w:tcPr>
          <w:p w14:paraId="465113B6" w14:textId="020C8575" w:rsidR="00662306" w:rsidRPr="00E0313F" w:rsidRDefault="00662306" w:rsidP="003622E5">
            <w:pPr>
              <w:spacing w:after="0"/>
              <w:jc w:val="center"/>
            </w:pPr>
            <w:r w:rsidRPr="00E0313F">
              <w:t>1+1</w:t>
            </w:r>
          </w:p>
        </w:tc>
        <w:tc>
          <w:tcPr>
            <w:tcW w:w="567" w:type="dxa"/>
          </w:tcPr>
          <w:p w14:paraId="2F6E1891" w14:textId="06CD0CAC" w:rsidR="00662306" w:rsidRPr="00E0313F" w:rsidRDefault="00662306" w:rsidP="003622E5">
            <w:pPr>
              <w:spacing w:after="0"/>
              <w:jc w:val="center"/>
            </w:pPr>
            <w:r w:rsidRPr="00E0313F">
              <w:t>6+1</w:t>
            </w:r>
          </w:p>
        </w:tc>
        <w:tc>
          <w:tcPr>
            <w:tcW w:w="851" w:type="dxa"/>
          </w:tcPr>
          <w:p w14:paraId="2DB13849" w14:textId="77777777" w:rsidR="00662306" w:rsidRPr="00E0313F" w:rsidRDefault="00662306" w:rsidP="003622E5">
            <w:pPr>
              <w:spacing w:after="0"/>
              <w:jc w:val="left"/>
            </w:pPr>
            <w:r w:rsidRPr="00E0313F">
              <w:t>stark</w:t>
            </w:r>
          </w:p>
        </w:tc>
        <w:tc>
          <w:tcPr>
            <w:tcW w:w="567" w:type="dxa"/>
          </w:tcPr>
          <w:p w14:paraId="02C9188C" w14:textId="5B8329F6" w:rsidR="00662306" w:rsidRPr="00E0313F" w:rsidRDefault="00662306" w:rsidP="003622E5">
            <w:pPr>
              <w:spacing w:after="0"/>
              <w:jc w:val="center"/>
            </w:pPr>
            <w:r w:rsidRPr="00E0313F">
              <w:t>3+1</w:t>
            </w:r>
          </w:p>
        </w:tc>
        <w:tc>
          <w:tcPr>
            <w:tcW w:w="567" w:type="dxa"/>
          </w:tcPr>
          <w:p w14:paraId="77BF6608" w14:textId="233552F0" w:rsidR="00662306" w:rsidRPr="00E0313F" w:rsidRDefault="00662306" w:rsidP="003622E5">
            <w:pPr>
              <w:spacing w:after="0"/>
              <w:jc w:val="center"/>
            </w:pPr>
            <w:r w:rsidRPr="00E0313F">
              <w:t>3+1</w:t>
            </w:r>
          </w:p>
        </w:tc>
        <w:tc>
          <w:tcPr>
            <w:tcW w:w="567" w:type="dxa"/>
          </w:tcPr>
          <w:p w14:paraId="04BA4370" w14:textId="77777777" w:rsidR="00662306" w:rsidRPr="00E0313F" w:rsidRDefault="00662306" w:rsidP="003622E5">
            <w:pPr>
              <w:spacing w:after="0"/>
              <w:jc w:val="center"/>
            </w:pPr>
          </w:p>
        </w:tc>
        <w:tc>
          <w:tcPr>
            <w:tcW w:w="708" w:type="dxa"/>
          </w:tcPr>
          <w:p w14:paraId="78B9D3E9" w14:textId="77777777" w:rsidR="00662306" w:rsidRPr="00E0313F" w:rsidRDefault="00662306" w:rsidP="003622E5">
            <w:pPr>
              <w:spacing w:after="0"/>
              <w:jc w:val="center"/>
            </w:pPr>
          </w:p>
        </w:tc>
      </w:tr>
      <w:tr w:rsidR="002B7318" w14:paraId="6D6E43FC" w14:textId="77777777" w:rsidTr="002B7318">
        <w:trPr>
          <w:cnfStyle w:val="000000010000" w:firstRow="0" w:lastRow="0" w:firstColumn="0" w:lastColumn="0" w:oddVBand="0" w:evenVBand="0" w:oddHBand="0" w:evenHBand="1" w:firstRowFirstColumn="0" w:firstRowLastColumn="0" w:lastRowFirstColumn="0" w:lastRowLastColumn="0"/>
          <w:trHeight w:val="283"/>
        </w:trPr>
        <w:tc>
          <w:tcPr>
            <w:tcW w:w="1106" w:type="dxa"/>
          </w:tcPr>
          <w:p w14:paraId="7DB77DC1" w14:textId="77777777" w:rsidR="00662306" w:rsidRDefault="00662306" w:rsidP="003622E5">
            <w:pPr>
              <w:spacing w:after="0"/>
              <w:jc w:val="left"/>
            </w:pPr>
            <w:r>
              <w:t>regnerisch</w:t>
            </w:r>
          </w:p>
        </w:tc>
        <w:tc>
          <w:tcPr>
            <w:tcW w:w="566" w:type="dxa"/>
          </w:tcPr>
          <w:p w14:paraId="03604D74" w14:textId="753AA253" w:rsidR="00662306" w:rsidRPr="00E0313F" w:rsidRDefault="00662306" w:rsidP="003622E5">
            <w:pPr>
              <w:spacing w:after="0"/>
              <w:jc w:val="center"/>
            </w:pPr>
            <w:r w:rsidRPr="00E0313F">
              <w:t>2+1</w:t>
            </w:r>
          </w:p>
        </w:tc>
        <w:tc>
          <w:tcPr>
            <w:tcW w:w="596" w:type="dxa"/>
          </w:tcPr>
          <w:p w14:paraId="208803D4" w14:textId="3EE2DBB6" w:rsidR="00662306" w:rsidRPr="00E0313F" w:rsidRDefault="00662306" w:rsidP="003622E5">
            <w:pPr>
              <w:spacing w:after="0"/>
              <w:jc w:val="center"/>
            </w:pPr>
            <w:r w:rsidRPr="00E0313F">
              <w:t>3+1</w:t>
            </w:r>
          </w:p>
        </w:tc>
        <w:tc>
          <w:tcPr>
            <w:tcW w:w="567" w:type="dxa"/>
          </w:tcPr>
          <w:p w14:paraId="1D07A7B2" w14:textId="77777777" w:rsidR="00662306" w:rsidRPr="00E0313F" w:rsidRDefault="00662306" w:rsidP="003622E5">
            <w:pPr>
              <w:spacing w:after="0"/>
              <w:jc w:val="left"/>
            </w:pPr>
            <w:r w:rsidRPr="00E0313F">
              <w:t>kalt</w:t>
            </w:r>
          </w:p>
        </w:tc>
        <w:tc>
          <w:tcPr>
            <w:tcW w:w="567" w:type="dxa"/>
          </w:tcPr>
          <w:p w14:paraId="49B91CAC" w14:textId="69D648AE" w:rsidR="00662306" w:rsidRPr="00E0313F" w:rsidRDefault="00662306" w:rsidP="003622E5">
            <w:pPr>
              <w:spacing w:after="0"/>
              <w:jc w:val="center"/>
            </w:pPr>
            <w:r w:rsidRPr="00E0313F">
              <w:t>1+1</w:t>
            </w:r>
          </w:p>
        </w:tc>
        <w:tc>
          <w:tcPr>
            <w:tcW w:w="567" w:type="dxa"/>
          </w:tcPr>
          <w:p w14:paraId="5D8DD77C" w14:textId="3979D813" w:rsidR="00662306" w:rsidRPr="00E0313F" w:rsidRDefault="00662306" w:rsidP="003622E5">
            <w:pPr>
              <w:spacing w:after="0"/>
              <w:jc w:val="center"/>
            </w:pPr>
            <w:r w:rsidRPr="00E0313F">
              <w:t>3+1</w:t>
            </w:r>
          </w:p>
        </w:tc>
        <w:tc>
          <w:tcPr>
            <w:tcW w:w="709" w:type="dxa"/>
          </w:tcPr>
          <w:p w14:paraId="2590AA8E" w14:textId="77777777" w:rsidR="00662306" w:rsidRPr="00E0313F" w:rsidRDefault="00662306" w:rsidP="003622E5">
            <w:pPr>
              <w:spacing w:after="0"/>
              <w:jc w:val="left"/>
            </w:pPr>
          </w:p>
        </w:tc>
        <w:tc>
          <w:tcPr>
            <w:tcW w:w="567" w:type="dxa"/>
          </w:tcPr>
          <w:p w14:paraId="39EBE2C0" w14:textId="77777777" w:rsidR="00662306" w:rsidRPr="00E0313F" w:rsidRDefault="00662306" w:rsidP="003622E5">
            <w:pPr>
              <w:spacing w:after="0"/>
              <w:jc w:val="center"/>
            </w:pPr>
          </w:p>
        </w:tc>
        <w:tc>
          <w:tcPr>
            <w:tcW w:w="567" w:type="dxa"/>
          </w:tcPr>
          <w:p w14:paraId="2966BF6F" w14:textId="77777777" w:rsidR="00662306" w:rsidRPr="00E0313F" w:rsidRDefault="00662306" w:rsidP="003622E5">
            <w:pPr>
              <w:spacing w:after="0"/>
              <w:jc w:val="center"/>
            </w:pPr>
          </w:p>
        </w:tc>
        <w:tc>
          <w:tcPr>
            <w:tcW w:w="851" w:type="dxa"/>
          </w:tcPr>
          <w:p w14:paraId="65CADD70" w14:textId="77777777" w:rsidR="00662306" w:rsidRPr="00E0313F" w:rsidRDefault="00662306" w:rsidP="003622E5">
            <w:pPr>
              <w:spacing w:after="0"/>
              <w:jc w:val="left"/>
            </w:pPr>
          </w:p>
        </w:tc>
        <w:tc>
          <w:tcPr>
            <w:tcW w:w="567" w:type="dxa"/>
          </w:tcPr>
          <w:p w14:paraId="329E02E8" w14:textId="77777777" w:rsidR="00662306" w:rsidRPr="00E0313F" w:rsidRDefault="00662306" w:rsidP="003622E5">
            <w:pPr>
              <w:spacing w:after="0"/>
              <w:jc w:val="center"/>
            </w:pPr>
          </w:p>
        </w:tc>
        <w:tc>
          <w:tcPr>
            <w:tcW w:w="567" w:type="dxa"/>
          </w:tcPr>
          <w:p w14:paraId="72E2435D" w14:textId="77777777" w:rsidR="00662306" w:rsidRPr="00E0313F" w:rsidRDefault="00662306" w:rsidP="003622E5">
            <w:pPr>
              <w:spacing w:after="0"/>
              <w:jc w:val="center"/>
            </w:pPr>
          </w:p>
        </w:tc>
        <w:tc>
          <w:tcPr>
            <w:tcW w:w="567" w:type="dxa"/>
          </w:tcPr>
          <w:p w14:paraId="6D3F32C1" w14:textId="77777777" w:rsidR="00662306" w:rsidRPr="00E0313F" w:rsidRDefault="00662306" w:rsidP="003622E5">
            <w:pPr>
              <w:spacing w:after="0"/>
              <w:jc w:val="center"/>
            </w:pPr>
          </w:p>
        </w:tc>
        <w:tc>
          <w:tcPr>
            <w:tcW w:w="708" w:type="dxa"/>
          </w:tcPr>
          <w:p w14:paraId="2C8B0C94" w14:textId="77777777" w:rsidR="00662306" w:rsidRPr="00E0313F" w:rsidRDefault="00662306" w:rsidP="003622E5">
            <w:pPr>
              <w:spacing w:after="0"/>
              <w:jc w:val="center"/>
            </w:pPr>
          </w:p>
        </w:tc>
      </w:tr>
      <w:tr w:rsidR="002B7318" w:rsidRPr="001F7E11" w14:paraId="2DFAAD6B" w14:textId="77777777" w:rsidTr="002B7318">
        <w:trPr>
          <w:cnfStyle w:val="000000100000" w:firstRow="0" w:lastRow="0" w:firstColumn="0" w:lastColumn="0" w:oddVBand="0" w:evenVBand="0" w:oddHBand="1" w:evenHBand="0" w:firstRowFirstColumn="0" w:firstRowLastColumn="0" w:lastRowFirstColumn="0" w:lastRowLastColumn="0"/>
          <w:trHeight w:val="57"/>
        </w:trPr>
        <w:tc>
          <w:tcPr>
            <w:tcW w:w="1106" w:type="dxa"/>
            <w:shd w:val="clear" w:color="auto" w:fill="95B3D7" w:themeFill="accent1" w:themeFillTint="99"/>
          </w:tcPr>
          <w:p w14:paraId="3A32F98E" w14:textId="77777777" w:rsidR="00662306" w:rsidRPr="001F7E11" w:rsidRDefault="00662306" w:rsidP="003622E5">
            <w:pPr>
              <w:spacing w:after="0"/>
              <w:jc w:val="left"/>
              <w:rPr>
                <w:sz w:val="2"/>
                <w:szCs w:val="2"/>
              </w:rPr>
            </w:pPr>
          </w:p>
        </w:tc>
        <w:tc>
          <w:tcPr>
            <w:tcW w:w="566" w:type="dxa"/>
            <w:shd w:val="clear" w:color="auto" w:fill="95B3D7" w:themeFill="accent1" w:themeFillTint="99"/>
          </w:tcPr>
          <w:p w14:paraId="509CA2B6" w14:textId="77777777" w:rsidR="00662306" w:rsidRPr="001F7E11" w:rsidRDefault="00662306" w:rsidP="003622E5">
            <w:pPr>
              <w:spacing w:after="0"/>
              <w:jc w:val="center"/>
              <w:rPr>
                <w:sz w:val="2"/>
                <w:szCs w:val="2"/>
              </w:rPr>
            </w:pPr>
          </w:p>
        </w:tc>
        <w:tc>
          <w:tcPr>
            <w:tcW w:w="596" w:type="dxa"/>
            <w:shd w:val="clear" w:color="auto" w:fill="95B3D7" w:themeFill="accent1" w:themeFillTint="99"/>
          </w:tcPr>
          <w:p w14:paraId="241B1010" w14:textId="77777777" w:rsidR="00662306" w:rsidRPr="001F7E11" w:rsidRDefault="00662306" w:rsidP="003622E5">
            <w:pPr>
              <w:spacing w:after="0"/>
              <w:jc w:val="center"/>
              <w:rPr>
                <w:sz w:val="2"/>
                <w:szCs w:val="2"/>
              </w:rPr>
            </w:pPr>
          </w:p>
        </w:tc>
        <w:tc>
          <w:tcPr>
            <w:tcW w:w="567" w:type="dxa"/>
            <w:shd w:val="clear" w:color="auto" w:fill="95B3D7" w:themeFill="accent1" w:themeFillTint="99"/>
          </w:tcPr>
          <w:p w14:paraId="3D43F786" w14:textId="77777777" w:rsidR="00662306" w:rsidRPr="001F7E11" w:rsidRDefault="00662306" w:rsidP="003622E5">
            <w:pPr>
              <w:spacing w:after="0"/>
              <w:jc w:val="left"/>
              <w:rPr>
                <w:sz w:val="2"/>
                <w:szCs w:val="2"/>
              </w:rPr>
            </w:pPr>
          </w:p>
        </w:tc>
        <w:tc>
          <w:tcPr>
            <w:tcW w:w="567" w:type="dxa"/>
            <w:shd w:val="clear" w:color="auto" w:fill="95B3D7" w:themeFill="accent1" w:themeFillTint="99"/>
          </w:tcPr>
          <w:p w14:paraId="737BB4FB" w14:textId="77777777" w:rsidR="00662306" w:rsidRPr="001F7E11" w:rsidRDefault="00662306" w:rsidP="003622E5">
            <w:pPr>
              <w:spacing w:after="0"/>
              <w:jc w:val="center"/>
              <w:rPr>
                <w:sz w:val="2"/>
                <w:szCs w:val="2"/>
              </w:rPr>
            </w:pPr>
          </w:p>
        </w:tc>
        <w:tc>
          <w:tcPr>
            <w:tcW w:w="567" w:type="dxa"/>
            <w:shd w:val="clear" w:color="auto" w:fill="95B3D7" w:themeFill="accent1" w:themeFillTint="99"/>
          </w:tcPr>
          <w:p w14:paraId="6BDAF133" w14:textId="77777777" w:rsidR="00662306" w:rsidRPr="001F7E11" w:rsidRDefault="00662306" w:rsidP="003622E5">
            <w:pPr>
              <w:spacing w:after="0"/>
              <w:jc w:val="center"/>
              <w:rPr>
                <w:sz w:val="2"/>
                <w:szCs w:val="2"/>
              </w:rPr>
            </w:pPr>
          </w:p>
        </w:tc>
        <w:tc>
          <w:tcPr>
            <w:tcW w:w="709" w:type="dxa"/>
            <w:shd w:val="clear" w:color="auto" w:fill="95B3D7" w:themeFill="accent1" w:themeFillTint="99"/>
          </w:tcPr>
          <w:p w14:paraId="496420A5" w14:textId="77777777" w:rsidR="00662306" w:rsidRPr="001F7E11" w:rsidRDefault="00662306" w:rsidP="003622E5">
            <w:pPr>
              <w:spacing w:after="0"/>
              <w:jc w:val="left"/>
              <w:rPr>
                <w:sz w:val="2"/>
                <w:szCs w:val="2"/>
              </w:rPr>
            </w:pPr>
          </w:p>
        </w:tc>
        <w:tc>
          <w:tcPr>
            <w:tcW w:w="567" w:type="dxa"/>
            <w:shd w:val="clear" w:color="auto" w:fill="95B3D7" w:themeFill="accent1" w:themeFillTint="99"/>
          </w:tcPr>
          <w:p w14:paraId="2145422B" w14:textId="77777777" w:rsidR="00662306" w:rsidRPr="001F7E11" w:rsidRDefault="00662306" w:rsidP="003622E5">
            <w:pPr>
              <w:spacing w:after="0"/>
              <w:jc w:val="center"/>
              <w:rPr>
                <w:sz w:val="2"/>
                <w:szCs w:val="2"/>
              </w:rPr>
            </w:pPr>
          </w:p>
        </w:tc>
        <w:tc>
          <w:tcPr>
            <w:tcW w:w="567" w:type="dxa"/>
            <w:shd w:val="clear" w:color="auto" w:fill="95B3D7" w:themeFill="accent1" w:themeFillTint="99"/>
          </w:tcPr>
          <w:p w14:paraId="7908387F" w14:textId="77777777" w:rsidR="00662306" w:rsidRPr="001F7E11" w:rsidRDefault="00662306" w:rsidP="003622E5">
            <w:pPr>
              <w:spacing w:after="0"/>
              <w:jc w:val="center"/>
              <w:rPr>
                <w:sz w:val="2"/>
                <w:szCs w:val="2"/>
              </w:rPr>
            </w:pPr>
          </w:p>
        </w:tc>
        <w:tc>
          <w:tcPr>
            <w:tcW w:w="851" w:type="dxa"/>
            <w:shd w:val="clear" w:color="auto" w:fill="95B3D7" w:themeFill="accent1" w:themeFillTint="99"/>
          </w:tcPr>
          <w:p w14:paraId="4B6C47E9" w14:textId="77777777" w:rsidR="00662306" w:rsidRPr="001F7E11" w:rsidRDefault="00662306" w:rsidP="003622E5">
            <w:pPr>
              <w:spacing w:after="0"/>
              <w:jc w:val="left"/>
              <w:rPr>
                <w:sz w:val="2"/>
                <w:szCs w:val="2"/>
              </w:rPr>
            </w:pPr>
          </w:p>
        </w:tc>
        <w:tc>
          <w:tcPr>
            <w:tcW w:w="567" w:type="dxa"/>
            <w:shd w:val="clear" w:color="auto" w:fill="95B3D7" w:themeFill="accent1" w:themeFillTint="99"/>
          </w:tcPr>
          <w:p w14:paraId="140FA584" w14:textId="77777777" w:rsidR="00662306" w:rsidRPr="001F7E11" w:rsidRDefault="00662306" w:rsidP="003622E5">
            <w:pPr>
              <w:spacing w:after="0"/>
              <w:jc w:val="center"/>
              <w:rPr>
                <w:sz w:val="2"/>
                <w:szCs w:val="2"/>
              </w:rPr>
            </w:pPr>
          </w:p>
        </w:tc>
        <w:tc>
          <w:tcPr>
            <w:tcW w:w="567" w:type="dxa"/>
            <w:shd w:val="clear" w:color="auto" w:fill="95B3D7" w:themeFill="accent1" w:themeFillTint="99"/>
          </w:tcPr>
          <w:p w14:paraId="374D73B3" w14:textId="77777777" w:rsidR="00662306" w:rsidRPr="001F7E11" w:rsidRDefault="00662306" w:rsidP="003622E5">
            <w:pPr>
              <w:spacing w:after="0"/>
              <w:jc w:val="center"/>
              <w:rPr>
                <w:sz w:val="2"/>
                <w:szCs w:val="2"/>
              </w:rPr>
            </w:pPr>
          </w:p>
        </w:tc>
        <w:tc>
          <w:tcPr>
            <w:tcW w:w="567" w:type="dxa"/>
            <w:shd w:val="clear" w:color="auto" w:fill="95B3D7" w:themeFill="accent1" w:themeFillTint="99"/>
          </w:tcPr>
          <w:p w14:paraId="315C5D17" w14:textId="77777777" w:rsidR="00662306" w:rsidRPr="001F7E11" w:rsidRDefault="00662306" w:rsidP="003622E5">
            <w:pPr>
              <w:spacing w:after="0"/>
              <w:jc w:val="center"/>
              <w:rPr>
                <w:sz w:val="2"/>
                <w:szCs w:val="2"/>
              </w:rPr>
            </w:pPr>
          </w:p>
        </w:tc>
        <w:tc>
          <w:tcPr>
            <w:tcW w:w="708" w:type="dxa"/>
            <w:shd w:val="clear" w:color="auto" w:fill="95B3D7" w:themeFill="accent1" w:themeFillTint="99"/>
          </w:tcPr>
          <w:p w14:paraId="3F6C04A3" w14:textId="77777777" w:rsidR="00662306" w:rsidRPr="001F7E11" w:rsidRDefault="00662306" w:rsidP="003622E5">
            <w:pPr>
              <w:spacing w:after="0"/>
              <w:jc w:val="center"/>
              <w:rPr>
                <w:sz w:val="2"/>
                <w:szCs w:val="2"/>
              </w:rPr>
            </w:pPr>
          </w:p>
        </w:tc>
      </w:tr>
      <w:tr w:rsidR="002B7318" w14:paraId="770A56E2" w14:textId="77777777" w:rsidTr="002B7318">
        <w:trPr>
          <w:cnfStyle w:val="000000010000" w:firstRow="0" w:lastRow="0" w:firstColumn="0" w:lastColumn="0" w:oddVBand="0" w:evenVBand="0" w:oddHBand="0" w:evenHBand="1" w:firstRowFirstColumn="0" w:firstRowLastColumn="0" w:lastRowFirstColumn="0" w:lastRowLastColumn="0"/>
          <w:trHeight w:val="283"/>
        </w:trPr>
        <w:tc>
          <w:tcPr>
            <w:tcW w:w="1106" w:type="dxa"/>
          </w:tcPr>
          <w:p w14:paraId="04DBB14D" w14:textId="77777777" w:rsidR="00662306" w:rsidRDefault="00662306" w:rsidP="003622E5">
            <w:pPr>
              <w:spacing w:after="0"/>
              <w:jc w:val="left"/>
            </w:pPr>
            <w:r>
              <w:t>sonnig</w:t>
            </w:r>
          </w:p>
        </w:tc>
        <w:tc>
          <w:tcPr>
            <w:tcW w:w="566" w:type="dxa"/>
          </w:tcPr>
          <w:p w14:paraId="7B2D78C3" w14:textId="6134AB86" w:rsidR="00662306" w:rsidRPr="00E0313F" w:rsidRDefault="002B7318" w:rsidP="003622E5">
            <w:pPr>
              <w:spacing w:after="0"/>
              <w:jc w:val="center"/>
            </w:pPr>
            <w:r>
              <w:t>4</w:t>
            </w:r>
            <w:r w:rsidR="00662306" w:rsidRPr="00E0313F">
              <w:t>/8</w:t>
            </w:r>
          </w:p>
        </w:tc>
        <w:tc>
          <w:tcPr>
            <w:tcW w:w="596" w:type="dxa"/>
          </w:tcPr>
          <w:p w14:paraId="1A7ECDF9" w14:textId="014F6443" w:rsidR="00662306" w:rsidRPr="00E0313F" w:rsidRDefault="002B7318" w:rsidP="00662306">
            <w:pPr>
              <w:spacing w:after="0"/>
              <w:jc w:val="center"/>
            </w:pPr>
            <w:r>
              <w:t>3</w:t>
            </w:r>
            <w:r w:rsidR="00662306" w:rsidRPr="00E0313F">
              <w:t>/12</w:t>
            </w:r>
          </w:p>
        </w:tc>
        <w:tc>
          <w:tcPr>
            <w:tcW w:w="567" w:type="dxa"/>
          </w:tcPr>
          <w:p w14:paraId="0DB08A20" w14:textId="77777777" w:rsidR="00662306" w:rsidRPr="00E0313F" w:rsidRDefault="00662306" w:rsidP="003622E5">
            <w:pPr>
              <w:spacing w:after="0"/>
              <w:jc w:val="left"/>
            </w:pPr>
            <w:r w:rsidRPr="00E0313F">
              <w:t>heiss</w:t>
            </w:r>
          </w:p>
        </w:tc>
        <w:tc>
          <w:tcPr>
            <w:tcW w:w="567" w:type="dxa"/>
          </w:tcPr>
          <w:p w14:paraId="48AF97BC" w14:textId="5DD3A408" w:rsidR="00662306" w:rsidRPr="00E0313F" w:rsidRDefault="002B7318" w:rsidP="00E0313F">
            <w:pPr>
              <w:spacing w:after="0"/>
              <w:jc w:val="center"/>
            </w:pPr>
            <w:r>
              <w:t>3</w:t>
            </w:r>
            <w:r w:rsidR="00662306" w:rsidRPr="00E0313F">
              <w:t>/</w:t>
            </w:r>
            <w:r w:rsidR="00E0313F" w:rsidRPr="00E0313F">
              <w:t>8</w:t>
            </w:r>
          </w:p>
        </w:tc>
        <w:tc>
          <w:tcPr>
            <w:tcW w:w="567" w:type="dxa"/>
          </w:tcPr>
          <w:p w14:paraId="135CE449" w14:textId="759E2460" w:rsidR="00662306" w:rsidRPr="00E0313F" w:rsidRDefault="00A744AD" w:rsidP="00E0313F">
            <w:pPr>
              <w:spacing w:after="0"/>
              <w:jc w:val="center"/>
            </w:pPr>
            <w:r>
              <w:t>3</w:t>
            </w:r>
            <w:r w:rsidR="00662306" w:rsidRPr="00E0313F">
              <w:t>/</w:t>
            </w:r>
            <w:r w:rsidR="00E0313F" w:rsidRPr="00E0313F">
              <w:t>12</w:t>
            </w:r>
          </w:p>
        </w:tc>
        <w:tc>
          <w:tcPr>
            <w:tcW w:w="709" w:type="dxa"/>
          </w:tcPr>
          <w:p w14:paraId="6DAE87F4" w14:textId="77777777" w:rsidR="00662306" w:rsidRPr="00E0313F" w:rsidRDefault="00662306" w:rsidP="003622E5">
            <w:pPr>
              <w:spacing w:after="0"/>
              <w:jc w:val="left"/>
            </w:pPr>
            <w:r w:rsidRPr="00E0313F">
              <w:t>hoch</w:t>
            </w:r>
          </w:p>
        </w:tc>
        <w:tc>
          <w:tcPr>
            <w:tcW w:w="567" w:type="dxa"/>
          </w:tcPr>
          <w:p w14:paraId="5BA287C3" w14:textId="3F3B3E07" w:rsidR="00662306" w:rsidRPr="00E0313F" w:rsidRDefault="002B7318" w:rsidP="00E0313F">
            <w:pPr>
              <w:spacing w:after="0"/>
              <w:jc w:val="center"/>
            </w:pPr>
            <w:r>
              <w:t>5</w:t>
            </w:r>
            <w:r w:rsidR="00662306" w:rsidRPr="00E0313F">
              <w:t>/</w:t>
            </w:r>
            <w:r w:rsidR="00E0313F" w:rsidRPr="00E0313F">
              <w:t>7</w:t>
            </w:r>
          </w:p>
        </w:tc>
        <w:tc>
          <w:tcPr>
            <w:tcW w:w="567" w:type="dxa"/>
          </w:tcPr>
          <w:p w14:paraId="053F21E1" w14:textId="4DB6BF6A" w:rsidR="00662306" w:rsidRPr="00E0313F" w:rsidRDefault="002B7318" w:rsidP="00E0313F">
            <w:pPr>
              <w:spacing w:after="0"/>
              <w:jc w:val="center"/>
            </w:pPr>
            <w:r>
              <w:t>4</w:t>
            </w:r>
            <w:r w:rsidR="00662306" w:rsidRPr="00E0313F">
              <w:t>/</w:t>
            </w:r>
            <w:r w:rsidR="00E0313F" w:rsidRPr="00E0313F">
              <w:t>11</w:t>
            </w:r>
          </w:p>
        </w:tc>
        <w:tc>
          <w:tcPr>
            <w:tcW w:w="851" w:type="dxa"/>
          </w:tcPr>
          <w:p w14:paraId="620366A4" w14:textId="77777777" w:rsidR="00662306" w:rsidRPr="00E0313F" w:rsidRDefault="00662306" w:rsidP="003622E5">
            <w:pPr>
              <w:spacing w:after="0"/>
              <w:jc w:val="left"/>
            </w:pPr>
            <w:r w:rsidRPr="00E0313F">
              <w:t>schwach</w:t>
            </w:r>
          </w:p>
        </w:tc>
        <w:tc>
          <w:tcPr>
            <w:tcW w:w="567" w:type="dxa"/>
          </w:tcPr>
          <w:p w14:paraId="37857A5E" w14:textId="386102E2" w:rsidR="00662306" w:rsidRPr="00E0313F" w:rsidRDefault="002B7318" w:rsidP="00E0313F">
            <w:pPr>
              <w:spacing w:after="0"/>
              <w:jc w:val="center"/>
            </w:pPr>
            <w:r>
              <w:t>3</w:t>
            </w:r>
            <w:r w:rsidR="00662306" w:rsidRPr="00E0313F">
              <w:t>/</w:t>
            </w:r>
            <w:r w:rsidR="00E0313F" w:rsidRPr="00E0313F">
              <w:t>7</w:t>
            </w:r>
          </w:p>
        </w:tc>
        <w:tc>
          <w:tcPr>
            <w:tcW w:w="567" w:type="dxa"/>
          </w:tcPr>
          <w:p w14:paraId="16B44B5B" w14:textId="2EFC7798" w:rsidR="00662306" w:rsidRPr="00E0313F" w:rsidRDefault="002B7318" w:rsidP="00E0313F">
            <w:pPr>
              <w:spacing w:after="0"/>
              <w:jc w:val="center"/>
            </w:pPr>
            <w:r>
              <w:t>7</w:t>
            </w:r>
            <w:r w:rsidR="00662306" w:rsidRPr="00E0313F">
              <w:t>/</w:t>
            </w:r>
            <w:r w:rsidR="00E0313F" w:rsidRPr="00E0313F">
              <w:t>11</w:t>
            </w:r>
          </w:p>
        </w:tc>
        <w:tc>
          <w:tcPr>
            <w:tcW w:w="567" w:type="dxa"/>
          </w:tcPr>
          <w:p w14:paraId="1DBBA86B" w14:textId="0857417B" w:rsidR="00662306" w:rsidRPr="00E0313F" w:rsidRDefault="002B7318" w:rsidP="00662306">
            <w:pPr>
              <w:spacing w:after="0"/>
              <w:jc w:val="center"/>
            </w:pPr>
            <w:r>
              <w:t>6</w:t>
            </w:r>
            <w:r w:rsidR="00662306" w:rsidRPr="00E0313F">
              <w:t>/16</w:t>
            </w:r>
          </w:p>
        </w:tc>
        <w:tc>
          <w:tcPr>
            <w:tcW w:w="708" w:type="dxa"/>
          </w:tcPr>
          <w:p w14:paraId="4338D9DA" w14:textId="0B3B1E8C" w:rsidR="00662306" w:rsidRPr="00E0313F" w:rsidRDefault="002B7318" w:rsidP="00662306">
            <w:pPr>
              <w:spacing w:after="0"/>
              <w:jc w:val="center"/>
            </w:pPr>
            <w:r>
              <w:t>10</w:t>
            </w:r>
            <w:r w:rsidR="00662306" w:rsidRPr="00E0313F">
              <w:t>/16</w:t>
            </w:r>
          </w:p>
        </w:tc>
      </w:tr>
      <w:tr w:rsidR="002B7318" w14:paraId="39483301" w14:textId="77777777" w:rsidTr="002B7318">
        <w:trPr>
          <w:cnfStyle w:val="000000100000" w:firstRow="0" w:lastRow="0" w:firstColumn="0" w:lastColumn="0" w:oddVBand="0" w:evenVBand="0" w:oddHBand="1" w:evenHBand="0" w:firstRowFirstColumn="0" w:firstRowLastColumn="0" w:lastRowFirstColumn="0" w:lastRowLastColumn="0"/>
          <w:trHeight w:val="283"/>
        </w:trPr>
        <w:tc>
          <w:tcPr>
            <w:tcW w:w="1106" w:type="dxa"/>
          </w:tcPr>
          <w:p w14:paraId="62B4225F" w14:textId="77777777" w:rsidR="00662306" w:rsidRDefault="00662306" w:rsidP="003622E5">
            <w:pPr>
              <w:spacing w:after="0"/>
              <w:jc w:val="left"/>
            </w:pPr>
            <w:proofErr w:type="spellStart"/>
            <w:r>
              <w:t>bewoelkt</w:t>
            </w:r>
            <w:proofErr w:type="spellEnd"/>
          </w:p>
        </w:tc>
        <w:tc>
          <w:tcPr>
            <w:tcW w:w="566" w:type="dxa"/>
          </w:tcPr>
          <w:p w14:paraId="33978389" w14:textId="26B90E50" w:rsidR="00662306" w:rsidRPr="00E0313F" w:rsidRDefault="002B7318" w:rsidP="003622E5">
            <w:pPr>
              <w:spacing w:after="0"/>
              <w:jc w:val="center"/>
            </w:pPr>
            <w:r>
              <w:t>1</w:t>
            </w:r>
            <w:r w:rsidR="00662306" w:rsidRPr="00E0313F">
              <w:t>/8</w:t>
            </w:r>
          </w:p>
        </w:tc>
        <w:tc>
          <w:tcPr>
            <w:tcW w:w="596" w:type="dxa"/>
          </w:tcPr>
          <w:p w14:paraId="569DDD42" w14:textId="145B53F1" w:rsidR="00662306" w:rsidRPr="00E0313F" w:rsidRDefault="002B7318" w:rsidP="003622E5">
            <w:pPr>
              <w:spacing w:after="0"/>
              <w:jc w:val="center"/>
            </w:pPr>
            <w:r>
              <w:t>5</w:t>
            </w:r>
            <w:r w:rsidR="00662306" w:rsidRPr="00E0313F">
              <w:t>/12</w:t>
            </w:r>
          </w:p>
        </w:tc>
        <w:tc>
          <w:tcPr>
            <w:tcW w:w="567" w:type="dxa"/>
          </w:tcPr>
          <w:p w14:paraId="013E198D" w14:textId="77777777" w:rsidR="00662306" w:rsidRPr="00E0313F" w:rsidRDefault="00662306" w:rsidP="003622E5">
            <w:pPr>
              <w:spacing w:after="0"/>
              <w:jc w:val="left"/>
            </w:pPr>
            <w:r w:rsidRPr="00E0313F">
              <w:t>mild</w:t>
            </w:r>
          </w:p>
        </w:tc>
        <w:tc>
          <w:tcPr>
            <w:tcW w:w="567" w:type="dxa"/>
          </w:tcPr>
          <w:p w14:paraId="4666F144" w14:textId="4CFDC90A" w:rsidR="00662306" w:rsidRPr="00E0313F" w:rsidRDefault="002B7318" w:rsidP="00E0313F">
            <w:pPr>
              <w:spacing w:after="0"/>
              <w:jc w:val="center"/>
            </w:pPr>
            <w:r>
              <w:t>3</w:t>
            </w:r>
            <w:r w:rsidR="00662306" w:rsidRPr="00E0313F">
              <w:t>/</w:t>
            </w:r>
            <w:r w:rsidR="00E0313F" w:rsidRPr="00E0313F">
              <w:t>8</w:t>
            </w:r>
          </w:p>
        </w:tc>
        <w:tc>
          <w:tcPr>
            <w:tcW w:w="567" w:type="dxa"/>
          </w:tcPr>
          <w:p w14:paraId="76429CA3" w14:textId="7936DA3C" w:rsidR="00662306" w:rsidRPr="00E0313F" w:rsidRDefault="00A744AD" w:rsidP="00E0313F">
            <w:pPr>
              <w:spacing w:after="0"/>
              <w:jc w:val="center"/>
            </w:pPr>
            <w:r>
              <w:t>5</w:t>
            </w:r>
            <w:r w:rsidR="00662306" w:rsidRPr="00E0313F">
              <w:t>/</w:t>
            </w:r>
            <w:r w:rsidR="00E0313F" w:rsidRPr="00E0313F">
              <w:t>12</w:t>
            </w:r>
          </w:p>
        </w:tc>
        <w:tc>
          <w:tcPr>
            <w:tcW w:w="709" w:type="dxa"/>
          </w:tcPr>
          <w:p w14:paraId="748003D6" w14:textId="77777777" w:rsidR="00662306" w:rsidRPr="00E0313F" w:rsidRDefault="00662306" w:rsidP="003622E5">
            <w:pPr>
              <w:spacing w:after="0"/>
              <w:jc w:val="left"/>
            </w:pPr>
            <w:r w:rsidRPr="00E0313F">
              <w:t>normal</w:t>
            </w:r>
          </w:p>
        </w:tc>
        <w:tc>
          <w:tcPr>
            <w:tcW w:w="567" w:type="dxa"/>
          </w:tcPr>
          <w:p w14:paraId="6E2014DC" w14:textId="24CC2F4F" w:rsidR="00662306" w:rsidRPr="00E0313F" w:rsidRDefault="002B7318" w:rsidP="00E0313F">
            <w:pPr>
              <w:spacing w:after="0"/>
              <w:jc w:val="center"/>
            </w:pPr>
            <w:r>
              <w:t>2</w:t>
            </w:r>
            <w:r w:rsidR="00662306" w:rsidRPr="00E0313F">
              <w:t>/</w:t>
            </w:r>
            <w:r w:rsidR="00E0313F" w:rsidRPr="00E0313F">
              <w:t>7</w:t>
            </w:r>
          </w:p>
        </w:tc>
        <w:tc>
          <w:tcPr>
            <w:tcW w:w="567" w:type="dxa"/>
          </w:tcPr>
          <w:p w14:paraId="5FCD4052" w14:textId="27537DA1" w:rsidR="00662306" w:rsidRPr="00E0313F" w:rsidRDefault="002B7318" w:rsidP="00E0313F">
            <w:pPr>
              <w:spacing w:after="0"/>
              <w:jc w:val="center"/>
            </w:pPr>
            <w:r>
              <w:t>7</w:t>
            </w:r>
            <w:r w:rsidR="00662306" w:rsidRPr="00E0313F">
              <w:t>/</w:t>
            </w:r>
            <w:r w:rsidR="00E0313F" w:rsidRPr="00E0313F">
              <w:t>11</w:t>
            </w:r>
          </w:p>
        </w:tc>
        <w:tc>
          <w:tcPr>
            <w:tcW w:w="851" w:type="dxa"/>
          </w:tcPr>
          <w:p w14:paraId="60296221" w14:textId="77777777" w:rsidR="00662306" w:rsidRPr="00E0313F" w:rsidRDefault="00662306" w:rsidP="003622E5">
            <w:pPr>
              <w:spacing w:after="0"/>
              <w:jc w:val="left"/>
            </w:pPr>
            <w:r w:rsidRPr="00E0313F">
              <w:t>stark</w:t>
            </w:r>
          </w:p>
        </w:tc>
        <w:tc>
          <w:tcPr>
            <w:tcW w:w="567" w:type="dxa"/>
          </w:tcPr>
          <w:p w14:paraId="2EA66BBF" w14:textId="48E15447" w:rsidR="00662306" w:rsidRPr="00E0313F" w:rsidRDefault="002B7318" w:rsidP="00E0313F">
            <w:pPr>
              <w:spacing w:after="0"/>
              <w:jc w:val="center"/>
            </w:pPr>
            <w:r>
              <w:t>4</w:t>
            </w:r>
            <w:r w:rsidR="00662306" w:rsidRPr="00E0313F">
              <w:t>/</w:t>
            </w:r>
            <w:r w:rsidR="00E0313F" w:rsidRPr="00E0313F">
              <w:t>7</w:t>
            </w:r>
          </w:p>
        </w:tc>
        <w:tc>
          <w:tcPr>
            <w:tcW w:w="567" w:type="dxa"/>
          </w:tcPr>
          <w:p w14:paraId="41805D79" w14:textId="504BD085" w:rsidR="00662306" w:rsidRPr="00E0313F" w:rsidRDefault="002B7318" w:rsidP="00E0313F">
            <w:pPr>
              <w:spacing w:after="0"/>
              <w:jc w:val="center"/>
            </w:pPr>
            <w:r>
              <w:t>4</w:t>
            </w:r>
            <w:r w:rsidR="00662306" w:rsidRPr="00E0313F">
              <w:t>/</w:t>
            </w:r>
            <w:r w:rsidR="00E0313F" w:rsidRPr="00E0313F">
              <w:t>11</w:t>
            </w:r>
          </w:p>
        </w:tc>
        <w:tc>
          <w:tcPr>
            <w:tcW w:w="567" w:type="dxa"/>
          </w:tcPr>
          <w:p w14:paraId="748EB1B0" w14:textId="77777777" w:rsidR="00662306" w:rsidRPr="00E0313F" w:rsidRDefault="00662306" w:rsidP="003622E5">
            <w:pPr>
              <w:spacing w:after="0"/>
              <w:jc w:val="center"/>
            </w:pPr>
          </w:p>
        </w:tc>
        <w:tc>
          <w:tcPr>
            <w:tcW w:w="708" w:type="dxa"/>
          </w:tcPr>
          <w:p w14:paraId="214398C3" w14:textId="77777777" w:rsidR="00662306" w:rsidRPr="00E0313F" w:rsidRDefault="00662306" w:rsidP="003622E5">
            <w:pPr>
              <w:spacing w:after="0"/>
              <w:jc w:val="center"/>
            </w:pPr>
          </w:p>
        </w:tc>
      </w:tr>
      <w:tr w:rsidR="002B7318" w14:paraId="420D64BC" w14:textId="77777777" w:rsidTr="002B7318">
        <w:trPr>
          <w:cnfStyle w:val="010000000000" w:firstRow="0" w:lastRow="1" w:firstColumn="0" w:lastColumn="0" w:oddVBand="0" w:evenVBand="0" w:oddHBand="0" w:evenHBand="0" w:firstRowFirstColumn="0" w:firstRowLastColumn="0" w:lastRowFirstColumn="0" w:lastRowLastColumn="0"/>
          <w:trHeight w:val="283"/>
        </w:trPr>
        <w:tc>
          <w:tcPr>
            <w:tcW w:w="1106" w:type="dxa"/>
          </w:tcPr>
          <w:p w14:paraId="21D96FC0" w14:textId="77777777" w:rsidR="00662306" w:rsidRDefault="00662306" w:rsidP="003622E5">
            <w:pPr>
              <w:spacing w:after="0"/>
              <w:jc w:val="left"/>
            </w:pPr>
            <w:r>
              <w:t>regnerisch</w:t>
            </w:r>
          </w:p>
        </w:tc>
        <w:tc>
          <w:tcPr>
            <w:tcW w:w="566" w:type="dxa"/>
          </w:tcPr>
          <w:p w14:paraId="2DA0F00B" w14:textId="18F4CA1D" w:rsidR="00662306" w:rsidRPr="00E0313F" w:rsidRDefault="002B7318" w:rsidP="003622E5">
            <w:pPr>
              <w:spacing w:after="0"/>
              <w:jc w:val="center"/>
            </w:pPr>
            <w:r>
              <w:t>3</w:t>
            </w:r>
            <w:r w:rsidR="00662306" w:rsidRPr="00E0313F">
              <w:t>/8</w:t>
            </w:r>
          </w:p>
        </w:tc>
        <w:tc>
          <w:tcPr>
            <w:tcW w:w="596" w:type="dxa"/>
          </w:tcPr>
          <w:p w14:paraId="1225A0ED" w14:textId="0F5DBB22" w:rsidR="00662306" w:rsidRPr="00E0313F" w:rsidRDefault="002B7318" w:rsidP="003622E5">
            <w:pPr>
              <w:spacing w:after="0"/>
              <w:jc w:val="center"/>
            </w:pPr>
            <w:r>
              <w:t>4</w:t>
            </w:r>
            <w:r w:rsidR="00662306" w:rsidRPr="00E0313F">
              <w:t>/12</w:t>
            </w:r>
          </w:p>
        </w:tc>
        <w:tc>
          <w:tcPr>
            <w:tcW w:w="567" w:type="dxa"/>
          </w:tcPr>
          <w:p w14:paraId="489B7026" w14:textId="77777777" w:rsidR="00662306" w:rsidRPr="00E0313F" w:rsidRDefault="00662306" w:rsidP="003622E5">
            <w:pPr>
              <w:spacing w:after="0"/>
              <w:jc w:val="left"/>
            </w:pPr>
            <w:r w:rsidRPr="00E0313F">
              <w:t>kalt</w:t>
            </w:r>
          </w:p>
        </w:tc>
        <w:tc>
          <w:tcPr>
            <w:tcW w:w="567" w:type="dxa"/>
          </w:tcPr>
          <w:p w14:paraId="0E2A49A9" w14:textId="5A1603E7" w:rsidR="00662306" w:rsidRPr="00E0313F" w:rsidRDefault="002B7318" w:rsidP="00E0313F">
            <w:pPr>
              <w:spacing w:after="0"/>
              <w:jc w:val="center"/>
            </w:pPr>
            <w:r>
              <w:t>2</w:t>
            </w:r>
            <w:r w:rsidR="00662306" w:rsidRPr="00E0313F">
              <w:t>/</w:t>
            </w:r>
            <w:r w:rsidR="00E0313F" w:rsidRPr="00E0313F">
              <w:t>8</w:t>
            </w:r>
          </w:p>
        </w:tc>
        <w:tc>
          <w:tcPr>
            <w:tcW w:w="567" w:type="dxa"/>
          </w:tcPr>
          <w:p w14:paraId="0758826F" w14:textId="06AD2295" w:rsidR="00662306" w:rsidRPr="00E0313F" w:rsidRDefault="00A744AD" w:rsidP="00E0313F">
            <w:pPr>
              <w:spacing w:after="0"/>
              <w:jc w:val="center"/>
            </w:pPr>
            <w:r>
              <w:t>4</w:t>
            </w:r>
            <w:r w:rsidR="00662306" w:rsidRPr="00E0313F">
              <w:t>/</w:t>
            </w:r>
            <w:r w:rsidR="00E0313F" w:rsidRPr="00E0313F">
              <w:t>12</w:t>
            </w:r>
          </w:p>
        </w:tc>
        <w:tc>
          <w:tcPr>
            <w:tcW w:w="709" w:type="dxa"/>
          </w:tcPr>
          <w:p w14:paraId="69908BFA" w14:textId="77777777" w:rsidR="00662306" w:rsidRPr="00E0313F" w:rsidRDefault="00662306" w:rsidP="003622E5">
            <w:pPr>
              <w:spacing w:after="0"/>
              <w:jc w:val="left"/>
            </w:pPr>
          </w:p>
        </w:tc>
        <w:tc>
          <w:tcPr>
            <w:tcW w:w="567" w:type="dxa"/>
          </w:tcPr>
          <w:p w14:paraId="6956E3BD" w14:textId="77777777" w:rsidR="00662306" w:rsidRPr="00E0313F" w:rsidRDefault="00662306" w:rsidP="003622E5">
            <w:pPr>
              <w:spacing w:after="0"/>
              <w:jc w:val="center"/>
            </w:pPr>
          </w:p>
        </w:tc>
        <w:tc>
          <w:tcPr>
            <w:tcW w:w="567" w:type="dxa"/>
          </w:tcPr>
          <w:p w14:paraId="456BB568" w14:textId="77777777" w:rsidR="00662306" w:rsidRPr="00E0313F" w:rsidRDefault="00662306" w:rsidP="003622E5">
            <w:pPr>
              <w:spacing w:after="0"/>
              <w:jc w:val="center"/>
            </w:pPr>
          </w:p>
        </w:tc>
        <w:tc>
          <w:tcPr>
            <w:tcW w:w="851" w:type="dxa"/>
          </w:tcPr>
          <w:p w14:paraId="501B3843" w14:textId="77777777" w:rsidR="00662306" w:rsidRPr="00E0313F" w:rsidRDefault="00662306" w:rsidP="003622E5">
            <w:pPr>
              <w:spacing w:after="0"/>
              <w:jc w:val="left"/>
            </w:pPr>
          </w:p>
        </w:tc>
        <w:tc>
          <w:tcPr>
            <w:tcW w:w="567" w:type="dxa"/>
          </w:tcPr>
          <w:p w14:paraId="3F4A483E" w14:textId="77777777" w:rsidR="00662306" w:rsidRPr="00E0313F" w:rsidRDefault="00662306" w:rsidP="003622E5">
            <w:pPr>
              <w:spacing w:after="0"/>
              <w:jc w:val="center"/>
            </w:pPr>
          </w:p>
        </w:tc>
        <w:tc>
          <w:tcPr>
            <w:tcW w:w="567" w:type="dxa"/>
          </w:tcPr>
          <w:p w14:paraId="1FC24D90" w14:textId="77777777" w:rsidR="00662306" w:rsidRPr="00E0313F" w:rsidRDefault="00662306" w:rsidP="003622E5">
            <w:pPr>
              <w:spacing w:after="0"/>
              <w:jc w:val="center"/>
            </w:pPr>
          </w:p>
        </w:tc>
        <w:tc>
          <w:tcPr>
            <w:tcW w:w="567" w:type="dxa"/>
          </w:tcPr>
          <w:p w14:paraId="7C265B62" w14:textId="77777777" w:rsidR="00662306" w:rsidRPr="00E0313F" w:rsidRDefault="00662306" w:rsidP="003622E5">
            <w:pPr>
              <w:spacing w:after="0"/>
              <w:jc w:val="center"/>
            </w:pPr>
          </w:p>
        </w:tc>
        <w:tc>
          <w:tcPr>
            <w:tcW w:w="708" w:type="dxa"/>
          </w:tcPr>
          <w:p w14:paraId="668CC924" w14:textId="77777777" w:rsidR="00662306" w:rsidRPr="00E0313F" w:rsidRDefault="00662306" w:rsidP="003622E5">
            <w:pPr>
              <w:spacing w:after="0"/>
              <w:jc w:val="center"/>
            </w:pPr>
          </w:p>
        </w:tc>
      </w:tr>
    </w:tbl>
    <w:p w14:paraId="296241D8" w14:textId="4B77630F" w:rsidR="00662306" w:rsidRDefault="00662306" w:rsidP="00662306">
      <w:pPr>
        <w:pStyle w:val="Beschriftung"/>
      </w:pPr>
      <w:r>
        <w:t xml:space="preserve">Tabelle </w:t>
      </w:r>
      <w:fldSimple w:instr=" STYLEREF 1 \s ">
        <w:r w:rsidR="006D3CEA">
          <w:rPr>
            <w:noProof/>
          </w:rPr>
          <w:t>3</w:t>
        </w:r>
      </w:fldSimple>
      <w:r>
        <w:noBreakHyphen/>
      </w:r>
      <w:fldSimple w:instr=" SEQ Tabelle \* ARABIC \s 1 ">
        <w:r w:rsidR="006D3CEA">
          <w:rPr>
            <w:noProof/>
          </w:rPr>
          <w:t>4</w:t>
        </w:r>
      </w:fldSimple>
      <w:r>
        <w:t>:  Statistische Verteilung der Daten zum Wetter-Problem</w:t>
      </w:r>
      <w:r w:rsidR="00C10166">
        <w:t xml:space="preserve"> korrigiert mit </w:t>
      </w:r>
      <w:r w:rsidR="00C10166">
        <w:rPr>
          <w:rFonts w:ascii="Symbol" w:hAnsi="Symbol"/>
        </w:rPr>
        <w:t></w:t>
      </w:r>
      <w:r w:rsidR="00C10166" w:rsidRPr="006050EB">
        <w:t xml:space="preserve"> = 1</w:t>
      </w:r>
    </w:p>
    <w:p w14:paraId="48304A37" w14:textId="325B54F9" w:rsidR="00F92201" w:rsidRDefault="00F92201" w:rsidP="007D7E61">
      <w:pPr>
        <w:spacing w:after="360"/>
      </w:pPr>
      <w:r>
        <w:t xml:space="preserve">Aufgrund dieses Tricks sind nun alle Wahrscheinlichkeiten grösser als 0. Die Strategie des «1 </w:t>
      </w:r>
      <w:proofErr w:type="spellStart"/>
      <w:r>
        <w:t>dazuzä</w:t>
      </w:r>
      <w:r>
        <w:t>h</w:t>
      </w:r>
      <w:r>
        <w:t>lens</w:t>
      </w:r>
      <w:proofErr w:type="spellEnd"/>
      <w:r>
        <w:t xml:space="preserve">» ist übrigens eine Standardtechnik und wird </w:t>
      </w:r>
      <w:r w:rsidR="00D511D9">
        <w:t>nach dem französischen Mathematiker Pierre L</w:t>
      </w:r>
      <w:r w:rsidR="00D511D9">
        <w:t>a</w:t>
      </w:r>
      <w:r w:rsidR="00D511D9">
        <w:t xml:space="preserve">place, </w:t>
      </w:r>
      <w:r w:rsidR="00D511D9" w:rsidRPr="00D511D9">
        <w:rPr>
          <w:rStyle w:val="SchwacheHervorhebung"/>
        </w:rPr>
        <w:t xml:space="preserve">Laplace </w:t>
      </w:r>
      <w:proofErr w:type="spellStart"/>
      <w:r w:rsidR="00D511D9" w:rsidRPr="00D511D9">
        <w:rPr>
          <w:rStyle w:val="SchwacheHervorhebung"/>
        </w:rPr>
        <w:t>Estimator</w:t>
      </w:r>
      <w:proofErr w:type="spellEnd"/>
      <w:r w:rsidR="00D511D9">
        <w:t xml:space="preserve"> genannt. </w:t>
      </w:r>
      <w:r w:rsidR="008C6F39">
        <w:t xml:space="preserve">Für den Eintrag 1 der Tabelle </w:t>
      </w:r>
      <w:r w:rsidR="003F2909">
        <w:t>3</w:t>
      </w:r>
      <w:r w:rsidR="008C6F39">
        <w:t>-3 entspricht B</w:t>
      </w:r>
      <w:r w:rsidR="008C6F39" w:rsidRPr="00336D96">
        <w:rPr>
          <w:vertAlign w:val="subscript"/>
        </w:rPr>
        <w:t>1</w:t>
      </w:r>
      <w:r w:rsidR="008C6F39">
        <w:t xml:space="preserve"> = </w:t>
      </w:r>
      <w:r w:rsidR="008C6F39" w:rsidRPr="00336D96">
        <w:rPr>
          <w:rStyle w:val="SchwacheHervorhebung"/>
        </w:rPr>
        <w:t>sonnig</w:t>
      </w:r>
      <w:r w:rsidR="008C6F39">
        <w:t>, B</w:t>
      </w:r>
      <w:r w:rsidR="008C6F39" w:rsidRPr="00336D96">
        <w:rPr>
          <w:vertAlign w:val="subscript"/>
        </w:rPr>
        <w:t>2</w:t>
      </w:r>
      <w:r w:rsidR="008C6F39">
        <w:t xml:space="preserve"> = </w:t>
      </w:r>
      <w:r w:rsidR="008C6F39" w:rsidRPr="00336D96">
        <w:rPr>
          <w:rStyle w:val="SchwacheHervorhebung"/>
        </w:rPr>
        <w:t>heiss</w:t>
      </w:r>
      <w:r w:rsidR="008C6F39">
        <w:t>, B</w:t>
      </w:r>
      <w:r w:rsidR="008C6F39" w:rsidRPr="00336D96">
        <w:rPr>
          <w:vertAlign w:val="subscript"/>
        </w:rPr>
        <w:t>3</w:t>
      </w:r>
      <w:r w:rsidR="008C6F39">
        <w:t xml:space="preserve"> = </w:t>
      </w:r>
      <w:r w:rsidR="008C6F39" w:rsidRPr="00336D96">
        <w:rPr>
          <w:rStyle w:val="SchwacheHervorhebung"/>
        </w:rPr>
        <w:t>normal</w:t>
      </w:r>
      <w:r w:rsidR="008C6F39">
        <w:t xml:space="preserve"> und B</w:t>
      </w:r>
      <w:r w:rsidR="008C6F39" w:rsidRPr="00336D96">
        <w:rPr>
          <w:vertAlign w:val="subscript"/>
        </w:rPr>
        <w:t>4</w:t>
      </w:r>
      <w:r w:rsidR="008C6F39">
        <w:t xml:space="preserve"> = </w:t>
      </w:r>
      <w:r w:rsidR="008C6F39" w:rsidRPr="00336D96">
        <w:rPr>
          <w:rStyle w:val="SchwacheHervorhebung"/>
        </w:rPr>
        <w:t>stark</w:t>
      </w:r>
      <w:r w:rsidR="008C6F39">
        <w:t xml:space="preserve"> und es ergeben sich folgende Wahrscheinlic</w:t>
      </w:r>
      <w:r w:rsidR="002A5CE7">
        <w:t>hk</w:t>
      </w:r>
      <w:r w:rsidR="008C6F39">
        <w:t>eiten:</w:t>
      </w:r>
    </w:p>
    <w:p w14:paraId="332B8690" w14:textId="4802BCD3" w:rsidR="00D511D9" w:rsidRPr="00A744AD" w:rsidRDefault="00D511D9" w:rsidP="00D511D9">
      <w:pPr>
        <w:spacing w:after="240"/>
        <w:jc w:val="center"/>
        <w:rPr>
          <w:szCs w:val="22"/>
        </w:rPr>
      </w:pPr>
      <m:oMathPara>
        <m:oMathParaPr>
          <m:jc m:val="left"/>
        </m:oMathParaPr>
        <m:oMath>
          <m:r>
            <m:rPr>
              <m:nor/>
            </m:rPr>
            <w:rPr>
              <w:szCs w:val="22"/>
            </w:rPr>
            <m:t>P</m:t>
          </m:r>
          <m:d>
            <m:dPr>
              <m:ctrlPr>
                <w:rPr>
                  <w:rFonts w:ascii="Cambria Math" w:hAnsi="Cambria Math"/>
                  <w:i/>
                  <w:szCs w:val="22"/>
                </w:rPr>
              </m:ctrlPr>
            </m:dPr>
            <m:e>
              <m:r>
                <m:rPr>
                  <m:nor/>
                </m:rPr>
                <w:rPr>
                  <w:rStyle w:val="SchwacheHervorhebung"/>
                  <w:i w:val="0"/>
                  <w:iCs w:val="0"/>
                </w:rPr>
                <m:t>ja</m:t>
              </m:r>
            </m:e>
            <m:e>
              <m:r>
                <m:rPr>
                  <m:nor/>
                </m:rPr>
                <w:rPr>
                  <w:szCs w:val="22"/>
                </w:rPr>
                <m:t>B</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1</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2</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3</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4</m:t>
                  </m:r>
                </m:sub>
              </m:sSub>
            </m:e>
            <m:e>
              <m:r>
                <m:rPr>
                  <m:nor/>
                </m:rPr>
                <w:rPr>
                  <w:rStyle w:val="SchwacheHervorhebung"/>
                  <w:i w:val="0"/>
                  <w:iCs w:val="0"/>
                </w:rPr>
                <m:t>ja</m:t>
              </m:r>
            </m:e>
          </m:d>
          <m:r>
            <m:rPr>
              <m:nor/>
            </m:rPr>
            <w:rPr>
              <w:szCs w:val="22"/>
            </w:rPr>
            <m:t xml:space="preserve"> ∙ P(</m:t>
          </m:r>
          <m:r>
            <m:rPr>
              <m:nor/>
            </m:rPr>
            <w:rPr>
              <w:rStyle w:val="SchwacheHervorhebung"/>
              <w:i w:val="0"/>
              <w:iCs w:val="0"/>
            </w:rPr>
            <m:t>ja</m:t>
          </m:r>
          <m:r>
            <m:rPr>
              <m:nor/>
            </m:rPr>
            <w:rPr>
              <w:szCs w:val="22"/>
            </w:rPr>
            <m:t xml:space="preserve">) </m:t>
          </m:r>
          <m:r>
            <w:rPr>
              <w:rFonts w:ascii="Cambria Math" w:hAnsi="Cambria Math"/>
              <w:szCs w:val="22"/>
            </w:rPr>
            <m:t>=</m:t>
          </m:r>
          <m:r>
            <m:rPr>
              <m:nor/>
            </m:rPr>
            <w:rPr>
              <w:szCs w:val="22"/>
            </w:rPr>
            <m:t xml:space="preserve"> </m:t>
          </m:r>
          <m:f>
            <m:fPr>
              <m:ctrlPr>
                <w:rPr>
                  <w:rFonts w:ascii="Cambria Math" w:hAnsi="Cambria Math"/>
                  <w:i/>
                  <w:szCs w:val="22"/>
                </w:rPr>
              </m:ctrlPr>
            </m:fPr>
            <m:num>
              <m:r>
                <m:rPr>
                  <m:nor/>
                </m:rPr>
                <w:rPr>
                  <w:szCs w:val="22"/>
                </w:rPr>
                <m:t>3</m:t>
              </m:r>
            </m:num>
            <m:den>
              <m:r>
                <m:rPr>
                  <m:nor/>
                </m:rPr>
                <w:rPr>
                  <w:szCs w:val="22"/>
                </w:rPr>
                <m:t>12</m:t>
              </m:r>
            </m:den>
          </m:f>
          <m:r>
            <m:rPr>
              <m:nor/>
            </m:rPr>
            <w:rPr>
              <w:szCs w:val="22"/>
            </w:rPr>
            <m:t xml:space="preserve"> ∙ </m:t>
          </m:r>
          <m:f>
            <m:fPr>
              <m:ctrlPr>
                <w:rPr>
                  <w:rFonts w:ascii="Cambria Math" w:hAnsi="Cambria Math"/>
                  <w:i/>
                  <w:szCs w:val="22"/>
                </w:rPr>
              </m:ctrlPr>
            </m:fPr>
            <m:num>
              <m:r>
                <m:rPr>
                  <m:nor/>
                </m:rPr>
                <w:rPr>
                  <w:szCs w:val="22"/>
                </w:rPr>
                <m:t>3</m:t>
              </m:r>
            </m:num>
            <m:den>
              <m:r>
                <m:rPr>
                  <m:nor/>
                </m:rPr>
                <w:rPr>
                  <w:szCs w:val="22"/>
                </w:rPr>
                <m:t>12</m:t>
              </m:r>
            </m:den>
          </m:f>
          <m:r>
            <m:rPr>
              <m:nor/>
            </m:rPr>
            <w:rPr>
              <w:szCs w:val="22"/>
            </w:rPr>
            <m:t xml:space="preserve"> ∙ </m:t>
          </m:r>
          <m:f>
            <m:fPr>
              <m:ctrlPr>
                <w:rPr>
                  <w:rFonts w:ascii="Cambria Math" w:hAnsi="Cambria Math"/>
                  <w:i/>
                  <w:szCs w:val="22"/>
                </w:rPr>
              </m:ctrlPr>
            </m:fPr>
            <m:num>
              <m:r>
                <m:rPr>
                  <m:nor/>
                </m:rPr>
                <w:rPr>
                  <w:szCs w:val="22"/>
                </w:rPr>
                <m:t>7</m:t>
              </m:r>
            </m:num>
            <m:den>
              <m:r>
                <m:rPr>
                  <m:nor/>
                </m:rPr>
                <w:rPr>
                  <w:szCs w:val="22"/>
                </w:rPr>
                <m:t>11</m:t>
              </m:r>
            </m:den>
          </m:f>
          <m:r>
            <m:rPr>
              <m:nor/>
            </m:rPr>
            <w:rPr>
              <w:szCs w:val="22"/>
            </w:rPr>
            <m:t xml:space="preserve"> ∙ </m:t>
          </m:r>
          <m:f>
            <m:fPr>
              <m:ctrlPr>
                <w:rPr>
                  <w:rFonts w:ascii="Cambria Math" w:hAnsi="Cambria Math"/>
                  <w:i/>
                  <w:szCs w:val="22"/>
                </w:rPr>
              </m:ctrlPr>
            </m:fPr>
            <m:num>
              <m:r>
                <m:rPr>
                  <m:nor/>
                </m:rPr>
                <w:rPr>
                  <w:szCs w:val="22"/>
                </w:rPr>
                <m:t>4</m:t>
              </m:r>
            </m:num>
            <m:den>
              <m:r>
                <m:rPr>
                  <m:nor/>
                </m:rPr>
                <w:rPr>
                  <w:szCs w:val="22"/>
                </w:rPr>
                <m:t>11</m:t>
              </m:r>
            </m:den>
          </m:f>
          <m:r>
            <m:rPr>
              <m:nor/>
            </m:rPr>
            <w:rPr>
              <w:szCs w:val="22"/>
            </w:rPr>
            <m:t xml:space="preserve"> ∙ </m:t>
          </m:r>
          <m:f>
            <m:fPr>
              <m:ctrlPr>
                <w:rPr>
                  <w:rFonts w:ascii="Cambria Math" w:hAnsi="Cambria Math"/>
                  <w:i/>
                  <w:szCs w:val="22"/>
                </w:rPr>
              </m:ctrlPr>
            </m:fPr>
            <m:num>
              <m:r>
                <m:rPr>
                  <m:nor/>
                </m:rPr>
                <w:rPr>
                  <w:szCs w:val="22"/>
                </w:rPr>
                <m:t>10</m:t>
              </m:r>
            </m:num>
            <m:den>
              <m:r>
                <m:rPr>
                  <m:nor/>
                </m:rPr>
                <w:rPr>
                  <w:szCs w:val="22"/>
                </w:rPr>
                <m:t>16</m:t>
              </m:r>
            </m:den>
          </m:f>
          <m:r>
            <m:rPr>
              <m:nor/>
            </m:rPr>
            <w:rPr>
              <w:szCs w:val="22"/>
            </w:rPr>
            <m:t xml:space="preserve"> = 0.00904</m:t>
          </m:r>
        </m:oMath>
      </m:oMathPara>
    </w:p>
    <w:p w14:paraId="103EF613" w14:textId="2A9874D6" w:rsidR="007D4D96" w:rsidRPr="007D7E61" w:rsidRDefault="00D511D9" w:rsidP="007D4D96">
      <w:pPr>
        <w:spacing w:after="240"/>
        <w:rPr>
          <w:szCs w:val="22"/>
        </w:rPr>
      </w:pPr>
      <m:oMathPara>
        <m:oMathParaPr>
          <m:jc m:val="left"/>
        </m:oMathParaPr>
        <m:oMath>
          <m:r>
            <m:rPr>
              <m:nor/>
            </m:rPr>
            <w:rPr>
              <w:szCs w:val="22"/>
            </w:rPr>
            <m:t>P</m:t>
          </m:r>
          <m:d>
            <m:dPr>
              <m:ctrlPr>
                <w:rPr>
                  <w:rFonts w:ascii="Cambria Math" w:hAnsi="Cambria Math"/>
                  <w:i/>
                  <w:szCs w:val="22"/>
                </w:rPr>
              </m:ctrlPr>
            </m:dPr>
            <m:e>
              <m:r>
                <m:rPr>
                  <m:nor/>
                </m:rPr>
                <w:rPr>
                  <w:rStyle w:val="SchwacheHervorhebung"/>
                  <w:i w:val="0"/>
                  <w:iCs w:val="0"/>
                </w:rPr>
                <m:t>nein</m:t>
              </m:r>
            </m:e>
            <m:e>
              <m:r>
                <m:rPr>
                  <m:nor/>
                </m:rPr>
                <w:rPr>
                  <w:szCs w:val="22"/>
                </w:rPr>
                <m:t>B</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1</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2</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3</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4</m:t>
                  </m:r>
                </m:sub>
              </m:sSub>
            </m:e>
            <m:e>
              <m:r>
                <m:rPr>
                  <m:nor/>
                </m:rPr>
                <w:rPr>
                  <w:rStyle w:val="SchwacheHervorhebung"/>
                  <w:i w:val="0"/>
                  <w:iCs w:val="0"/>
                </w:rPr>
                <m:t>nein</m:t>
              </m:r>
            </m:e>
          </m:d>
          <m:r>
            <m:rPr>
              <m:nor/>
            </m:rPr>
            <w:rPr>
              <w:szCs w:val="22"/>
            </w:rPr>
            <m:t xml:space="preserve"> ∙ P(</m:t>
          </m:r>
          <m:r>
            <m:rPr>
              <m:nor/>
            </m:rPr>
            <w:rPr>
              <w:rStyle w:val="SchwacheHervorhebung"/>
              <w:i w:val="0"/>
              <w:iCs w:val="0"/>
            </w:rPr>
            <m:t>nein</m:t>
          </m:r>
          <m:r>
            <m:rPr>
              <m:nor/>
            </m:rPr>
            <w:rPr>
              <w:szCs w:val="22"/>
            </w:rPr>
            <m:t xml:space="preserve">) = </m:t>
          </m:r>
          <m:f>
            <m:fPr>
              <m:ctrlPr>
                <w:rPr>
                  <w:rFonts w:ascii="Cambria Math" w:hAnsi="Cambria Math"/>
                  <w:i/>
                  <w:szCs w:val="22"/>
                </w:rPr>
              </m:ctrlPr>
            </m:fPr>
            <m:num>
              <m:r>
                <m:rPr>
                  <m:nor/>
                </m:rPr>
                <w:rPr>
                  <w:szCs w:val="22"/>
                </w:rPr>
                <m:t>4</m:t>
              </m:r>
            </m:num>
            <m:den>
              <m:r>
                <m:rPr>
                  <m:nor/>
                </m:rPr>
                <w:rPr>
                  <w:szCs w:val="22"/>
                </w:rPr>
                <m:t>8</m:t>
              </m:r>
            </m:den>
          </m:f>
          <m:r>
            <m:rPr>
              <m:nor/>
            </m:rPr>
            <w:rPr>
              <w:szCs w:val="22"/>
            </w:rPr>
            <m:t xml:space="preserve"> ∙ </m:t>
          </m:r>
          <m:f>
            <m:fPr>
              <m:ctrlPr>
                <w:rPr>
                  <w:rFonts w:ascii="Cambria Math" w:hAnsi="Cambria Math"/>
                  <w:i/>
                  <w:szCs w:val="22"/>
                </w:rPr>
              </m:ctrlPr>
            </m:fPr>
            <m:num>
              <m:r>
                <m:rPr>
                  <m:nor/>
                </m:rPr>
                <w:rPr>
                  <w:szCs w:val="22"/>
                </w:rPr>
                <m:t>3</m:t>
              </m:r>
            </m:num>
            <m:den>
              <m:r>
                <m:rPr>
                  <m:nor/>
                </m:rPr>
                <w:rPr>
                  <w:szCs w:val="22"/>
                </w:rPr>
                <m:t>8</m:t>
              </m:r>
            </m:den>
          </m:f>
          <m:r>
            <m:rPr>
              <m:nor/>
            </m:rPr>
            <w:rPr>
              <w:szCs w:val="22"/>
            </w:rPr>
            <m:t xml:space="preserve"> ∙ </m:t>
          </m:r>
          <m:f>
            <m:fPr>
              <m:ctrlPr>
                <w:rPr>
                  <w:rFonts w:ascii="Cambria Math" w:hAnsi="Cambria Math"/>
                  <w:i/>
                  <w:szCs w:val="22"/>
                </w:rPr>
              </m:ctrlPr>
            </m:fPr>
            <m:num>
              <m:r>
                <m:rPr>
                  <m:nor/>
                </m:rPr>
                <w:rPr>
                  <w:szCs w:val="22"/>
                </w:rPr>
                <m:t>2</m:t>
              </m:r>
            </m:num>
            <m:den>
              <m:r>
                <m:rPr>
                  <m:nor/>
                </m:rPr>
                <w:rPr>
                  <w:szCs w:val="22"/>
                </w:rPr>
                <m:t>7</m:t>
              </m:r>
            </m:den>
          </m:f>
          <m:r>
            <m:rPr>
              <m:nor/>
            </m:rPr>
            <w:rPr>
              <w:szCs w:val="22"/>
            </w:rPr>
            <m:t xml:space="preserve"> ∙ </m:t>
          </m:r>
          <m:f>
            <m:fPr>
              <m:ctrlPr>
                <w:rPr>
                  <w:rFonts w:ascii="Cambria Math" w:hAnsi="Cambria Math"/>
                  <w:i/>
                  <w:szCs w:val="22"/>
                </w:rPr>
              </m:ctrlPr>
            </m:fPr>
            <m:num>
              <m:r>
                <m:rPr>
                  <m:nor/>
                </m:rPr>
                <w:rPr>
                  <w:szCs w:val="22"/>
                </w:rPr>
                <m:t>4</m:t>
              </m:r>
            </m:num>
            <m:den>
              <m:r>
                <m:rPr>
                  <m:nor/>
                </m:rPr>
                <w:rPr>
                  <w:szCs w:val="22"/>
                </w:rPr>
                <m:t>7</m:t>
              </m:r>
            </m:den>
          </m:f>
          <m:r>
            <m:rPr>
              <m:nor/>
            </m:rPr>
            <w:rPr>
              <w:szCs w:val="22"/>
            </w:rPr>
            <m:t xml:space="preserve"> ∙ </m:t>
          </m:r>
          <m:f>
            <m:fPr>
              <m:ctrlPr>
                <w:rPr>
                  <w:rFonts w:ascii="Cambria Math" w:hAnsi="Cambria Math"/>
                  <w:i/>
                  <w:szCs w:val="22"/>
                </w:rPr>
              </m:ctrlPr>
            </m:fPr>
            <m:num>
              <m:r>
                <m:rPr>
                  <m:nor/>
                </m:rPr>
                <w:rPr>
                  <w:szCs w:val="22"/>
                </w:rPr>
                <m:t>6</m:t>
              </m:r>
            </m:num>
            <m:den>
              <m:r>
                <m:rPr>
                  <m:nor/>
                </m:rPr>
                <w:rPr>
                  <w:szCs w:val="22"/>
                </w:rPr>
                <m:t>16</m:t>
              </m:r>
            </m:den>
          </m:f>
          <m:r>
            <m:rPr>
              <m:nor/>
            </m:rPr>
            <w:rPr>
              <w:szCs w:val="22"/>
            </w:rPr>
            <m:t xml:space="preserve"> = 0.01148</m:t>
          </m:r>
        </m:oMath>
      </m:oMathPara>
    </w:p>
    <w:p w14:paraId="28F4BA3A" w14:textId="77777777" w:rsidR="007D7E61" w:rsidRDefault="007D7E61" w:rsidP="007D7E61">
      <w:pPr>
        <w:spacing w:before="360" w:after="360"/>
      </w:pPr>
      <w:r>
        <w:t>Nach erfolgter Normierung auf 1 ergeben sich folgende Wahrscheinlichkeiten:</w:t>
      </w:r>
    </w:p>
    <w:p w14:paraId="6510730F" w14:textId="5F42757E" w:rsidR="007D4D96" w:rsidRPr="00A8318C" w:rsidRDefault="007D4D96" w:rsidP="007D4D96">
      <w:pPr>
        <w:spacing w:after="240"/>
        <w:rPr>
          <w:szCs w:val="22"/>
        </w:rPr>
      </w:pPr>
      <m:oMathPara>
        <m:oMathParaPr>
          <m:jc m:val="left"/>
        </m:oMathParaPr>
        <m:oMath>
          <m:r>
            <m:rPr>
              <m:nor/>
            </m:rPr>
            <m:t>P(</m:t>
          </m:r>
          <m:r>
            <m:rPr>
              <m:nor/>
            </m:rPr>
            <w:rPr>
              <w:rStyle w:val="SchwacheHervorhebung"/>
              <w:i w:val="0"/>
              <w:iCs w:val="0"/>
            </w:rPr>
            <m:t xml:space="preserve">ja </m:t>
          </m:r>
          <m:r>
            <m:rPr>
              <m:nor/>
            </m:rPr>
            <m:t xml:space="preserve">| </m:t>
          </m:r>
          <m:r>
            <m:rPr>
              <m:nor/>
            </m:rPr>
            <w:rPr>
              <w:rStyle w:val="SchwacheHervorhebung"/>
              <w:i w:val="0"/>
              <w:iCs w:val="0"/>
            </w:rPr>
            <m:t>sonnig</m:t>
          </m:r>
          <m:r>
            <m:rPr>
              <m:nor/>
            </m:rPr>
            <m:t xml:space="preserve">, </m:t>
          </m:r>
          <m:r>
            <m:rPr>
              <m:nor/>
            </m:rPr>
            <w:rPr>
              <w:rStyle w:val="SchwacheHervorhebung"/>
              <w:i w:val="0"/>
              <w:iCs w:val="0"/>
            </w:rPr>
            <m:t>heiss</m:t>
          </m:r>
          <m:r>
            <m:rPr>
              <m:nor/>
            </m:rPr>
            <m:t xml:space="preserve">, </m:t>
          </m:r>
          <m:r>
            <m:rPr>
              <m:nor/>
            </m:rPr>
            <w:rPr>
              <w:rStyle w:val="SchwacheHervorhebung"/>
              <w:i w:val="0"/>
              <w:iCs w:val="0"/>
            </w:rPr>
            <m:t>normal</m:t>
          </m:r>
          <m:r>
            <m:rPr>
              <m:nor/>
            </m:rPr>
            <m:t xml:space="preserve">, </m:t>
          </m:r>
          <m:r>
            <m:rPr>
              <m:nor/>
            </m:rPr>
            <w:rPr>
              <w:rStyle w:val="SchwacheHervorhebung"/>
              <w:i w:val="0"/>
              <w:iCs w:val="0"/>
            </w:rPr>
            <m:t>stark</m:t>
          </m:r>
          <m:r>
            <m:rPr>
              <m:nor/>
            </m:rPr>
            <m:t xml:space="preserve">) </m:t>
          </m:r>
          <m:r>
            <m:rPr>
              <m:nor/>
            </m:rPr>
            <w:rPr>
              <w:szCs w:val="22"/>
            </w:rPr>
            <m:t xml:space="preserve"> = </m:t>
          </m:r>
          <m:f>
            <m:fPr>
              <m:ctrlPr>
                <w:rPr>
                  <w:rFonts w:ascii="Cambria Math" w:hAnsi="Cambria Math"/>
                  <w:i/>
                  <w:szCs w:val="22"/>
                </w:rPr>
              </m:ctrlPr>
            </m:fPr>
            <m:num>
              <m:r>
                <m:rPr>
                  <m:nor/>
                </m:rPr>
                <w:rPr>
                  <w:szCs w:val="22"/>
                </w:rPr>
                <m:t>0.00904</m:t>
              </m:r>
            </m:num>
            <m:den>
              <m:r>
                <m:rPr>
                  <m:nor/>
                </m:rPr>
                <w:rPr>
                  <w:szCs w:val="22"/>
                </w:rPr>
                <m:t>0.00904+0.01148</m:t>
              </m:r>
            </m:den>
          </m:f>
          <m:r>
            <m:rPr>
              <m:nor/>
            </m:rPr>
            <w:rPr>
              <w:szCs w:val="22"/>
            </w:rPr>
            <m:t xml:space="preserve"> = 0.441 = 44.1 %</m:t>
          </m:r>
        </m:oMath>
      </m:oMathPara>
    </w:p>
    <w:p w14:paraId="64E69FF4" w14:textId="546288B5" w:rsidR="00D511D9" w:rsidRPr="00A8318C" w:rsidRDefault="00D511D9" w:rsidP="00D511D9">
      <w:pPr>
        <w:spacing w:after="240"/>
        <w:rPr>
          <w:szCs w:val="22"/>
        </w:rPr>
      </w:pPr>
      <m:oMathPara>
        <m:oMathParaPr>
          <m:jc m:val="left"/>
        </m:oMathParaPr>
        <m:oMath>
          <m:r>
            <m:rPr>
              <m:nor/>
            </m:rPr>
            <m:t>P(</m:t>
          </m:r>
          <m:r>
            <m:rPr>
              <m:nor/>
            </m:rPr>
            <w:rPr>
              <w:rStyle w:val="SchwacheHervorhebung"/>
              <w:i w:val="0"/>
              <w:iCs w:val="0"/>
            </w:rPr>
            <m:t xml:space="preserve">nein </m:t>
          </m:r>
          <m:r>
            <m:rPr>
              <m:nor/>
            </m:rPr>
            <m:t xml:space="preserve">| </m:t>
          </m:r>
          <m:r>
            <m:rPr>
              <m:nor/>
            </m:rPr>
            <w:rPr>
              <w:rStyle w:val="SchwacheHervorhebung"/>
              <w:i w:val="0"/>
              <w:iCs w:val="0"/>
            </w:rPr>
            <m:t>sonnig</m:t>
          </m:r>
          <m:r>
            <m:rPr>
              <m:nor/>
            </m:rPr>
            <m:t xml:space="preserve">, </m:t>
          </m:r>
          <m:r>
            <m:rPr>
              <m:nor/>
            </m:rPr>
            <w:rPr>
              <w:rStyle w:val="SchwacheHervorhebung"/>
              <w:i w:val="0"/>
              <w:iCs w:val="0"/>
            </w:rPr>
            <m:t>heiss</m:t>
          </m:r>
          <m:r>
            <m:rPr>
              <m:nor/>
            </m:rPr>
            <m:t xml:space="preserve">, </m:t>
          </m:r>
          <m:r>
            <m:rPr>
              <m:nor/>
            </m:rPr>
            <w:rPr>
              <w:rStyle w:val="SchwacheHervorhebung"/>
              <w:i w:val="0"/>
              <w:iCs w:val="0"/>
            </w:rPr>
            <m:t>normal</m:t>
          </m:r>
          <m:r>
            <m:rPr>
              <m:nor/>
            </m:rPr>
            <m:t xml:space="preserve">, </m:t>
          </m:r>
          <m:r>
            <m:rPr>
              <m:nor/>
            </m:rPr>
            <w:rPr>
              <w:rStyle w:val="SchwacheHervorhebung"/>
              <w:i w:val="0"/>
              <w:iCs w:val="0"/>
            </w:rPr>
            <m:t>stark</m:t>
          </m:r>
          <m:r>
            <m:rPr>
              <m:nor/>
            </m:rPr>
            <m:t xml:space="preserve">) </m:t>
          </m:r>
          <m:r>
            <m:rPr>
              <m:nor/>
            </m:rPr>
            <w:rPr>
              <w:szCs w:val="22"/>
            </w:rPr>
            <m:t xml:space="preserve"> = </m:t>
          </m:r>
          <m:f>
            <m:fPr>
              <m:ctrlPr>
                <w:rPr>
                  <w:rFonts w:ascii="Cambria Math" w:hAnsi="Cambria Math"/>
                  <w:i/>
                  <w:szCs w:val="22"/>
                </w:rPr>
              </m:ctrlPr>
            </m:fPr>
            <m:num>
              <m:r>
                <m:rPr>
                  <m:nor/>
                </m:rPr>
                <w:rPr>
                  <w:szCs w:val="22"/>
                </w:rPr>
                <m:t>0.01148</m:t>
              </m:r>
            </m:num>
            <m:den>
              <m:r>
                <m:rPr>
                  <m:nor/>
                </m:rPr>
                <w:rPr>
                  <w:szCs w:val="22"/>
                </w:rPr>
                <m:t>0.00904+0.01148</m:t>
              </m:r>
            </m:den>
          </m:f>
          <m:r>
            <m:rPr>
              <m:nor/>
            </m:rPr>
            <w:rPr>
              <w:szCs w:val="22"/>
            </w:rPr>
            <m:t xml:space="preserve"> = 0.559 = 55.9 %</m:t>
          </m:r>
        </m:oMath>
      </m:oMathPara>
    </w:p>
    <w:p w14:paraId="0C97B5F1" w14:textId="77777777" w:rsidR="00D511D9" w:rsidRDefault="00D511D9" w:rsidP="006D38A3"/>
    <w:p w14:paraId="3B3F193B" w14:textId="77777777" w:rsidR="009559C6" w:rsidRDefault="00647452" w:rsidP="006D38A3">
      <w:r>
        <w:t xml:space="preserve">Je nachdem, wie gross </w:t>
      </w:r>
      <w:r w:rsidRPr="00647452">
        <w:rPr>
          <w:rFonts w:ascii="Symbol" w:hAnsi="Symbol"/>
        </w:rPr>
        <w:t></w:t>
      </w:r>
      <w:r>
        <w:t xml:space="preserve"> gewählt wird, verändern sich die Prozentzahlen, mit welchen die Zuteilung zu einer Klasse erfolgt. Dies ist </w:t>
      </w:r>
      <w:r w:rsidR="00315DBE">
        <w:t>allerdings</w:t>
      </w:r>
      <w:r>
        <w:t xml:space="preserve"> nicht weiter Schlimm, da man schlussendlich nur daran int</w:t>
      </w:r>
      <w:r>
        <w:t>e</w:t>
      </w:r>
      <w:r>
        <w:t xml:space="preserve">ressiert ist, ob eine Instanz in die Klasse </w:t>
      </w:r>
      <w:r w:rsidRPr="00647452">
        <w:rPr>
          <w:rStyle w:val="SchwacheHervorhebung"/>
        </w:rPr>
        <w:t>ja</w:t>
      </w:r>
      <w:r>
        <w:t xml:space="preserve"> resp. </w:t>
      </w:r>
      <w:r w:rsidRPr="00647452">
        <w:rPr>
          <w:rStyle w:val="SchwacheHervorhebung"/>
        </w:rPr>
        <w:t>nein</w:t>
      </w:r>
      <w:r>
        <w:t xml:space="preserve"> zugeteilt wird.</w:t>
      </w:r>
    </w:p>
    <w:p w14:paraId="3871C3E3" w14:textId="77777777" w:rsidR="009559C6" w:rsidRDefault="009559C6">
      <w:pPr>
        <w:spacing w:before="200" w:after="200"/>
        <w:jc w:val="left"/>
      </w:pPr>
      <w:r>
        <w:br w:type="page"/>
      </w:r>
    </w:p>
    <w:p w14:paraId="587B481A" w14:textId="77777777" w:rsidR="00A47092" w:rsidRDefault="00A47092" w:rsidP="00A47092">
      <w:pPr>
        <w:pStyle w:val="berschrift2"/>
      </w:pPr>
      <w:bookmarkStart w:id="25" w:name="_Toc345877091"/>
      <w:r>
        <w:lastRenderedPageBreak/>
        <w:t>Spamerkennung mit Naïve Bayes</w:t>
      </w:r>
      <w:bookmarkEnd w:id="25"/>
    </w:p>
    <w:p w14:paraId="58963871" w14:textId="62519C9F" w:rsidR="00B1058B" w:rsidRDefault="00A47092" w:rsidP="00A47092">
      <w:proofErr w:type="spellStart"/>
      <w:r>
        <w:t>Naïve</w:t>
      </w:r>
      <w:proofErr w:type="spellEnd"/>
      <w:r>
        <w:t xml:space="preserve"> </w:t>
      </w:r>
      <w:proofErr w:type="spellStart"/>
      <w:r>
        <w:t>Bayes</w:t>
      </w:r>
      <w:proofErr w:type="spellEnd"/>
      <w:r w:rsidR="00CB16E2">
        <w:t xml:space="preserve"> - </w:t>
      </w:r>
      <w:r>
        <w:t xml:space="preserve">Classifier </w:t>
      </w:r>
      <w:r w:rsidR="00CB16E2">
        <w:t>kommen auch bei Spam-Filtern zum Einsatz. Um die Funktionsweise zu unte</w:t>
      </w:r>
      <w:r w:rsidR="00CB16E2">
        <w:t>r</w:t>
      </w:r>
      <w:r w:rsidR="00CB16E2">
        <w:t xml:space="preserve">suchen, betrachten wir ein vereinfachtes Beispiel. Nehmen wir an, wir würden </w:t>
      </w:r>
      <w:r w:rsidR="00D8682D">
        <w:t>E-Mails</w:t>
      </w:r>
      <w:r w:rsidR="00CB16E2">
        <w:t xml:space="preserve"> erhalten, we</w:t>
      </w:r>
      <w:r w:rsidR="00CB16E2">
        <w:t>l</w:t>
      </w:r>
      <w:r w:rsidR="00CB16E2">
        <w:t xml:space="preserve">che </w:t>
      </w:r>
      <w:r w:rsidR="00B1058B">
        <w:t xml:space="preserve">nur die Wörter </w:t>
      </w:r>
      <w:r w:rsidR="00B1058B" w:rsidRPr="00B1058B">
        <w:rPr>
          <w:rStyle w:val="SchwacheHervorhebung"/>
        </w:rPr>
        <w:t>ich</w:t>
      </w:r>
      <w:r w:rsidR="00B1058B">
        <w:t xml:space="preserve">, </w:t>
      </w:r>
      <w:r w:rsidR="00B1058B" w:rsidRPr="00B1058B">
        <w:rPr>
          <w:rStyle w:val="SchwacheHervorhebung"/>
        </w:rPr>
        <w:t>Gratis</w:t>
      </w:r>
      <w:r w:rsidR="00B1058B">
        <w:t xml:space="preserve">, </w:t>
      </w:r>
      <w:r w:rsidR="00B1058B" w:rsidRPr="00B1058B">
        <w:rPr>
          <w:rStyle w:val="SchwacheHervorhebung"/>
        </w:rPr>
        <w:t>Lebenslauf</w:t>
      </w:r>
      <w:r w:rsidR="00B1058B">
        <w:t xml:space="preserve"> und </w:t>
      </w:r>
      <w:r w:rsidR="00B1058B" w:rsidRPr="00B1058B">
        <w:rPr>
          <w:rStyle w:val="SchwacheHervorhebung"/>
        </w:rPr>
        <w:t>heiss</w:t>
      </w:r>
      <w:r w:rsidR="00B1058B">
        <w:t xml:space="preserve"> beinhalten dürften. Für jede Nachricht wird nun überprüft, ob ein bestimmtes Wort vorkommt (</w:t>
      </w:r>
      <w:r w:rsidR="00B1058B" w:rsidRPr="00B1058B">
        <w:rPr>
          <w:rStyle w:val="SchwacheHervorhebung"/>
        </w:rPr>
        <w:t>v</w:t>
      </w:r>
      <w:r w:rsidR="00B1058B">
        <w:t>) oder nicht (</w:t>
      </w:r>
      <w:r w:rsidR="00B1058B" w:rsidRPr="00B1058B">
        <w:rPr>
          <w:rStyle w:val="SchwacheHervorhebung"/>
        </w:rPr>
        <w:t>-</w:t>
      </w:r>
      <w:r w:rsidR="00B1058B">
        <w:t>) und ob die Nachricht Spam ist (</w:t>
      </w:r>
      <w:r w:rsidR="00B1058B" w:rsidRPr="00B1058B">
        <w:rPr>
          <w:rStyle w:val="SchwacheHervorhebung"/>
        </w:rPr>
        <w:t>ja</w:t>
      </w:r>
      <w:r w:rsidR="00B1058B">
        <w:t>) oder nicht (</w:t>
      </w:r>
      <w:r w:rsidR="00B1058B" w:rsidRPr="00B1058B">
        <w:rPr>
          <w:rStyle w:val="SchwacheHervorhebung"/>
        </w:rPr>
        <w:t>nein</w:t>
      </w:r>
      <w:r w:rsidR="00B1058B">
        <w:t xml:space="preserve">). Folgende Tabelle enthält einen Datensatz von 16 </w:t>
      </w:r>
      <w:r w:rsidR="00D8682D">
        <w:t>E-Mails</w:t>
      </w:r>
      <w:r w:rsidR="00B1058B">
        <w:t xml:space="preserve">, welche als Spam resp. nicht Spam klassifiziert wurden und </w:t>
      </w:r>
      <w:r w:rsidR="009664FE">
        <w:t xml:space="preserve">auf </w:t>
      </w:r>
      <w:r w:rsidR="00B1058B">
        <w:t>deren Wortzusamm</w:t>
      </w:r>
      <w:r w:rsidR="009664FE">
        <w:t>ensetzung hin untersucht wurden:</w:t>
      </w:r>
    </w:p>
    <w:tbl>
      <w:tblPr>
        <w:tblStyle w:val="Formatvorlage1"/>
        <w:tblW w:w="9157" w:type="dxa"/>
        <w:tblLayout w:type="fixed"/>
        <w:tblLook w:val="0460" w:firstRow="1" w:lastRow="1" w:firstColumn="0" w:lastColumn="0" w:noHBand="0" w:noVBand="1"/>
      </w:tblPr>
      <w:tblGrid>
        <w:gridCol w:w="430"/>
        <w:gridCol w:w="1745"/>
        <w:gridCol w:w="1745"/>
        <w:gridCol w:w="1747"/>
        <w:gridCol w:w="1745"/>
        <w:gridCol w:w="1745"/>
      </w:tblGrid>
      <w:tr w:rsidR="009A14C3" w:rsidRPr="006E4747" w14:paraId="0405B1AB" w14:textId="77777777" w:rsidTr="00B1058B">
        <w:trPr>
          <w:cnfStyle w:val="100000000000" w:firstRow="1" w:lastRow="0" w:firstColumn="0" w:lastColumn="0" w:oddVBand="0" w:evenVBand="0" w:oddHBand="0" w:evenHBand="0" w:firstRowFirstColumn="0" w:firstRowLastColumn="0" w:lastRowFirstColumn="0" w:lastRowLastColumn="0"/>
          <w:trHeight w:val="300"/>
        </w:trPr>
        <w:tc>
          <w:tcPr>
            <w:tcW w:w="234" w:type="pct"/>
          </w:tcPr>
          <w:p w14:paraId="50D563AE" w14:textId="77777777" w:rsidR="009A14C3" w:rsidRPr="005F16BF" w:rsidRDefault="009A14C3" w:rsidP="00CB16E2">
            <w:pPr>
              <w:spacing w:after="0"/>
              <w:jc w:val="left"/>
              <w:rPr>
                <w:rFonts w:ascii="Calibri" w:eastAsia="Times New Roman" w:hAnsi="Calibri" w:cs="Calibri"/>
                <w:szCs w:val="22"/>
                <w:lang w:eastAsia="de-CH"/>
              </w:rPr>
            </w:pPr>
          </w:p>
        </w:tc>
        <w:tc>
          <w:tcPr>
            <w:tcW w:w="953" w:type="pct"/>
            <w:noWrap/>
            <w:hideMark/>
          </w:tcPr>
          <w:p w14:paraId="255DFB94" w14:textId="3506FD49" w:rsidR="009A14C3" w:rsidRPr="005F16BF" w:rsidRDefault="009A14C3" w:rsidP="00CB16E2">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ich</w:t>
            </w:r>
          </w:p>
        </w:tc>
        <w:tc>
          <w:tcPr>
            <w:tcW w:w="953" w:type="pct"/>
            <w:noWrap/>
            <w:hideMark/>
          </w:tcPr>
          <w:p w14:paraId="21892FCA" w14:textId="3BDD70B3" w:rsidR="009A14C3" w:rsidRPr="005F16BF" w:rsidRDefault="009A14C3" w:rsidP="00CB16E2">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Gratis</w:t>
            </w:r>
          </w:p>
        </w:tc>
        <w:tc>
          <w:tcPr>
            <w:tcW w:w="954" w:type="pct"/>
            <w:noWrap/>
            <w:hideMark/>
          </w:tcPr>
          <w:p w14:paraId="26FB15C0" w14:textId="01F0B473" w:rsidR="009A14C3" w:rsidRPr="005F16BF" w:rsidRDefault="009A14C3" w:rsidP="00CB16E2">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Lebenslauf</w:t>
            </w:r>
          </w:p>
        </w:tc>
        <w:tc>
          <w:tcPr>
            <w:tcW w:w="953" w:type="pct"/>
            <w:noWrap/>
            <w:hideMark/>
          </w:tcPr>
          <w:p w14:paraId="097E3787" w14:textId="068A9630" w:rsidR="009A14C3" w:rsidRPr="005F16BF" w:rsidRDefault="009A14C3" w:rsidP="00CB16E2">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heiss</w:t>
            </w:r>
          </w:p>
        </w:tc>
        <w:tc>
          <w:tcPr>
            <w:tcW w:w="954" w:type="pct"/>
            <w:noWrap/>
            <w:hideMark/>
          </w:tcPr>
          <w:p w14:paraId="4A24E22D" w14:textId="69010E7D" w:rsidR="009A14C3" w:rsidRPr="005F16BF" w:rsidRDefault="009A14C3" w:rsidP="00CB16E2">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Spam</w:t>
            </w:r>
          </w:p>
        </w:tc>
      </w:tr>
      <w:tr w:rsidR="004839C6" w:rsidRPr="006E4747" w14:paraId="2AF6E0E2" w14:textId="77777777" w:rsidTr="00B1058B">
        <w:trPr>
          <w:cnfStyle w:val="000000100000" w:firstRow="0" w:lastRow="0" w:firstColumn="0" w:lastColumn="0" w:oddVBand="0" w:evenVBand="0" w:oddHBand="1" w:evenHBand="0" w:firstRowFirstColumn="0" w:firstRowLastColumn="0" w:lastRowFirstColumn="0" w:lastRowLastColumn="0"/>
          <w:trHeight w:val="300"/>
        </w:trPr>
        <w:tc>
          <w:tcPr>
            <w:tcW w:w="234" w:type="pct"/>
          </w:tcPr>
          <w:p w14:paraId="697D8E03" w14:textId="77777777"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1</w:t>
            </w:r>
          </w:p>
        </w:tc>
        <w:tc>
          <w:tcPr>
            <w:tcW w:w="953" w:type="pct"/>
            <w:noWrap/>
          </w:tcPr>
          <w:p w14:paraId="10BDFF54" w14:textId="404E22B9"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63F9051E" w14:textId="5B7F7F11"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6346344D" w14:textId="767858A4"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1751571A" w14:textId="108B6FD1"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26872DDB" w14:textId="45B72051" w:rsidR="004839C6" w:rsidRPr="004839C6" w:rsidRDefault="004839C6" w:rsidP="004839C6">
            <w:pPr>
              <w:spacing w:after="0"/>
              <w:jc w:val="left"/>
              <w:rPr>
                <w:rFonts w:eastAsia="Times New Roman" w:cs="Calibri"/>
                <w:lang w:eastAsia="de-CH"/>
              </w:rPr>
            </w:pPr>
            <w:r w:rsidRPr="004839C6">
              <w:rPr>
                <w:color w:val="000000"/>
              </w:rPr>
              <w:t>nein</w:t>
            </w:r>
          </w:p>
        </w:tc>
      </w:tr>
      <w:tr w:rsidR="004839C6" w:rsidRPr="006E4747" w14:paraId="16CF401E" w14:textId="77777777" w:rsidTr="00B1058B">
        <w:trPr>
          <w:cnfStyle w:val="000000010000" w:firstRow="0" w:lastRow="0" w:firstColumn="0" w:lastColumn="0" w:oddVBand="0" w:evenVBand="0" w:oddHBand="0" w:evenHBand="1" w:firstRowFirstColumn="0" w:firstRowLastColumn="0" w:lastRowFirstColumn="0" w:lastRowLastColumn="0"/>
          <w:trHeight w:val="300"/>
        </w:trPr>
        <w:tc>
          <w:tcPr>
            <w:tcW w:w="234" w:type="pct"/>
          </w:tcPr>
          <w:p w14:paraId="5C1E0C07" w14:textId="77777777"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2</w:t>
            </w:r>
          </w:p>
        </w:tc>
        <w:tc>
          <w:tcPr>
            <w:tcW w:w="953" w:type="pct"/>
            <w:noWrap/>
          </w:tcPr>
          <w:p w14:paraId="07C03ECA" w14:textId="4CFCB4D0" w:rsidR="004839C6" w:rsidRPr="004839C6" w:rsidRDefault="00F14BC7" w:rsidP="004839C6">
            <w:pPr>
              <w:spacing w:after="0"/>
              <w:jc w:val="left"/>
              <w:rPr>
                <w:rFonts w:eastAsia="Times New Roman" w:cs="Calibri"/>
                <w:lang w:eastAsia="de-CH"/>
              </w:rPr>
            </w:pPr>
            <w:r>
              <w:rPr>
                <w:color w:val="000000"/>
              </w:rPr>
              <w:t>v</w:t>
            </w:r>
          </w:p>
        </w:tc>
        <w:tc>
          <w:tcPr>
            <w:tcW w:w="953" w:type="pct"/>
            <w:noWrap/>
          </w:tcPr>
          <w:p w14:paraId="7535817A" w14:textId="7E49500C"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20B52B12" w14:textId="52FD19EB"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61420DDB" w14:textId="479B0A2C"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3E1A6CDD" w14:textId="5B9F6982" w:rsidR="004839C6" w:rsidRPr="004839C6" w:rsidRDefault="004839C6" w:rsidP="004839C6">
            <w:pPr>
              <w:spacing w:after="0"/>
              <w:jc w:val="left"/>
              <w:rPr>
                <w:rFonts w:eastAsia="Times New Roman" w:cs="Calibri"/>
                <w:lang w:eastAsia="de-CH"/>
              </w:rPr>
            </w:pPr>
            <w:r w:rsidRPr="004839C6">
              <w:rPr>
                <w:color w:val="000000"/>
              </w:rPr>
              <w:t>ja</w:t>
            </w:r>
          </w:p>
        </w:tc>
      </w:tr>
      <w:tr w:rsidR="004839C6" w:rsidRPr="006E4747" w14:paraId="43D167CD" w14:textId="77777777" w:rsidTr="00B1058B">
        <w:trPr>
          <w:cnfStyle w:val="000000100000" w:firstRow="0" w:lastRow="0" w:firstColumn="0" w:lastColumn="0" w:oddVBand="0" w:evenVBand="0" w:oddHBand="1" w:evenHBand="0" w:firstRowFirstColumn="0" w:firstRowLastColumn="0" w:lastRowFirstColumn="0" w:lastRowLastColumn="0"/>
          <w:trHeight w:val="300"/>
        </w:trPr>
        <w:tc>
          <w:tcPr>
            <w:tcW w:w="234" w:type="pct"/>
          </w:tcPr>
          <w:p w14:paraId="27DB6C9B" w14:textId="77777777"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3</w:t>
            </w:r>
          </w:p>
        </w:tc>
        <w:tc>
          <w:tcPr>
            <w:tcW w:w="953" w:type="pct"/>
            <w:noWrap/>
          </w:tcPr>
          <w:p w14:paraId="27E24882" w14:textId="5236A550" w:rsidR="004839C6" w:rsidRPr="004839C6" w:rsidRDefault="00F14BC7" w:rsidP="004839C6">
            <w:pPr>
              <w:spacing w:after="0"/>
              <w:jc w:val="left"/>
              <w:rPr>
                <w:rFonts w:eastAsia="Times New Roman" w:cs="Calibri"/>
                <w:lang w:eastAsia="de-CH"/>
              </w:rPr>
            </w:pPr>
            <w:r>
              <w:rPr>
                <w:color w:val="000000"/>
              </w:rPr>
              <w:t>v</w:t>
            </w:r>
          </w:p>
        </w:tc>
        <w:tc>
          <w:tcPr>
            <w:tcW w:w="953" w:type="pct"/>
            <w:noWrap/>
          </w:tcPr>
          <w:p w14:paraId="2F0460AB" w14:textId="2FE8D4BC"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55FD57DC" w14:textId="26807247"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732087A8" w14:textId="39CBC4F4"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42013815" w14:textId="410E9AA6" w:rsidR="004839C6" w:rsidRPr="004839C6" w:rsidRDefault="004839C6" w:rsidP="004839C6">
            <w:pPr>
              <w:spacing w:after="0"/>
              <w:jc w:val="left"/>
              <w:rPr>
                <w:rFonts w:eastAsia="Times New Roman" w:cs="Calibri"/>
                <w:lang w:eastAsia="de-CH"/>
              </w:rPr>
            </w:pPr>
            <w:r w:rsidRPr="004839C6">
              <w:rPr>
                <w:color w:val="000000"/>
              </w:rPr>
              <w:t>nein</w:t>
            </w:r>
          </w:p>
        </w:tc>
      </w:tr>
      <w:tr w:rsidR="004839C6" w:rsidRPr="006E4747" w14:paraId="6373A38F" w14:textId="77777777" w:rsidTr="00B1058B">
        <w:trPr>
          <w:cnfStyle w:val="000000010000" w:firstRow="0" w:lastRow="0" w:firstColumn="0" w:lastColumn="0" w:oddVBand="0" w:evenVBand="0" w:oddHBand="0" w:evenHBand="1" w:firstRowFirstColumn="0" w:firstRowLastColumn="0" w:lastRowFirstColumn="0" w:lastRowLastColumn="0"/>
          <w:trHeight w:val="300"/>
        </w:trPr>
        <w:tc>
          <w:tcPr>
            <w:tcW w:w="234" w:type="pct"/>
          </w:tcPr>
          <w:p w14:paraId="53880C12" w14:textId="77777777"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4</w:t>
            </w:r>
          </w:p>
        </w:tc>
        <w:tc>
          <w:tcPr>
            <w:tcW w:w="953" w:type="pct"/>
            <w:noWrap/>
          </w:tcPr>
          <w:p w14:paraId="2543FE42" w14:textId="5E714700"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3C7DFD26" w14:textId="1B6EDAFE"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4865661C" w14:textId="0D0EB259"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750B08B3" w14:textId="27287DAC"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4359B4A3" w14:textId="18C6B468" w:rsidR="004839C6" w:rsidRPr="004839C6" w:rsidRDefault="004839C6" w:rsidP="004839C6">
            <w:pPr>
              <w:spacing w:after="0"/>
              <w:jc w:val="left"/>
              <w:rPr>
                <w:rFonts w:eastAsia="Times New Roman" w:cs="Calibri"/>
                <w:lang w:eastAsia="de-CH"/>
              </w:rPr>
            </w:pPr>
            <w:r w:rsidRPr="004839C6">
              <w:rPr>
                <w:color w:val="000000"/>
              </w:rPr>
              <w:t>ja</w:t>
            </w:r>
          </w:p>
        </w:tc>
      </w:tr>
      <w:tr w:rsidR="004839C6" w:rsidRPr="006E4747" w14:paraId="15604502" w14:textId="77777777" w:rsidTr="00B1058B">
        <w:trPr>
          <w:cnfStyle w:val="000000100000" w:firstRow="0" w:lastRow="0" w:firstColumn="0" w:lastColumn="0" w:oddVBand="0" w:evenVBand="0" w:oddHBand="1" w:evenHBand="0" w:firstRowFirstColumn="0" w:firstRowLastColumn="0" w:lastRowFirstColumn="0" w:lastRowLastColumn="0"/>
          <w:trHeight w:val="300"/>
        </w:trPr>
        <w:tc>
          <w:tcPr>
            <w:tcW w:w="234" w:type="pct"/>
          </w:tcPr>
          <w:p w14:paraId="665696B0" w14:textId="77777777"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5</w:t>
            </w:r>
          </w:p>
        </w:tc>
        <w:tc>
          <w:tcPr>
            <w:tcW w:w="953" w:type="pct"/>
            <w:noWrap/>
          </w:tcPr>
          <w:p w14:paraId="22DFD3CD" w14:textId="1BA45CEF"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7FCD2E98" w14:textId="60D819AB"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7D817639" w14:textId="3891C1E2"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6AA17665" w14:textId="6B55C05B"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4F47ED1D" w14:textId="56BF8B08" w:rsidR="004839C6" w:rsidRPr="004839C6" w:rsidRDefault="004839C6" w:rsidP="004839C6">
            <w:pPr>
              <w:spacing w:after="0"/>
              <w:jc w:val="left"/>
              <w:rPr>
                <w:rFonts w:eastAsia="Times New Roman" w:cs="Calibri"/>
                <w:lang w:eastAsia="de-CH"/>
              </w:rPr>
            </w:pPr>
            <w:r w:rsidRPr="004839C6">
              <w:rPr>
                <w:color w:val="000000"/>
              </w:rPr>
              <w:t>ja</w:t>
            </w:r>
          </w:p>
        </w:tc>
      </w:tr>
      <w:tr w:rsidR="004839C6" w:rsidRPr="006E4747" w14:paraId="75E491D0" w14:textId="77777777" w:rsidTr="00B1058B">
        <w:trPr>
          <w:cnfStyle w:val="000000010000" w:firstRow="0" w:lastRow="0" w:firstColumn="0" w:lastColumn="0" w:oddVBand="0" w:evenVBand="0" w:oddHBand="0" w:evenHBand="1" w:firstRowFirstColumn="0" w:firstRowLastColumn="0" w:lastRowFirstColumn="0" w:lastRowLastColumn="0"/>
          <w:trHeight w:val="300"/>
        </w:trPr>
        <w:tc>
          <w:tcPr>
            <w:tcW w:w="234" w:type="pct"/>
          </w:tcPr>
          <w:p w14:paraId="29441E8B" w14:textId="77777777"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6</w:t>
            </w:r>
          </w:p>
        </w:tc>
        <w:tc>
          <w:tcPr>
            <w:tcW w:w="953" w:type="pct"/>
            <w:noWrap/>
          </w:tcPr>
          <w:p w14:paraId="3554728B" w14:textId="4381685B"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03BB133E" w14:textId="3A0A558B"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3ADDF5B5" w14:textId="06D2D51C"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702805D4" w14:textId="1221DDC6"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4A74977E" w14:textId="4C182EE3" w:rsidR="004839C6" w:rsidRPr="004839C6" w:rsidRDefault="004839C6" w:rsidP="004839C6">
            <w:pPr>
              <w:spacing w:after="0"/>
              <w:jc w:val="left"/>
              <w:rPr>
                <w:rFonts w:eastAsia="Times New Roman" w:cs="Calibri"/>
                <w:lang w:eastAsia="de-CH"/>
              </w:rPr>
            </w:pPr>
            <w:r w:rsidRPr="004839C6">
              <w:rPr>
                <w:color w:val="000000"/>
              </w:rPr>
              <w:t>nein</w:t>
            </w:r>
          </w:p>
        </w:tc>
      </w:tr>
      <w:tr w:rsidR="004839C6" w:rsidRPr="006E4747" w14:paraId="508C4605" w14:textId="77777777" w:rsidTr="00B1058B">
        <w:trPr>
          <w:cnfStyle w:val="000000100000" w:firstRow="0" w:lastRow="0" w:firstColumn="0" w:lastColumn="0" w:oddVBand="0" w:evenVBand="0" w:oddHBand="1" w:evenHBand="0" w:firstRowFirstColumn="0" w:firstRowLastColumn="0" w:lastRowFirstColumn="0" w:lastRowLastColumn="0"/>
          <w:trHeight w:val="300"/>
        </w:trPr>
        <w:tc>
          <w:tcPr>
            <w:tcW w:w="234" w:type="pct"/>
          </w:tcPr>
          <w:p w14:paraId="5CBADEFC" w14:textId="77777777"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7</w:t>
            </w:r>
          </w:p>
        </w:tc>
        <w:tc>
          <w:tcPr>
            <w:tcW w:w="953" w:type="pct"/>
            <w:noWrap/>
          </w:tcPr>
          <w:p w14:paraId="08093E4B" w14:textId="5DAE875B"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65A7876E" w14:textId="642C4603"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67036C0A" w14:textId="7995A46E"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095496C0" w14:textId="6DEA8094"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0D27F26F" w14:textId="19EA5B70" w:rsidR="004839C6" w:rsidRPr="004839C6" w:rsidRDefault="004839C6" w:rsidP="004839C6">
            <w:pPr>
              <w:spacing w:after="0"/>
              <w:jc w:val="left"/>
              <w:rPr>
                <w:rFonts w:eastAsia="Times New Roman" w:cs="Calibri"/>
                <w:lang w:eastAsia="de-CH"/>
              </w:rPr>
            </w:pPr>
            <w:r w:rsidRPr="004839C6">
              <w:rPr>
                <w:color w:val="000000"/>
              </w:rPr>
              <w:t>ja</w:t>
            </w:r>
          </w:p>
        </w:tc>
      </w:tr>
      <w:tr w:rsidR="004839C6" w:rsidRPr="006E4747" w14:paraId="52030D0B" w14:textId="77777777" w:rsidTr="00B1058B">
        <w:trPr>
          <w:cnfStyle w:val="000000010000" w:firstRow="0" w:lastRow="0" w:firstColumn="0" w:lastColumn="0" w:oddVBand="0" w:evenVBand="0" w:oddHBand="0" w:evenHBand="1" w:firstRowFirstColumn="0" w:firstRowLastColumn="0" w:lastRowFirstColumn="0" w:lastRowLastColumn="0"/>
          <w:trHeight w:val="300"/>
        </w:trPr>
        <w:tc>
          <w:tcPr>
            <w:tcW w:w="234" w:type="pct"/>
          </w:tcPr>
          <w:p w14:paraId="30670269" w14:textId="77777777"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8</w:t>
            </w:r>
          </w:p>
        </w:tc>
        <w:tc>
          <w:tcPr>
            <w:tcW w:w="953" w:type="pct"/>
            <w:noWrap/>
          </w:tcPr>
          <w:p w14:paraId="7AD452C1" w14:textId="5A9E118F" w:rsidR="004839C6" w:rsidRPr="004839C6" w:rsidRDefault="005928E3" w:rsidP="004839C6">
            <w:pPr>
              <w:spacing w:after="0"/>
              <w:jc w:val="left"/>
              <w:rPr>
                <w:rFonts w:eastAsia="Times New Roman" w:cs="Calibri"/>
                <w:lang w:eastAsia="de-CH"/>
              </w:rPr>
            </w:pPr>
            <w:r>
              <w:rPr>
                <w:color w:val="000000"/>
              </w:rPr>
              <w:t>v</w:t>
            </w:r>
          </w:p>
        </w:tc>
        <w:tc>
          <w:tcPr>
            <w:tcW w:w="953" w:type="pct"/>
            <w:noWrap/>
          </w:tcPr>
          <w:p w14:paraId="3E77A36F" w14:textId="3DB5FE93"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0EC5B3C4" w14:textId="742E02BD"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518E22E5" w14:textId="3A1A4532"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54DD89FA" w14:textId="0E442656" w:rsidR="004839C6" w:rsidRPr="004839C6" w:rsidRDefault="004839C6" w:rsidP="004839C6">
            <w:pPr>
              <w:spacing w:after="0"/>
              <w:jc w:val="left"/>
              <w:rPr>
                <w:rFonts w:eastAsia="Times New Roman" w:cs="Calibri"/>
                <w:lang w:eastAsia="de-CH"/>
              </w:rPr>
            </w:pPr>
            <w:r w:rsidRPr="004839C6">
              <w:rPr>
                <w:color w:val="000000"/>
              </w:rPr>
              <w:t>nein</w:t>
            </w:r>
          </w:p>
        </w:tc>
      </w:tr>
      <w:tr w:rsidR="004839C6" w:rsidRPr="006E4747" w14:paraId="513643A1" w14:textId="77777777" w:rsidTr="00B1058B">
        <w:trPr>
          <w:cnfStyle w:val="000000100000" w:firstRow="0" w:lastRow="0" w:firstColumn="0" w:lastColumn="0" w:oddVBand="0" w:evenVBand="0" w:oddHBand="1" w:evenHBand="0" w:firstRowFirstColumn="0" w:firstRowLastColumn="0" w:lastRowFirstColumn="0" w:lastRowLastColumn="0"/>
          <w:trHeight w:val="300"/>
        </w:trPr>
        <w:tc>
          <w:tcPr>
            <w:tcW w:w="234" w:type="pct"/>
          </w:tcPr>
          <w:p w14:paraId="4E6328EC" w14:textId="66EFBDE2"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9</w:t>
            </w:r>
          </w:p>
        </w:tc>
        <w:tc>
          <w:tcPr>
            <w:tcW w:w="953" w:type="pct"/>
            <w:noWrap/>
          </w:tcPr>
          <w:p w14:paraId="4D25CCC3" w14:textId="24ABA3D5" w:rsidR="004839C6" w:rsidRPr="004839C6" w:rsidRDefault="00F14BC7" w:rsidP="004839C6">
            <w:pPr>
              <w:spacing w:after="0"/>
              <w:jc w:val="left"/>
              <w:rPr>
                <w:rFonts w:eastAsia="Times New Roman" w:cs="Calibri"/>
                <w:lang w:eastAsia="de-CH"/>
              </w:rPr>
            </w:pPr>
            <w:r>
              <w:rPr>
                <w:color w:val="000000"/>
              </w:rPr>
              <w:t>v</w:t>
            </w:r>
          </w:p>
        </w:tc>
        <w:tc>
          <w:tcPr>
            <w:tcW w:w="953" w:type="pct"/>
            <w:noWrap/>
          </w:tcPr>
          <w:p w14:paraId="3E2D2550" w14:textId="3E6A1586"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64FD4B0C" w14:textId="04FC50BD"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6434F528" w14:textId="6FAC3E08"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5EADEBA7" w14:textId="24BA19C0" w:rsidR="004839C6" w:rsidRPr="004839C6" w:rsidRDefault="004839C6" w:rsidP="004839C6">
            <w:pPr>
              <w:spacing w:after="0"/>
              <w:jc w:val="left"/>
              <w:rPr>
                <w:rFonts w:eastAsia="Times New Roman" w:cs="Calibri"/>
                <w:lang w:eastAsia="de-CH"/>
              </w:rPr>
            </w:pPr>
            <w:r w:rsidRPr="004839C6">
              <w:rPr>
                <w:color w:val="000000"/>
              </w:rPr>
              <w:t>ja</w:t>
            </w:r>
          </w:p>
        </w:tc>
      </w:tr>
      <w:tr w:rsidR="004839C6" w:rsidRPr="006E4747" w14:paraId="07D8134E" w14:textId="77777777" w:rsidTr="00B1058B">
        <w:trPr>
          <w:cnfStyle w:val="000000010000" w:firstRow="0" w:lastRow="0" w:firstColumn="0" w:lastColumn="0" w:oddVBand="0" w:evenVBand="0" w:oddHBand="0" w:evenHBand="1" w:firstRowFirstColumn="0" w:firstRowLastColumn="0" w:lastRowFirstColumn="0" w:lastRowLastColumn="0"/>
          <w:trHeight w:val="300"/>
        </w:trPr>
        <w:tc>
          <w:tcPr>
            <w:tcW w:w="234" w:type="pct"/>
          </w:tcPr>
          <w:p w14:paraId="58CD2153" w14:textId="16547805"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10</w:t>
            </w:r>
          </w:p>
        </w:tc>
        <w:tc>
          <w:tcPr>
            <w:tcW w:w="953" w:type="pct"/>
            <w:noWrap/>
          </w:tcPr>
          <w:p w14:paraId="50846257" w14:textId="3969BECD" w:rsidR="004839C6" w:rsidRPr="004839C6" w:rsidRDefault="00F14BC7" w:rsidP="004839C6">
            <w:pPr>
              <w:spacing w:after="0"/>
              <w:jc w:val="left"/>
              <w:rPr>
                <w:rFonts w:eastAsia="Times New Roman" w:cs="Calibri"/>
                <w:lang w:eastAsia="de-CH"/>
              </w:rPr>
            </w:pPr>
            <w:r>
              <w:rPr>
                <w:color w:val="000000"/>
              </w:rPr>
              <w:t>v</w:t>
            </w:r>
          </w:p>
        </w:tc>
        <w:tc>
          <w:tcPr>
            <w:tcW w:w="953" w:type="pct"/>
            <w:noWrap/>
          </w:tcPr>
          <w:p w14:paraId="01BD80BF" w14:textId="45780F95"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5E00CA65" w14:textId="716D6D29"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5F616892" w14:textId="3716C005"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36F59EC1" w14:textId="40CDEF2D" w:rsidR="004839C6" w:rsidRPr="004839C6" w:rsidRDefault="004839C6" w:rsidP="004839C6">
            <w:pPr>
              <w:spacing w:after="0"/>
              <w:jc w:val="left"/>
              <w:rPr>
                <w:rFonts w:eastAsia="Times New Roman" w:cs="Calibri"/>
                <w:lang w:eastAsia="de-CH"/>
              </w:rPr>
            </w:pPr>
            <w:r w:rsidRPr="004839C6">
              <w:rPr>
                <w:color w:val="000000"/>
              </w:rPr>
              <w:t>ja</w:t>
            </w:r>
          </w:p>
        </w:tc>
      </w:tr>
      <w:tr w:rsidR="004839C6" w:rsidRPr="006E4747" w14:paraId="38A1BD51" w14:textId="77777777" w:rsidTr="00B1058B">
        <w:trPr>
          <w:cnfStyle w:val="000000100000" w:firstRow="0" w:lastRow="0" w:firstColumn="0" w:lastColumn="0" w:oddVBand="0" w:evenVBand="0" w:oddHBand="1" w:evenHBand="0" w:firstRowFirstColumn="0" w:firstRowLastColumn="0" w:lastRowFirstColumn="0" w:lastRowLastColumn="0"/>
          <w:trHeight w:val="300"/>
        </w:trPr>
        <w:tc>
          <w:tcPr>
            <w:tcW w:w="234" w:type="pct"/>
          </w:tcPr>
          <w:p w14:paraId="5A1834F0" w14:textId="418D2764"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11</w:t>
            </w:r>
          </w:p>
        </w:tc>
        <w:tc>
          <w:tcPr>
            <w:tcW w:w="953" w:type="pct"/>
            <w:noWrap/>
          </w:tcPr>
          <w:p w14:paraId="6DB3C223" w14:textId="173912DA"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242BA896" w14:textId="047ACB78"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39EF3D50" w14:textId="23524767"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2A0FF018" w14:textId="6F65EAC3"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407A8DE1" w14:textId="64C06B36" w:rsidR="004839C6" w:rsidRPr="004839C6" w:rsidRDefault="004839C6" w:rsidP="004839C6">
            <w:pPr>
              <w:spacing w:after="0"/>
              <w:jc w:val="left"/>
              <w:rPr>
                <w:rFonts w:eastAsia="Times New Roman" w:cs="Calibri"/>
                <w:lang w:eastAsia="de-CH"/>
              </w:rPr>
            </w:pPr>
            <w:r w:rsidRPr="004839C6">
              <w:rPr>
                <w:color w:val="000000"/>
              </w:rPr>
              <w:t>nein</w:t>
            </w:r>
          </w:p>
        </w:tc>
      </w:tr>
      <w:tr w:rsidR="004839C6" w:rsidRPr="006E4747" w14:paraId="616FBBF0" w14:textId="77777777" w:rsidTr="00B1058B">
        <w:trPr>
          <w:cnfStyle w:val="000000010000" w:firstRow="0" w:lastRow="0" w:firstColumn="0" w:lastColumn="0" w:oddVBand="0" w:evenVBand="0" w:oddHBand="0" w:evenHBand="1" w:firstRowFirstColumn="0" w:firstRowLastColumn="0" w:lastRowFirstColumn="0" w:lastRowLastColumn="0"/>
          <w:trHeight w:val="300"/>
        </w:trPr>
        <w:tc>
          <w:tcPr>
            <w:tcW w:w="234" w:type="pct"/>
          </w:tcPr>
          <w:p w14:paraId="2FE89854" w14:textId="5F2CFD6B"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12</w:t>
            </w:r>
          </w:p>
        </w:tc>
        <w:tc>
          <w:tcPr>
            <w:tcW w:w="953" w:type="pct"/>
            <w:noWrap/>
          </w:tcPr>
          <w:p w14:paraId="0928A86F" w14:textId="0DBDDCBB"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77D25C99" w14:textId="0557ACB7"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5C375536" w14:textId="51DD0B97"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51CCEDBB" w14:textId="6954A201"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3DC8F51A" w14:textId="6D44A73F" w:rsidR="004839C6" w:rsidRPr="004839C6" w:rsidRDefault="004839C6" w:rsidP="004839C6">
            <w:pPr>
              <w:spacing w:after="0"/>
              <w:jc w:val="left"/>
              <w:rPr>
                <w:rFonts w:eastAsia="Times New Roman" w:cs="Calibri"/>
                <w:lang w:eastAsia="de-CH"/>
              </w:rPr>
            </w:pPr>
            <w:r w:rsidRPr="004839C6">
              <w:rPr>
                <w:color w:val="000000"/>
              </w:rPr>
              <w:t>nein</w:t>
            </w:r>
          </w:p>
        </w:tc>
      </w:tr>
      <w:tr w:rsidR="004839C6" w:rsidRPr="006E4747" w14:paraId="28644CEE" w14:textId="77777777" w:rsidTr="00B1058B">
        <w:trPr>
          <w:cnfStyle w:val="000000100000" w:firstRow="0" w:lastRow="0" w:firstColumn="0" w:lastColumn="0" w:oddVBand="0" w:evenVBand="0" w:oddHBand="1" w:evenHBand="0" w:firstRowFirstColumn="0" w:firstRowLastColumn="0" w:lastRowFirstColumn="0" w:lastRowLastColumn="0"/>
          <w:trHeight w:val="300"/>
        </w:trPr>
        <w:tc>
          <w:tcPr>
            <w:tcW w:w="234" w:type="pct"/>
          </w:tcPr>
          <w:p w14:paraId="1689C9B2" w14:textId="5C02E6C2"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13</w:t>
            </w:r>
          </w:p>
        </w:tc>
        <w:tc>
          <w:tcPr>
            <w:tcW w:w="953" w:type="pct"/>
            <w:noWrap/>
          </w:tcPr>
          <w:p w14:paraId="3F0B6D88" w14:textId="565E1C12"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3475D944" w14:textId="711884DE"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281CDDE5" w14:textId="2C310330"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76796C03" w14:textId="75CAF7CB"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2B31966B" w14:textId="0614F21E" w:rsidR="004839C6" w:rsidRPr="004839C6" w:rsidRDefault="004839C6" w:rsidP="004839C6">
            <w:pPr>
              <w:spacing w:after="0"/>
              <w:jc w:val="left"/>
              <w:rPr>
                <w:rFonts w:eastAsia="Times New Roman" w:cs="Calibri"/>
                <w:lang w:eastAsia="de-CH"/>
              </w:rPr>
            </w:pPr>
            <w:r w:rsidRPr="004839C6">
              <w:rPr>
                <w:color w:val="000000"/>
              </w:rPr>
              <w:t>ja</w:t>
            </w:r>
          </w:p>
        </w:tc>
      </w:tr>
      <w:tr w:rsidR="004839C6" w:rsidRPr="006E4747" w14:paraId="3CD9F2A3" w14:textId="77777777" w:rsidTr="00B1058B">
        <w:trPr>
          <w:cnfStyle w:val="000000010000" w:firstRow="0" w:lastRow="0" w:firstColumn="0" w:lastColumn="0" w:oddVBand="0" w:evenVBand="0" w:oddHBand="0" w:evenHBand="1" w:firstRowFirstColumn="0" w:firstRowLastColumn="0" w:lastRowFirstColumn="0" w:lastRowLastColumn="0"/>
          <w:trHeight w:val="300"/>
        </w:trPr>
        <w:tc>
          <w:tcPr>
            <w:tcW w:w="234" w:type="pct"/>
          </w:tcPr>
          <w:p w14:paraId="2AE819EF" w14:textId="765B8819"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14</w:t>
            </w:r>
          </w:p>
        </w:tc>
        <w:tc>
          <w:tcPr>
            <w:tcW w:w="953" w:type="pct"/>
            <w:noWrap/>
          </w:tcPr>
          <w:p w14:paraId="2537A6A4" w14:textId="071BCD58"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6300999F" w14:textId="11502A37"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291263DF" w14:textId="5844E004" w:rsidR="004839C6" w:rsidRPr="004839C6" w:rsidRDefault="004839C6" w:rsidP="004839C6">
            <w:pPr>
              <w:spacing w:after="0"/>
              <w:jc w:val="left"/>
              <w:rPr>
                <w:rFonts w:eastAsia="Times New Roman" w:cs="Calibri"/>
                <w:lang w:eastAsia="de-CH"/>
              </w:rPr>
            </w:pPr>
            <w:r>
              <w:rPr>
                <w:color w:val="000000"/>
              </w:rPr>
              <w:t>-</w:t>
            </w:r>
          </w:p>
        </w:tc>
        <w:tc>
          <w:tcPr>
            <w:tcW w:w="953" w:type="pct"/>
            <w:noWrap/>
          </w:tcPr>
          <w:p w14:paraId="418E2632" w14:textId="0B01CF10"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055C313F" w14:textId="1BA1E0DD" w:rsidR="004839C6" w:rsidRPr="004839C6" w:rsidRDefault="004839C6" w:rsidP="004839C6">
            <w:pPr>
              <w:spacing w:after="0"/>
              <w:jc w:val="left"/>
              <w:rPr>
                <w:rFonts w:eastAsia="Times New Roman" w:cs="Calibri"/>
                <w:lang w:eastAsia="de-CH"/>
              </w:rPr>
            </w:pPr>
            <w:r w:rsidRPr="004839C6">
              <w:rPr>
                <w:color w:val="000000"/>
              </w:rPr>
              <w:t>ja</w:t>
            </w:r>
          </w:p>
        </w:tc>
      </w:tr>
      <w:tr w:rsidR="004839C6" w:rsidRPr="006E4747" w14:paraId="28D73431" w14:textId="77777777" w:rsidTr="00B1058B">
        <w:trPr>
          <w:cnfStyle w:val="000000100000" w:firstRow="0" w:lastRow="0" w:firstColumn="0" w:lastColumn="0" w:oddVBand="0" w:evenVBand="0" w:oddHBand="1" w:evenHBand="0" w:firstRowFirstColumn="0" w:firstRowLastColumn="0" w:lastRowFirstColumn="0" w:lastRowLastColumn="0"/>
          <w:trHeight w:val="300"/>
        </w:trPr>
        <w:tc>
          <w:tcPr>
            <w:tcW w:w="234" w:type="pct"/>
          </w:tcPr>
          <w:p w14:paraId="103E2C43" w14:textId="30812F4E"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15</w:t>
            </w:r>
          </w:p>
        </w:tc>
        <w:tc>
          <w:tcPr>
            <w:tcW w:w="953" w:type="pct"/>
            <w:noWrap/>
          </w:tcPr>
          <w:p w14:paraId="3C34C009" w14:textId="55E2A965" w:rsidR="004839C6" w:rsidRPr="004839C6" w:rsidRDefault="00F14BC7" w:rsidP="004839C6">
            <w:pPr>
              <w:spacing w:after="0"/>
              <w:jc w:val="left"/>
              <w:rPr>
                <w:rFonts w:eastAsia="Times New Roman" w:cs="Calibri"/>
                <w:lang w:eastAsia="de-CH"/>
              </w:rPr>
            </w:pPr>
            <w:r>
              <w:rPr>
                <w:color w:val="000000"/>
              </w:rPr>
              <w:t>v</w:t>
            </w:r>
          </w:p>
        </w:tc>
        <w:tc>
          <w:tcPr>
            <w:tcW w:w="953" w:type="pct"/>
            <w:noWrap/>
          </w:tcPr>
          <w:p w14:paraId="4EB7EDDD" w14:textId="022C1FE7" w:rsidR="004839C6" w:rsidRPr="004839C6" w:rsidRDefault="004839C6" w:rsidP="004839C6">
            <w:pPr>
              <w:spacing w:after="0"/>
              <w:jc w:val="left"/>
              <w:rPr>
                <w:rFonts w:eastAsia="Times New Roman" w:cs="Calibri"/>
                <w:lang w:eastAsia="de-CH"/>
              </w:rPr>
            </w:pPr>
            <w:r>
              <w:rPr>
                <w:color w:val="000000"/>
              </w:rPr>
              <w:t>-</w:t>
            </w:r>
          </w:p>
        </w:tc>
        <w:tc>
          <w:tcPr>
            <w:tcW w:w="954" w:type="pct"/>
            <w:noWrap/>
          </w:tcPr>
          <w:p w14:paraId="012D13E7" w14:textId="10ACB442"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39612583" w14:textId="2F62F806"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5EE8ECF4" w14:textId="4514639D" w:rsidR="004839C6" w:rsidRPr="004839C6" w:rsidRDefault="004839C6" w:rsidP="004839C6">
            <w:pPr>
              <w:spacing w:after="0"/>
              <w:jc w:val="left"/>
              <w:rPr>
                <w:rFonts w:eastAsia="Times New Roman" w:cs="Calibri"/>
                <w:lang w:eastAsia="de-CH"/>
              </w:rPr>
            </w:pPr>
            <w:r w:rsidRPr="004839C6">
              <w:rPr>
                <w:color w:val="000000"/>
              </w:rPr>
              <w:t>nein</w:t>
            </w:r>
          </w:p>
        </w:tc>
      </w:tr>
      <w:tr w:rsidR="004839C6" w:rsidRPr="006E4747" w14:paraId="312AE76D" w14:textId="77777777" w:rsidTr="00B1058B">
        <w:trPr>
          <w:cnfStyle w:val="010000000000" w:firstRow="0" w:lastRow="1" w:firstColumn="0" w:lastColumn="0" w:oddVBand="0" w:evenVBand="0" w:oddHBand="0" w:evenHBand="0" w:firstRowFirstColumn="0" w:firstRowLastColumn="0" w:lastRowFirstColumn="0" w:lastRowLastColumn="0"/>
          <w:trHeight w:val="300"/>
        </w:trPr>
        <w:tc>
          <w:tcPr>
            <w:tcW w:w="234" w:type="pct"/>
          </w:tcPr>
          <w:p w14:paraId="62FA16B0" w14:textId="67007F80" w:rsidR="004839C6" w:rsidRPr="004839C6" w:rsidRDefault="004839C6" w:rsidP="00CB16E2">
            <w:pPr>
              <w:spacing w:after="0"/>
              <w:jc w:val="left"/>
              <w:rPr>
                <w:rFonts w:ascii="Calibri" w:eastAsia="Times New Roman" w:hAnsi="Calibri" w:cs="Calibri"/>
                <w:lang w:eastAsia="de-CH"/>
              </w:rPr>
            </w:pPr>
            <w:r w:rsidRPr="004839C6">
              <w:rPr>
                <w:rFonts w:ascii="Calibri" w:eastAsia="Times New Roman" w:hAnsi="Calibri" w:cs="Calibri"/>
                <w:lang w:eastAsia="de-CH"/>
              </w:rPr>
              <w:t>16</w:t>
            </w:r>
          </w:p>
        </w:tc>
        <w:tc>
          <w:tcPr>
            <w:tcW w:w="953" w:type="pct"/>
            <w:noWrap/>
          </w:tcPr>
          <w:p w14:paraId="2F454471" w14:textId="02F229BF"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0F5F691D" w14:textId="4A6ACEF8"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5A502AA4" w14:textId="6246BCED" w:rsidR="004839C6" w:rsidRPr="004839C6" w:rsidRDefault="004839C6" w:rsidP="004839C6">
            <w:pPr>
              <w:spacing w:after="0"/>
              <w:jc w:val="left"/>
              <w:rPr>
                <w:rFonts w:eastAsia="Times New Roman" w:cs="Calibri"/>
                <w:lang w:eastAsia="de-CH"/>
              </w:rPr>
            </w:pPr>
            <w:r w:rsidRPr="004839C6">
              <w:rPr>
                <w:color w:val="000000"/>
              </w:rPr>
              <w:t>v</w:t>
            </w:r>
          </w:p>
        </w:tc>
        <w:tc>
          <w:tcPr>
            <w:tcW w:w="953" w:type="pct"/>
            <w:noWrap/>
          </w:tcPr>
          <w:p w14:paraId="5080BCC1" w14:textId="52C60CC0" w:rsidR="004839C6" w:rsidRPr="004839C6" w:rsidRDefault="004839C6" w:rsidP="004839C6">
            <w:pPr>
              <w:spacing w:after="0"/>
              <w:jc w:val="left"/>
              <w:rPr>
                <w:rFonts w:eastAsia="Times New Roman" w:cs="Calibri"/>
                <w:lang w:eastAsia="de-CH"/>
              </w:rPr>
            </w:pPr>
            <w:r w:rsidRPr="004839C6">
              <w:rPr>
                <w:color w:val="000000"/>
              </w:rPr>
              <w:t>v</w:t>
            </w:r>
          </w:p>
        </w:tc>
        <w:tc>
          <w:tcPr>
            <w:tcW w:w="954" w:type="pct"/>
            <w:noWrap/>
          </w:tcPr>
          <w:p w14:paraId="75D61685" w14:textId="52064132" w:rsidR="004839C6" w:rsidRPr="004839C6" w:rsidRDefault="004839C6" w:rsidP="004839C6">
            <w:pPr>
              <w:keepNext/>
              <w:spacing w:after="0"/>
              <w:jc w:val="left"/>
              <w:rPr>
                <w:rFonts w:eastAsia="Times New Roman" w:cs="Calibri"/>
                <w:lang w:eastAsia="de-CH"/>
              </w:rPr>
            </w:pPr>
            <w:r w:rsidRPr="004839C6">
              <w:rPr>
                <w:color w:val="000000"/>
              </w:rPr>
              <w:t>ja</w:t>
            </w:r>
          </w:p>
        </w:tc>
      </w:tr>
    </w:tbl>
    <w:p w14:paraId="03F23559" w14:textId="4AEF6ADE" w:rsidR="00641EF4" w:rsidRDefault="00641EF4" w:rsidP="00641EF4">
      <w:pPr>
        <w:pStyle w:val="Beschriftung"/>
      </w:pPr>
      <w:r>
        <w:t xml:space="preserve">Tabelle </w:t>
      </w:r>
      <w:fldSimple w:instr=" STYLEREF 1 \s ">
        <w:r w:rsidR="006D3CEA">
          <w:rPr>
            <w:noProof/>
          </w:rPr>
          <w:t>3</w:t>
        </w:r>
      </w:fldSimple>
      <w:r>
        <w:noBreakHyphen/>
      </w:r>
      <w:fldSimple w:instr=" SEQ Tabelle \* ARABIC \s 1 ">
        <w:r w:rsidR="006D3CEA">
          <w:rPr>
            <w:noProof/>
          </w:rPr>
          <w:t>5</w:t>
        </w:r>
      </w:fldSimple>
      <w:r>
        <w:t xml:space="preserve">:  </w:t>
      </w:r>
      <w:r w:rsidR="009664FE">
        <w:t>Spam Datensatz</w:t>
      </w:r>
    </w:p>
    <w:p w14:paraId="7D932AB1" w14:textId="19AE8542" w:rsidR="004839C6" w:rsidRDefault="009664FE" w:rsidP="009664FE">
      <w:pPr>
        <w:spacing w:before="200" w:after="200"/>
      </w:pPr>
      <w:r>
        <w:t xml:space="preserve">Die Instanz 3 der Tabelle beschreibt also beispielsweise ein </w:t>
      </w:r>
      <w:r w:rsidR="00D8682D">
        <w:t>E-Mail</w:t>
      </w:r>
      <w:r>
        <w:t xml:space="preserve">, welches aus den Wörtern </w:t>
      </w:r>
      <w:r w:rsidRPr="009664FE">
        <w:rPr>
          <w:rStyle w:val="SchwacheHervorhebung"/>
        </w:rPr>
        <w:t>ich</w:t>
      </w:r>
      <w:r>
        <w:t xml:space="preserve"> und </w:t>
      </w:r>
      <w:r w:rsidRPr="009664FE">
        <w:rPr>
          <w:rStyle w:val="SchwacheHervorhebung"/>
        </w:rPr>
        <w:t>Lebenslauf</w:t>
      </w:r>
      <w:r>
        <w:t xml:space="preserve"> besteht und der Klasse </w:t>
      </w:r>
      <w:r w:rsidRPr="009664FE">
        <w:rPr>
          <w:rStyle w:val="SchwacheHervorhebung"/>
        </w:rPr>
        <w:t>Spam = nein</w:t>
      </w:r>
      <w:r>
        <w:t xml:space="preserve"> zugeordnet wurde. Im nächsten Schritt wird nun eine Tabelle erstellt, welche für jedes Wort auflistet, wie häufig es in den entsprechenden Klassen vo</w:t>
      </w:r>
      <w:r>
        <w:t>r</w:t>
      </w:r>
      <w:r>
        <w:t>kommt. Natürlich addieren wir auch in diesem Fall immer eine 1, um nicht Gefahr zu laufen, dass die Wahrscheinlichkeit für einzelne Einträge 0 wird</w:t>
      </w:r>
      <w:r w:rsidR="00485D30">
        <w:t>, wie z.B. bei P(</w:t>
      </w:r>
      <w:r w:rsidR="00485D30" w:rsidRPr="00485D30">
        <w:rPr>
          <w:rStyle w:val="SchwacheHervorhebung"/>
        </w:rPr>
        <w:t>ich = -</w:t>
      </w:r>
      <w:r w:rsidR="00485D30">
        <w:t xml:space="preserve"> | </w:t>
      </w:r>
      <w:r w:rsidR="00485D30" w:rsidRPr="00485D30">
        <w:rPr>
          <w:rStyle w:val="SchwacheHervorhebung"/>
        </w:rPr>
        <w:t>nein</w:t>
      </w:r>
      <w:r w:rsidR="00485D30">
        <w:t>)</w:t>
      </w:r>
      <w:r>
        <w:t>.</w:t>
      </w:r>
    </w:p>
    <w:tbl>
      <w:tblPr>
        <w:tblStyle w:val="Formatvorlage1"/>
        <w:tblW w:w="9157" w:type="dxa"/>
        <w:tblInd w:w="57" w:type="dxa"/>
        <w:tblLayout w:type="fixed"/>
        <w:tblCellMar>
          <w:left w:w="57" w:type="dxa"/>
          <w:right w:w="57" w:type="dxa"/>
        </w:tblCellMar>
        <w:tblLook w:val="0460" w:firstRow="1" w:lastRow="1" w:firstColumn="0" w:lastColumn="0" w:noHBand="0" w:noVBand="1"/>
      </w:tblPr>
      <w:tblGrid>
        <w:gridCol w:w="641"/>
        <w:gridCol w:w="641"/>
        <w:gridCol w:w="641"/>
        <w:gridCol w:w="641"/>
        <w:gridCol w:w="642"/>
        <w:gridCol w:w="642"/>
        <w:gridCol w:w="642"/>
        <w:gridCol w:w="642"/>
        <w:gridCol w:w="642"/>
        <w:gridCol w:w="642"/>
        <w:gridCol w:w="642"/>
        <w:gridCol w:w="642"/>
        <w:gridCol w:w="728"/>
        <w:gridCol w:w="729"/>
      </w:tblGrid>
      <w:tr w:rsidR="004839C6" w:rsidRPr="00943792" w14:paraId="364197C0" w14:textId="77777777" w:rsidTr="00916018">
        <w:trPr>
          <w:cnfStyle w:val="100000000000" w:firstRow="1" w:lastRow="0" w:firstColumn="0" w:lastColumn="0" w:oddVBand="0" w:evenVBand="0" w:oddHBand="0" w:evenHBand="0" w:firstRowFirstColumn="0" w:firstRowLastColumn="0" w:lastRowFirstColumn="0" w:lastRowLastColumn="0"/>
          <w:trHeight w:val="386"/>
        </w:trPr>
        <w:tc>
          <w:tcPr>
            <w:tcW w:w="1923" w:type="dxa"/>
            <w:gridSpan w:val="3"/>
            <w:tcBorders>
              <w:bottom w:val="nil"/>
            </w:tcBorders>
          </w:tcPr>
          <w:p w14:paraId="1B3E7B2D" w14:textId="67347729" w:rsidR="004839C6" w:rsidRPr="00943792" w:rsidRDefault="004839C6" w:rsidP="00CB16E2">
            <w:pPr>
              <w:spacing w:after="0"/>
              <w:jc w:val="center"/>
              <w:rPr>
                <w:color w:val="auto"/>
              </w:rPr>
            </w:pPr>
            <w:r>
              <w:rPr>
                <w:color w:val="auto"/>
              </w:rPr>
              <w:t>ich</w:t>
            </w:r>
          </w:p>
        </w:tc>
        <w:tc>
          <w:tcPr>
            <w:tcW w:w="1925" w:type="dxa"/>
            <w:gridSpan w:val="3"/>
            <w:tcBorders>
              <w:bottom w:val="nil"/>
            </w:tcBorders>
          </w:tcPr>
          <w:p w14:paraId="47083C66" w14:textId="59784A74" w:rsidR="004839C6" w:rsidRPr="00943792" w:rsidRDefault="004839C6" w:rsidP="00CB16E2">
            <w:pPr>
              <w:spacing w:after="0"/>
              <w:jc w:val="center"/>
              <w:rPr>
                <w:color w:val="auto"/>
              </w:rPr>
            </w:pPr>
            <w:r>
              <w:rPr>
                <w:color w:val="auto"/>
              </w:rPr>
              <w:t>Gratis</w:t>
            </w:r>
          </w:p>
        </w:tc>
        <w:tc>
          <w:tcPr>
            <w:tcW w:w="1926" w:type="dxa"/>
            <w:gridSpan w:val="3"/>
            <w:tcBorders>
              <w:bottom w:val="nil"/>
            </w:tcBorders>
          </w:tcPr>
          <w:p w14:paraId="2201E0BC" w14:textId="725839AC" w:rsidR="004839C6" w:rsidRPr="00943792" w:rsidRDefault="004839C6" w:rsidP="00CB16E2">
            <w:pPr>
              <w:spacing w:after="0"/>
              <w:jc w:val="center"/>
              <w:rPr>
                <w:color w:val="auto"/>
              </w:rPr>
            </w:pPr>
            <w:r>
              <w:rPr>
                <w:color w:val="auto"/>
              </w:rPr>
              <w:t>Lebenslauf</w:t>
            </w:r>
          </w:p>
        </w:tc>
        <w:tc>
          <w:tcPr>
            <w:tcW w:w="1926" w:type="dxa"/>
            <w:gridSpan w:val="3"/>
            <w:tcBorders>
              <w:bottom w:val="nil"/>
            </w:tcBorders>
          </w:tcPr>
          <w:p w14:paraId="3D17514E" w14:textId="5F92CF58" w:rsidR="004839C6" w:rsidRPr="00943792" w:rsidRDefault="004839C6" w:rsidP="00CB16E2">
            <w:pPr>
              <w:spacing w:after="0"/>
              <w:jc w:val="center"/>
              <w:rPr>
                <w:color w:val="auto"/>
              </w:rPr>
            </w:pPr>
            <w:r>
              <w:rPr>
                <w:color w:val="auto"/>
              </w:rPr>
              <w:t>heiss</w:t>
            </w:r>
          </w:p>
        </w:tc>
        <w:tc>
          <w:tcPr>
            <w:tcW w:w="1457" w:type="dxa"/>
            <w:gridSpan w:val="2"/>
            <w:tcBorders>
              <w:bottom w:val="nil"/>
            </w:tcBorders>
          </w:tcPr>
          <w:p w14:paraId="42970257" w14:textId="356A5D23" w:rsidR="004839C6" w:rsidRPr="00943792" w:rsidRDefault="004839C6" w:rsidP="00CB16E2">
            <w:pPr>
              <w:spacing w:after="0"/>
              <w:jc w:val="center"/>
              <w:rPr>
                <w:color w:val="auto"/>
              </w:rPr>
            </w:pPr>
            <w:r>
              <w:rPr>
                <w:color w:val="auto"/>
              </w:rPr>
              <w:t>Spam</w:t>
            </w:r>
          </w:p>
        </w:tc>
      </w:tr>
      <w:tr w:rsidR="004839C6" w14:paraId="05C6129E" w14:textId="77777777" w:rsidTr="00916018">
        <w:trPr>
          <w:cnfStyle w:val="000000100000" w:firstRow="0" w:lastRow="0" w:firstColumn="0" w:lastColumn="0" w:oddVBand="0" w:evenVBand="0" w:oddHBand="1" w:evenHBand="0" w:firstRowFirstColumn="0" w:firstRowLastColumn="0" w:lastRowFirstColumn="0" w:lastRowLastColumn="0"/>
          <w:trHeight w:val="283"/>
        </w:trPr>
        <w:tc>
          <w:tcPr>
            <w:tcW w:w="641" w:type="dxa"/>
            <w:tcBorders>
              <w:bottom w:val="single" w:sz="8" w:space="0" w:color="4F81BD" w:themeColor="accent1"/>
            </w:tcBorders>
            <w:shd w:val="clear" w:color="auto" w:fill="95B3D7" w:themeFill="accent1" w:themeFillTint="99"/>
          </w:tcPr>
          <w:p w14:paraId="0D6779EB" w14:textId="77777777" w:rsidR="004839C6" w:rsidRDefault="004839C6" w:rsidP="00CB16E2">
            <w:pPr>
              <w:spacing w:after="0"/>
              <w:jc w:val="center"/>
            </w:pPr>
          </w:p>
        </w:tc>
        <w:tc>
          <w:tcPr>
            <w:tcW w:w="641" w:type="dxa"/>
            <w:tcBorders>
              <w:bottom w:val="single" w:sz="8" w:space="0" w:color="4F81BD" w:themeColor="accent1"/>
            </w:tcBorders>
            <w:shd w:val="clear" w:color="auto" w:fill="95B3D7" w:themeFill="accent1" w:themeFillTint="99"/>
          </w:tcPr>
          <w:p w14:paraId="55BCE5B1" w14:textId="77777777" w:rsidR="004839C6" w:rsidRPr="00E0313F" w:rsidRDefault="004839C6" w:rsidP="00CB16E2">
            <w:pPr>
              <w:spacing w:after="0"/>
              <w:jc w:val="center"/>
            </w:pPr>
            <w:r w:rsidRPr="00E0313F">
              <w:t>nein</w:t>
            </w:r>
          </w:p>
        </w:tc>
        <w:tc>
          <w:tcPr>
            <w:tcW w:w="641" w:type="dxa"/>
            <w:tcBorders>
              <w:bottom w:val="single" w:sz="8" w:space="0" w:color="4F81BD" w:themeColor="accent1"/>
            </w:tcBorders>
            <w:shd w:val="clear" w:color="auto" w:fill="95B3D7" w:themeFill="accent1" w:themeFillTint="99"/>
          </w:tcPr>
          <w:p w14:paraId="4AC48F6B" w14:textId="77777777" w:rsidR="004839C6" w:rsidRPr="00E0313F" w:rsidRDefault="004839C6" w:rsidP="00CB16E2">
            <w:pPr>
              <w:spacing w:after="0"/>
              <w:jc w:val="center"/>
            </w:pPr>
            <w:r w:rsidRPr="00E0313F">
              <w:t>ja</w:t>
            </w:r>
          </w:p>
        </w:tc>
        <w:tc>
          <w:tcPr>
            <w:tcW w:w="641" w:type="dxa"/>
            <w:tcBorders>
              <w:bottom w:val="single" w:sz="8" w:space="0" w:color="4F81BD" w:themeColor="accent1"/>
            </w:tcBorders>
            <w:shd w:val="clear" w:color="auto" w:fill="95B3D7" w:themeFill="accent1" w:themeFillTint="99"/>
          </w:tcPr>
          <w:p w14:paraId="71BEC6B9" w14:textId="77777777" w:rsidR="004839C6" w:rsidRPr="00E0313F" w:rsidRDefault="004839C6" w:rsidP="00CB16E2">
            <w:pPr>
              <w:spacing w:after="0"/>
              <w:jc w:val="center"/>
            </w:pPr>
          </w:p>
        </w:tc>
        <w:tc>
          <w:tcPr>
            <w:tcW w:w="642" w:type="dxa"/>
            <w:tcBorders>
              <w:bottom w:val="single" w:sz="8" w:space="0" w:color="4F81BD" w:themeColor="accent1"/>
            </w:tcBorders>
            <w:shd w:val="clear" w:color="auto" w:fill="95B3D7" w:themeFill="accent1" w:themeFillTint="99"/>
          </w:tcPr>
          <w:p w14:paraId="3EDA92A8" w14:textId="77777777" w:rsidR="004839C6" w:rsidRPr="00E0313F" w:rsidRDefault="004839C6" w:rsidP="00CB16E2">
            <w:pPr>
              <w:spacing w:after="0"/>
              <w:jc w:val="center"/>
            </w:pPr>
            <w:r w:rsidRPr="00E0313F">
              <w:t>nein</w:t>
            </w:r>
          </w:p>
        </w:tc>
        <w:tc>
          <w:tcPr>
            <w:tcW w:w="642" w:type="dxa"/>
            <w:tcBorders>
              <w:bottom w:val="single" w:sz="8" w:space="0" w:color="4F81BD" w:themeColor="accent1"/>
            </w:tcBorders>
            <w:shd w:val="clear" w:color="auto" w:fill="95B3D7" w:themeFill="accent1" w:themeFillTint="99"/>
          </w:tcPr>
          <w:p w14:paraId="6238FCCA" w14:textId="77777777" w:rsidR="004839C6" w:rsidRPr="00E0313F" w:rsidRDefault="004839C6" w:rsidP="00CB16E2">
            <w:pPr>
              <w:spacing w:after="0"/>
              <w:jc w:val="center"/>
            </w:pPr>
            <w:r w:rsidRPr="00E0313F">
              <w:t>ja</w:t>
            </w:r>
          </w:p>
        </w:tc>
        <w:tc>
          <w:tcPr>
            <w:tcW w:w="642" w:type="dxa"/>
            <w:tcBorders>
              <w:bottom w:val="single" w:sz="8" w:space="0" w:color="4F81BD" w:themeColor="accent1"/>
            </w:tcBorders>
            <w:shd w:val="clear" w:color="auto" w:fill="95B3D7" w:themeFill="accent1" w:themeFillTint="99"/>
          </w:tcPr>
          <w:p w14:paraId="3F46AF58" w14:textId="77777777" w:rsidR="004839C6" w:rsidRPr="00E0313F" w:rsidRDefault="004839C6" w:rsidP="00CB16E2">
            <w:pPr>
              <w:spacing w:after="0"/>
              <w:jc w:val="center"/>
            </w:pPr>
          </w:p>
        </w:tc>
        <w:tc>
          <w:tcPr>
            <w:tcW w:w="642" w:type="dxa"/>
            <w:tcBorders>
              <w:bottom w:val="single" w:sz="8" w:space="0" w:color="4F81BD" w:themeColor="accent1"/>
            </w:tcBorders>
            <w:shd w:val="clear" w:color="auto" w:fill="95B3D7" w:themeFill="accent1" w:themeFillTint="99"/>
          </w:tcPr>
          <w:p w14:paraId="15C19445" w14:textId="77777777" w:rsidR="004839C6" w:rsidRPr="00E0313F" w:rsidRDefault="004839C6" w:rsidP="00CB16E2">
            <w:pPr>
              <w:spacing w:after="0"/>
              <w:jc w:val="center"/>
            </w:pPr>
            <w:r w:rsidRPr="00E0313F">
              <w:t>nein</w:t>
            </w:r>
          </w:p>
        </w:tc>
        <w:tc>
          <w:tcPr>
            <w:tcW w:w="642" w:type="dxa"/>
            <w:tcBorders>
              <w:bottom w:val="single" w:sz="8" w:space="0" w:color="4F81BD" w:themeColor="accent1"/>
            </w:tcBorders>
            <w:shd w:val="clear" w:color="auto" w:fill="95B3D7" w:themeFill="accent1" w:themeFillTint="99"/>
          </w:tcPr>
          <w:p w14:paraId="3E61D19D" w14:textId="77777777" w:rsidR="004839C6" w:rsidRPr="00E0313F" w:rsidRDefault="004839C6" w:rsidP="00CB16E2">
            <w:pPr>
              <w:spacing w:after="0"/>
              <w:jc w:val="center"/>
            </w:pPr>
            <w:r w:rsidRPr="00E0313F">
              <w:t>ja</w:t>
            </w:r>
          </w:p>
        </w:tc>
        <w:tc>
          <w:tcPr>
            <w:tcW w:w="642" w:type="dxa"/>
            <w:tcBorders>
              <w:bottom w:val="single" w:sz="8" w:space="0" w:color="4F81BD" w:themeColor="accent1"/>
            </w:tcBorders>
            <w:shd w:val="clear" w:color="auto" w:fill="95B3D7" w:themeFill="accent1" w:themeFillTint="99"/>
          </w:tcPr>
          <w:p w14:paraId="49B356DE" w14:textId="77777777" w:rsidR="004839C6" w:rsidRPr="00E0313F" w:rsidRDefault="004839C6" w:rsidP="00CB16E2">
            <w:pPr>
              <w:spacing w:after="0"/>
              <w:jc w:val="center"/>
            </w:pPr>
          </w:p>
        </w:tc>
        <w:tc>
          <w:tcPr>
            <w:tcW w:w="642" w:type="dxa"/>
            <w:tcBorders>
              <w:bottom w:val="single" w:sz="8" w:space="0" w:color="4F81BD" w:themeColor="accent1"/>
            </w:tcBorders>
            <w:shd w:val="clear" w:color="auto" w:fill="95B3D7" w:themeFill="accent1" w:themeFillTint="99"/>
          </w:tcPr>
          <w:p w14:paraId="00184C88" w14:textId="77777777" w:rsidR="004839C6" w:rsidRPr="00E0313F" w:rsidRDefault="004839C6" w:rsidP="00CB16E2">
            <w:pPr>
              <w:spacing w:after="0"/>
              <w:jc w:val="center"/>
            </w:pPr>
            <w:r w:rsidRPr="00E0313F">
              <w:t>nein</w:t>
            </w:r>
          </w:p>
        </w:tc>
        <w:tc>
          <w:tcPr>
            <w:tcW w:w="642" w:type="dxa"/>
            <w:tcBorders>
              <w:bottom w:val="single" w:sz="8" w:space="0" w:color="4F81BD" w:themeColor="accent1"/>
            </w:tcBorders>
            <w:shd w:val="clear" w:color="auto" w:fill="95B3D7" w:themeFill="accent1" w:themeFillTint="99"/>
          </w:tcPr>
          <w:p w14:paraId="3F3CB4A1" w14:textId="77777777" w:rsidR="004839C6" w:rsidRPr="00E0313F" w:rsidRDefault="004839C6" w:rsidP="00CB16E2">
            <w:pPr>
              <w:spacing w:after="0"/>
              <w:jc w:val="center"/>
            </w:pPr>
            <w:r w:rsidRPr="00E0313F">
              <w:t>ja</w:t>
            </w:r>
          </w:p>
        </w:tc>
        <w:tc>
          <w:tcPr>
            <w:tcW w:w="728" w:type="dxa"/>
            <w:tcBorders>
              <w:bottom w:val="single" w:sz="8" w:space="0" w:color="4F81BD" w:themeColor="accent1"/>
            </w:tcBorders>
            <w:shd w:val="clear" w:color="auto" w:fill="95B3D7" w:themeFill="accent1" w:themeFillTint="99"/>
          </w:tcPr>
          <w:p w14:paraId="16EA5950" w14:textId="77777777" w:rsidR="004839C6" w:rsidRPr="00E0313F" w:rsidRDefault="004839C6" w:rsidP="00CB16E2">
            <w:pPr>
              <w:spacing w:after="0"/>
              <w:jc w:val="center"/>
            </w:pPr>
            <w:r w:rsidRPr="00E0313F">
              <w:t>nein</w:t>
            </w:r>
          </w:p>
        </w:tc>
        <w:tc>
          <w:tcPr>
            <w:tcW w:w="729" w:type="dxa"/>
            <w:tcBorders>
              <w:bottom w:val="single" w:sz="8" w:space="0" w:color="4F81BD" w:themeColor="accent1"/>
            </w:tcBorders>
            <w:shd w:val="clear" w:color="auto" w:fill="95B3D7" w:themeFill="accent1" w:themeFillTint="99"/>
          </w:tcPr>
          <w:p w14:paraId="3771047D" w14:textId="77777777" w:rsidR="004839C6" w:rsidRPr="00E0313F" w:rsidRDefault="004839C6" w:rsidP="00CB16E2">
            <w:pPr>
              <w:spacing w:after="0"/>
              <w:jc w:val="center"/>
            </w:pPr>
            <w:r w:rsidRPr="00E0313F">
              <w:t>ja</w:t>
            </w:r>
          </w:p>
        </w:tc>
      </w:tr>
      <w:tr w:rsidR="00916018" w14:paraId="384F6C58" w14:textId="77777777" w:rsidTr="00916018">
        <w:trPr>
          <w:cnfStyle w:val="000000010000" w:firstRow="0" w:lastRow="0" w:firstColumn="0" w:lastColumn="0" w:oddVBand="0" w:evenVBand="0" w:oddHBand="0" w:evenHBand="1" w:firstRowFirstColumn="0" w:firstRowLastColumn="0" w:lastRowFirstColumn="0" w:lastRowLastColumn="0"/>
          <w:trHeight w:val="283"/>
        </w:trPr>
        <w:tc>
          <w:tcPr>
            <w:tcW w:w="641" w:type="dxa"/>
            <w:tcBorders>
              <w:top w:val="single" w:sz="8" w:space="0" w:color="4F81BD" w:themeColor="accent1"/>
            </w:tcBorders>
          </w:tcPr>
          <w:p w14:paraId="1AC4FDC2" w14:textId="78F28774" w:rsidR="004839C6" w:rsidRDefault="004839C6" w:rsidP="00CB16E2">
            <w:pPr>
              <w:spacing w:after="0"/>
              <w:jc w:val="left"/>
            </w:pPr>
            <w:r>
              <w:t>v</w:t>
            </w:r>
          </w:p>
        </w:tc>
        <w:tc>
          <w:tcPr>
            <w:tcW w:w="641" w:type="dxa"/>
            <w:tcBorders>
              <w:top w:val="single" w:sz="8" w:space="0" w:color="4F81BD" w:themeColor="accent1"/>
            </w:tcBorders>
          </w:tcPr>
          <w:p w14:paraId="1247C476" w14:textId="660CC8E1" w:rsidR="004839C6" w:rsidRPr="00E0313F" w:rsidRDefault="002A4536" w:rsidP="00CB16E2">
            <w:pPr>
              <w:spacing w:after="0"/>
              <w:jc w:val="center"/>
            </w:pPr>
            <w:r>
              <w:t>7</w:t>
            </w:r>
            <w:r w:rsidR="004839C6" w:rsidRPr="00E0313F">
              <w:t>+1</w:t>
            </w:r>
          </w:p>
        </w:tc>
        <w:tc>
          <w:tcPr>
            <w:tcW w:w="641" w:type="dxa"/>
            <w:tcBorders>
              <w:top w:val="single" w:sz="8" w:space="0" w:color="4F81BD" w:themeColor="accent1"/>
            </w:tcBorders>
          </w:tcPr>
          <w:p w14:paraId="66489332" w14:textId="372AAC38" w:rsidR="004839C6" w:rsidRPr="00E0313F" w:rsidRDefault="00F14BC7" w:rsidP="00CB16E2">
            <w:pPr>
              <w:spacing w:after="0"/>
              <w:jc w:val="center"/>
            </w:pPr>
            <w:r>
              <w:t>7</w:t>
            </w:r>
            <w:r w:rsidR="004839C6" w:rsidRPr="00E0313F">
              <w:t>+1</w:t>
            </w:r>
          </w:p>
        </w:tc>
        <w:tc>
          <w:tcPr>
            <w:tcW w:w="641" w:type="dxa"/>
            <w:tcBorders>
              <w:top w:val="single" w:sz="8" w:space="0" w:color="4F81BD" w:themeColor="accent1"/>
            </w:tcBorders>
          </w:tcPr>
          <w:p w14:paraId="0943C513" w14:textId="32FEE306" w:rsidR="004839C6" w:rsidRPr="00E0313F" w:rsidRDefault="004839C6" w:rsidP="00CB16E2">
            <w:pPr>
              <w:spacing w:after="0"/>
              <w:jc w:val="left"/>
            </w:pPr>
            <w:r>
              <w:t>v</w:t>
            </w:r>
          </w:p>
        </w:tc>
        <w:tc>
          <w:tcPr>
            <w:tcW w:w="642" w:type="dxa"/>
            <w:tcBorders>
              <w:top w:val="single" w:sz="8" w:space="0" w:color="4F81BD" w:themeColor="accent1"/>
            </w:tcBorders>
          </w:tcPr>
          <w:p w14:paraId="07EC3090" w14:textId="77777777" w:rsidR="004839C6" w:rsidRPr="00E0313F" w:rsidRDefault="004839C6" w:rsidP="00CB16E2">
            <w:pPr>
              <w:spacing w:after="0"/>
              <w:jc w:val="center"/>
            </w:pPr>
            <w:r w:rsidRPr="00E0313F">
              <w:t>2+1</w:t>
            </w:r>
          </w:p>
        </w:tc>
        <w:tc>
          <w:tcPr>
            <w:tcW w:w="642" w:type="dxa"/>
            <w:tcBorders>
              <w:top w:val="single" w:sz="8" w:space="0" w:color="4F81BD" w:themeColor="accent1"/>
            </w:tcBorders>
          </w:tcPr>
          <w:p w14:paraId="0B0FC2CE" w14:textId="76605DB6" w:rsidR="004839C6" w:rsidRPr="00E0313F" w:rsidRDefault="004624FF" w:rsidP="00CB16E2">
            <w:pPr>
              <w:spacing w:after="0"/>
              <w:jc w:val="center"/>
            </w:pPr>
            <w:r>
              <w:t>6</w:t>
            </w:r>
            <w:r w:rsidR="004839C6" w:rsidRPr="00E0313F">
              <w:t>+1</w:t>
            </w:r>
          </w:p>
        </w:tc>
        <w:tc>
          <w:tcPr>
            <w:tcW w:w="642" w:type="dxa"/>
            <w:tcBorders>
              <w:top w:val="single" w:sz="8" w:space="0" w:color="4F81BD" w:themeColor="accent1"/>
            </w:tcBorders>
          </w:tcPr>
          <w:p w14:paraId="76B11F0A" w14:textId="4D3B8FA5" w:rsidR="004839C6" w:rsidRPr="00E0313F" w:rsidRDefault="004839C6" w:rsidP="00CB16E2">
            <w:pPr>
              <w:spacing w:after="0"/>
              <w:jc w:val="left"/>
            </w:pPr>
            <w:r>
              <w:t>v</w:t>
            </w:r>
          </w:p>
        </w:tc>
        <w:tc>
          <w:tcPr>
            <w:tcW w:w="642" w:type="dxa"/>
            <w:tcBorders>
              <w:top w:val="single" w:sz="8" w:space="0" w:color="4F81BD" w:themeColor="accent1"/>
            </w:tcBorders>
          </w:tcPr>
          <w:p w14:paraId="0400CA68" w14:textId="619B0AA1" w:rsidR="004839C6" w:rsidRPr="00E0313F" w:rsidRDefault="004624FF" w:rsidP="00CB16E2">
            <w:pPr>
              <w:spacing w:after="0"/>
              <w:jc w:val="center"/>
            </w:pPr>
            <w:r>
              <w:t>6</w:t>
            </w:r>
            <w:r w:rsidR="004839C6" w:rsidRPr="00E0313F">
              <w:t>+1</w:t>
            </w:r>
          </w:p>
        </w:tc>
        <w:tc>
          <w:tcPr>
            <w:tcW w:w="642" w:type="dxa"/>
            <w:tcBorders>
              <w:top w:val="single" w:sz="8" w:space="0" w:color="4F81BD" w:themeColor="accent1"/>
            </w:tcBorders>
          </w:tcPr>
          <w:p w14:paraId="2D61B05B" w14:textId="067E74A3" w:rsidR="004839C6" w:rsidRPr="00E0313F" w:rsidRDefault="004624FF" w:rsidP="00CB16E2">
            <w:pPr>
              <w:spacing w:after="0"/>
              <w:jc w:val="center"/>
            </w:pPr>
            <w:r>
              <w:t>2</w:t>
            </w:r>
            <w:r w:rsidR="004839C6" w:rsidRPr="00E0313F">
              <w:t>+1</w:t>
            </w:r>
          </w:p>
        </w:tc>
        <w:tc>
          <w:tcPr>
            <w:tcW w:w="642" w:type="dxa"/>
            <w:tcBorders>
              <w:top w:val="single" w:sz="8" w:space="0" w:color="4F81BD" w:themeColor="accent1"/>
            </w:tcBorders>
          </w:tcPr>
          <w:p w14:paraId="17B74BDB" w14:textId="419CB648" w:rsidR="004839C6" w:rsidRPr="00E0313F" w:rsidRDefault="004839C6" w:rsidP="00CB16E2">
            <w:pPr>
              <w:spacing w:after="0"/>
              <w:jc w:val="left"/>
            </w:pPr>
            <w:r>
              <w:t>v</w:t>
            </w:r>
          </w:p>
        </w:tc>
        <w:tc>
          <w:tcPr>
            <w:tcW w:w="642" w:type="dxa"/>
            <w:tcBorders>
              <w:top w:val="single" w:sz="8" w:space="0" w:color="4F81BD" w:themeColor="accent1"/>
            </w:tcBorders>
          </w:tcPr>
          <w:p w14:paraId="6DE5DE42" w14:textId="77777777" w:rsidR="004839C6" w:rsidRPr="00E0313F" w:rsidRDefault="004839C6" w:rsidP="00CB16E2">
            <w:pPr>
              <w:spacing w:after="0"/>
              <w:jc w:val="center"/>
            </w:pPr>
            <w:r w:rsidRPr="00E0313F">
              <w:t>2+1</w:t>
            </w:r>
          </w:p>
        </w:tc>
        <w:tc>
          <w:tcPr>
            <w:tcW w:w="642" w:type="dxa"/>
            <w:tcBorders>
              <w:top w:val="single" w:sz="8" w:space="0" w:color="4F81BD" w:themeColor="accent1"/>
            </w:tcBorders>
          </w:tcPr>
          <w:p w14:paraId="268C71AE" w14:textId="53412404" w:rsidR="004839C6" w:rsidRPr="00E0313F" w:rsidRDefault="004624FF" w:rsidP="00CB16E2">
            <w:pPr>
              <w:spacing w:after="0"/>
              <w:jc w:val="center"/>
            </w:pPr>
            <w:r>
              <w:t>7</w:t>
            </w:r>
            <w:r w:rsidR="004839C6" w:rsidRPr="00E0313F">
              <w:t>+1</w:t>
            </w:r>
          </w:p>
        </w:tc>
        <w:tc>
          <w:tcPr>
            <w:tcW w:w="728" w:type="dxa"/>
            <w:tcBorders>
              <w:top w:val="single" w:sz="8" w:space="0" w:color="4F81BD" w:themeColor="accent1"/>
            </w:tcBorders>
          </w:tcPr>
          <w:p w14:paraId="74F1E2AB" w14:textId="4C293DB2" w:rsidR="004839C6" w:rsidRPr="00E0313F" w:rsidRDefault="004624FF" w:rsidP="00CB16E2">
            <w:pPr>
              <w:spacing w:after="0"/>
              <w:jc w:val="center"/>
            </w:pPr>
            <w:r>
              <w:t>7+1</w:t>
            </w:r>
          </w:p>
        </w:tc>
        <w:tc>
          <w:tcPr>
            <w:tcW w:w="729" w:type="dxa"/>
            <w:tcBorders>
              <w:top w:val="single" w:sz="8" w:space="0" w:color="4F81BD" w:themeColor="accent1"/>
            </w:tcBorders>
          </w:tcPr>
          <w:p w14:paraId="7E91BEBE" w14:textId="77777777" w:rsidR="004839C6" w:rsidRPr="00E0313F" w:rsidRDefault="004839C6" w:rsidP="00CB16E2">
            <w:pPr>
              <w:spacing w:after="0"/>
              <w:jc w:val="center"/>
            </w:pPr>
            <w:r w:rsidRPr="00E0313F">
              <w:t>9+1</w:t>
            </w:r>
          </w:p>
        </w:tc>
      </w:tr>
      <w:tr w:rsidR="00916018" w14:paraId="38A93F15" w14:textId="77777777" w:rsidTr="00916018">
        <w:trPr>
          <w:cnfStyle w:val="000000100000" w:firstRow="0" w:lastRow="0" w:firstColumn="0" w:lastColumn="0" w:oddVBand="0" w:evenVBand="0" w:oddHBand="1" w:evenHBand="0" w:firstRowFirstColumn="0" w:firstRowLastColumn="0" w:lastRowFirstColumn="0" w:lastRowLastColumn="0"/>
          <w:trHeight w:val="283"/>
        </w:trPr>
        <w:tc>
          <w:tcPr>
            <w:tcW w:w="641" w:type="dxa"/>
          </w:tcPr>
          <w:p w14:paraId="59FC4668" w14:textId="365BE868" w:rsidR="004839C6" w:rsidRDefault="004839C6" w:rsidP="00CB16E2">
            <w:pPr>
              <w:spacing w:after="0"/>
              <w:jc w:val="left"/>
            </w:pPr>
            <w:r>
              <w:t>-</w:t>
            </w:r>
          </w:p>
        </w:tc>
        <w:tc>
          <w:tcPr>
            <w:tcW w:w="641" w:type="dxa"/>
          </w:tcPr>
          <w:p w14:paraId="3E25E6D6" w14:textId="2E5B5C62" w:rsidR="004839C6" w:rsidRPr="00E0313F" w:rsidRDefault="002A4536" w:rsidP="00CB16E2">
            <w:pPr>
              <w:spacing w:after="0"/>
              <w:jc w:val="center"/>
            </w:pPr>
            <w:r>
              <w:t>0</w:t>
            </w:r>
            <w:r w:rsidR="004839C6" w:rsidRPr="00E0313F">
              <w:t>+1</w:t>
            </w:r>
          </w:p>
        </w:tc>
        <w:tc>
          <w:tcPr>
            <w:tcW w:w="641" w:type="dxa"/>
          </w:tcPr>
          <w:p w14:paraId="4F157E87" w14:textId="4F73B63E" w:rsidR="004839C6" w:rsidRPr="00E0313F" w:rsidRDefault="00F14BC7" w:rsidP="00CB16E2">
            <w:pPr>
              <w:spacing w:after="0"/>
              <w:jc w:val="center"/>
            </w:pPr>
            <w:r>
              <w:t>2</w:t>
            </w:r>
            <w:r w:rsidR="004839C6" w:rsidRPr="00E0313F">
              <w:t>+1</w:t>
            </w:r>
          </w:p>
        </w:tc>
        <w:tc>
          <w:tcPr>
            <w:tcW w:w="641" w:type="dxa"/>
          </w:tcPr>
          <w:p w14:paraId="06A3D245" w14:textId="0CE7BC24" w:rsidR="004839C6" w:rsidRPr="00E0313F" w:rsidRDefault="004839C6" w:rsidP="00CB16E2">
            <w:pPr>
              <w:spacing w:after="0"/>
              <w:jc w:val="left"/>
            </w:pPr>
            <w:r>
              <w:t>-</w:t>
            </w:r>
          </w:p>
        </w:tc>
        <w:tc>
          <w:tcPr>
            <w:tcW w:w="642" w:type="dxa"/>
          </w:tcPr>
          <w:p w14:paraId="55C650A5" w14:textId="6CC6CAA7" w:rsidR="004839C6" w:rsidRPr="00E0313F" w:rsidRDefault="004624FF" w:rsidP="00CB16E2">
            <w:pPr>
              <w:spacing w:after="0"/>
              <w:jc w:val="center"/>
            </w:pPr>
            <w:r>
              <w:t>5</w:t>
            </w:r>
            <w:r w:rsidR="004839C6" w:rsidRPr="00E0313F">
              <w:t>+1</w:t>
            </w:r>
          </w:p>
        </w:tc>
        <w:tc>
          <w:tcPr>
            <w:tcW w:w="642" w:type="dxa"/>
          </w:tcPr>
          <w:p w14:paraId="3410B0E5" w14:textId="7DCB682C" w:rsidR="004839C6" w:rsidRPr="00E0313F" w:rsidRDefault="004624FF" w:rsidP="00CB16E2">
            <w:pPr>
              <w:spacing w:after="0"/>
              <w:jc w:val="center"/>
            </w:pPr>
            <w:r>
              <w:t>3</w:t>
            </w:r>
            <w:r w:rsidR="004839C6" w:rsidRPr="00E0313F">
              <w:t>+1</w:t>
            </w:r>
          </w:p>
        </w:tc>
        <w:tc>
          <w:tcPr>
            <w:tcW w:w="642" w:type="dxa"/>
          </w:tcPr>
          <w:p w14:paraId="7F5F0AB1" w14:textId="5786A903" w:rsidR="004839C6" w:rsidRPr="00E0313F" w:rsidRDefault="004839C6" w:rsidP="00CB16E2">
            <w:pPr>
              <w:spacing w:after="0"/>
              <w:jc w:val="left"/>
            </w:pPr>
            <w:r>
              <w:t>-</w:t>
            </w:r>
          </w:p>
        </w:tc>
        <w:tc>
          <w:tcPr>
            <w:tcW w:w="642" w:type="dxa"/>
          </w:tcPr>
          <w:p w14:paraId="7C2A2FC5" w14:textId="77777777" w:rsidR="004839C6" w:rsidRPr="00E0313F" w:rsidRDefault="004839C6" w:rsidP="00CB16E2">
            <w:pPr>
              <w:spacing w:after="0"/>
              <w:jc w:val="center"/>
            </w:pPr>
            <w:r w:rsidRPr="00E0313F">
              <w:t>1+1</w:t>
            </w:r>
          </w:p>
        </w:tc>
        <w:tc>
          <w:tcPr>
            <w:tcW w:w="642" w:type="dxa"/>
          </w:tcPr>
          <w:p w14:paraId="797781FD" w14:textId="7A095AB6" w:rsidR="004839C6" w:rsidRPr="00E0313F" w:rsidRDefault="004624FF" w:rsidP="00CB16E2">
            <w:pPr>
              <w:spacing w:after="0"/>
              <w:jc w:val="center"/>
            </w:pPr>
            <w:r>
              <w:t>7</w:t>
            </w:r>
            <w:r w:rsidR="004839C6" w:rsidRPr="00E0313F">
              <w:t>+1</w:t>
            </w:r>
          </w:p>
        </w:tc>
        <w:tc>
          <w:tcPr>
            <w:tcW w:w="642" w:type="dxa"/>
          </w:tcPr>
          <w:p w14:paraId="78C2B6A0" w14:textId="765E3A0E" w:rsidR="004839C6" w:rsidRPr="00E0313F" w:rsidRDefault="004839C6" w:rsidP="00CB16E2">
            <w:pPr>
              <w:spacing w:after="0"/>
              <w:jc w:val="left"/>
            </w:pPr>
            <w:r>
              <w:t>-</w:t>
            </w:r>
          </w:p>
        </w:tc>
        <w:tc>
          <w:tcPr>
            <w:tcW w:w="642" w:type="dxa"/>
          </w:tcPr>
          <w:p w14:paraId="60E511BB" w14:textId="4161276D" w:rsidR="004839C6" w:rsidRPr="00E0313F" w:rsidRDefault="004624FF" w:rsidP="00CB16E2">
            <w:pPr>
              <w:spacing w:after="0"/>
              <w:jc w:val="center"/>
            </w:pPr>
            <w:r>
              <w:t>5</w:t>
            </w:r>
            <w:r w:rsidR="004839C6" w:rsidRPr="00E0313F">
              <w:t>+1</w:t>
            </w:r>
          </w:p>
        </w:tc>
        <w:tc>
          <w:tcPr>
            <w:tcW w:w="642" w:type="dxa"/>
          </w:tcPr>
          <w:p w14:paraId="4EE62BA4" w14:textId="6F9F450F" w:rsidR="004839C6" w:rsidRPr="00E0313F" w:rsidRDefault="004624FF" w:rsidP="00CB16E2">
            <w:pPr>
              <w:spacing w:after="0"/>
              <w:jc w:val="center"/>
            </w:pPr>
            <w:r>
              <w:t>2</w:t>
            </w:r>
            <w:r w:rsidR="004839C6" w:rsidRPr="00E0313F">
              <w:t>+1</w:t>
            </w:r>
          </w:p>
        </w:tc>
        <w:tc>
          <w:tcPr>
            <w:tcW w:w="728" w:type="dxa"/>
          </w:tcPr>
          <w:p w14:paraId="6F252451" w14:textId="77777777" w:rsidR="004839C6" w:rsidRPr="00E0313F" w:rsidRDefault="004839C6" w:rsidP="00CB16E2">
            <w:pPr>
              <w:spacing w:after="0"/>
              <w:jc w:val="center"/>
            </w:pPr>
          </w:p>
        </w:tc>
        <w:tc>
          <w:tcPr>
            <w:tcW w:w="729" w:type="dxa"/>
          </w:tcPr>
          <w:p w14:paraId="7EEF2D49" w14:textId="77777777" w:rsidR="004839C6" w:rsidRPr="00E0313F" w:rsidRDefault="004839C6" w:rsidP="00CB16E2">
            <w:pPr>
              <w:spacing w:after="0"/>
              <w:jc w:val="center"/>
            </w:pPr>
          </w:p>
        </w:tc>
      </w:tr>
      <w:tr w:rsidR="004839C6" w:rsidRPr="001F7E11" w14:paraId="67358AED" w14:textId="77777777" w:rsidTr="00916018">
        <w:trPr>
          <w:cnfStyle w:val="000000010000" w:firstRow="0" w:lastRow="0" w:firstColumn="0" w:lastColumn="0" w:oddVBand="0" w:evenVBand="0" w:oddHBand="0" w:evenHBand="1" w:firstRowFirstColumn="0" w:firstRowLastColumn="0" w:lastRowFirstColumn="0" w:lastRowLastColumn="0"/>
          <w:trHeight w:val="57"/>
        </w:trPr>
        <w:tc>
          <w:tcPr>
            <w:tcW w:w="641" w:type="dxa"/>
            <w:shd w:val="clear" w:color="auto" w:fill="95B3D7" w:themeFill="accent1" w:themeFillTint="99"/>
          </w:tcPr>
          <w:p w14:paraId="504BC650" w14:textId="77777777" w:rsidR="004839C6" w:rsidRPr="001F7E11" w:rsidRDefault="004839C6" w:rsidP="00CB16E2">
            <w:pPr>
              <w:spacing w:after="0"/>
              <w:jc w:val="left"/>
              <w:rPr>
                <w:sz w:val="2"/>
                <w:szCs w:val="2"/>
              </w:rPr>
            </w:pPr>
          </w:p>
        </w:tc>
        <w:tc>
          <w:tcPr>
            <w:tcW w:w="641" w:type="dxa"/>
            <w:shd w:val="clear" w:color="auto" w:fill="95B3D7" w:themeFill="accent1" w:themeFillTint="99"/>
          </w:tcPr>
          <w:p w14:paraId="0603CF52" w14:textId="77777777" w:rsidR="004839C6" w:rsidRPr="001F7E11" w:rsidRDefault="004839C6" w:rsidP="00CB16E2">
            <w:pPr>
              <w:spacing w:after="0"/>
              <w:jc w:val="center"/>
              <w:rPr>
                <w:sz w:val="2"/>
                <w:szCs w:val="2"/>
              </w:rPr>
            </w:pPr>
          </w:p>
        </w:tc>
        <w:tc>
          <w:tcPr>
            <w:tcW w:w="641" w:type="dxa"/>
            <w:shd w:val="clear" w:color="auto" w:fill="95B3D7" w:themeFill="accent1" w:themeFillTint="99"/>
          </w:tcPr>
          <w:p w14:paraId="5B35319D" w14:textId="77777777" w:rsidR="004839C6" w:rsidRPr="001F7E11" w:rsidRDefault="004839C6" w:rsidP="00CB16E2">
            <w:pPr>
              <w:spacing w:after="0"/>
              <w:jc w:val="center"/>
              <w:rPr>
                <w:sz w:val="2"/>
                <w:szCs w:val="2"/>
              </w:rPr>
            </w:pPr>
          </w:p>
        </w:tc>
        <w:tc>
          <w:tcPr>
            <w:tcW w:w="641" w:type="dxa"/>
            <w:shd w:val="clear" w:color="auto" w:fill="95B3D7" w:themeFill="accent1" w:themeFillTint="99"/>
          </w:tcPr>
          <w:p w14:paraId="22BD300D" w14:textId="77777777" w:rsidR="004839C6" w:rsidRPr="001F7E11" w:rsidRDefault="004839C6" w:rsidP="00CB16E2">
            <w:pPr>
              <w:spacing w:after="0"/>
              <w:jc w:val="left"/>
              <w:rPr>
                <w:sz w:val="2"/>
                <w:szCs w:val="2"/>
              </w:rPr>
            </w:pPr>
          </w:p>
        </w:tc>
        <w:tc>
          <w:tcPr>
            <w:tcW w:w="642" w:type="dxa"/>
            <w:shd w:val="clear" w:color="auto" w:fill="95B3D7" w:themeFill="accent1" w:themeFillTint="99"/>
          </w:tcPr>
          <w:p w14:paraId="4EE9184C" w14:textId="77777777" w:rsidR="004839C6" w:rsidRPr="001F7E11" w:rsidRDefault="004839C6" w:rsidP="00CB16E2">
            <w:pPr>
              <w:spacing w:after="0"/>
              <w:jc w:val="center"/>
              <w:rPr>
                <w:sz w:val="2"/>
                <w:szCs w:val="2"/>
              </w:rPr>
            </w:pPr>
          </w:p>
        </w:tc>
        <w:tc>
          <w:tcPr>
            <w:tcW w:w="642" w:type="dxa"/>
            <w:shd w:val="clear" w:color="auto" w:fill="95B3D7" w:themeFill="accent1" w:themeFillTint="99"/>
          </w:tcPr>
          <w:p w14:paraId="5F55F094" w14:textId="77777777" w:rsidR="004839C6" w:rsidRPr="001F7E11" w:rsidRDefault="004839C6" w:rsidP="00CB16E2">
            <w:pPr>
              <w:spacing w:after="0"/>
              <w:jc w:val="center"/>
              <w:rPr>
                <w:sz w:val="2"/>
                <w:szCs w:val="2"/>
              </w:rPr>
            </w:pPr>
          </w:p>
        </w:tc>
        <w:tc>
          <w:tcPr>
            <w:tcW w:w="642" w:type="dxa"/>
            <w:shd w:val="clear" w:color="auto" w:fill="95B3D7" w:themeFill="accent1" w:themeFillTint="99"/>
          </w:tcPr>
          <w:p w14:paraId="7EFB36DA" w14:textId="77777777" w:rsidR="004839C6" w:rsidRPr="001F7E11" w:rsidRDefault="004839C6" w:rsidP="00CB16E2">
            <w:pPr>
              <w:spacing w:after="0"/>
              <w:jc w:val="left"/>
              <w:rPr>
                <w:sz w:val="2"/>
                <w:szCs w:val="2"/>
              </w:rPr>
            </w:pPr>
          </w:p>
        </w:tc>
        <w:tc>
          <w:tcPr>
            <w:tcW w:w="642" w:type="dxa"/>
            <w:shd w:val="clear" w:color="auto" w:fill="95B3D7" w:themeFill="accent1" w:themeFillTint="99"/>
          </w:tcPr>
          <w:p w14:paraId="06744847" w14:textId="77777777" w:rsidR="004839C6" w:rsidRPr="001F7E11" w:rsidRDefault="004839C6" w:rsidP="00CB16E2">
            <w:pPr>
              <w:spacing w:after="0"/>
              <w:jc w:val="center"/>
              <w:rPr>
                <w:sz w:val="2"/>
                <w:szCs w:val="2"/>
              </w:rPr>
            </w:pPr>
          </w:p>
        </w:tc>
        <w:tc>
          <w:tcPr>
            <w:tcW w:w="642" w:type="dxa"/>
            <w:shd w:val="clear" w:color="auto" w:fill="95B3D7" w:themeFill="accent1" w:themeFillTint="99"/>
          </w:tcPr>
          <w:p w14:paraId="360581AB" w14:textId="77777777" w:rsidR="004839C6" w:rsidRPr="001F7E11" w:rsidRDefault="004839C6" w:rsidP="00CB16E2">
            <w:pPr>
              <w:spacing w:after="0"/>
              <w:jc w:val="center"/>
              <w:rPr>
                <w:sz w:val="2"/>
                <w:szCs w:val="2"/>
              </w:rPr>
            </w:pPr>
          </w:p>
        </w:tc>
        <w:tc>
          <w:tcPr>
            <w:tcW w:w="642" w:type="dxa"/>
            <w:shd w:val="clear" w:color="auto" w:fill="95B3D7" w:themeFill="accent1" w:themeFillTint="99"/>
          </w:tcPr>
          <w:p w14:paraId="0C4C479A" w14:textId="77777777" w:rsidR="004839C6" w:rsidRPr="001F7E11" w:rsidRDefault="004839C6" w:rsidP="00CB16E2">
            <w:pPr>
              <w:spacing w:after="0"/>
              <w:jc w:val="left"/>
              <w:rPr>
                <w:sz w:val="2"/>
                <w:szCs w:val="2"/>
              </w:rPr>
            </w:pPr>
          </w:p>
        </w:tc>
        <w:tc>
          <w:tcPr>
            <w:tcW w:w="642" w:type="dxa"/>
            <w:shd w:val="clear" w:color="auto" w:fill="95B3D7" w:themeFill="accent1" w:themeFillTint="99"/>
          </w:tcPr>
          <w:p w14:paraId="6563A78D" w14:textId="77777777" w:rsidR="004839C6" w:rsidRPr="001F7E11" w:rsidRDefault="004839C6" w:rsidP="00CB16E2">
            <w:pPr>
              <w:spacing w:after="0"/>
              <w:jc w:val="center"/>
              <w:rPr>
                <w:sz w:val="2"/>
                <w:szCs w:val="2"/>
              </w:rPr>
            </w:pPr>
          </w:p>
        </w:tc>
        <w:tc>
          <w:tcPr>
            <w:tcW w:w="642" w:type="dxa"/>
            <w:shd w:val="clear" w:color="auto" w:fill="95B3D7" w:themeFill="accent1" w:themeFillTint="99"/>
          </w:tcPr>
          <w:p w14:paraId="3B1FA670" w14:textId="77777777" w:rsidR="004839C6" w:rsidRPr="001F7E11" w:rsidRDefault="004839C6" w:rsidP="00CB16E2">
            <w:pPr>
              <w:spacing w:after="0"/>
              <w:jc w:val="center"/>
              <w:rPr>
                <w:sz w:val="2"/>
                <w:szCs w:val="2"/>
              </w:rPr>
            </w:pPr>
          </w:p>
        </w:tc>
        <w:tc>
          <w:tcPr>
            <w:tcW w:w="728" w:type="dxa"/>
            <w:shd w:val="clear" w:color="auto" w:fill="95B3D7" w:themeFill="accent1" w:themeFillTint="99"/>
          </w:tcPr>
          <w:p w14:paraId="4840E4D6" w14:textId="77777777" w:rsidR="004839C6" w:rsidRPr="001F7E11" w:rsidRDefault="004839C6" w:rsidP="00CB16E2">
            <w:pPr>
              <w:spacing w:after="0"/>
              <w:jc w:val="center"/>
              <w:rPr>
                <w:sz w:val="2"/>
                <w:szCs w:val="2"/>
              </w:rPr>
            </w:pPr>
          </w:p>
        </w:tc>
        <w:tc>
          <w:tcPr>
            <w:tcW w:w="729" w:type="dxa"/>
            <w:shd w:val="clear" w:color="auto" w:fill="95B3D7" w:themeFill="accent1" w:themeFillTint="99"/>
          </w:tcPr>
          <w:p w14:paraId="7C97D0E3" w14:textId="77777777" w:rsidR="004839C6" w:rsidRPr="001F7E11" w:rsidRDefault="004839C6" w:rsidP="00CB16E2">
            <w:pPr>
              <w:spacing w:after="0"/>
              <w:jc w:val="center"/>
              <w:rPr>
                <w:sz w:val="2"/>
                <w:szCs w:val="2"/>
              </w:rPr>
            </w:pPr>
          </w:p>
        </w:tc>
      </w:tr>
      <w:tr w:rsidR="00916018" w14:paraId="2561B84C" w14:textId="77777777" w:rsidTr="00916018">
        <w:trPr>
          <w:cnfStyle w:val="000000100000" w:firstRow="0" w:lastRow="0" w:firstColumn="0" w:lastColumn="0" w:oddVBand="0" w:evenVBand="0" w:oddHBand="1" w:evenHBand="0" w:firstRowFirstColumn="0" w:firstRowLastColumn="0" w:lastRowFirstColumn="0" w:lastRowLastColumn="0"/>
          <w:trHeight w:val="283"/>
        </w:trPr>
        <w:tc>
          <w:tcPr>
            <w:tcW w:w="641" w:type="dxa"/>
          </w:tcPr>
          <w:p w14:paraId="0C1F86AF" w14:textId="4C7B4AE9" w:rsidR="004839C6" w:rsidRDefault="004839C6" w:rsidP="00CB16E2">
            <w:pPr>
              <w:spacing w:after="0"/>
              <w:jc w:val="left"/>
            </w:pPr>
            <w:r>
              <w:t>v</w:t>
            </w:r>
          </w:p>
        </w:tc>
        <w:tc>
          <w:tcPr>
            <w:tcW w:w="641" w:type="dxa"/>
          </w:tcPr>
          <w:p w14:paraId="307EA039" w14:textId="07274136" w:rsidR="004839C6" w:rsidRPr="00E0313F" w:rsidRDefault="002A4536" w:rsidP="00CB16E2">
            <w:pPr>
              <w:spacing w:after="0"/>
              <w:jc w:val="center"/>
            </w:pPr>
            <w:r>
              <w:t>8</w:t>
            </w:r>
            <w:r w:rsidR="004624FF">
              <w:t>/9</w:t>
            </w:r>
          </w:p>
        </w:tc>
        <w:tc>
          <w:tcPr>
            <w:tcW w:w="641" w:type="dxa"/>
          </w:tcPr>
          <w:p w14:paraId="04D56A7A" w14:textId="1B209F8D" w:rsidR="004839C6" w:rsidRPr="00E0313F" w:rsidRDefault="00F14BC7" w:rsidP="00CB16E2">
            <w:pPr>
              <w:spacing w:after="0"/>
              <w:jc w:val="center"/>
            </w:pPr>
            <w:r>
              <w:t>8</w:t>
            </w:r>
            <w:r w:rsidR="004624FF">
              <w:t>/11</w:t>
            </w:r>
          </w:p>
        </w:tc>
        <w:tc>
          <w:tcPr>
            <w:tcW w:w="641" w:type="dxa"/>
          </w:tcPr>
          <w:p w14:paraId="0A626D8A" w14:textId="7AA4C306" w:rsidR="004839C6" w:rsidRPr="00E0313F" w:rsidRDefault="004839C6" w:rsidP="00CB16E2">
            <w:pPr>
              <w:spacing w:after="0"/>
              <w:jc w:val="left"/>
            </w:pPr>
            <w:r>
              <w:t>v</w:t>
            </w:r>
          </w:p>
        </w:tc>
        <w:tc>
          <w:tcPr>
            <w:tcW w:w="642" w:type="dxa"/>
          </w:tcPr>
          <w:p w14:paraId="7D1108D7" w14:textId="2CE62DAD" w:rsidR="004839C6" w:rsidRPr="00E0313F" w:rsidRDefault="004624FF" w:rsidP="00CB16E2">
            <w:pPr>
              <w:spacing w:after="0"/>
              <w:jc w:val="center"/>
            </w:pPr>
            <w:r>
              <w:t>3/9</w:t>
            </w:r>
          </w:p>
        </w:tc>
        <w:tc>
          <w:tcPr>
            <w:tcW w:w="642" w:type="dxa"/>
          </w:tcPr>
          <w:p w14:paraId="118D2BC6" w14:textId="15731D38" w:rsidR="004839C6" w:rsidRPr="00E0313F" w:rsidRDefault="004624FF" w:rsidP="00CB16E2">
            <w:pPr>
              <w:spacing w:after="0"/>
              <w:jc w:val="center"/>
            </w:pPr>
            <w:r>
              <w:t>7/11</w:t>
            </w:r>
          </w:p>
        </w:tc>
        <w:tc>
          <w:tcPr>
            <w:tcW w:w="642" w:type="dxa"/>
          </w:tcPr>
          <w:p w14:paraId="6FD51495" w14:textId="45F78843" w:rsidR="004839C6" w:rsidRPr="00E0313F" w:rsidRDefault="004839C6" w:rsidP="00CB16E2">
            <w:pPr>
              <w:spacing w:after="0"/>
              <w:jc w:val="left"/>
            </w:pPr>
            <w:r>
              <w:t>v</w:t>
            </w:r>
          </w:p>
        </w:tc>
        <w:tc>
          <w:tcPr>
            <w:tcW w:w="642" w:type="dxa"/>
          </w:tcPr>
          <w:p w14:paraId="5C83872C" w14:textId="26935B56" w:rsidR="004839C6" w:rsidRPr="00E0313F" w:rsidRDefault="004624FF" w:rsidP="00CB16E2">
            <w:pPr>
              <w:spacing w:after="0"/>
              <w:jc w:val="center"/>
            </w:pPr>
            <w:r>
              <w:t>7/9</w:t>
            </w:r>
          </w:p>
        </w:tc>
        <w:tc>
          <w:tcPr>
            <w:tcW w:w="642" w:type="dxa"/>
          </w:tcPr>
          <w:p w14:paraId="3CE58451" w14:textId="7E23CC61" w:rsidR="004839C6" w:rsidRPr="00E0313F" w:rsidRDefault="004624FF" w:rsidP="00CB16E2">
            <w:pPr>
              <w:spacing w:after="0"/>
              <w:jc w:val="center"/>
            </w:pPr>
            <w:r>
              <w:t>3/11</w:t>
            </w:r>
          </w:p>
        </w:tc>
        <w:tc>
          <w:tcPr>
            <w:tcW w:w="642" w:type="dxa"/>
          </w:tcPr>
          <w:p w14:paraId="4C11EF64" w14:textId="56FE4049" w:rsidR="004839C6" w:rsidRPr="00E0313F" w:rsidRDefault="004839C6" w:rsidP="00CB16E2">
            <w:pPr>
              <w:spacing w:after="0"/>
              <w:jc w:val="left"/>
            </w:pPr>
            <w:r>
              <w:t>v</w:t>
            </w:r>
          </w:p>
        </w:tc>
        <w:tc>
          <w:tcPr>
            <w:tcW w:w="642" w:type="dxa"/>
          </w:tcPr>
          <w:p w14:paraId="6719B29B" w14:textId="02D6A091" w:rsidR="004839C6" w:rsidRPr="00E0313F" w:rsidRDefault="004624FF" w:rsidP="00CB16E2">
            <w:pPr>
              <w:spacing w:after="0"/>
              <w:jc w:val="center"/>
            </w:pPr>
            <w:r>
              <w:t>3/9</w:t>
            </w:r>
          </w:p>
        </w:tc>
        <w:tc>
          <w:tcPr>
            <w:tcW w:w="642" w:type="dxa"/>
          </w:tcPr>
          <w:p w14:paraId="5FE5D7FF" w14:textId="7EDA9019" w:rsidR="004839C6" w:rsidRPr="00E0313F" w:rsidRDefault="004624FF" w:rsidP="00CB16E2">
            <w:pPr>
              <w:spacing w:after="0"/>
              <w:jc w:val="center"/>
            </w:pPr>
            <w:r>
              <w:t>8/11</w:t>
            </w:r>
          </w:p>
        </w:tc>
        <w:tc>
          <w:tcPr>
            <w:tcW w:w="728" w:type="dxa"/>
          </w:tcPr>
          <w:p w14:paraId="0F9C3CDD" w14:textId="77862016" w:rsidR="004839C6" w:rsidRPr="00E0313F" w:rsidRDefault="004624FF" w:rsidP="00CB16E2">
            <w:pPr>
              <w:spacing w:after="0"/>
              <w:jc w:val="center"/>
            </w:pPr>
            <w:r>
              <w:t>8/18</w:t>
            </w:r>
          </w:p>
        </w:tc>
        <w:tc>
          <w:tcPr>
            <w:tcW w:w="729" w:type="dxa"/>
          </w:tcPr>
          <w:p w14:paraId="77D79AFC" w14:textId="01C4D759" w:rsidR="004839C6" w:rsidRPr="00E0313F" w:rsidRDefault="004839C6" w:rsidP="004624FF">
            <w:pPr>
              <w:spacing w:after="0"/>
              <w:jc w:val="center"/>
            </w:pPr>
            <w:r>
              <w:t>10</w:t>
            </w:r>
            <w:r w:rsidRPr="00E0313F">
              <w:t>/</w:t>
            </w:r>
            <w:r w:rsidR="004624FF">
              <w:t>18</w:t>
            </w:r>
          </w:p>
        </w:tc>
      </w:tr>
      <w:tr w:rsidR="00916018" w14:paraId="22A14C70" w14:textId="77777777" w:rsidTr="00916018">
        <w:trPr>
          <w:cnfStyle w:val="010000000000" w:firstRow="0" w:lastRow="1" w:firstColumn="0" w:lastColumn="0" w:oddVBand="0" w:evenVBand="0" w:oddHBand="0" w:evenHBand="0" w:firstRowFirstColumn="0" w:firstRowLastColumn="0" w:lastRowFirstColumn="0" w:lastRowLastColumn="0"/>
          <w:trHeight w:val="283"/>
        </w:trPr>
        <w:tc>
          <w:tcPr>
            <w:tcW w:w="641" w:type="dxa"/>
          </w:tcPr>
          <w:p w14:paraId="30E8141A" w14:textId="593A8927" w:rsidR="004839C6" w:rsidRDefault="004839C6" w:rsidP="00CB16E2">
            <w:pPr>
              <w:spacing w:after="0"/>
              <w:jc w:val="left"/>
            </w:pPr>
            <w:r>
              <w:t>-</w:t>
            </w:r>
          </w:p>
        </w:tc>
        <w:tc>
          <w:tcPr>
            <w:tcW w:w="641" w:type="dxa"/>
          </w:tcPr>
          <w:p w14:paraId="5257F0C7" w14:textId="1D05A69D" w:rsidR="004839C6" w:rsidRPr="00E0313F" w:rsidRDefault="002A4536" w:rsidP="00CB16E2">
            <w:pPr>
              <w:spacing w:after="0"/>
              <w:jc w:val="center"/>
            </w:pPr>
            <w:r>
              <w:t>1</w:t>
            </w:r>
            <w:r w:rsidR="004624FF">
              <w:t>/9</w:t>
            </w:r>
          </w:p>
        </w:tc>
        <w:tc>
          <w:tcPr>
            <w:tcW w:w="641" w:type="dxa"/>
          </w:tcPr>
          <w:p w14:paraId="12BCD923" w14:textId="671C4E39" w:rsidR="004839C6" w:rsidRPr="00E0313F" w:rsidRDefault="00F14BC7" w:rsidP="00CB16E2">
            <w:pPr>
              <w:spacing w:after="0"/>
              <w:jc w:val="center"/>
            </w:pPr>
            <w:r>
              <w:t>3</w:t>
            </w:r>
            <w:r w:rsidR="004624FF">
              <w:t>/11</w:t>
            </w:r>
          </w:p>
        </w:tc>
        <w:tc>
          <w:tcPr>
            <w:tcW w:w="641" w:type="dxa"/>
          </w:tcPr>
          <w:p w14:paraId="71E2DB32" w14:textId="6AFF3197" w:rsidR="004839C6" w:rsidRPr="00E0313F" w:rsidRDefault="004839C6" w:rsidP="00CB16E2">
            <w:pPr>
              <w:spacing w:after="0"/>
              <w:jc w:val="left"/>
            </w:pPr>
            <w:r>
              <w:t>-</w:t>
            </w:r>
          </w:p>
        </w:tc>
        <w:tc>
          <w:tcPr>
            <w:tcW w:w="642" w:type="dxa"/>
          </w:tcPr>
          <w:p w14:paraId="26FFF1F2" w14:textId="7C3498E0" w:rsidR="004839C6" w:rsidRPr="00E0313F" w:rsidRDefault="004624FF" w:rsidP="00CB16E2">
            <w:pPr>
              <w:spacing w:after="0"/>
              <w:jc w:val="center"/>
            </w:pPr>
            <w:r>
              <w:t>6/9</w:t>
            </w:r>
          </w:p>
        </w:tc>
        <w:tc>
          <w:tcPr>
            <w:tcW w:w="642" w:type="dxa"/>
          </w:tcPr>
          <w:p w14:paraId="43F1903B" w14:textId="28A6EB08" w:rsidR="004839C6" w:rsidRPr="00E0313F" w:rsidRDefault="004624FF" w:rsidP="004624FF">
            <w:pPr>
              <w:spacing w:after="0"/>
              <w:jc w:val="center"/>
            </w:pPr>
            <w:r>
              <w:t>4/11</w:t>
            </w:r>
          </w:p>
        </w:tc>
        <w:tc>
          <w:tcPr>
            <w:tcW w:w="642" w:type="dxa"/>
          </w:tcPr>
          <w:p w14:paraId="2536ED92" w14:textId="00E41C88" w:rsidR="004839C6" w:rsidRPr="00E0313F" w:rsidRDefault="004839C6" w:rsidP="00CB16E2">
            <w:pPr>
              <w:spacing w:after="0"/>
              <w:jc w:val="left"/>
            </w:pPr>
            <w:r>
              <w:t>-</w:t>
            </w:r>
          </w:p>
        </w:tc>
        <w:tc>
          <w:tcPr>
            <w:tcW w:w="642" w:type="dxa"/>
          </w:tcPr>
          <w:p w14:paraId="4744AE1D" w14:textId="3E6492C9" w:rsidR="004839C6" w:rsidRPr="00E0313F" w:rsidRDefault="004624FF" w:rsidP="00CB16E2">
            <w:pPr>
              <w:spacing w:after="0"/>
              <w:jc w:val="center"/>
            </w:pPr>
            <w:r>
              <w:t>2/9</w:t>
            </w:r>
          </w:p>
        </w:tc>
        <w:tc>
          <w:tcPr>
            <w:tcW w:w="642" w:type="dxa"/>
          </w:tcPr>
          <w:p w14:paraId="30D87197" w14:textId="335FF213" w:rsidR="004839C6" w:rsidRPr="00E0313F" w:rsidRDefault="004624FF" w:rsidP="00CB16E2">
            <w:pPr>
              <w:spacing w:after="0"/>
              <w:jc w:val="center"/>
            </w:pPr>
            <w:r>
              <w:t>8/11</w:t>
            </w:r>
          </w:p>
        </w:tc>
        <w:tc>
          <w:tcPr>
            <w:tcW w:w="642" w:type="dxa"/>
          </w:tcPr>
          <w:p w14:paraId="7A8A8CA3" w14:textId="3E8CB23B" w:rsidR="004839C6" w:rsidRPr="00E0313F" w:rsidRDefault="004839C6" w:rsidP="00CB16E2">
            <w:pPr>
              <w:spacing w:after="0"/>
              <w:jc w:val="left"/>
            </w:pPr>
            <w:r>
              <w:t>-</w:t>
            </w:r>
          </w:p>
        </w:tc>
        <w:tc>
          <w:tcPr>
            <w:tcW w:w="642" w:type="dxa"/>
          </w:tcPr>
          <w:p w14:paraId="304240CD" w14:textId="21D6FC7B" w:rsidR="004839C6" w:rsidRPr="00E0313F" w:rsidRDefault="004624FF" w:rsidP="00CB16E2">
            <w:pPr>
              <w:spacing w:after="0"/>
              <w:jc w:val="center"/>
            </w:pPr>
            <w:r>
              <w:t>6/9</w:t>
            </w:r>
          </w:p>
        </w:tc>
        <w:tc>
          <w:tcPr>
            <w:tcW w:w="642" w:type="dxa"/>
          </w:tcPr>
          <w:p w14:paraId="78BCCE6A" w14:textId="4FA0CCBB" w:rsidR="004839C6" w:rsidRPr="00E0313F" w:rsidRDefault="004624FF" w:rsidP="00CB16E2">
            <w:pPr>
              <w:spacing w:after="0"/>
              <w:jc w:val="center"/>
            </w:pPr>
            <w:r>
              <w:t>3/11</w:t>
            </w:r>
          </w:p>
        </w:tc>
        <w:tc>
          <w:tcPr>
            <w:tcW w:w="728" w:type="dxa"/>
          </w:tcPr>
          <w:p w14:paraId="7E479F75" w14:textId="77777777" w:rsidR="004839C6" w:rsidRPr="00E0313F" w:rsidRDefault="004839C6" w:rsidP="00CB16E2">
            <w:pPr>
              <w:spacing w:after="0"/>
              <w:jc w:val="center"/>
            </w:pPr>
          </w:p>
        </w:tc>
        <w:tc>
          <w:tcPr>
            <w:tcW w:w="729" w:type="dxa"/>
          </w:tcPr>
          <w:p w14:paraId="1CBD3B86" w14:textId="77777777" w:rsidR="004839C6" w:rsidRPr="00E0313F" w:rsidRDefault="004839C6" w:rsidP="00CB16E2">
            <w:pPr>
              <w:spacing w:after="0"/>
              <w:jc w:val="center"/>
            </w:pPr>
          </w:p>
        </w:tc>
      </w:tr>
    </w:tbl>
    <w:p w14:paraId="3EB7A0B2" w14:textId="1EB24CB4" w:rsidR="004839C6" w:rsidRDefault="004839C6" w:rsidP="004839C6">
      <w:pPr>
        <w:pStyle w:val="Beschriftung"/>
      </w:pPr>
      <w:r>
        <w:t xml:space="preserve">Tabelle </w:t>
      </w:r>
      <w:fldSimple w:instr=" STYLEREF 1 \s ">
        <w:r w:rsidR="006D3CEA">
          <w:rPr>
            <w:noProof/>
          </w:rPr>
          <w:t>3</w:t>
        </w:r>
      </w:fldSimple>
      <w:r>
        <w:noBreakHyphen/>
      </w:r>
      <w:fldSimple w:instr=" SEQ Tabelle \* ARABIC \s 1 ">
        <w:r w:rsidR="006D3CEA">
          <w:rPr>
            <w:noProof/>
          </w:rPr>
          <w:t>6</w:t>
        </w:r>
      </w:fldSimple>
      <w:r>
        <w:t xml:space="preserve">:  Statistische Verteilung der Daten </w:t>
      </w:r>
      <w:r w:rsidR="00DE5869">
        <w:t>im</w:t>
      </w:r>
      <w:r>
        <w:t xml:space="preserve"> </w:t>
      </w:r>
      <w:r w:rsidR="00485D30">
        <w:t>Spam-Datensatz</w:t>
      </w:r>
    </w:p>
    <w:p w14:paraId="44885F13" w14:textId="0C233EFF" w:rsidR="00037950" w:rsidRDefault="00037950" w:rsidP="00113DF0">
      <w:pPr>
        <w:spacing w:before="200" w:after="200"/>
      </w:pPr>
      <w:r>
        <w:t xml:space="preserve">Sie erhalten nun ein neues </w:t>
      </w:r>
      <w:r w:rsidR="00D8682D">
        <w:t>E-Mail</w:t>
      </w:r>
      <w:r>
        <w:t xml:space="preserve"> (Tabelle </w:t>
      </w:r>
      <w:r w:rsidR="003F2909">
        <w:t>3</w:t>
      </w:r>
      <w:r>
        <w:t xml:space="preserve">-7), von welchem das Mailprogramm entscheiden soll, ob es sich um Spam handelt oder nicht. Dazu wurde der </w:t>
      </w:r>
      <w:proofErr w:type="spellStart"/>
      <w:r>
        <w:t>NaiveBayes</w:t>
      </w:r>
      <w:proofErr w:type="spellEnd"/>
      <w:r>
        <w:t xml:space="preserve">-Spamfilter des Mailprogramms vorgängig mit dem Datensatz aus Tabelle </w:t>
      </w:r>
      <w:r w:rsidR="003F2909">
        <w:t>3</w:t>
      </w:r>
      <w:r>
        <w:t>-5 trainiert.</w:t>
      </w:r>
    </w:p>
    <w:tbl>
      <w:tblPr>
        <w:tblStyle w:val="Formatvorlage1"/>
        <w:tblW w:w="4942" w:type="pct"/>
        <w:tblLayout w:type="fixed"/>
        <w:tblLook w:val="0460" w:firstRow="1" w:lastRow="1" w:firstColumn="0" w:lastColumn="0" w:noHBand="0" w:noVBand="1"/>
      </w:tblPr>
      <w:tblGrid>
        <w:gridCol w:w="427"/>
        <w:gridCol w:w="1750"/>
        <w:gridCol w:w="1750"/>
        <w:gridCol w:w="1751"/>
        <w:gridCol w:w="1750"/>
        <w:gridCol w:w="1751"/>
      </w:tblGrid>
      <w:tr w:rsidR="00037950" w:rsidRPr="006E4747" w14:paraId="77F806FD" w14:textId="77777777" w:rsidTr="00C932FE">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7BD89E37" w14:textId="77777777" w:rsidR="00037950" w:rsidRPr="005F16BF" w:rsidRDefault="00037950" w:rsidP="00C932FE">
            <w:pPr>
              <w:spacing w:after="0"/>
              <w:jc w:val="left"/>
              <w:rPr>
                <w:rFonts w:ascii="Calibri" w:eastAsia="Times New Roman" w:hAnsi="Calibri" w:cs="Calibri"/>
                <w:szCs w:val="22"/>
                <w:lang w:eastAsia="de-CH"/>
              </w:rPr>
            </w:pPr>
          </w:p>
        </w:tc>
        <w:tc>
          <w:tcPr>
            <w:tcW w:w="953" w:type="pct"/>
            <w:noWrap/>
            <w:hideMark/>
          </w:tcPr>
          <w:p w14:paraId="403AAB9A" w14:textId="7E503406" w:rsidR="00037950" w:rsidRPr="005F16BF" w:rsidRDefault="00037950" w:rsidP="00C932FE">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ich</w:t>
            </w:r>
          </w:p>
        </w:tc>
        <w:tc>
          <w:tcPr>
            <w:tcW w:w="953" w:type="pct"/>
            <w:noWrap/>
            <w:hideMark/>
          </w:tcPr>
          <w:p w14:paraId="25D60418" w14:textId="30AE4C12" w:rsidR="00037950" w:rsidRPr="005F16BF" w:rsidRDefault="00037950" w:rsidP="00C932FE">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Gratis</w:t>
            </w:r>
          </w:p>
        </w:tc>
        <w:tc>
          <w:tcPr>
            <w:tcW w:w="954" w:type="pct"/>
            <w:noWrap/>
            <w:hideMark/>
          </w:tcPr>
          <w:p w14:paraId="1E67DBB2" w14:textId="588A8DE7" w:rsidR="00037950" w:rsidRPr="005F16BF" w:rsidRDefault="00037950" w:rsidP="00C932FE">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Lebenslauf</w:t>
            </w:r>
          </w:p>
        </w:tc>
        <w:tc>
          <w:tcPr>
            <w:tcW w:w="953" w:type="pct"/>
            <w:noWrap/>
            <w:hideMark/>
          </w:tcPr>
          <w:p w14:paraId="11640060" w14:textId="09A32C43" w:rsidR="00037950" w:rsidRPr="005F16BF" w:rsidRDefault="00037950" w:rsidP="00C932FE">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heiss</w:t>
            </w:r>
          </w:p>
        </w:tc>
        <w:tc>
          <w:tcPr>
            <w:tcW w:w="954" w:type="pct"/>
            <w:noWrap/>
            <w:hideMark/>
          </w:tcPr>
          <w:p w14:paraId="446F2C01" w14:textId="31975BC2" w:rsidR="00037950" w:rsidRPr="005F16BF" w:rsidRDefault="00037950" w:rsidP="00C932FE">
            <w:pPr>
              <w:spacing w:after="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Spam</w:t>
            </w:r>
          </w:p>
        </w:tc>
      </w:tr>
      <w:tr w:rsidR="00037950" w:rsidRPr="006E4747" w14:paraId="6A7AA2D5" w14:textId="77777777" w:rsidTr="00C932FE">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26B5058B" w14:textId="026CDCF5" w:rsidR="00037950" w:rsidRPr="005F16BF" w:rsidRDefault="00037950" w:rsidP="00C932FE">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953" w:type="pct"/>
            <w:noWrap/>
            <w:hideMark/>
          </w:tcPr>
          <w:p w14:paraId="09A26F27" w14:textId="459201E6" w:rsidR="00037950" w:rsidRPr="001D46B3" w:rsidRDefault="00037950" w:rsidP="00C932FE">
            <w:pPr>
              <w:spacing w:after="0"/>
              <w:jc w:val="left"/>
              <w:rPr>
                <w:rFonts w:ascii="Calibri" w:eastAsia="Times New Roman" w:hAnsi="Calibri" w:cs="Calibri"/>
                <w:lang w:eastAsia="de-CH"/>
              </w:rPr>
            </w:pPr>
            <w:r>
              <w:rPr>
                <w:rFonts w:ascii="Calibri" w:hAnsi="Calibri"/>
                <w:color w:val="000000"/>
              </w:rPr>
              <w:t>-</w:t>
            </w:r>
          </w:p>
        </w:tc>
        <w:tc>
          <w:tcPr>
            <w:tcW w:w="953" w:type="pct"/>
            <w:noWrap/>
            <w:hideMark/>
          </w:tcPr>
          <w:p w14:paraId="378EF3D9" w14:textId="2BA0BFA1" w:rsidR="00037950" w:rsidRPr="001D46B3" w:rsidRDefault="00037950" w:rsidP="00C932FE">
            <w:pPr>
              <w:spacing w:after="0"/>
              <w:jc w:val="left"/>
              <w:rPr>
                <w:rFonts w:ascii="Calibri" w:eastAsia="Times New Roman" w:hAnsi="Calibri" w:cs="Calibri"/>
                <w:lang w:eastAsia="de-CH"/>
              </w:rPr>
            </w:pPr>
            <w:r>
              <w:rPr>
                <w:rFonts w:ascii="Calibri" w:hAnsi="Calibri"/>
                <w:color w:val="000000"/>
              </w:rPr>
              <w:t>v</w:t>
            </w:r>
          </w:p>
        </w:tc>
        <w:tc>
          <w:tcPr>
            <w:tcW w:w="954" w:type="pct"/>
            <w:noWrap/>
            <w:hideMark/>
          </w:tcPr>
          <w:p w14:paraId="022DAD05" w14:textId="64478C67" w:rsidR="00037950" w:rsidRPr="001D46B3" w:rsidRDefault="00037950" w:rsidP="00C932FE">
            <w:pPr>
              <w:spacing w:after="0"/>
              <w:jc w:val="left"/>
              <w:rPr>
                <w:rFonts w:ascii="Calibri" w:eastAsia="Times New Roman" w:hAnsi="Calibri" w:cs="Calibri"/>
                <w:lang w:eastAsia="de-CH"/>
              </w:rPr>
            </w:pPr>
            <w:r>
              <w:rPr>
                <w:rFonts w:ascii="Calibri" w:hAnsi="Calibri"/>
                <w:color w:val="000000"/>
              </w:rPr>
              <w:t>v</w:t>
            </w:r>
          </w:p>
        </w:tc>
        <w:tc>
          <w:tcPr>
            <w:tcW w:w="953" w:type="pct"/>
            <w:noWrap/>
            <w:hideMark/>
          </w:tcPr>
          <w:p w14:paraId="2D533C7C" w14:textId="29D045BF" w:rsidR="00037950" w:rsidRPr="001D46B3" w:rsidRDefault="00037950" w:rsidP="00C932FE">
            <w:pPr>
              <w:spacing w:after="0"/>
              <w:jc w:val="left"/>
              <w:rPr>
                <w:rFonts w:ascii="Calibri" w:eastAsia="Times New Roman" w:hAnsi="Calibri" w:cs="Calibri"/>
                <w:lang w:eastAsia="de-CH"/>
              </w:rPr>
            </w:pPr>
            <w:r>
              <w:rPr>
                <w:rFonts w:ascii="Calibri" w:hAnsi="Calibri"/>
                <w:color w:val="000000"/>
              </w:rPr>
              <w:t>v</w:t>
            </w:r>
          </w:p>
        </w:tc>
        <w:tc>
          <w:tcPr>
            <w:tcW w:w="954" w:type="pct"/>
            <w:noWrap/>
            <w:hideMark/>
          </w:tcPr>
          <w:p w14:paraId="6D442635" w14:textId="77777777" w:rsidR="00037950" w:rsidRPr="001D46B3" w:rsidRDefault="00037950" w:rsidP="00C932FE">
            <w:pPr>
              <w:spacing w:after="0"/>
              <w:jc w:val="left"/>
              <w:rPr>
                <w:rFonts w:ascii="Calibri" w:eastAsia="Times New Roman" w:hAnsi="Calibri" w:cs="Calibri"/>
                <w:lang w:eastAsia="de-CH"/>
              </w:rPr>
            </w:pPr>
            <w:r>
              <w:rPr>
                <w:rFonts w:ascii="Calibri" w:hAnsi="Calibri"/>
                <w:color w:val="000000"/>
              </w:rPr>
              <w:t>?</w:t>
            </w:r>
          </w:p>
        </w:tc>
      </w:tr>
    </w:tbl>
    <w:p w14:paraId="7DC5AEA6" w14:textId="296A5449" w:rsidR="00037950" w:rsidRDefault="00037950" w:rsidP="00037950">
      <w:pPr>
        <w:pStyle w:val="Beschriftung"/>
      </w:pPr>
      <w:r>
        <w:t xml:space="preserve">Tabelle </w:t>
      </w:r>
      <w:fldSimple w:instr=" STYLEREF 1 \s ">
        <w:r w:rsidR="006D3CEA">
          <w:rPr>
            <w:noProof/>
          </w:rPr>
          <w:t>3</w:t>
        </w:r>
      </w:fldSimple>
      <w:r>
        <w:noBreakHyphen/>
      </w:r>
      <w:fldSimple w:instr=" SEQ Tabelle \* ARABIC \s 1 ">
        <w:r w:rsidR="006D3CEA">
          <w:rPr>
            <w:noProof/>
          </w:rPr>
          <w:t>7</w:t>
        </w:r>
      </w:fldSimple>
      <w:r>
        <w:t>:  Handelt es sich hierbei um Spam?</w:t>
      </w:r>
    </w:p>
    <w:p w14:paraId="67DAFA9D" w14:textId="20094B71" w:rsidR="00037950" w:rsidRDefault="00037950" w:rsidP="00113DF0">
      <w:pPr>
        <w:spacing w:before="120"/>
        <w:rPr>
          <w:szCs w:val="22"/>
        </w:rPr>
      </w:pPr>
      <w:r>
        <w:t xml:space="preserve">Mit Hilfe des Satzes von </w:t>
      </w:r>
      <w:proofErr w:type="spellStart"/>
      <w:r>
        <w:t>Bayes</w:t>
      </w:r>
      <w:proofErr w:type="spellEnd"/>
      <w:r>
        <w:t xml:space="preserve"> lässt sich die Wahrscheinlichkeit bestimmen, </w:t>
      </w:r>
      <w:r w:rsidR="00113DF0">
        <w:t xml:space="preserve">mit welchem ein </w:t>
      </w:r>
      <w:r w:rsidR="00D8682D">
        <w:t>E-Mail</w:t>
      </w:r>
      <w:r w:rsidR="00113DF0">
        <w:t>,</w:t>
      </w:r>
      <w:r>
        <w:t xml:space="preserve"> welches die Wörter </w:t>
      </w:r>
      <w:r w:rsidRPr="00037950">
        <w:rPr>
          <w:i/>
        </w:rPr>
        <w:t>Gratis</w:t>
      </w:r>
      <w:r>
        <w:t xml:space="preserve">, </w:t>
      </w:r>
      <w:r w:rsidRPr="00037950">
        <w:rPr>
          <w:i/>
        </w:rPr>
        <w:t>Lebenslauf</w:t>
      </w:r>
      <w:r>
        <w:t xml:space="preserve"> und </w:t>
      </w:r>
      <w:r w:rsidRPr="00037950">
        <w:rPr>
          <w:i/>
        </w:rPr>
        <w:t>heiss</w:t>
      </w:r>
      <w:r>
        <w:t xml:space="preserve"> enthält, in die Klasse </w:t>
      </w:r>
      <w:r w:rsidRPr="00037950">
        <w:rPr>
          <w:rStyle w:val="SchwacheHervorhebung"/>
        </w:rPr>
        <w:t>Spam = ja</w:t>
      </w:r>
      <w:r>
        <w:t xml:space="preserve"> gehört.</w:t>
      </w:r>
    </w:p>
    <w:p w14:paraId="26024D3B" w14:textId="77777777" w:rsidR="00037950" w:rsidRPr="00057740" w:rsidRDefault="00037950" w:rsidP="00113DF0">
      <w:pPr>
        <w:rPr>
          <w:szCs w:val="22"/>
          <w:oMath/>
        </w:rPr>
      </w:pPr>
      <m:oMathPara>
        <m:oMathParaPr>
          <m:jc m:val="center"/>
        </m:oMathParaPr>
        <m:oMath>
          <m:r>
            <m:rPr>
              <m:nor/>
            </m:rPr>
            <w:rPr>
              <w:szCs w:val="22"/>
            </w:rPr>
            <m:t>P</m:t>
          </m:r>
          <m:d>
            <m:dPr>
              <m:ctrlPr>
                <w:rPr>
                  <w:rFonts w:ascii="Cambria Math" w:hAnsi="Cambria Math"/>
                  <w:i/>
                  <w:szCs w:val="22"/>
                </w:rPr>
              </m:ctrlPr>
            </m:dPr>
            <m:e>
              <m:r>
                <m:rPr>
                  <m:nor/>
                </m:rPr>
                <w:rPr>
                  <w:szCs w:val="22"/>
                </w:rPr>
                <m:t>E</m:t>
              </m:r>
            </m:e>
            <m:e>
              <m:r>
                <m:rPr>
                  <m:nor/>
                </m:rPr>
                <w:rPr>
                  <w:szCs w:val="22"/>
                </w:rPr>
                <m:t>B</m:t>
              </m:r>
            </m:e>
          </m:d>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P</m:t>
              </m:r>
              <m:d>
                <m:dPr>
                  <m:ctrlPr>
                    <w:rPr>
                      <w:rFonts w:ascii="Cambria Math" w:hAnsi="Cambria Math"/>
                      <w:i/>
                      <w:szCs w:val="22"/>
                    </w:rPr>
                  </m:ctrlPr>
                </m:dPr>
                <m:e>
                  <m:r>
                    <m:rPr>
                      <m:nor/>
                    </m:rPr>
                    <w:rPr>
                      <w:szCs w:val="22"/>
                    </w:rPr>
                    <m:t>B</m:t>
                  </m:r>
                </m:e>
                <m:e>
                  <m:r>
                    <m:rPr>
                      <m:nor/>
                    </m:rPr>
                    <w:rPr>
                      <w:szCs w:val="22"/>
                    </w:rPr>
                    <m:t>E</m:t>
                  </m:r>
                </m:e>
              </m:d>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P(E)</m:t>
              </m:r>
            </m:num>
            <m:den>
              <m:r>
                <m:rPr>
                  <m:nor/>
                </m:rPr>
                <w:rPr>
                  <w:szCs w:val="22"/>
                </w:rPr>
                <m:t>P(B)</m:t>
              </m:r>
            </m:den>
          </m:f>
        </m:oMath>
      </m:oMathPara>
    </w:p>
    <w:p w14:paraId="310689D1" w14:textId="791F94D1" w:rsidR="00113DF0" w:rsidRDefault="00921423" w:rsidP="00FB4575">
      <w:r>
        <w:t>D</w:t>
      </w:r>
      <w:proofErr w:type="spellStart"/>
      <w:r w:rsidR="00113DF0">
        <w:t>ie</w:t>
      </w:r>
      <w:proofErr w:type="spellEnd"/>
      <w:r w:rsidR="00113DF0">
        <w:t xml:space="preserve"> Beobachtung B entspricht </w:t>
      </w:r>
      <w:r>
        <w:t>einem</w:t>
      </w:r>
      <w:r w:rsidR="00113DF0">
        <w:t xml:space="preserve"> </w:t>
      </w:r>
      <w:r w:rsidR="00D8682D">
        <w:t>E-Mail</w:t>
      </w:r>
      <w:r w:rsidR="00113DF0">
        <w:t xml:space="preserve">, </w:t>
      </w:r>
      <w:r>
        <w:t>welches aus einer</w:t>
      </w:r>
      <w:r w:rsidR="00942BE8">
        <w:t xml:space="preserve"> Kombination bestimmter Wörter B</w:t>
      </w:r>
      <w:r w:rsidR="00942BE8" w:rsidRPr="00942BE8">
        <w:rPr>
          <w:vertAlign w:val="subscript"/>
        </w:rPr>
        <w:t>1</w:t>
      </w:r>
      <w:r w:rsidR="00942BE8">
        <w:t xml:space="preserve"> - </w:t>
      </w:r>
      <w:proofErr w:type="spellStart"/>
      <w:r w:rsidR="00942BE8">
        <w:t>B</w:t>
      </w:r>
      <w:r w:rsidR="00942BE8" w:rsidRPr="00942BE8">
        <w:rPr>
          <w:vertAlign w:val="subscript"/>
        </w:rPr>
        <w:t>n</w:t>
      </w:r>
      <w:proofErr w:type="spellEnd"/>
      <w:r>
        <w:t xml:space="preserve"> besteht.</w:t>
      </w:r>
      <w:r w:rsidR="00942BE8">
        <w:t xml:space="preserve"> </w:t>
      </w:r>
      <w:r w:rsidR="00113DF0">
        <w:t>Im obigen Fall ist B</w:t>
      </w:r>
      <w:r w:rsidR="00113DF0" w:rsidRPr="00037950">
        <w:rPr>
          <w:vertAlign w:val="subscript"/>
        </w:rPr>
        <w:t>1</w:t>
      </w:r>
      <w:r w:rsidR="00113DF0">
        <w:t xml:space="preserve">: </w:t>
      </w:r>
      <w:r w:rsidR="00113DF0" w:rsidRPr="00037950">
        <w:rPr>
          <w:rStyle w:val="SchwacheHervorhebung"/>
        </w:rPr>
        <w:t>ich = -</w:t>
      </w:r>
      <w:r w:rsidR="00113DF0">
        <w:t>, B</w:t>
      </w:r>
      <w:r w:rsidR="00113DF0" w:rsidRPr="00037950">
        <w:rPr>
          <w:vertAlign w:val="subscript"/>
        </w:rPr>
        <w:t>2</w:t>
      </w:r>
      <w:r w:rsidR="00113DF0">
        <w:t xml:space="preserve">: </w:t>
      </w:r>
      <w:r w:rsidR="00113DF0" w:rsidRPr="00037950">
        <w:rPr>
          <w:rStyle w:val="SchwacheHervorhebung"/>
        </w:rPr>
        <w:t>Gratis = v</w:t>
      </w:r>
      <w:r w:rsidR="00113DF0">
        <w:t>, B</w:t>
      </w:r>
      <w:r w:rsidR="00113DF0" w:rsidRPr="00037950">
        <w:rPr>
          <w:vertAlign w:val="subscript"/>
        </w:rPr>
        <w:t>3</w:t>
      </w:r>
      <w:r w:rsidR="00113DF0">
        <w:t xml:space="preserve">: </w:t>
      </w:r>
      <w:r w:rsidR="00113DF0" w:rsidRPr="00037950">
        <w:rPr>
          <w:rStyle w:val="SchwacheHervorhebung"/>
        </w:rPr>
        <w:t>Lebenslauf = v</w:t>
      </w:r>
      <w:r w:rsidR="00113DF0">
        <w:t xml:space="preserve"> und B</w:t>
      </w:r>
      <w:r w:rsidR="00113DF0" w:rsidRPr="00037950">
        <w:rPr>
          <w:vertAlign w:val="subscript"/>
        </w:rPr>
        <w:t>4</w:t>
      </w:r>
      <w:r w:rsidR="00113DF0">
        <w:t xml:space="preserve">: </w:t>
      </w:r>
      <w:r w:rsidR="00113DF0" w:rsidRPr="00037950">
        <w:rPr>
          <w:rStyle w:val="SchwacheHervorhebung"/>
        </w:rPr>
        <w:t>heiss = v</w:t>
      </w:r>
      <w:r w:rsidR="00113DF0">
        <w:t xml:space="preserve">. </w:t>
      </w:r>
      <w:r w:rsidR="00352C86">
        <w:t>Die Wah</w:t>
      </w:r>
      <w:r w:rsidR="00352C86">
        <w:t>r</w:t>
      </w:r>
      <w:r w:rsidR="00352C86">
        <w:t xml:space="preserve">scheinlichkeit </w:t>
      </w:r>
      <w:r w:rsidR="00113DF0">
        <w:t xml:space="preserve">P(B) entspricht </w:t>
      </w:r>
      <w:r w:rsidR="00352C86">
        <w:t>derjenigen</w:t>
      </w:r>
      <w:r w:rsidR="00113DF0">
        <w:t xml:space="preserve">, mit welcher ein bestimmtes </w:t>
      </w:r>
      <w:r w:rsidR="00D8682D">
        <w:t>E-Mail</w:t>
      </w:r>
      <w:r w:rsidR="00113DF0">
        <w:t xml:space="preserve"> </w:t>
      </w:r>
      <w:r w:rsidR="00352C86">
        <w:t>(eine bestimmte Wor</w:t>
      </w:r>
      <w:r w:rsidR="00352C86">
        <w:t>t</w:t>
      </w:r>
      <w:r w:rsidR="00352C86">
        <w:t xml:space="preserve">kombination) </w:t>
      </w:r>
      <w:r w:rsidR="00113DF0">
        <w:t>auftreten würde und lässt sich nicht direkt berechnen. Glücklicherweise kürzt sich di</w:t>
      </w:r>
      <w:r w:rsidR="00113DF0">
        <w:t>e</w:t>
      </w:r>
      <w:r w:rsidR="00113DF0">
        <w:t>ser Term bei der Normierung sowieso, so dass wir auf dessen Bestimmung verzichten können.</w:t>
      </w:r>
      <w:r w:rsidR="00F824E6">
        <w:t xml:space="preserve"> Mit Hilfe der Wahrscheinlichkeiten aus Tabelle </w:t>
      </w:r>
      <w:r w:rsidR="00A20DAF">
        <w:t>3</w:t>
      </w:r>
      <w:r w:rsidR="00F824E6">
        <w:t>-6 erhalten wir:</w:t>
      </w:r>
    </w:p>
    <w:p w14:paraId="13EB3130" w14:textId="32705E32" w:rsidR="004E7E27" w:rsidRPr="00A8318C" w:rsidRDefault="004E7E27" w:rsidP="00113DF0">
      <w:pPr>
        <w:jc w:val="center"/>
        <w:rPr>
          <w:szCs w:val="22"/>
        </w:rPr>
      </w:pPr>
      <m:oMathPara>
        <m:oMathParaPr>
          <m:jc m:val="left"/>
        </m:oMathParaPr>
        <m:oMath>
          <m:r>
            <m:rPr>
              <m:nor/>
            </m:rPr>
            <w:rPr>
              <w:szCs w:val="22"/>
            </w:rPr>
            <m:t>P</m:t>
          </m:r>
          <m:d>
            <m:dPr>
              <m:ctrlPr>
                <w:rPr>
                  <w:rFonts w:ascii="Cambria Math" w:hAnsi="Cambria Math"/>
                  <w:i/>
                  <w:szCs w:val="22"/>
                </w:rPr>
              </m:ctrlPr>
            </m:dPr>
            <m:e>
              <m:r>
                <m:rPr>
                  <m:nor/>
                </m:rPr>
                <w:rPr>
                  <w:rStyle w:val="SchwacheHervorhebung"/>
                  <w:i w:val="0"/>
                  <w:iCs w:val="0"/>
                </w:rPr>
                <m:t>ja</m:t>
              </m:r>
            </m:e>
            <m:e>
              <m:r>
                <m:rPr>
                  <m:nor/>
                </m:rPr>
                <w:rPr>
                  <w:szCs w:val="22"/>
                </w:rPr>
                <m:t>B</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1</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2</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3</m:t>
                  </m:r>
                </m:sub>
              </m:sSub>
            </m:e>
            <m:e>
              <m:r>
                <m:rPr>
                  <m:nor/>
                </m:rPr>
                <w:rPr>
                  <w:rStyle w:val="SchwacheHervorhebung"/>
                  <w:i w:val="0"/>
                  <w:iCs w:val="0"/>
                </w:rPr>
                <m:t>ja</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4</m:t>
                  </m:r>
                </m:sub>
              </m:sSub>
            </m:e>
            <m:e>
              <m:r>
                <m:rPr>
                  <m:nor/>
                </m:rPr>
                <w:rPr>
                  <w:rStyle w:val="SchwacheHervorhebung"/>
                  <w:i w:val="0"/>
                  <w:iCs w:val="0"/>
                </w:rPr>
                <m:t>ja</m:t>
              </m:r>
            </m:e>
          </m:d>
          <m:r>
            <m:rPr>
              <m:nor/>
            </m:rPr>
            <w:rPr>
              <w:szCs w:val="22"/>
            </w:rPr>
            <m:t xml:space="preserve"> ∙ P(</m:t>
          </m:r>
          <m:r>
            <m:rPr>
              <m:nor/>
            </m:rPr>
            <w:rPr>
              <w:rStyle w:val="SchwacheHervorhebung"/>
              <w:i w:val="0"/>
              <w:iCs w:val="0"/>
            </w:rPr>
            <m:t>ja</m:t>
          </m:r>
          <m:r>
            <m:rPr>
              <m:nor/>
            </m:rPr>
            <w:rPr>
              <w:szCs w:val="22"/>
            </w:rPr>
            <m:t xml:space="preserve">) </m:t>
          </m:r>
          <m:r>
            <w:rPr>
              <w:rFonts w:ascii="Cambria Math" w:hAnsi="Cambria Math"/>
              <w:szCs w:val="22"/>
            </w:rPr>
            <m:t>=</m:t>
          </m:r>
          <m:r>
            <m:rPr>
              <m:nor/>
            </m:rPr>
            <w:rPr>
              <w:szCs w:val="22"/>
            </w:rPr>
            <m:t xml:space="preserve"> </m:t>
          </m:r>
          <m:f>
            <m:fPr>
              <m:ctrlPr>
                <w:rPr>
                  <w:rFonts w:ascii="Cambria Math" w:hAnsi="Cambria Math"/>
                  <w:i/>
                  <w:szCs w:val="22"/>
                </w:rPr>
              </m:ctrlPr>
            </m:fPr>
            <m:num>
              <m:r>
                <m:rPr>
                  <m:nor/>
                </m:rPr>
                <w:rPr>
                  <w:szCs w:val="22"/>
                </w:rPr>
                <m:t>3</m:t>
              </m:r>
            </m:num>
            <m:den>
              <m:r>
                <m:rPr>
                  <m:nor/>
                </m:rPr>
                <w:rPr>
                  <w:szCs w:val="22"/>
                </w:rPr>
                <m:t>11</m:t>
              </m:r>
            </m:den>
          </m:f>
          <m:r>
            <m:rPr>
              <m:nor/>
            </m:rPr>
            <w:rPr>
              <w:szCs w:val="22"/>
            </w:rPr>
            <m:t xml:space="preserve"> ∙ </m:t>
          </m:r>
          <m:f>
            <m:fPr>
              <m:ctrlPr>
                <w:rPr>
                  <w:rFonts w:ascii="Cambria Math" w:hAnsi="Cambria Math"/>
                  <w:i/>
                  <w:szCs w:val="22"/>
                </w:rPr>
              </m:ctrlPr>
            </m:fPr>
            <m:num>
              <m:r>
                <m:rPr>
                  <m:nor/>
                </m:rPr>
                <w:rPr>
                  <w:szCs w:val="22"/>
                </w:rPr>
                <m:t>7</m:t>
              </m:r>
            </m:num>
            <m:den>
              <m:r>
                <m:rPr>
                  <m:nor/>
                </m:rPr>
                <w:rPr>
                  <w:rFonts w:ascii="Cambria Math"/>
                  <w:szCs w:val="22"/>
                </w:rPr>
                <m:t>11</m:t>
              </m:r>
            </m:den>
          </m:f>
          <m:r>
            <m:rPr>
              <m:nor/>
            </m:rPr>
            <w:rPr>
              <w:szCs w:val="22"/>
            </w:rPr>
            <m:t xml:space="preserve"> ∙ </m:t>
          </m:r>
          <m:f>
            <m:fPr>
              <m:ctrlPr>
                <w:rPr>
                  <w:rFonts w:ascii="Cambria Math" w:hAnsi="Cambria Math"/>
                  <w:i/>
                  <w:szCs w:val="22"/>
                </w:rPr>
              </m:ctrlPr>
            </m:fPr>
            <m:num>
              <m:r>
                <m:rPr>
                  <m:nor/>
                </m:rPr>
                <w:rPr>
                  <w:szCs w:val="22"/>
                </w:rPr>
                <m:t>3</m:t>
              </m:r>
            </m:num>
            <m:den>
              <m:r>
                <m:rPr>
                  <m:nor/>
                </m:rPr>
                <w:rPr>
                  <w:szCs w:val="22"/>
                </w:rPr>
                <m:t>11</m:t>
              </m:r>
            </m:den>
          </m:f>
          <m:r>
            <m:rPr>
              <m:nor/>
            </m:rPr>
            <w:rPr>
              <w:szCs w:val="22"/>
            </w:rPr>
            <m:t xml:space="preserve"> ∙ </m:t>
          </m:r>
          <m:f>
            <m:fPr>
              <m:ctrlPr>
                <w:rPr>
                  <w:rFonts w:ascii="Cambria Math" w:hAnsi="Cambria Math"/>
                  <w:i/>
                  <w:szCs w:val="22"/>
                </w:rPr>
              </m:ctrlPr>
            </m:fPr>
            <m:num>
              <m:r>
                <m:rPr>
                  <m:nor/>
                </m:rPr>
                <w:rPr>
                  <w:szCs w:val="22"/>
                </w:rPr>
                <m:t>8</m:t>
              </m:r>
            </m:num>
            <m:den>
              <m:r>
                <m:rPr>
                  <m:nor/>
                </m:rPr>
                <w:rPr>
                  <w:rFonts w:ascii="Cambria Math"/>
                  <w:szCs w:val="22"/>
                </w:rPr>
                <m:t>11</m:t>
              </m:r>
            </m:den>
          </m:f>
          <m:r>
            <m:rPr>
              <m:nor/>
            </m:rPr>
            <w:rPr>
              <w:szCs w:val="22"/>
            </w:rPr>
            <m:t xml:space="preserve"> ∙ </m:t>
          </m:r>
          <m:f>
            <m:fPr>
              <m:ctrlPr>
                <w:rPr>
                  <w:rFonts w:ascii="Cambria Math" w:hAnsi="Cambria Math"/>
                  <w:i/>
                  <w:szCs w:val="22"/>
                </w:rPr>
              </m:ctrlPr>
            </m:fPr>
            <m:num>
              <m:r>
                <m:rPr>
                  <m:nor/>
                </m:rPr>
                <w:rPr>
                  <w:szCs w:val="22"/>
                </w:rPr>
                <m:t>10</m:t>
              </m:r>
            </m:num>
            <m:den>
              <m:r>
                <m:rPr>
                  <m:nor/>
                </m:rPr>
                <w:rPr>
                  <w:szCs w:val="22"/>
                </w:rPr>
                <m:t>18</m:t>
              </m:r>
            </m:den>
          </m:f>
          <m:r>
            <w:rPr>
              <w:rFonts w:ascii="Cambria Math" w:hAnsi="Cambria Math"/>
              <w:szCs w:val="22"/>
            </w:rPr>
            <m:t xml:space="preserve"> =</m:t>
          </m:r>
          <m:r>
            <m:rPr>
              <m:nor/>
            </m:rPr>
            <w:rPr>
              <w:szCs w:val="22"/>
            </w:rPr>
            <m:t xml:space="preserve"> 0.0191</m:t>
          </m:r>
        </m:oMath>
      </m:oMathPara>
    </w:p>
    <w:p w14:paraId="40CAC432" w14:textId="18B81BD9" w:rsidR="004E7E27" w:rsidRPr="00A8318C" w:rsidRDefault="004E7E27" w:rsidP="00113DF0">
      <w:pPr>
        <w:rPr>
          <w:szCs w:val="22"/>
          <w:oMath/>
        </w:rPr>
      </w:pPr>
      <m:oMathPara>
        <m:oMathParaPr>
          <m:jc m:val="left"/>
        </m:oMathParaPr>
        <m:oMath>
          <m:r>
            <m:rPr>
              <m:nor/>
            </m:rPr>
            <w:rPr>
              <w:szCs w:val="22"/>
            </w:rPr>
            <m:t>P</m:t>
          </m:r>
          <m:d>
            <m:dPr>
              <m:ctrlPr>
                <w:rPr>
                  <w:rFonts w:ascii="Cambria Math" w:hAnsi="Cambria Math"/>
                  <w:i/>
                  <w:szCs w:val="22"/>
                </w:rPr>
              </m:ctrlPr>
            </m:dPr>
            <m:e>
              <m:r>
                <m:rPr>
                  <m:nor/>
                </m:rPr>
                <w:rPr>
                  <w:rStyle w:val="SchwacheHervorhebung"/>
                  <w:i w:val="0"/>
                  <w:iCs w:val="0"/>
                </w:rPr>
                <m:t>nein</m:t>
              </m:r>
            </m:e>
            <m:e>
              <m:r>
                <m:rPr>
                  <m:nor/>
                </m:rPr>
                <w:rPr>
                  <w:szCs w:val="22"/>
                </w:rPr>
                <m:t>B</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1</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2</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3</m:t>
                  </m:r>
                </m:sub>
              </m:sSub>
            </m:e>
            <m:e>
              <m:r>
                <m:rPr>
                  <m:nor/>
                </m:rPr>
                <w:rPr>
                  <w:rStyle w:val="SchwacheHervorhebung"/>
                  <w:i w:val="0"/>
                  <w:iCs w:val="0"/>
                </w:rPr>
                <m:t>nein</m:t>
              </m:r>
            </m:e>
          </m:d>
          <m:r>
            <m:rPr>
              <m:nor/>
            </m:rPr>
            <w:rPr>
              <w:szCs w:val="22"/>
            </w:rPr>
            <m:t xml:space="preserve"> ∙ P</m:t>
          </m:r>
          <m:d>
            <m:dPr>
              <m:ctrlPr>
                <w:rPr>
                  <w:rFonts w:ascii="Cambria Math" w:hAnsi="Cambria Math"/>
                  <w:i/>
                  <w:szCs w:val="22"/>
                </w:rPr>
              </m:ctrlPr>
            </m:dPr>
            <m:e>
              <m:sSub>
                <m:sSubPr>
                  <m:ctrlPr>
                    <w:rPr>
                      <w:rFonts w:ascii="Cambria Math" w:hAnsi="Cambria Math"/>
                      <w:szCs w:val="22"/>
                    </w:rPr>
                  </m:ctrlPr>
                </m:sSubPr>
                <m:e>
                  <m:r>
                    <m:rPr>
                      <m:nor/>
                    </m:rPr>
                    <w:rPr>
                      <w:szCs w:val="22"/>
                    </w:rPr>
                    <m:t>B</m:t>
                  </m:r>
                </m:e>
                <m:sub>
                  <m:r>
                    <m:rPr>
                      <m:nor/>
                    </m:rPr>
                    <w:rPr>
                      <w:szCs w:val="22"/>
                    </w:rPr>
                    <m:t>4</m:t>
                  </m:r>
                </m:sub>
              </m:sSub>
            </m:e>
            <m:e>
              <m:r>
                <m:rPr>
                  <m:nor/>
                </m:rPr>
                <w:rPr>
                  <w:rStyle w:val="SchwacheHervorhebung"/>
                  <w:i w:val="0"/>
                  <w:iCs w:val="0"/>
                </w:rPr>
                <m:t>nein</m:t>
              </m:r>
            </m:e>
          </m:d>
          <m:r>
            <m:rPr>
              <m:nor/>
            </m:rPr>
            <w:rPr>
              <w:szCs w:val="22"/>
            </w:rPr>
            <m:t xml:space="preserve"> ∙ P(</m:t>
          </m:r>
          <m:r>
            <m:rPr>
              <m:nor/>
            </m:rPr>
            <w:rPr>
              <w:rStyle w:val="SchwacheHervorhebung"/>
              <w:i w:val="0"/>
              <w:iCs w:val="0"/>
            </w:rPr>
            <m:t>nein</m:t>
          </m:r>
          <m:r>
            <m:rPr>
              <m:nor/>
            </m:rPr>
            <w:rPr>
              <w:szCs w:val="22"/>
            </w:rPr>
            <m:t xml:space="preserve">) = </m:t>
          </m:r>
          <m:f>
            <m:fPr>
              <m:ctrlPr>
                <w:rPr>
                  <w:rFonts w:ascii="Cambria Math" w:hAnsi="Cambria Math"/>
                  <w:i/>
                  <w:szCs w:val="22"/>
                </w:rPr>
              </m:ctrlPr>
            </m:fPr>
            <m:num>
              <m:r>
                <m:rPr>
                  <m:nor/>
                </m:rPr>
                <w:rPr>
                  <w:szCs w:val="22"/>
                </w:rPr>
                <m:t>1</m:t>
              </m:r>
            </m:num>
            <m:den>
              <m:r>
                <m:rPr>
                  <m:nor/>
                </m:rPr>
                <w:rPr>
                  <w:szCs w:val="22"/>
                </w:rPr>
                <m:t>9</m:t>
              </m:r>
            </m:den>
          </m:f>
          <m:r>
            <m:rPr>
              <m:nor/>
            </m:rPr>
            <w:rPr>
              <w:szCs w:val="22"/>
            </w:rPr>
            <m:t xml:space="preserve"> ∙ </m:t>
          </m:r>
          <m:f>
            <m:fPr>
              <m:ctrlPr>
                <w:rPr>
                  <w:rFonts w:ascii="Cambria Math" w:hAnsi="Cambria Math"/>
                  <w:i/>
                  <w:szCs w:val="22"/>
                </w:rPr>
              </m:ctrlPr>
            </m:fPr>
            <m:num>
              <m:r>
                <m:rPr>
                  <m:nor/>
                </m:rPr>
                <w:rPr>
                  <w:szCs w:val="22"/>
                </w:rPr>
                <m:t>3</m:t>
              </m:r>
            </m:num>
            <m:den>
              <m:r>
                <m:rPr>
                  <m:nor/>
                </m:rPr>
                <w:rPr>
                  <w:szCs w:val="22"/>
                </w:rPr>
                <m:t>9</m:t>
              </m:r>
            </m:den>
          </m:f>
          <m:r>
            <m:rPr>
              <m:nor/>
            </m:rPr>
            <w:rPr>
              <w:szCs w:val="22"/>
            </w:rPr>
            <m:t xml:space="preserve"> ∙ </m:t>
          </m:r>
          <m:f>
            <m:fPr>
              <m:ctrlPr>
                <w:rPr>
                  <w:rFonts w:ascii="Cambria Math" w:hAnsi="Cambria Math"/>
                  <w:i/>
                  <w:szCs w:val="22"/>
                </w:rPr>
              </m:ctrlPr>
            </m:fPr>
            <m:num>
              <m:r>
                <m:rPr>
                  <m:nor/>
                </m:rPr>
                <w:rPr>
                  <w:szCs w:val="22"/>
                </w:rPr>
                <m:t>7</m:t>
              </m:r>
            </m:num>
            <m:den>
              <m:r>
                <m:rPr>
                  <m:nor/>
                </m:rPr>
                <w:rPr>
                  <w:szCs w:val="22"/>
                </w:rPr>
                <m:t>9</m:t>
              </m:r>
            </m:den>
          </m:f>
          <m:r>
            <m:rPr>
              <m:nor/>
            </m:rPr>
            <w:rPr>
              <w:szCs w:val="22"/>
            </w:rPr>
            <m:t xml:space="preserve"> ∙ </m:t>
          </m:r>
          <m:f>
            <m:fPr>
              <m:ctrlPr>
                <w:rPr>
                  <w:rFonts w:ascii="Cambria Math" w:hAnsi="Cambria Math"/>
                  <w:i/>
                  <w:szCs w:val="22"/>
                </w:rPr>
              </m:ctrlPr>
            </m:fPr>
            <m:num>
              <m:r>
                <m:rPr>
                  <m:nor/>
                </m:rPr>
                <w:rPr>
                  <w:szCs w:val="22"/>
                </w:rPr>
                <m:t>3</m:t>
              </m:r>
            </m:num>
            <m:den>
              <m:r>
                <m:rPr>
                  <m:nor/>
                </m:rPr>
                <w:rPr>
                  <w:szCs w:val="22"/>
                </w:rPr>
                <m:t>9</m:t>
              </m:r>
            </m:den>
          </m:f>
          <m:r>
            <m:rPr>
              <m:nor/>
            </m:rPr>
            <w:rPr>
              <w:szCs w:val="22"/>
            </w:rPr>
            <m:t xml:space="preserve"> ∙ </m:t>
          </m:r>
          <m:f>
            <m:fPr>
              <m:ctrlPr>
                <w:rPr>
                  <w:rFonts w:ascii="Cambria Math" w:hAnsi="Cambria Math"/>
                  <w:i/>
                  <w:szCs w:val="22"/>
                </w:rPr>
              </m:ctrlPr>
            </m:fPr>
            <m:num>
              <m:r>
                <m:rPr>
                  <m:nor/>
                </m:rPr>
                <w:rPr>
                  <w:szCs w:val="22"/>
                </w:rPr>
                <m:t>8</m:t>
              </m:r>
            </m:num>
            <m:den>
              <m:r>
                <m:rPr>
                  <m:nor/>
                </m:rPr>
                <w:rPr>
                  <w:szCs w:val="22"/>
                </w:rPr>
                <m:t>18</m:t>
              </m:r>
            </m:den>
          </m:f>
          <m:r>
            <m:rPr>
              <m:nor/>
            </m:rPr>
            <w:rPr>
              <w:szCs w:val="22"/>
            </w:rPr>
            <m:t xml:space="preserve"> = 0.0043</m:t>
          </m:r>
        </m:oMath>
      </m:oMathPara>
    </w:p>
    <w:p w14:paraId="3DD59020" w14:textId="50E0797C" w:rsidR="004E7E27" w:rsidRDefault="004E7E27" w:rsidP="002A319F">
      <w:pPr>
        <w:spacing w:before="240" w:after="240"/>
      </w:pPr>
      <w:r>
        <w:t>Nach erfolgter Normierung auf 1 ergeben sich folgende Wahrscheinlichkeiten</w:t>
      </w:r>
      <w:r w:rsidR="000767A7">
        <w:t>:</w:t>
      </w:r>
    </w:p>
    <w:p w14:paraId="4506ECEC" w14:textId="507EF4CF" w:rsidR="004E7E27" w:rsidRPr="007F438F" w:rsidRDefault="004E7E27" w:rsidP="00113DF0">
      <w:pPr>
        <w:rPr>
          <w:szCs w:val="22"/>
        </w:rPr>
      </w:pPr>
      <m:oMathPara>
        <m:oMathParaPr>
          <m:jc m:val="left"/>
        </m:oMathParaPr>
        <m:oMath>
          <m:r>
            <m:rPr>
              <m:nor/>
            </m:rPr>
            <m:t>P(</m:t>
          </m:r>
          <m:r>
            <m:rPr>
              <m:nor/>
            </m:rPr>
            <w:rPr>
              <w:rStyle w:val="SchwacheHervorhebung"/>
              <w:i w:val="0"/>
              <w:iCs w:val="0"/>
            </w:rPr>
            <m:t xml:space="preserve">ja </m:t>
          </m:r>
          <m:r>
            <m:rPr>
              <m:nor/>
            </m:rPr>
            <m:t>|</m:t>
          </m:r>
          <m:r>
            <m:rPr>
              <m:nor/>
            </m:rPr>
            <w:rPr>
              <w:color w:val="244061" w:themeColor="accent1" w:themeShade="80"/>
            </w:rPr>
            <m:t xml:space="preserve"> ich = –, Gratis = v, Lebenslauf = v, heiss = v</m:t>
          </m:r>
          <m:r>
            <m:rPr>
              <m:nor/>
            </m:rPr>
            <m:t xml:space="preserve">) </m:t>
          </m:r>
          <m:r>
            <m:rPr>
              <m:nor/>
            </m:rPr>
            <w:rPr>
              <w:szCs w:val="22"/>
            </w:rPr>
            <m:t xml:space="preserve"> = </m:t>
          </m:r>
          <m:f>
            <m:fPr>
              <m:ctrlPr>
                <w:rPr>
                  <w:rFonts w:ascii="Cambria Math" w:hAnsi="Cambria Math"/>
                  <w:i/>
                  <w:szCs w:val="22"/>
                </w:rPr>
              </m:ctrlPr>
            </m:fPr>
            <m:num>
              <m:r>
                <m:rPr>
                  <m:nor/>
                </m:rPr>
                <w:rPr>
                  <w:szCs w:val="22"/>
                </w:rPr>
                <m:t>0.0191</m:t>
              </m:r>
            </m:num>
            <m:den>
              <m:r>
                <m:rPr>
                  <m:nor/>
                </m:rPr>
                <w:rPr>
                  <w:szCs w:val="22"/>
                </w:rPr>
                <m:t>0.0191+0.0043</m:t>
              </m:r>
            </m:den>
          </m:f>
          <m:r>
            <m:rPr>
              <m:nor/>
            </m:rPr>
            <w:rPr>
              <w:szCs w:val="22"/>
            </w:rPr>
            <m:t xml:space="preserve"> = 0.818 = 81.1 %</m:t>
          </m:r>
        </m:oMath>
      </m:oMathPara>
    </w:p>
    <w:p w14:paraId="35BBF6A5" w14:textId="1A032ECB" w:rsidR="004E7E27" w:rsidRPr="00A8318C" w:rsidRDefault="004E7E27" w:rsidP="00113DF0">
      <w:pPr>
        <w:rPr>
          <w:szCs w:val="22"/>
        </w:rPr>
      </w:pPr>
      <m:oMathPara>
        <m:oMathParaPr>
          <m:jc m:val="left"/>
        </m:oMathParaPr>
        <m:oMath>
          <m:r>
            <m:rPr>
              <m:nor/>
            </m:rPr>
            <m:t>P(</m:t>
          </m:r>
          <m:r>
            <m:rPr>
              <m:nor/>
            </m:rPr>
            <w:rPr>
              <w:rStyle w:val="SchwacheHervorhebung"/>
              <w:i w:val="0"/>
              <w:iCs w:val="0"/>
            </w:rPr>
            <m:t xml:space="preserve">nein </m:t>
          </m:r>
          <m:r>
            <m:rPr>
              <m:nor/>
            </m:rPr>
            <m:t xml:space="preserve">| </m:t>
          </m:r>
          <m:r>
            <m:rPr>
              <m:nor/>
            </m:rPr>
            <w:rPr>
              <w:color w:val="244061" w:themeColor="accent1" w:themeShade="80"/>
            </w:rPr>
            <m:t xml:space="preserve"> ich = –, Gratis = v, Lebenslauf = v, heiss = v</m:t>
          </m:r>
          <m:r>
            <m:rPr>
              <m:nor/>
            </m:rPr>
            <m:t xml:space="preserve">) </m:t>
          </m:r>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0.0043</m:t>
              </m:r>
            </m:num>
            <m:den>
              <m:r>
                <m:rPr>
                  <m:nor/>
                </m:rPr>
                <w:rPr>
                  <w:szCs w:val="22"/>
                </w:rPr>
                <m:t>0.0191+0.0043</m:t>
              </m:r>
            </m:den>
          </m:f>
          <m:r>
            <m:rPr>
              <m:nor/>
            </m:rPr>
            <w:rPr>
              <w:rFonts w:ascii="Cambria Math"/>
              <w:szCs w:val="22"/>
            </w:rPr>
            <m:t xml:space="preserve"> </m:t>
          </m:r>
          <m:r>
            <m:rPr>
              <m:nor/>
            </m:rPr>
            <w:rPr>
              <w:szCs w:val="22"/>
            </w:rPr>
            <m:t>= 0.182 = 18.2 %</m:t>
          </m:r>
        </m:oMath>
      </m:oMathPara>
    </w:p>
    <w:p w14:paraId="7C07DA8A" w14:textId="631390FE" w:rsidR="004E7E27" w:rsidRDefault="002A319F" w:rsidP="00783521">
      <w:pPr>
        <w:spacing w:before="240" w:after="240"/>
      </w:pPr>
      <w:r>
        <w:t xml:space="preserve">Der </w:t>
      </w:r>
      <w:proofErr w:type="spellStart"/>
      <w:r>
        <w:t>NaiveBayes</w:t>
      </w:r>
      <w:proofErr w:type="spellEnd"/>
      <w:r>
        <w:t xml:space="preserve">-Classifier würde dieses </w:t>
      </w:r>
      <w:r w:rsidR="00D8682D">
        <w:t>E-Mail</w:t>
      </w:r>
      <w:r>
        <w:t xml:space="preserve"> also ziemlich</w:t>
      </w:r>
      <w:r w:rsidR="000C720B">
        <w:t xml:space="preserve"> deutlich als Spam aussortieren. Au</w:t>
      </w:r>
      <w:r w:rsidR="000C720B">
        <w:t>s</w:t>
      </w:r>
      <w:r w:rsidR="000C720B">
        <w:t xml:space="preserve">schlaggebend dafür sind hauptsächlich die Worte </w:t>
      </w:r>
      <w:r w:rsidR="000C720B" w:rsidRPr="008F59E9">
        <w:rPr>
          <w:rStyle w:val="SchwacheHervorhebung"/>
        </w:rPr>
        <w:t>Gratis</w:t>
      </w:r>
      <w:r w:rsidR="000C720B">
        <w:t xml:space="preserve"> und </w:t>
      </w:r>
      <w:r w:rsidR="000C720B" w:rsidRPr="008F59E9">
        <w:rPr>
          <w:rStyle w:val="SchwacheHervorhebung"/>
        </w:rPr>
        <w:t>heiss</w:t>
      </w:r>
      <w:r w:rsidR="000C720B">
        <w:t xml:space="preserve">, </w:t>
      </w:r>
      <w:r w:rsidR="00041219">
        <w:t xml:space="preserve">welche gemäss dem Datensatz in Tabelle </w:t>
      </w:r>
      <w:r w:rsidR="00A20DAF">
        <w:t>3</w:t>
      </w:r>
      <w:r w:rsidR="00041219">
        <w:t>-5 häufig in Spam-Mails anzutreffen sind und in der Berechnung von P(</w:t>
      </w:r>
      <w:proofErr w:type="spellStart"/>
      <w:r w:rsidR="00041219" w:rsidRPr="00041219">
        <w:rPr>
          <w:rStyle w:val="SchwacheHervorhebung"/>
        </w:rPr>
        <w:t>ja</w:t>
      </w:r>
      <w:r w:rsidR="00041219">
        <w:t>|B</w:t>
      </w:r>
      <w:proofErr w:type="spellEnd"/>
      <w:r w:rsidR="00041219">
        <w:t>) mit 7/11 resp. 8/11 zu Buche schlagen.</w:t>
      </w:r>
      <w:r w:rsidR="000C720B">
        <w:t xml:space="preserve"> </w:t>
      </w:r>
      <w:r w:rsidR="00FB4575">
        <w:t xml:space="preserve">Dies lässt sich auch gut erkennen mit einem Klick auf </w:t>
      </w:r>
      <w:r w:rsidR="00FB4575" w:rsidRPr="00FB4575">
        <w:rPr>
          <w:rStyle w:val="Hervorhebung"/>
        </w:rPr>
        <w:t>Visualize All</w:t>
      </w:r>
      <w:r w:rsidR="00FB4575">
        <w:t xml:space="preserve"> </w:t>
      </w:r>
      <w:r w:rsidR="00FB4575" w:rsidRPr="005803EB">
        <w:rPr>
          <w:color w:val="244061" w:themeColor="accent1" w:themeShade="80"/>
          <w:sz w:val="18"/>
        </w:rPr>
        <w:t>❶</w:t>
      </w:r>
      <w:r w:rsidR="00FB4575">
        <w:t>.</w:t>
      </w:r>
    </w:p>
    <w:p w14:paraId="344E8368" w14:textId="7C0F5D0D" w:rsidR="00FB4575" w:rsidRDefault="00FB4575" w:rsidP="00FB4575">
      <w:pPr>
        <w:pStyle w:val="Beschriftung"/>
        <w:spacing w:before="0" w:after="0"/>
      </w:pPr>
      <w:r w:rsidRPr="00912D52">
        <w:rPr>
          <w:noProof/>
          <w:lang w:eastAsia="de-CH"/>
        </w:rPr>
        <mc:AlternateContent>
          <mc:Choice Requires="wps">
            <w:drawing>
              <wp:anchor distT="0" distB="0" distL="114300" distR="114300" simplePos="0" relativeHeight="251628544" behindDoc="0" locked="0" layoutInCell="1" allowOverlap="1" wp14:anchorId="3AFA2685" wp14:editId="2B0EC073">
                <wp:simplePos x="0" y="0"/>
                <wp:positionH relativeFrom="column">
                  <wp:posOffset>4906909</wp:posOffset>
                </wp:positionH>
                <wp:positionV relativeFrom="paragraph">
                  <wp:posOffset>1605280</wp:posOffset>
                </wp:positionV>
                <wp:extent cx="465455" cy="361950"/>
                <wp:effectExtent l="0" t="0" r="0" b="0"/>
                <wp:wrapNone/>
                <wp:docPr id="136" name="Textfeld 136"/>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34264" w14:textId="77777777" w:rsidR="0022798A" w:rsidRPr="00256B65" w:rsidRDefault="0022798A" w:rsidP="00FB4575">
                            <w:pPr>
                              <w:jc w:val="center"/>
                              <w:rPr>
                                <w:color w:val="1F497D" w:themeColor="text2"/>
                                <w:szCs w:val="22"/>
                              </w:rPr>
                            </w:pPr>
                            <w:r w:rsidRPr="00256B65">
                              <w:rPr>
                                <w:color w:val="1F497D" w:themeColor="text2"/>
                                <w:szCs w:val="22"/>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6" o:spid="_x0000_s1038" type="#_x0000_t202" style="position:absolute;left:0;text-align:left;margin-left:386.35pt;margin-top:126.4pt;width:36.65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" filled="f" stroked="f" strokeweight=".5pt">
                <v:textbox>
                  <w:txbxContent>
                    <w:p w14:paraId="12C34264" w14:textId="77777777" w:rsidR="0022798A" w:rsidRPr="00256B65" w:rsidRDefault="0022798A" w:rsidP="00FB4575">
                      <w:pPr>
                        <w:jc w:val="center"/>
                        <w:rPr>
                          <w:color w:val="1F497D" w:themeColor="text2"/>
                          <w:szCs w:val="22"/>
                        </w:rPr>
                      </w:pPr>
                      <w:r w:rsidRPr="00256B65">
                        <w:rPr>
                          <w:color w:val="1F497D" w:themeColor="text2"/>
                          <w:szCs w:val="22"/>
                        </w:rPr>
                        <w:t>❶</w:t>
                      </w:r>
                    </w:p>
                  </w:txbxContent>
                </v:textbox>
              </v:shape>
            </w:pict>
          </mc:Fallback>
        </mc:AlternateContent>
      </w:r>
      <w:r w:rsidR="00A151AA">
        <w:rPr>
          <w:noProof/>
          <w:lang w:eastAsia="de-CH"/>
        </w:rPr>
        <w:drawing>
          <wp:inline distT="0" distB="0" distL="0" distR="0" wp14:anchorId="79F2765C" wp14:editId="6FF9C0C9">
            <wp:extent cx="5760085" cy="2807781"/>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2807781"/>
                    </a:xfrm>
                    <a:prstGeom prst="rect">
                      <a:avLst/>
                    </a:prstGeom>
                  </pic:spPr>
                </pic:pic>
              </a:graphicData>
            </a:graphic>
          </wp:inline>
        </w:drawing>
      </w:r>
      <w:r w:rsidRPr="00FB4575">
        <w:t xml:space="preserve"> </w:t>
      </w:r>
    </w:p>
    <w:p w14:paraId="397416A2" w14:textId="330A7717" w:rsidR="00FB4575" w:rsidRDefault="00EC0361" w:rsidP="00FB4575">
      <w:pPr>
        <w:pStyle w:val="Beschriftung"/>
        <w:spacing w:after="0"/>
      </w:pPr>
      <w:r>
        <w:t xml:space="preserve">Abbildung </w:t>
      </w:r>
      <w:fldSimple w:instr=" STYLEREF 1 \s ">
        <w:r w:rsidR="006D3CEA">
          <w:rPr>
            <w:noProof/>
          </w:rPr>
          <w:t>3</w:t>
        </w:r>
      </w:fldSimple>
      <w:r>
        <w:noBreakHyphen/>
      </w:r>
      <w:fldSimple w:instr=" SEQ Abbildung \* ARABIC \s 1 ">
        <w:r w:rsidR="006D3CEA">
          <w:rPr>
            <w:noProof/>
          </w:rPr>
          <w:t>1</w:t>
        </w:r>
      </w:fldSimple>
      <w:r w:rsidR="00FB4575">
        <w:t xml:space="preserve">:  </w:t>
      </w:r>
      <w:r w:rsidR="002609F7">
        <w:t xml:space="preserve">Balkendiagramme via </w:t>
      </w:r>
      <w:r w:rsidR="002609F7" w:rsidRPr="002609F7">
        <w:rPr>
          <w:caps/>
        </w:rPr>
        <w:t>Visualize All</w:t>
      </w:r>
    </w:p>
    <w:p w14:paraId="284CD609" w14:textId="0196D51A" w:rsidR="00A151AA" w:rsidRDefault="00F54F11" w:rsidP="00FB4575">
      <w:pPr>
        <w:spacing w:after="0"/>
      </w:pPr>
      <w:r w:rsidRPr="00912D52">
        <w:rPr>
          <w:noProof/>
          <w:lang w:eastAsia="de-CH"/>
        </w:rPr>
        <w:lastRenderedPageBreak/>
        <mc:AlternateContent>
          <mc:Choice Requires="wps">
            <w:drawing>
              <wp:anchor distT="0" distB="0" distL="114300" distR="114300" simplePos="0" relativeHeight="251654144" behindDoc="0" locked="0" layoutInCell="1" allowOverlap="1" wp14:anchorId="0AF69020" wp14:editId="5B65DB06">
                <wp:simplePos x="0" y="0"/>
                <wp:positionH relativeFrom="column">
                  <wp:posOffset>2968625</wp:posOffset>
                </wp:positionH>
                <wp:positionV relativeFrom="paragraph">
                  <wp:posOffset>1924050</wp:posOffset>
                </wp:positionV>
                <wp:extent cx="713105" cy="285115"/>
                <wp:effectExtent l="0" t="0" r="0" b="635"/>
                <wp:wrapNone/>
                <wp:docPr id="153" name="Textfeld 153"/>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5D0C" w14:textId="223816D2"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3" o:spid="_x0000_s1039" type="#_x0000_t202" style="position:absolute;left:0;text-align:left;margin-left:233.75pt;margin-top:151.5pt;width:56.15pt;height:2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" filled="f" stroked="f" strokeweight=".5pt">
                <v:textbox>
                  <w:txbxContent>
                    <w:p w14:paraId="53355D0C" w14:textId="223816D2"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ja</w:t>
                      </w:r>
                    </w:p>
                  </w:txbxContent>
                </v:textbox>
              </v:shape>
            </w:pict>
          </mc:Fallback>
        </mc:AlternateContent>
      </w:r>
      <w:r w:rsidRPr="00912D52">
        <w:rPr>
          <w:noProof/>
          <w:lang w:eastAsia="de-CH"/>
        </w:rPr>
        <mc:AlternateContent>
          <mc:Choice Requires="wps">
            <w:drawing>
              <wp:anchor distT="0" distB="0" distL="114300" distR="114300" simplePos="0" relativeHeight="251653120" behindDoc="0" locked="0" layoutInCell="1" allowOverlap="1" wp14:anchorId="46220793" wp14:editId="6D9066B2">
                <wp:simplePos x="0" y="0"/>
                <wp:positionH relativeFrom="column">
                  <wp:posOffset>2075815</wp:posOffset>
                </wp:positionH>
                <wp:positionV relativeFrom="paragraph">
                  <wp:posOffset>2045970</wp:posOffset>
                </wp:positionV>
                <wp:extent cx="713549" cy="285420"/>
                <wp:effectExtent l="0" t="0" r="0" b="635"/>
                <wp:wrapNone/>
                <wp:docPr id="152" name="Textfeld 152"/>
                <wp:cNvGraphicFramePr/>
                <a:graphic xmlns:a="http://schemas.openxmlformats.org/drawingml/2006/main">
                  <a:graphicData uri="http://schemas.microsoft.com/office/word/2010/wordprocessingShape">
                    <wps:wsp>
                      <wps:cNvSpPr txBox="1"/>
                      <wps:spPr>
                        <a:xfrm>
                          <a:off x="0" y="0"/>
                          <a:ext cx="713549" cy="2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44A9E" w14:textId="664939B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2" o:spid="_x0000_s1040" type="#_x0000_t202" style="position:absolute;left:0;text-align:left;margin-left:163.45pt;margin-top:161.1pt;width:56.2pt;height:2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" filled="f" stroked="f" strokeweight=".5pt">
                <v:textbox>
                  <w:txbxContent>
                    <w:p w14:paraId="0D144A9E" w14:textId="664939B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nein</w:t>
                      </w:r>
                    </w:p>
                  </w:txbxContent>
                </v:textbox>
              </v:shape>
            </w:pict>
          </mc:Fallback>
        </mc:AlternateContent>
      </w:r>
      <w:r w:rsidRPr="00912D52">
        <w:rPr>
          <w:noProof/>
          <w:lang w:eastAsia="de-CH"/>
        </w:rPr>
        <mc:AlternateContent>
          <mc:Choice Requires="wps">
            <w:drawing>
              <wp:anchor distT="0" distB="0" distL="114300" distR="114300" simplePos="0" relativeHeight="251648000" behindDoc="0" locked="0" layoutInCell="1" allowOverlap="1" wp14:anchorId="3380299F" wp14:editId="57C09B9F">
                <wp:simplePos x="0" y="0"/>
                <wp:positionH relativeFrom="column">
                  <wp:posOffset>3952240</wp:posOffset>
                </wp:positionH>
                <wp:positionV relativeFrom="paragraph">
                  <wp:posOffset>670560</wp:posOffset>
                </wp:positionV>
                <wp:extent cx="713105" cy="285115"/>
                <wp:effectExtent l="0" t="0" r="0" b="635"/>
                <wp:wrapNone/>
                <wp:docPr id="148" name="Textfeld 148"/>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B710C"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8" o:spid="_x0000_s1041" type="#_x0000_t202" style="position:absolute;left:0;text-align:left;margin-left:311.2pt;margin-top:52.8pt;width:56.15pt;height:2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" filled="f" stroked="f" strokeweight=".5pt">
                <v:textbox>
                  <w:txbxContent>
                    <w:p w14:paraId="1D2B710C"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ja</w:t>
                      </w:r>
                    </w:p>
                  </w:txbxContent>
                </v:textbox>
              </v:shape>
            </w:pict>
          </mc:Fallback>
        </mc:AlternateContent>
      </w:r>
      <w:r w:rsidRPr="00912D52">
        <w:rPr>
          <w:noProof/>
          <w:lang w:eastAsia="de-CH"/>
        </w:rPr>
        <mc:AlternateContent>
          <mc:Choice Requires="wps">
            <w:drawing>
              <wp:anchor distT="0" distB="0" distL="114300" distR="114300" simplePos="0" relativeHeight="251651072" behindDoc="0" locked="0" layoutInCell="1" allowOverlap="1" wp14:anchorId="4EA83F87" wp14:editId="131EFE67">
                <wp:simplePos x="0" y="0"/>
                <wp:positionH relativeFrom="column">
                  <wp:posOffset>4845050</wp:posOffset>
                </wp:positionH>
                <wp:positionV relativeFrom="paragraph">
                  <wp:posOffset>840740</wp:posOffset>
                </wp:positionV>
                <wp:extent cx="713105" cy="285115"/>
                <wp:effectExtent l="0" t="0" r="0" b="635"/>
                <wp:wrapNone/>
                <wp:docPr id="151" name="Textfeld 151"/>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4BE74"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1" o:spid="_x0000_s1042" type="#_x0000_t202" style="position:absolute;left:0;text-align:left;margin-left:381.5pt;margin-top:66.2pt;width:56.15pt;height:2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" filled="f" stroked="f" strokeweight=".5pt">
                <v:textbox>
                  <w:txbxContent>
                    <w:p w14:paraId="7774BE74"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nein</w:t>
                      </w:r>
                    </w:p>
                  </w:txbxContent>
                </v:textbox>
              </v:shape>
            </w:pict>
          </mc:Fallback>
        </mc:AlternateContent>
      </w:r>
      <w:r w:rsidRPr="00912D52">
        <w:rPr>
          <w:noProof/>
          <w:lang w:eastAsia="de-CH"/>
        </w:rPr>
        <mc:AlternateContent>
          <mc:Choice Requires="wps">
            <w:drawing>
              <wp:anchor distT="0" distB="0" distL="114300" distR="114300" simplePos="0" relativeHeight="251650048" behindDoc="0" locked="0" layoutInCell="1" allowOverlap="1" wp14:anchorId="2B365A0C" wp14:editId="27126E84">
                <wp:simplePos x="0" y="0"/>
                <wp:positionH relativeFrom="column">
                  <wp:posOffset>4845050</wp:posOffset>
                </wp:positionH>
                <wp:positionV relativeFrom="paragraph">
                  <wp:posOffset>381000</wp:posOffset>
                </wp:positionV>
                <wp:extent cx="713105" cy="285115"/>
                <wp:effectExtent l="0" t="0" r="0" b="635"/>
                <wp:wrapNone/>
                <wp:docPr id="150" name="Textfeld 150"/>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18A9E"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0" o:spid="_x0000_s1043" type="#_x0000_t202" style="position:absolute;left:0;text-align:left;margin-left:381.5pt;margin-top:30pt;width:56.15pt;height:2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" filled="f" stroked="f" strokeweight=".5pt">
                <v:textbox>
                  <w:txbxContent>
                    <w:p w14:paraId="7B818A9E"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ja</w:t>
                      </w:r>
                    </w:p>
                  </w:txbxContent>
                </v:textbox>
              </v:shape>
            </w:pict>
          </mc:Fallback>
        </mc:AlternateContent>
      </w:r>
      <w:r w:rsidRPr="00912D52">
        <w:rPr>
          <w:noProof/>
          <w:lang w:eastAsia="de-CH"/>
        </w:rPr>
        <mc:AlternateContent>
          <mc:Choice Requires="wps">
            <w:drawing>
              <wp:anchor distT="0" distB="0" distL="114300" distR="114300" simplePos="0" relativeHeight="251649024" behindDoc="0" locked="0" layoutInCell="1" allowOverlap="1" wp14:anchorId="0F012480" wp14:editId="0926812B">
                <wp:simplePos x="0" y="0"/>
                <wp:positionH relativeFrom="column">
                  <wp:posOffset>3952240</wp:posOffset>
                </wp:positionH>
                <wp:positionV relativeFrom="paragraph">
                  <wp:posOffset>1150620</wp:posOffset>
                </wp:positionV>
                <wp:extent cx="713105" cy="285115"/>
                <wp:effectExtent l="0" t="0" r="0" b="635"/>
                <wp:wrapNone/>
                <wp:docPr id="149" name="Textfeld 149"/>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BC18A"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9" o:spid="_x0000_s1044" type="#_x0000_t202" style="position:absolute;left:0;text-align:left;margin-left:311.2pt;margin-top:90.6pt;width:56.15pt;height:2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" filled="f" stroked="f" strokeweight=".5pt">
                <v:textbox>
                  <w:txbxContent>
                    <w:p w14:paraId="616BC18A"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nein</w:t>
                      </w:r>
                    </w:p>
                  </w:txbxContent>
                </v:textbox>
              </v:shape>
            </w:pict>
          </mc:Fallback>
        </mc:AlternateContent>
      </w:r>
      <w:r w:rsidRPr="00912D52">
        <w:rPr>
          <w:noProof/>
          <w:lang w:eastAsia="de-CH"/>
        </w:rPr>
        <mc:AlternateContent>
          <mc:Choice Requires="wps">
            <w:drawing>
              <wp:anchor distT="0" distB="0" distL="114300" distR="114300" simplePos="0" relativeHeight="251645952" behindDoc="0" locked="0" layoutInCell="1" allowOverlap="1" wp14:anchorId="5416F135" wp14:editId="2535FF7A">
                <wp:simplePos x="0" y="0"/>
                <wp:positionH relativeFrom="column">
                  <wp:posOffset>2968625</wp:posOffset>
                </wp:positionH>
                <wp:positionV relativeFrom="paragraph">
                  <wp:posOffset>1087755</wp:posOffset>
                </wp:positionV>
                <wp:extent cx="713105" cy="285115"/>
                <wp:effectExtent l="0" t="0" r="0" b="635"/>
                <wp:wrapNone/>
                <wp:docPr id="147" name="Textfeld 147"/>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BCAEA"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7" o:spid="_x0000_s1045" type="#_x0000_t202" style="position:absolute;left:0;text-align:left;margin-left:233.75pt;margin-top:85.65pt;width:56.15pt;height:2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" filled="f" stroked="f" strokeweight=".5pt">
                <v:textbox>
                  <w:txbxContent>
                    <w:p w14:paraId="310BCAEA"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nein</w:t>
                      </w:r>
                    </w:p>
                  </w:txbxContent>
                </v:textbox>
              </v:shape>
            </w:pict>
          </mc:Fallback>
        </mc:AlternateContent>
      </w:r>
      <w:r w:rsidRPr="00912D52">
        <w:rPr>
          <w:noProof/>
          <w:lang w:eastAsia="de-CH"/>
        </w:rPr>
        <mc:AlternateContent>
          <mc:Choice Requires="wps">
            <w:drawing>
              <wp:anchor distT="0" distB="0" distL="114300" distR="114300" simplePos="0" relativeHeight="251644928" behindDoc="0" locked="0" layoutInCell="1" allowOverlap="1" wp14:anchorId="4B2C09E9" wp14:editId="2396AF48">
                <wp:simplePos x="0" y="0"/>
                <wp:positionH relativeFrom="column">
                  <wp:posOffset>2968625</wp:posOffset>
                </wp:positionH>
                <wp:positionV relativeFrom="paragraph">
                  <wp:posOffset>619760</wp:posOffset>
                </wp:positionV>
                <wp:extent cx="713105" cy="285115"/>
                <wp:effectExtent l="0" t="0" r="0" b="635"/>
                <wp:wrapNone/>
                <wp:docPr id="146" name="Textfeld 146"/>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161AB"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6" o:spid="_x0000_s1046" type="#_x0000_t202" style="position:absolute;left:0;text-align:left;margin-left:233.75pt;margin-top:48.8pt;width:56.15pt;height:2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" filled="f" stroked="f" strokeweight=".5pt">
                <v:textbox>
                  <w:txbxContent>
                    <w:p w14:paraId="425161AB"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ja</w:t>
                      </w:r>
                    </w:p>
                  </w:txbxContent>
                </v:textbox>
              </v:shape>
            </w:pict>
          </mc:Fallback>
        </mc:AlternateContent>
      </w:r>
      <w:r w:rsidRPr="00912D52">
        <w:rPr>
          <w:noProof/>
          <w:lang w:eastAsia="de-CH"/>
        </w:rPr>
        <mc:AlternateContent>
          <mc:Choice Requires="wps">
            <w:drawing>
              <wp:anchor distT="0" distB="0" distL="114300" distR="114300" simplePos="0" relativeHeight="251642880" behindDoc="0" locked="0" layoutInCell="1" allowOverlap="1" wp14:anchorId="2B00514C" wp14:editId="66CF2D54">
                <wp:simplePos x="0" y="0"/>
                <wp:positionH relativeFrom="column">
                  <wp:posOffset>2075815</wp:posOffset>
                </wp:positionH>
                <wp:positionV relativeFrom="paragraph">
                  <wp:posOffset>433070</wp:posOffset>
                </wp:positionV>
                <wp:extent cx="713105" cy="285115"/>
                <wp:effectExtent l="0" t="0" r="0" b="635"/>
                <wp:wrapNone/>
                <wp:docPr id="144" name="Textfeld 144"/>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1CD2C"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4" o:spid="_x0000_s1047" type="#_x0000_t202" style="position:absolute;left:0;text-align:left;margin-left:163.45pt;margin-top:34.1pt;width:56.15pt;height:2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" filled="f" stroked="f" strokeweight=".5pt">
                <v:textbox>
                  <w:txbxContent>
                    <w:p w14:paraId="4641CD2C"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ja</w:t>
                      </w:r>
                    </w:p>
                  </w:txbxContent>
                </v:textbox>
              </v:shape>
            </w:pict>
          </mc:Fallback>
        </mc:AlternateContent>
      </w:r>
      <w:r w:rsidRPr="00912D52">
        <w:rPr>
          <w:noProof/>
          <w:lang w:eastAsia="de-CH"/>
        </w:rPr>
        <mc:AlternateContent>
          <mc:Choice Requires="wps">
            <w:drawing>
              <wp:anchor distT="0" distB="0" distL="114300" distR="114300" simplePos="0" relativeHeight="251643904" behindDoc="0" locked="0" layoutInCell="1" allowOverlap="1" wp14:anchorId="785D6296" wp14:editId="350AD6FE">
                <wp:simplePos x="0" y="0"/>
                <wp:positionH relativeFrom="column">
                  <wp:posOffset>2075815</wp:posOffset>
                </wp:positionH>
                <wp:positionV relativeFrom="paragraph">
                  <wp:posOffset>912495</wp:posOffset>
                </wp:positionV>
                <wp:extent cx="713105" cy="285115"/>
                <wp:effectExtent l="0" t="0" r="0" b="635"/>
                <wp:wrapNone/>
                <wp:docPr id="145" name="Textfeld 145"/>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BB8DA"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5" o:spid="_x0000_s1048" type="#_x0000_t202" style="position:absolute;left:0;text-align:left;margin-left:163.45pt;margin-top:71.85pt;width:56.15pt;height:22.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" filled="f" stroked="f" strokeweight=".5pt">
                <v:textbox>
                  <w:txbxContent>
                    <w:p w14:paraId="073BB8DA"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nein</w:t>
                      </w:r>
                    </w:p>
                  </w:txbxContent>
                </v:textbox>
              </v:shape>
            </w:pict>
          </mc:Fallback>
        </mc:AlternateContent>
      </w:r>
      <w:r w:rsidR="008B7077" w:rsidRPr="00912D52">
        <w:rPr>
          <w:noProof/>
          <w:lang w:eastAsia="de-CH"/>
        </w:rPr>
        <mc:AlternateContent>
          <mc:Choice Requires="wps">
            <w:drawing>
              <wp:anchor distT="0" distB="0" distL="114300" distR="114300" simplePos="0" relativeHeight="251639808" behindDoc="0" locked="0" layoutInCell="1" allowOverlap="1" wp14:anchorId="601EEE8C" wp14:editId="7BE6A231">
                <wp:simplePos x="0" y="0"/>
                <wp:positionH relativeFrom="column">
                  <wp:posOffset>206375</wp:posOffset>
                </wp:positionH>
                <wp:positionV relativeFrom="paragraph">
                  <wp:posOffset>495300</wp:posOffset>
                </wp:positionV>
                <wp:extent cx="713105" cy="285115"/>
                <wp:effectExtent l="0" t="0" r="0" b="635"/>
                <wp:wrapNone/>
                <wp:docPr id="142" name="Textfeld 142"/>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9BEBC"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2" o:spid="_x0000_s1049" type="#_x0000_t202" style="position:absolute;left:0;text-align:left;margin-left:16.25pt;margin-top:39pt;width:56.15pt;height:22.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" filled="f" stroked="f" strokeweight=".5pt">
                <v:textbox>
                  <w:txbxContent>
                    <w:p w14:paraId="5989BEBC"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ja</w:t>
                      </w:r>
                    </w:p>
                  </w:txbxContent>
                </v:textbox>
              </v:shape>
            </w:pict>
          </mc:Fallback>
        </mc:AlternateContent>
      </w:r>
      <w:r w:rsidR="008B7077" w:rsidRPr="00912D52">
        <w:rPr>
          <w:noProof/>
          <w:lang w:eastAsia="de-CH"/>
        </w:rPr>
        <mc:AlternateContent>
          <mc:Choice Requires="wps">
            <w:drawing>
              <wp:anchor distT="0" distB="0" distL="114300" distR="114300" simplePos="0" relativeHeight="251640832" behindDoc="0" locked="0" layoutInCell="1" allowOverlap="1" wp14:anchorId="5F805D50" wp14:editId="59E91C6C">
                <wp:simplePos x="0" y="0"/>
                <wp:positionH relativeFrom="column">
                  <wp:posOffset>206375</wp:posOffset>
                </wp:positionH>
                <wp:positionV relativeFrom="paragraph">
                  <wp:posOffset>973455</wp:posOffset>
                </wp:positionV>
                <wp:extent cx="713105" cy="285115"/>
                <wp:effectExtent l="0" t="0" r="0" b="635"/>
                <wp:wrapNone/>
                <wp:docPr id="143" name="Textfeld 143"/>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8D50D"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3" o:spid="_x0000_s1050" type="#_x0000_t202" style="position:absolute;left:0;text-align:left;margin-left:16.25pt;margin-top:76.65pt;width:56.15pt;height:2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" filled="f" stroked="f" strokeweight=".5pt">
                <v:textbox>
                  <w:txbxContent>
                    <w:p w14:paraId="4F88D50D"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nein</w:t>
                      </w:r>
                    </w:p>
                  </w:txbxContent>
                </v:textbox>
              </v:shape>
            </w:pict>
          </mc:Fallback>
        </mc:AlternateContent>
      </w:r>
      <w:r w:rsidR="008B7077" w:rsidRPr="00912D52">
        <w:rPr>
          <w:noProof/>
          <w:lang w:eastAsia="de-CH"/>
        </w:rPr>
        <mc:AlternateContent>
          <mc:Choice Requires="wps">
            <w:drawing>
              <wp:anchor distT="0" distB="0" distL="114300" distR="114300" simplePos="0" relativeHeight="251637760" behindDoc="0" locked="0" layoutInCell="1" allowOverlap="1" wp14:anchorId="46685565" wp14:editId="5EF4475B">
                <wp:simplePos x="0" y="0"/>
                <wp:positionH relativeFrom="column">
                  <wp:posOffset>1094740</wp:posOffset>
                </wp:positionH>
                <wp:positionV relativeFrom="paragraph">
                  <wp:posOffset>1137920</wp:posOffset>
                </wp:positionV>
                <wp:extent cx="713549" cy="285420"/>
                <wp:effectExtent l="0" t="0" r="0" b="635"/>
                <wp:wrapNone/>
                <wp:docPr id="141" name="Textfeld 141"/>
                <wp:cNvGraphicFramePr/>
                <a:graphic xmlns:a="http://schemas.openxmlformats.org/drawingml/2006/main">
                  <a:graphicData uri="http://schemas.microsoft.com/office/word/2010/wordprocessingShape">
                    <wps:wsp>
                      <wps:cNvSpPr txBox="1"/>
                      <wps:spPr>
                        <a:xfrm>
                          <a:off x="0" y="0"/>
                          <a:ext cx="713549" cy="2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5C7D3"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1" o:spid="_x0000_s1051" type="#_x0000_t202" style="position:absolute;left:0;text-align:left;margin-left:86.2pt;margin-top:89.6pt;width:56.2pt;height:22.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" filled="f" stroked="f" strokeweight=".5pt">
                <v:textbox>
                  <w:txbxContent>
                    <w:p w14:paraId="66A5C7D3" w14:textId="77777777"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ja</w:t>
                      </w:r>
                    </w:p>
                  </w:txbxContent>
                </v:textbox>
              </v:shape>
            </w:pict>
          </mc:Fallback>
        </mc:AlternateContent>
      </w:r>
      <w:r w:rsidR="006566A4" w:rsidRPr="00912D52">
        <w:rPr>
          <w:noProof/>
          <w:lang w:eastAsia="de-CH"/>
        </w:rPr>
        <mc:AlternateContent>
          <mc:Choice Requires="wps">
            <w:drawing>
              <wp:anchor distT="0" distB="0" distL="114300" distR="114300" simplePos="0" relativeHeight="251634688" behindDoc="0" locked="0" layoutInCell="1" allowOverlap="1" wp14:anchorId="0F4127D7" wp14:editId="5C624C04">
                <wp:simplePos x="0" y="0"/>
                <wp:positionH relativeFrom="column">
                  <wp:posOffset>1092200</wp:posOffset>
                </wp:positionH>
                <wp:positionV relativeFrom="paragraph">
                  <wp:posOffset>1819275</wp:posOffset>
                </wp:positionV>
                <wp:extent cx="713105" cy="285115"/>
                <wp:effectExtent l="0" t="0" r="0" b="635"/>
                <wp:wrapNone/>
                <wp:docPr id="139" name="Textfeld 139"/>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FE154" w14:textId="35FC5D33"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 o:spid="_x0000_s1052" type="#_x0000_t202" style="position:absolute;left:0;text-align:left;margin-left:86pt;margin-top:143.25pt;width:56.15pt;height:22.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" filled="f" stroked="f" strokeweight=".5pt">
                <v:textbox>
                  <w:txbxContent>
                    <w:p w14:paraId="570FE154" w14:textId="35FC5D33"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ja</w:t>
                      </w:r>
                    </w:p>
                  </w:txbxContent>
                </v:textbox>
              </v:shape>
            </w:pict>
          </mc:Fallback>
        </mc:AlternateContent>
      </w:r>
      <w:r w:rsidR="006566A4" w:rsidRPr="00912D52">
        <w:rPr>
          <w:noProof/>
          <w:lang w:eastAsia="de-CH"/>
        </w:rPr>
        <mc:AlternateContent>
          <mc:Choice Requires="wps">
            <w:drawing>
              <wp:anchor distT="0" distB="0" distL="114300" distR="114300" simplePos="0" relativeHeight="251635712" behindDoc="0" locked="0" layoutInCell="1" allowOverlap="1" wp14:anchorId="520426E7" wp14:editId="420B2D1D">
                <wp:simplePos x="0" y="0"/>
                <wp:positionH relativeFrom="column">
                  <wp:posOffset>1092200</wp:posOffset>
                </wp:positionH>
                <wp:positionV relativeFrom="paragraph">
                  <wp:posOffset>2297859</wp:posOffset>
                </wp:positionV>
                <wp:extent cx="713105" cy="285115"/>
                <wp:effectExtent l="0" t="0" r="0" b="635"/>
                <wp:wrapNone/>
                <wp:docPr id="140" name="Textfeld 140"/>
                <wp:cNvGraphicFramePr/>
                <a:graphic xmlns:a="http://schemas.openxmlformats.org/drawingml/2006/main">
                  <a:graphicData uri="http://schemas.microsoft.com/office/word/2010/wordprocessingShape">
                    <wps:wsp>
                      <wps:cNvSpPr txBox="1"/>
                      <wps:spPr>
                        <a:xfrm>
                          <a:off x="0" y="0"/>
                          <a:ext cx="71310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B2D16" w14:textId="39D34B88"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0" o:spid="_x0000_s1053" type="#_x0000_t202" style="position:absolute;left:0;text-align:left;margin-left:86pt;margin-top:180.95pt;width:56.15pt;height:22.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" filled="f" stroked="f" strokeweight=".5pt">
                <v:textbox>
                  <w:txbxContent>
                    <w:p w14:paraId="2D9B2D16" w14:textId="39D34B88"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v | nein</w:t>
                      </w:r>
                    </w:p>
                  </w:txbxContent>
                </v:textbox>
              </v:shape>
            </w:pict>
          </mc:Fallback>
        </mc:AlternateContent>
      </w:r>
      <w:r w:rsidR="006566A4" w:rsidRPr="00912D52">
        <w:rPr>
          <w:noProof/>
          <w:lang w:eastAsia="de-CH"/>
        </w:rPr>
        <mc:AlternateContent>
          <mc:Choice Requires="wps">
            <w:drawing>
              <wp:anchor distT="0" distB="0" distL="114300" distR="114300" simplePos="0" relativeHeight="251632640" behindDoc="0" locked="0" layoutInCell="1" allowOverlap="1" wp14:anchorId="23E11B42" wp14:editId="41CE8E72">
                <wp:simplePos x="0" y="0"/>
                <wp:positionH relativeFrom="column">
                  <wp:posOffset>199390</wp:posOffset>
                </wp:positionH>
                <wp:positionV relativeFrom="paragraph">
                  <wp:posOffset>2141844</wp:posOffset>
                </wp:positionV>
                <wp:extent cx="713549" cy="285420"/>
                <wp:effectExtent l="0" t="0" r="0" b="635"/>
                <wp:wrapNone/>
                <wp:docPr id="138" name="Textfeld 138"/>
                <wp:cNvGraphicFramePr/>
                <a:graphic xmlns:a="http://schemas.openxmlformats.org/drawingml/2006/main">
                  <a:graphicData uri="http://schemas.microsoft.com/office/word/2010/wordprocessingShape">
                    <wps:wsp>
                      <wps:cNvSpPr txBox="1"/>
                      <wps:spPr>
                        <a:xfrm>
                          <a:off x="0" y="0"/>
                          <a:ext cx="713549" cy="2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CA29C" w14:textId="30D6A2A6"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 o:spid="_x0000_s1054" type="#_x0000_t202" style="position:absolute;left:0;text-align:left;margin-left:15.7pt;margin-top:168.65pt;width:56.2pt;height:22.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" filled="f" stroked="f" strokeweight=".5pt">
                <v:textbox>
                  <w:txbxContent>
                    <w:p w14:paraId="591CA29C" w14:textId="30D6A2A6"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nein</w:t>
                      </w:r>
                    </w:p>
                  </w:txbxContent>
                </v:textbox>
              </v:shape>
            </w:pict>
          </mc:Fallback>
        </mc:AlternateContent>
      </w:r>
      <w:r w:rsidR="006566A4" w:rsidRPr="00912D52">
        <w:rPr>
          <w:noProof/>
          <w:lang w:eastAsia="de-CH"/>
        </w:rPr>
        <mc:AlternateContent>
          <mc:Choice Requires="wps">
            <w:drawing>
              <wp:anchor distT="0" distB="0" distL="114300" distR="114300" simplePos="0" relativeHeight="251630592" behindDoc="0" locked="0" layoutInCell="1" allowOverlap="1" wp14:anchorId="789C6D58" wp14:editId="2C3B8E3F">
                <wp:simplePos x="0" y="0"/>
                <wp:positionH relativeFrom="column">
                  <wp:posOffset>199390</wp:posOffset>
                </wp:positionH>
                <wp:positionV relativeFrom="paragraph">
                  <wp:posOffset>1766999</wp:posOffset>
                </wp:positionV>
                <wp:extent cx="713549" cy="285420"/>
                <wp:effectExtent l="0" t="0" r="0" b="635"/>
                <wp:wrapNone/>
                <wp:docPr id="137" name="Textfeld 137"/>
                <wp:cNvGraphicFramePr/>
                <a:graphic xmlns:a="http://schemas.openxmlformats.org/drawingml/2006/main">
                  <a:graphicData uri="http://schemas.microsoft.com/office/word/2010/wordprocessingShape">
                    <wps:wsp>
                      <wps:cNvSpPr txBox="1"/>
                      <wps:spPr>
                        <a:xfrm>
                          <a:off x="0" y="0"/>
                          <a:ext cx="713549" cy="2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3A126" w14:textId="4FB6DA29"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7" o:spid="_x0000_s1055" type="#_x0000_t202" style="position:absolute;left:0;text-align:left;margin-left:15.7pt;margin-top:139.15pt;width:56.2pt;height:22.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" filled="f" stroked="f" strokeweight=".5pt">
                <v:textbox>
                  <w:txbxContent>
                    <w:p w14:paraId="21F3A126" w14:textId="4FB6DA29" w:rsidR="0022798A" w:rsidRPr="00F435A3" w:rsidRDefault="0022798A" w:rsidP="006566A4">
                      <w:pPr>
                        <w:jc w:val="center"/>
                        <w:rPr>
                          <w:color w:val="FFFFFF" w:themeColor="background1"/>
                          <w:szCs w:val="22"/>
                          <w14:shadow w14:blurRad="50800" w14:dist="38100" w14:dir="2700000" w14:sx="100000" w14:sy="100000" w14:kx="0" w14:ky="0" w14:algn="tl">
                            <w14:srgbClr w14:val="000000">
                              <w14:alpha w14:val="60000"/>
                            </w14:srgbClr>
                          </w14:shadow>
                        </w:rPr>
                      </w:pPr>
                      <w:r w:rsidRPr="00F435A3">
                        <w:rPr>
                          <w:color w:val="FFFFFF" w:themeColor="background1"/>
                          <w:szCs w:val="22"/>
                          <w14:shadow w14:blurRad="50800" w14:dist="38100" w14:dir="2700000" w14:sx="100000" w14:sy="100000" w14:kx="0" w14:ky="0" w14:algn="tl">
                            <w14:srgbClr w14:val="000000">
                              <w14:alpha w14:val="60000"/>
                            </w14:srgbClr>
                          </w14:shadow>
                        </w:rPr>
                        <w:t>- | ja</w:t>
                      </w:r>
                    </w:p>
                  </w:txbxContent>
                </v:textbox>
              </v:shape>
            </w:pict>
          </mc:Fallback>
        </mc:AlternateContent>
      </w:r>
      <w:r w:rsidR="00A151AA">
        <w:rPr>
          <w:noProof/>
          <w:lang w:eastAsia="de-CH"/>
        </w:rPr>
        <w:drawing>
          <wp:inline distT="0" distB="0" distL="0" distR="0" wp14:anchorId="0DD1628A" wp14:editId="03CCD0C5">
            <wp:extent cx="5760085" cy="2764302"/>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085" cy="2764302"/>
                    </a:xfrm>
                    <a:prstGeom prst="rect">
                      <a:avLst/>
                    </a:prstGeom>
                  </pic:spPr>
                </pic:pic>
              </a:graphicData>
            </a:graphic>
          </wp:inline>
        </w:drawing>
      </w:r>
    </w:p>
    <w:p w14:paraId="79AA2A6B" w14:textId="30B2F348" w:rsidR="00FB4575" w:rsidRDefault="00EC0361" w:rsidP="00FB4575">
      <w:pPr>
        <w:pStyle w:val="Beschriftung"/>
      </w:pPr>
      <w:r>
        <w:t xml:space="preserve">Abbildung </w:t>
      </w:r>
      <w:fldSimple w:instr=" STYLEREF 1 \s ">
        <w:r w:rsidR="006D3CEA">
          <w:rPr>
            <w:noProof/>
          </w:rPr>
          <w:t>3</w:t>
        </w:r>
      </w:fldSimple>
      <w:r>
        <w:noBreakHyphen/>
      </w:r>
      <w:fldSimple w:instr=" SEQ Abbildung \* ARABIC \s 1 ">
        <w:r w:rsidR="006D3CEA">
          <w:rPr>
            <w:noProof/>
          </w:rPr>
          <w:t>2</w:t>
        </w:r>
      </w:fldSimple>
      <w:r w:rsidR="00FB4575">
        <w:t xml:space="preserve">:  </w:t>
      </w:r>
      <w:r w:rsidR="00CE2039">
        <w:t xml:space="preserve">Alle </w:t>
      </w:r>
      <w:r w:rsidR="002609F7">
        <w:t>Balkendiagramme</w:t>
      </w:r>
      <w:r w:rsidR="00CE2039">
        <w:t xml:space="preserve"> zum Spam-Datensatz in der Übersicht</w:t>
      </w:r>
    </w:p>
    <w:p w14:paraId="77B1E4F7" w14:textId="3C8D3E97" w:rsidR="00041219" w:rsidRDefault="00A0504C" w:rsidP="00041219">
      <w:pPr>
        <w:spacing w:after="0"/>
      </w:pPr>
      <w:r>
        <w:t xml:space="preserve">Dadurch werden </w:t>
      </w:r>
      <w:r w:rsidR="002609F7">
        <w:t>Balkendiagramme</w:t>
      </w:r>
      <w:r>
        <w:t xml:space="preserve"> angezeigt, welche die Verteilung der Attribut-Werte auf die Kla</w:t>
      </w:r>
      <w:r>
        <w:t>s</w:t>
      </w:r>
      <w:r>
        <w:t xml:space="preserve">sen (in diesem Fall </w:t>
      </w:r>
      <w:r w:rsidRPr="00A0504C">
        <w:rPr>
          <w:rStyle w:val="SchwacheHervorhebung"/>
        </w:rPr>
        <w:t>Spam = ja</w:t>
      </w:r>
      <w:r>
        <w:t xml:space="preserve"> resp. </w:t>
      </w:r>
      <w:r w:rsidRPr="00A0504C">
        <w:rPr>
          <w:rStyle w:val="SchwacheHervorhebung"/>
        </w:rPr>
        <w:t>Spam = nein</w:t>
      </w:r>
      <w:r>
        <w:t xml:space="preserve">) </w:t>
      </w:r>
      <w:r w:rsidR="002609F7">
        <w:t>visualisieren</w:t>
      </w:r>
      <w:r>
        <w:t>.</w:t>
      </w:r>
      <w:r w:rsidR="00923068">
        <w:t xml:space="preserve"> Abbildung </w:t>
      </w:r>
      <w:r w:rsidR="005914C3">
        <w:t>3</w:t>
      </w:r>
      <w:r w:rsidR="00923068">
        <w:t xml:space="preserve">-2 zeigt beispielsweise für das Attribut </w:t>
      </w:r>
      <w:r w:rsidR="00923068" w:rsidRPr="006566A4">
        <w:rPr>
          <w:rStyle w:val="SchwacheHervorhebung"/>
        </w:rPr>
        <w:t>heiss</w:t>
      </w:r>
      <w:r w:rsidR="00923068">
        <w:t xml:space="preserve">, </w:t>
      </w:r>
      <w:r w:rsidR="00023498">
        <w:t>dass es 9 Mal vorkommt (</w:t>
      </w:r>
      <w:r w:rsidR="00F462D3" w:rsidRPr="00F462D3">
        <w:rPr>
          <w:rStyle w:val="SchwacheHervorhebung"/>
        </w:rPr>
        <w:t>heiss = v</w:t>
      </w:r>
      <w:r w:rsidR="00F462D3">
        <w:t xml:space="preserve">; </w:t>
      </w:r>
      <w:r w:rsidR="00023498">
        <w:t xml:space="preserve">rechts) und dabei sehr viel häufiger in Spam-Mails (rot) </w:t>
      </w:r>
      <w:r w:rsidR="002609F7">
        <w:t xml:space="preserve">auftritt, </w:t>
      </w:r>
      <w:r w:rsidR="00023498">
        <w:t xml:space="preserve">als in </w:t>
      </w:r>
      <w:r w:rsidR="00D8682D">
        <w:t>E-Mails</w:t>
      </w:r>
      <w:r w:rsidR="00023498">
        <w:t>, die nicht als Spam klassifiziert wurden (blau).</w:t>
      </w:r>
      <w:r w:rsidR="00785EAC">
        <w:t xml:space="preserve"> Im Unterschied dazu, werden E-Mails, in denen </w:t>
      </w:r>
      <w:r w:rsidR="00785EAC" w:rsidRPr="00785EAC">
        <w:rPr>
          <w:rStyle w:val="SchwacheHervorhebung"/>
        </w:rPr>
        <w:t>heiss</w:t>
      </w:r>
      <w:r w:rsidR="00785EAC">
        <w:t xml:space="preserve"> nicht vorkommt, auch nicht als Spam markiert (links, blau). </w:t>
      </w:r>
      <w:r w:rsidR="005B6181">
        <w:t xml:space="preserve">In diesem Beispiel landen also </w:t>
      </w:r>
      <w:r w:rsidR="00785EAC">
        <w:t xml:space="preserve">Attribute, welche links einen grossen Blau-Anteil und rechts einen grossen Rot-Anteil aufweisen, mit grosser Wahrscheinlichkeit im Spamfilter. Dazu gehören </w:t>
      </w:r>
      <w:r w:rsidR="00785EAC" w:rsidRPr="00550485">
        <w:rPr>
          <w:rStyle w:val="SchwacheHervorhebung"/>
        </w:rPr>
        <w:t>Gratis</w:t>
      </w:r>
      <w:r w:rsidR="00785EAC">
        <w:t xml:space="preserve"> und </w:t>
      </w:r>
      <w:r w:rsidR="00785EAC" w:rsidRPr="00550485">
        <w:rPr>
          <w:rStyle w:val="SchwacheHervorhebung"/>
        </w:rPr>
        <w:t>heiss</w:t>
      </w:r>
      <w:r w:rsidR="001C3161">
        <w:t>. Sp</w:t>
      </w:r>
      <w:r w:rsidR="001C3161">
        <w:t>e</w:t>
      </w:r>
      <w:r w:rsidR="001C3161">
        <w:t xml:space="preserve">ziell ist das Attribut </w:t>
      </w:r>
      <w:r w:rsidR="001C3161" w:rsidRPr="001C3161">
        <w:rPr>
          <w:rStyle w:val="SchwacheHervorhebung"/>
        </w:rPr>
        <w:t>ich</w:t>
      </w:r>
      <w:r w:rsidR="001C3161">
        <w:t xml:space="preserve">. Da es in praktisch jedem E-Mail vorkommt, lässt </w:t>
      </w:r>
      <w:r w:rsidR="00B167DC">
        <w:t xml:space="preserve">sich </w:t>
      </w:r>
      <w:r w:rsidR="001C3161">
        <w:t>mit ihm nicht wirklich eine Voraussage machen.</w:t>
      </w:r>
      <w:r w:rsidR="00C120C0">
        <w:t xml:space="preserve"> Leider zeigt Weka die Attributwerte nicht für alle Attribute gleich an, so </w:t>
      </w:r>
      <w:proofErr w:type="gramStart"/>
      <w:r w:rsidR="00C120C0">
        <w:t>ist</w:t>
      </w:r>
      <w:proofErr w:type="gramEnd"/>
      <w:r w:rsidR="00C120C0">
        <w:t xml:space="preserve"> für das Attribut </w:t>
      </w:r>
      <w:r w:rsidR="00C120C0" w:rsidRPr="00C120C0">
        <w:rPr>
          <w:rStyle w:val="SchwacheHervorhebung"/>
        </w:rPr>
        <w:t>ich</w:t>
      </w:r>
      <w:r w:rsidR="00C120C0">
        <w:t xml:space="preserve"> der Wert </w:t>
      </w:r>
      <w:r w:rsidR="00C120C0" w:rsidRPr="00C120C0">
        <w:rPr>
          <w:rStyle w:val="SchwacheHervorhebung"/>
        </w:rPr>
        <w:t>v</w:t>
      </w:r>
      <w:r w:rsidR="00C120C0">
        <w:t xml:space="preserve"> links, für das Attribut </w:t>
      </w:r>
      <w:r w:rsidR="00C120C0" w:rsidRPr="00C120C0">
        <w:rPr>
          <w:rStyle w:val="SchwacheHervorhebung"/>
        </w:rPr>
        <w:t>heiss</w:t>
      </w:r>
      <w:r w:rsidR="00C120C0">
        <w:t xml:space="preserve"> dagegen rechts. Fährt man mit der Maus aber über die Balken, erscheint ein </w:t>
      </w:r>
      <w:proofErr w:type="spellStart"/>
      <w:r w:rsidR="00C120C0">
        <w:t>Tooltip</w:t>
      </w:r>
      <w:proofErr w:type="spellEnd"/>
      <w:r w:rsidR="00C120C0">
        <w:t>, welches den Wert anzeigt.</w:t>
      </w:r>
    </w:p>
    <w:p w14:paraId="45CAEF00" w14:textId="77777777" w:rsidR="00CE2039" w:rsidRDefault="00CE2039" w:rsidP="00041219">
      <w:pPr>
        <w:spacing w:after="0"/>
      </w:pPr>
    </w:p>
    <w:p w14:paraId="0A375A82" w14:textId="3E19C75E" w:rsidR="002E76F5" w:rsidRPr="002E76F5" w:rsidRDefault="00041219" w:rsidP="008F59E9">
      <w:pPr>
        <w:pStyle w:val="IntensivesZitat"/>
        <w:rPr>
          <w:sz w:val="2"/>
          <w:szCs w:val="2"/>
        </w:rPr>
      </w:pPr>
      <w:r w:rsidRPr="00121B8E">
        <w:t xml:space="preserve">Aufgabe </w:t>
      </w:r>
      <w:fldSimple w:instr=" STYLEREF 1 \s ">
        <w:r w:rsidR="006D3CEA">
          <w:rPr>
            <w:noProof/>
          </w:rPr>
          <w:t>3</w:t>
        </w:r>
      </w:fldSimple>
      <w:r w:rsidRPr="00121B8E">
        <w:noBreakHyphen/>
      </w:r>
      <w:fldSimple w:instr=" SEQ Aufgabe \* ARABIC \s 1 ">
        <w:r w:rsidR="006D3CEA">
          <w:rPr>
            <w:noProof/>
          </w:rPr>
          <w:t>4</w:t>
        </w:r>
      </w:fldSimple>
      <w:r w:rsidRPr="00121B8E">
        <w:t>:</w:t>
      </w:r>
      <w:r w:rsidRPr="00121B8E">
        <w:tab/>
      </w:r>
      <w:r w:rsidR="008F59E9">
        <w:t>Laden Sie mit Weka den Datensatz Spam-</w:t>
      </w:r>
      <w:proofErr w:type="spellStart"/>
      <w:r w:rsidR="008F59E9">
        <w:t>Basis.arff</w:t>
      </w:r>
      <w:proofErr w:type="spellEnd"/>
      <w:r w:rsidR="002E76F5">
        <w:t xml:space="preserve">, welcher 4‘600 </w:t>
      </w:r>
      <w:r w:rsidR="00D8682D">
        <w:t>E-Mails</w:t>
      </w:r>
      <w:r w:rsidR="002E76F5">
        <w:t xml:space="preserve"> enthält, die aufgrund von 55 verschiedenen Attributen (Worte und Zeichen) als Spam resp. nicht Spam klassifiziert wurden.</w:t>
      </w:r>
    </w:p>
    <w:p w14:paraId="2D3F102F" w14:textId="77777777" w:rsidR="00D55AF8" w:rsidRPr="00D55AF8" w:rsidRDefault="00D55AF8" w:rsidP="00851BE8">
      <w:pPr>
        <w:pStyle w:val="IntensivesZitat"/>
        <w:tabs>
          <w:tab w:val="left" w:pos="1843"/>
        </w:tabs>
        <w:rPr>
          <w:sz w:val="10"/>
          <w:szCs w:val="10"/>
        </w:rPr>
      </w:pPr>
    </w:p>
    <w:p w14:paraId="168609B7" w14:textId="5F4CB2AB" w:rsidR="002E76F5" w:rsidRDefault="002E76F5" w:rsidP="00851BE8">
      <w:pPr>
        <w:pStyle w:val="IntensivesZitat"/>
        <w:tabs>
          <w:tab w:val="left" w:pos="1843"/>
        </w:tabs>
      </w:pPr>
      <w:r>
        <w:tab/>
      </w:r>
      <w:r w:rsidR="00851BE8">
        <w:t>1)</w:t>
      </w:r>
      <w:r w:rsidR="00851BE8">
        <w:tab/>
      </w:r>
      <w:r>
        <w:t xml:space="preserve">Trainieren Sie aufgrund dieses Datensatzes einen </w:t>
      </w:r>
      <w:proofErr w:type="spellStart"/>
      <w:r>
        <w:t>NaiveBayes</w:t>
      </w:r>
      <w:proofErr w:type="spellEnd"/>
      <w:r>
        <w:t>-Classifier. Wählen</w:t>
      </w:r>
      <w:r>
        <w:tab/>
        <w:t>Sie als Testmethode «Cross-Validation». Wie gut schneidet der Classifier ab?</w:t>
      </w:r>
    </w:p>
    <w:p w14:paraId="675CAE51" w14:textId="77777777" w:rsidR="00D55AF8" w:rsidRPr="00D55AF8" w:rsidRDefault="00D55AF8" w:rsidP="00C932FE">
      <w:pPr>
        <w:pStyle w:val="IntensivesZitat"/>
        <w:tabs>
          <w:tab w:val="left" w:pos="1843"/>
        </w:tabs>
        <w:ind w:left="1843" w:hanging="1619"/>
        <w:rPr>
          <w:sz w:val="10"/>
          <w:szCs w:val="10"/>
        </w:rPr>
      </w:pPr>
    </w:p>
    <w:p w14:paraId="7B6EC21C" w14:textId="7B6744F4" w:rsidR="00851BE8" w:rsidRDefault="00851BE8" w:rsidP="00C932FE">
      <w:pPr>
        <w:pStyle w:val="IntensivesZitat"/>
        <w:tabs>
          <w:tab w:val="left" w:pos="1843"/>
        </w:tabs>
        <w:ind w:left="1843" w:hanging="1619"/>
      </w:pPr>
      <w:r>
        <w:tab/>
        <w:t>2)</w:t>
      </w:r>
      <w:r>
        <w:tab/>
      </w:r>
      <w:r w:rsidR="0006373D">
        <w:t>Berechnen Sie die bedingte Wahrscheinlichkeit dafür dass ein E-Mail, welches das Wort «3d» enthält Spam ist P(3d|spam). Die Zahlen, welche Sie dafür ben</w:t>
      </w:r>
      <w:r w:rsidR="0006373D">
        <w:t>ö</w:t>
      </w:r>
      <w:r w:rsidR="0006373D">
        <w:t>tigen, können Sie dem Report zum Classifier entnehmen.</w:t>
      </w:r>
    </w:p>
    <w:p w14:paraId="6998520F" w14:textId="77777777" w:rsidR="00D55AF8" w:rsidRPr="00D55AF8" w:rsidRDefault="00D55AF8" w:rsidP="00647BA5">
      <w:pPr>
        <w:pStyle w:val="IntensivesZitat"/>
        <w:tabs>
          <w:tab w:val="left" w:pos="1843"/>
        </w:tabs>
        <w:ind w:left="1843" w:hanging="1619"/>
        <w:rPr>
          <w:sz w:val="10"/>
          <w:szCs w:val="10"/>
        </w:rPr>
      </w:pPr>
    </w:p>
    <w:p w14:paraId="7E8B55CD" w14:textId="2DEE731A" w:rsidR="006A5607" w:rsidRDefault="00851BE8" w:rsidP="00647BA5">
      <w:pPr>
        <w:pStyle w:val="IntensivesZitat"/>
        <w:tabs>
          <w:tab w:val="left" w:pos="1843"/>
        </w:tabs>
        <w:ind w:left="1843" w:hanging="1619"/>
      </w:pPr>
      <w:r>
        <w:tab/>
      </w:r>
      <w:r w:rsidR="006A5607">
        <w:t>3</w:t>
      </w:r>
      <w:r>
        <w:t xml:space="preserve">) </w:t>
      </w:r>
      <w:r>
        <w:tab/>
      </w:r>
      <w:r w:rsidR="0006373D">
        <w:t>Wählen Sie nun als Testmethode «</w:t>
      </w:r>
      <w:proofErr w:type="spellStart"/>
      <w:r w:rsidR="0006373D">
        <w:t>Supplied</w:t>
      </w:r>
      <w:proofErr w:type="spellEnd"/>
      <w:r w:rsidR="0006373D">
        <w:t xml:space="preserve"> </w:t>
      </w:r>
      <w:proofErr w:type="spellStart"/>
      <w:r w:rsidR="0006373D">
        <w:t>test</w:t>
      </w:r>
      <w:proofErr w:type="spellEnd"/>
      <w:r w:rsidR="0006373D">
        <w:t xml:space="preserve"> </w:t>
      </w:r>
      <w:proofErr w:type="spellStart"/>
      <w:r w:rsidR="0006373D">
        <w:t>set</w:t>
      </w:r>
      <w:proofErr w:type="spellEnd"/>
      <w:r w:rsidR="0006373D">
        <w:t xml:space="preserve">» aus und laden Sie als </w:t>
      </w:r>
      <w:proofErr w:type="spellStart"/>
      <w:r w:rsidR="0006373D">
        <w:t>T</w:t>
      </w:r>
      <w:r w:rsidR="006A5607">
        <w:t>estset</w:t>
      </w:r>
      <w:proofErr w:type="spellEnd"/>
      <w:r w:rsidR="006A5607">
        <w:t xml:space="preserve"> die Datei Spam-</w:t>
      </w:r>
      <w:proofErr w:type="spellStart"/>
      <w:r w:rsidR="006A5607">
        <w:t>Test.arff</w:t>
      </w:r>
      <w:proofErr w:type="spellEnd"/>
      <w:r w:rsidR="006A5607">
        <w:t xml:space="preserve">. Das Test-Set enthält </w:t>
      </w:r>
      <w:r w:rsidR="00647BA5">
        <w:t>zwei Instanzen (E-Mails), wobei e</w:t>
      </w:r>
      <w:r w:rsidR="00647BA5">
        <w:t>i</w:t>
      </w:r>
      <w:r w:rsidR="00647BA5">
        <w:t>ne als Spam, die andere als nicht Spam klassifiziert wird. Erstaunlich ist, dass die beiden E-Mails sich nur in einem Wort unterscheiden. Finden Sie heraus, welches Wort dies ist und erklären Sie, weshalb es für die Klassifizierung eine</w:t>
      </w:r>
      <w:r w:rsidR="00D00D4B">
        <w:t>n</w:t>
      </w:r>
      <w:r w:rsidR="00647BA5">
        <w:t xml:space="preserve"> solch gro</w:t>
      </w:r>
      <w:r w:rsidR="00647BA5">
        <w:t>s</w:t>
      </w:r>
      <w:r w:rsidR="00647BA5">
        <w:t>sen Unterschied macht.</w:t>
      </w:r>
    </w:p>
    <w:p w14:paraId="6EE591B0" w14:textId="77777777" w:rsidR="002E76F5" w:rsidRPr="002E76F5" w:rsidRDefault="002E76F5" w:rsidP="002E76F5"/>
    <w:p w14:paraId="6D0637A7" w14:textId="77777777" w:rsidR="00041219" w:rsidRDefault="00041219" w:rsidP="00041219"/>
    <w:p w14:paraId="7F74B214" w14:textId="21A00B83" w:rsidR="009559C6" w:rsidRDefault="009559C6" w:rsidP="009559C6">
      <w:pPr>
        <w:pStyle w:val="berschrift2"/>
      </w:pPr>
      <w:bookmarkStart w:id="26" w:name="_Toc345877092"/>
      <w:r>
        <w:lastRenderedPageBreak/>
        <w:t>Numerische Werte</w:t>
      </w:r>
      <w:bookmarkEnd w:id="26"/>
    </w:p>
    <w:p w14:paraId="7852C411" w14:textId="4A7AA5DC" w:rsidR="00532A15" w:rsidRDefault="00532A15" w:rsidP="00532A15">
      <w:r>
        <w:t>Beim Umgang mit numerischen Werten geht man von der Annahme aus, dass diese einer Normalve</w:t>
      </w:r>
      <w:r>
        <w:t>r</w:t>
      </w:r>
      <w:r>
        <w:t>teilung (Gauss-Verteilung) entsprechen. Betrachten wir erneut das «Wetter-Problem», bei welchem sowohl für die Temperatur, als auch für die Luftfeuchtigkeit</w:t>
      </w:r>
      <w:r w:rsidR="00764261">
        <w:t>,</w:t>
      </w:r>
      <w:r>
        <w:t xml:space="preserve"> Zahlenwerte gegeben sind. </w:t>
      </w:r>
    </w:p>
    <w:tbl>
      <w:tblPr>
        <w:tblStyle w:val="Formatvorlage1"/>
        <w:tblW w:w="4942" w:type="pct"/>
        <w:tblLayout w:type="fixed"/>
        <w:tblLook w:val="0460" w:firstRow="1" w:lastRow="1" w:firstColumn="0" w:lastColumn="0" w:noHBand="0" w:noVBand="1"/>
      </w:tblPr>
      <w:tblGrid>
        <w:gridCol w:w="427"/>
        <w:gridCol w:w="1750"/>
        <w:gridCol w:w="1935"/>
        <w:gridCol w:w="2267"/>
        <w:gridCol w:w="1401"/>
        <w:gridCol w:w="1399"/>
      </w:tblGrid>
      <w:tr w:rsidR="00532A15" w:rsidRPr="006E4747" w14:paraId="2F03C769" w14:textId="77777777" w:rsidTr="00B31321">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1A38BCEF" w14:textId="77777777" w:rsidR="00532A15" w:rsidRPr="005F16BF" w:rsidRDefault="00532A15" w:rsidP="00B31321">
            <w:pPr>
              <w:spacing w:after="0"/>
              <w:jc w:val="left"/>
              <w:rPr>
                <w:rFonts w:ascii="Calibri" w:eastAsia="Times New Roman" w:hAnsi="Calibri" w:cs="Calibri"/>
                <w:szCs w:val="22"/>
                <w:lang w:eastAsia="de-CH"/>
              </w:rPr>
            </w:pPr>
          </w:p>
        </w:tc>
        <w:tc>
          <w:tcPr>
            <w:tcW w:w="953" w:type="pct"/>
            <w:noWrap/>
            <w:hideMark/>
          </w:tcPr>
          <w:p w14:paraId="0DB4E0F0" w14:textId="77777777" w:rsidR="00532A15" w:rsidRPr="005F16BF" w:rsidRDefault="00532A15" w:rsidP="00B3132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1054" w:type="pct"/>
            <w:noWrap/>
            <w:hideMark/>
          </w:tcPr>
          <w:p w14:paraId="6F260EEE" w14:textId="77777777" w:rsidR="00532A15" w:rsidRPr="005F16BF" w:rsidRDefault="00532A15" w:rsidP="00B3132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r>
              <w:rPr>
                <w:rFonts w:ascii="Calibri" w:eastAsia="Times New Roman" w:hAnsi="Calibri" w:cs="Calibri"/>
                <w:color w:val="auto"/>
                <w:szCs w:val="22"/>
                <w:lang w:eastAsia="de-CH"/>
              </w:rPr>
              <w:t xml:space="preserve"> [°C]</w:t>
            </w:r>
          </w:p>
        </w:tc>
        <w:tc>
          <w:tcPr>
            <w:tcW w:w="1235" w:type="pct"/>
            <w:noWrap/>
            <w:hideMark/>
          </w:tcPr>
          <w:p w14:paraId="2217C60F" w14:textId="77777777" w:rsidR="00532A15" w:rsidRPr="005F16BF" w:rsidRDefault="00532A15" w:rsidP="00B3132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r>
              <w:rPr>
                <w:rFonts w:ascii="Calibri" w:eastAsia="Times New Roman" w:hAnsi="Calibri" w:cs="Calibri"/>
                <w:color w:val="auto"/>
                <w:szCs w:val="22"/>
                <w:lang w:eastAsia="de-CH"/>
              </w:rPr>
              <w:t xml:space="preserve"> [%]</w:t>
            </w:r>
          </w:p>
        </w:tc>
        <w:tc>
          <w:tcPr>
            <w:tcW w:w="763" w:type="pct"/>
            <w:noWrap/>
            <w:hideMark/>
          </w:tcPr>
          <w:p w14:paraId="05160232" w14:textId="77777777" w:rsidR="00532A15" w:rsidRPr="005F16BF" w:rsidRDefault="00532A15" w:rsidP="00B3132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762" w:type="pct"/>
            <w:noWrap/>
            <w:hideMark/>
          </w:tcPr>
          <w:p w14:paraId="385EFC59" w14:textId="77777777" w:rsidR="00532A15" w:rsidRPr="005F16BF" w:rsidRDefault="00532A15" w:rsidP="00B31321">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532A15" w:rsidRPr="009A1E04" w14:paraId="797F837A" w14:textId="77777777" w:rsidTr="00B3132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F05E242"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1</w:t>
            </w:r>
          </w:p>
        </w:tc>
        <w:tc>
          <w:tcPr>
            <w:tcW w:w="953" w:type="pct"/>
            <w:noWrap/>
            <w:hideMark/>
          </w:tcPr>
          <w:p w14:paraId="5FC5D305"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433D46E0" w14:textId="77777777" w:rsidR="00532A15" w:rsidRPr="00D22AE2" w:rsidRDefault="00532A15" w:rsidP="00B31321">
            <w:pPr>
              <w:spacing w:after="0"/>
              <w:jc w:val="left"/>
              <w:rPr>
                <w:rFonts w:eastAsia="Times New Roman" w:cs="Calibri"/>
                <w:lang w:eastAsia="de-CH"/>
              </w:rPr>
            </w:pPr>
            <w:r w:rsidRPr="00D22AE2">
              <w:rPr>
                <w:color w:val="000000"/>
              </w:rPr>
              <w:t>31</w:t>
            </w:r>
          </w:p>
        </w:tc>
        <w:tc>
          <w:tcPr>
            <w:tcW w:w="1235" w:type="pct"/>
            <w:noWrap/>
            <w:hideMark/>
          </w:tcPr>
          <w:p w14:paraId="20D4D3F9" w14:textId="77777777" w:rsidR="00532A15" w:rsidRPr="00D22AE2" w:rsidRDefault="00532A15" w:rsidP="00B31321">
            <w:pPr>
              <w:spacing w:after="0"/>
              <w:jc w:val="left"/>
              <w:rPr>
                <w:rFonts w:eastAsia="Times New Roman" w:cs="Calibri"/>
                <w:lang w:eastAsia="de-CH"/>
              </w:rPr>
            </w:pPr>
            <w:r w:rsidRPr="00D22AE2">
              <w:rPr>
                <w:color w:val="000000"/>
              </w:rPr>
              <w:t>85</w:t>
            </w:r>
          </w:p>
        </w:tc>
        <w:tc>
          <w:tcPr>
            <w:tcW w:w="763" w:type="pct"/>
            <w:noWrap/>
            <w:hideMark/>
          </w:tcPr>
          <w:p w14:paraId="1FD4ADB5"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3D18BFB6"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nein</w:t>
            </w:r>
          </w:p>
        </w:tc>
      </w:tr>
      <w:tr w:rsidR="00532A15" w:rsidRPr="009A1E04" w14:paraId="382383DF" w14:textId="77777777" w:rsidTr="00B3132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BE3E1C6"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2</w:t>
            </w:r>
          </w:p>
        </w:tc>
        <w:tc>
          <w:tcPr>
            <w:tcW w:w="953" w:type="pct"/>
            <w:noWrap/>
            <w:hideMark/>
          </w:tcPr>
          <w:p w14:paraId="6059258C"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570243AD" w14:textId="77777777" w:rsidR="00532A15" w:rsidRPr="00D22AE2" w:rsidRDefault="00532A15" w:rsidP="00B31321">
            <w:pPr>
              <w:spacing w:after="0"/>
              <w:jc w:val="left"/>
              <w:rPr>
                <w:rFonts w:eastAsia="Times New Roman" w:cs="Calibri"/>
                <w:lang w:eastAsia="de-CH"/>
              </w:rPr>
            </w:pPr>
            <w:r w:rsidRPr="00D22AE2">
              <w:rPr>
                <w:color w:val="000000"/>
              </w:rPr>
              <w:t>26</w:t>
            </w:r>
          </w:p>
        </w:tc>
        <w:tc>
          <w:tcPr>
            <w:tcW w:w="1235" w:type="pct"/>
            <w:noWrap/>
            <w:hideMark/>
          </w:tcPr>
          <w:p w14:paraId="0CEB1932" w14:textId="77777777" w:rsidR="00532A15" w:rsidRPr="00D22AE2" w:rsidRDefault="00532A15" w:rsidP="00B31321">
            <w:pPr>
              <w:spacing w:after="0"/>
              <w:jc w:val="left"/>
              <w:rPr>
                <w:rFonts w:eastAsia="Times New Roman" w:cs="Calibri"/>
                <w:lang w:eastAsia="de-CH"/>
              </w:rPr>
            </w:pPr>
            <w:r w:rsidRPr="00D22AE2">
              <w:rPr>
                <w:color w:val="000000"/>
              </w:rPr>
              <w:t>90</w:t>
            </w:r>
          </w:p>
        </w:tc>
        <w:tc>
          <w:tcPr>
            <w:tcW w:w="763" w:type="pct"/>
            <w:noWrap/>
            <w:hideMark/>
          </w:tcPr>
          <w:p w14:paraId="3232425F"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4D28FA9F"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nein</w:t>
            </w:r>
          </w:p>
        </w:tc>
      </w:tr>
      <w:tr w:rsidR="00532A15" w:rsidRPr="009A1E04" w14:paraId="16B7ABA9" w14:textId="77777777" w:rsidTr="00B3132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4586E13F"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3</w:t>
            </w:r>
          </w:p>
        </w:tc>
        <w:tc>
          <w:tcPr>
            <w:tcW w:w="953" w:type="pct"/>
            <w:noWrap/>
            <w:hideMark/>
          </w:tcPr>
          <w:p w14:paraId="627C028E" w14:textId="77777777" w:rsidR="00532A15" w:rsidRPr="009A1E04" w:rsidRDefault="00532A15" w:rsidP="00B31321">
            <w:pPr>
              <w:spacing w:after="0"/>
              <w:jc w:val="left"/>
              <w:rPr>
                <w:rFonts w:eastAsia="Times New Roman" w:cs="Calibri"/>
                <w:lang w:eastAsia="de-CH"/>
              </w:rPr>
            </w:pPr>
            <w:proofErr w:type="spellStart"/>
            <w:r w:rsidRPr="009A1E04">
              <w:rPr>
                <w:rFonts w:eastAsia="Times New Roman" w:cs="Calibri"/>
                <w:lang w:eastAsia="de-CH"/>
              </w:rPr>
              <w:t>bewoelkt</w:t>
            </w:r>
            <w:proofErr w:type="spellEnd"/>
          </w:p>
        </w:tc>
        <w:tc>
          <w:tcPr>
            <w:tcW w:w="1054" w:type="pct"/>
            <w:noWrap/>
          </w:tcPr>
          <w:p w14:paraId="4A7AE52A" w14:textId="77777777" w:rsidR="00532A15" w:rsidRPr="00D22AE2" w:rsidRDefault="00532A15" w:rsidP="00B31321">
            <w:pPr>
              <w:spacing w:after="0"/>
              <w:jc w:val="left"/>
              <w:rPr>
                <w:rFonts w:eastAsia="Times New Roman" w:cs="Calibri"/>
                <w:lang w:eastAsia="de-CH"/>
              </w:rPr>
            </w:pPr>
            <w:r w:rsidRPr="00D22AE2">
              <w:rPr>
                <w:color w:val="000000"/>
              </w:rPr>
              <w:t>29</w:t>
            </w:r>
          </w:p>
        </w:tc>
        <w:tc>
          <w:tcPr>
            <w:tcW w:w="1235" w:type="pct"/>
            <w:noWrap/>
            <w:hideMark/>
          </w:tcPr>
          <w:p w14:paraId="67B66574" w14:textId="77777777" w:rsidR="00532A15" w:rsidRPr="00D22AE2" w:rsidRDefault="00532A15" w:rsidP="00B31321">
            <w:pPr>
              <w:spacing w:after="0"/>
              <w:jc w:val="left"/>
              <w:rPr>
                <w:rFonts w:eastAsia="Times New Roman" w:cs="Calibri"/>
                <w:lang w:eastAsia="de-CH"/>
              </w:rPr>
            </w:pPr>
            <w:r w:rsidRPr="00D22AE2">
              <w:rPr>
                <w:color w:val="000000"/>
              </w:rPr>
              <w:t>86</w:t>
            </w:r>
          </w:p>
        </w:tc>
        <w:tc>
          <w:tcPr>
            <w:tcW w:w="763" w:type="pct"/>
            <w:noWrap/>
            <w:hideMark/>
          </w:tcPr>
          <w:p w14:paraId="5B5F143E"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69986716"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5C1C9C6C" w14:textId="77777777" w:rsidTr="00B3132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1F411EC1"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4</w:t>
            </w:r>
          </w:p>
        </w:tc>
        <w:tc>
          <w:tcPr>
            <w:tcW w:w="953" w:type="pct"/>
            <w:noWrap/>
            <w:hideMark/>
          </w:tcPr>
          <w:p w14:paraId="204599F9"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2930A05A" w14:textId="77777777" w:rsidR="00532A15" w:rsidRPr="00D22AE2" w:rsidRDefault="00532A15" w:rsidP="00B31321">
            <w:pPr>
              <w:spacing w:after="0"/>
              <w:jc w:val="left"/>
              <w:rPr>
                <w:rFonts w:eastAsia="Times New Roman" w:cs="Calibri"/>
                <w:lang w:eastAsia="de-CH"/>
              </w:rPr>
            </w:pPr>
            <w:r w:rsidRPr="00D22AE2">
              <w:rPr>
                <w:color w:val="000000"/>
              </w:rPr>
              <w:t>16</w:t>
            </w:r>
          </w:p>
        </w:tc>
        <w:tc>
          <w:tcPr>
            <w:tcW w:w="1235" w:type="pct"/>
            <w:noWrap/>
            <w:hideMark/>
          </w:tcPr>
          <w:p w14:paraId="49846DB1" w14:textId="77777777" w:rsidR="00532A15" w:rsidRPr="00D22AE2" w:rsidRDefault="00532A15" w:rsidP="00B31321">
            <w:pPr>
              <w:spacing w:after="0"/>
              <w:jc w:val="left"/>
              <w:rPr>
                <w:rFonts w:eastAsia="Times New Roman" w:cs="Calibri"/>
                <w:lang w:eastAsia="de-CH"/>
              </w:rPr>
            </w:pPr>
            <w:r w:rsidRPr="00D22AE2">
              <w:rPr>
                <w:color w:val="000000"/>
              </w:rPr>
              <w:t>96</w:t>
            </w:r>
          </w:p>
        </w:tc>
        <w:tc>
          <w:tcPr>
            <w:tcW w:w="763" w:type="pct"/>
            <w:noWrap/>
            <w:hideMark/>
          </w:tcPr>
          <w:p w14:paraId="787106B3"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231AF458"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4DAB1286" w14:textId="77777777" w:rsidTr="00B3132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0A9CDE0"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5</w:t>
            </w:r>
          </w:p>
        </w:tc>
        <w:tc>
          <w:tcPr>
            <w:tcW w:w="953" w:type="pct"/>
            <w:noWrap/>
            <w:hideMark/>
          </w:tcPr>
          <w:p w14:paraId="1D4BE0C5"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02FAA99B" w14:textId="77777777" w:rsidR="00532A15" w:rsidRPr="00D22AE2" w:rsidRDefault="00532A15" w:rsidP="00B31321">
            <w:pPr>
              <w:spacing w:after="0"/>
              <w:jc w:val="left"/>
              <w:rPr>
                <w:rFonts w:eastAsia="Times New Roman" w:cs="Calibri"/>
                <w:lang w:eastAsia="de-CH"/>
              </w:rPr>
            </w:pPr>
            <w:r w:rsidRPr="00D22AE2">
              <w:rPr>
                <w:color w:val="000000"/>
              </w:rPr>
              <w:t>14</w:t>
            </w:r>
          </w:p>
        </w:tc>
        <w:tc>
          <w:tcPr>
            <w:tcW w:w="1235" w:type="pct"/>
            <w:noWrap/>
            <w:hideMark/>
          </w:tcPr>
          <w:p w14:paraId="65495016" w14:textId="77777777" w:rsidR="00532A15" w:rsidRPr="00D22AE2" w:rsidRDefault="00532A15" w:rsidP="00B31321">
            <w:pPr>
              <w:spacing w:after="0"/>
              <w:jc w:val="left"/>
              <w:rPr>
                <w:rFonts w:eastAsia="Times New Roman" w:cs="Calibri"/>
                <w:lang w:eastAsia="de-CH"/>
              </w:rPr>
            </w:pPr>
            <w:r w:rsidRPr="00D22AE2">
              <w:rPr>
                <w:color w:val="000000"/>
              </w:rPr>
              <w:t>80</w:t>
            </w:r>
          </w:p>
        </w:tc>
        <w:tc>
          <w:tcPr>
            <w:tcW w:w="763" w:type="pct"/>
            <w:noWrap/>
            <w:hideMark/>
          </w:tcPr>
          <w:p w14:paraId="48923F59"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2D9524A1"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7A1883E1" w14:textId="77777777" w:rsidTr="00B3132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36F276F2"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6</w:t>
            </w:r>
          </w:p>
        </w:tc>
        <w:tc>
          <w:tcPr>
            <w:tcW w:w="953" w:type="pct"/>
            <w:noWrap/>
            <w:hideMark/>
          </w:tcPr>
          <w:p w14:paraId="0EC9FAB5"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75A3AE98" w14:textId="77777777" w:rsidR="00532A15" w:rsidRPr="00D22AE2" w:rsidRDefault="00532A15" w:rsidP="00B31321">
            <w:pPr>
              <w:spacing w:after="0"/>
              <w:jc w:val="left"/>
              <w:rPr>
                <w:rFonts w:eastAsia="Times New Roman" w:cs="Calibri"/>
                <w:lang w:eastAsia="de-CH"/>
              </w:rPr>
            </w:pPr>
            <w:r w:rsidRPr="00D22AE2">
              <w:rPr>
                <w:color w:val="000000"/>
              </w:rPr>
              <w:t>11</w:t>
            </w:r>
          </w:p>
        </w:tc>
        <w:tc>
          <w:tcPr>
            <w:tcW w:w="1235" w:type="pct"/>
            <w:noWrap/>
            <w:hideMark/>
          </w:tcPr>
          <w:p w14:paraId="236DE9F1" w14:textId="77777777" w:rsidR="00532A15" w:rsidRPr="00D22AE2" w:rsidRDefault="00532A15" w:rsidP="00B31321">
            <w:pPr>
              <w:spacing w:after="0"/>
              <w:jc w:val="left"/>
              <w:rPr>
                <w:rFonts w:eastAsia="Times New Roman" w:cs="Calibri"/>
                <w:lang w:eastAsia="de-CH"/>
              </w:rPr>
            </w:pPr>
            <w:r w:rsidRPr="00D22AE2">
              <w:rPr>
                <w:color w:val="000000"/>
              </w:rPr>
              <w:t>70</w:t>
            </w:r>
          </w:p>
        </w:tc>
        <w:tc>
          <w:tcPr>
            <w:tcW w:w="763" w:type="pct"/>
            <w:noWrap/>
            <w:hideMark/>
          </w:tcPr>
          <w:p w14:paraId="4AB48B9B"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0B5C96F9"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nein</w:t>
            </w:r>
          </w:p>
        </w:tc>
      </w:tr>
      <w:tr w:rsidR="00532A15" w:rsidRPr="009A1E04" w14:paraId="3A6C70C6" w14:textId="77777777" w:rsidTr="00B3132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19883C23"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7</w:t>
            </w:r>
          </w:p>
        </w:tc>
        <w:tc>
          <w:tcPr>
            <w:tcW w:w="953" w:type="pct"/>
            <w:noWrap/>
            <w:hideMark/>
          </w:tcPr>
          <w:p w14:paraId="1A77C5B0" w14:textId="77777777" w:rsidR="00532A15" w:rsidRPr="009A1E04" w:rsidRDefault="00532A15" w:rsidP="00B31321">
            <w:pPr>
              <w:spacing w:after="0"/>
              <w:jc w:val="left"/>
              <w:rPr>
                <w:rFonts w:eastAsia="Times New Roman" w:cs="Calibri"/>
                <w:lang w:eastAsia="de-CH"/>
              </w:rPr>
            </w:pPr>
            <w:proofErr w:type="spellStart"/>
            <w:r w:rsidRPr="009A1E04">
              <w:rPr>
                <w:rFonts w:eastAsia="Times New Roman" w:cs="Calibri"/>
                <w:lang w:eastAsia="de-CH"/>
              </w:rPr>
              <w:t>bewoelkt</w:t>
            </w:r>
            <w:proofErr w:type="spellEnd"/>
          </w:p>
        </w:tc>
        <w:tc>
          <w:tcPr>
            <w:tcW w:w="1054" w:type="pct"/>
            <w:noWrap/>
          </w:tcPr>
          <w:p w14:paraId="7FE7A289" w14:textId="77777777" w:rsidR="00532A15" w:rsidRPr="00D22AE2" w:rsidRDefault="00532A15" w:rsidP="00B31321">
            <w:pPr>
              <w:spacing w:after="0"/>
              <w:jc w:val="left"/>
              <w:rPr>
                <w:rFonts w:eastAsia="Times New Roman" w:cs="Calibri"/>
                <w:lang w:eastAsia="de-CH"/>
              </w:rPr>
            </w:pPr>
            <w:r w:rsidRPr="00D22AE2">
              <w:rPr>
                <w:color w:val="000000"/>
              </w:rPr>
              <w:t>10</w:t>
            </w:r>
          </w:p>
        </w:tc>
        <w:tc>
          <w:tcPr>
            <w:tcW w:w="1235" w:type="pct"/>
            <w:noWrap/>
            <w:hideMark/>
          </w:tcPr>
          <w:p w14:paraId="74536B69" w14:textId="77777777" w:rsidR="00532A15" w:rsidRPr="00D22AE2" w:rsidRDefault="00532A15" w:rsidP="00B31321">
            <w:pPr>
              <w:spacing w:after="0"/>
              <w:jc w:val="left"/>
              <w:rPr>
                <w:rFonts w:eastAsia="Times New Roman" w:cs="Calibri"/>
                <w:lang w:eastAsia="de-CH"/>
              </w:rPr>
            </w:pPr>
            <w:r w:rsidRPr="00D22AE2">
              <w:rPr>
                <w:color w:val="000000"/>
              </w:rPr>
              <w:t>65</w:t>
            </w:r>
          </w:p>
        </w:tc>
        <w:tc>
          <w:tcPr>
            <w:tcW w:w="763" w:type="pct"/>
            <w:noWrap/>
            <w:hideMark/>
          </w:tcPr>
          <w:p w14:paraId="3F4C8EE9"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77134C8B"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54FAD888" w14:textId="77777777" w:rsidTr="00B3132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6D2F3491"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8</w:t>
            </w:r>
          </w:p>
        </w:tc>
        <w:tc>
          <w:tcPr>
            <w:tcW w:w="953" w:type="pct"/>
            <w:noWrap/>
            <w:hideMark/>
          </w:tcPr>
          <w:p w14:paraId="47009A4F"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7D2C9772" w14:textId="77777777" w:rsidR="00532A15" w:rsidRPr="00D22AE2" w:rsidRDefault="00532A15" w:rsidP="00B31321">
            <w:pPr>
              <w:spacing w:after="0"/>
              <w:jc w:val="left"/>
              <w:rPr>
                <w:rFonts w:eastAsia="Times New Roman" w:cs="Calibri"/>
                <w:lang w:eastAsia="de-CH"/>
              </w:rPr>
            </w:pPr>
            <w:r w:rsidRPr="00D22AE2">
              <w:rPr>
                <w:color w:val="000000"/>
              </w:rPr>
              <w:t>18</w:t>
            </w:r>
          </w:p>
        </w:tc>
        <w:tc>
          <w:tcPr>
            <w:tcW w:w="1235" w:type="pct"/>
            <w:noWrap/>
            <w:hideMark/>
          </w:tcPr>
          <w:p w14:paraId="32BAECF2" w14:textId="77777777" w:rsidR="00532A15" w:rsidRPr="00D22AE2" w:rsidRDefault="00532A15" w:rsidP="00B31321">
            <w:pPr>
              <w:spacing w:after="0"/>
              <w:jc w:val="left"/>
              <w:rPr>
                <w:rFonts w:eastAsia="Times New Roman" w:cs="Calibri"/>
                <w:lang w:eastAsia="de-CH"/>
              </w:rPr>
            </w:pPr>
            <w:r w:rsidRPr="00D22AE2">
              <w:rPr>
                <w:color w:val="000000"/>
              </w:rPr>
              <w:t>95</w:t>
            </w:r>
          </w:p>
        </w:tc>
        <w:tc>
          <w:tcPr>
            <w:tcW w:w="763" w:type="pct"/>
            <w:noWrap/>
            <w:hideMark/>
          </w:tcPr>
          <w:p w14:paraId="4820D58F"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2EAD9A07"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nein</w:t>
            </w:r>
          </w:p>
        </w:tc>
      </w:tr>
      <w:tr w:rsidR="00532A15" w:rsidRPr="009A1E04" w14:paraId="29488F97" w14:textId="77777777" w:rsidTr="00B3132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651B904"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9</w:t>
            </w:r>
          </w:p>
        </w:tc>
        <w:tc>
          <w:tcPr>
            <w:tcW w:w="953" w:type="pct"/>
            <w:noWrap/>
            <w:hideMark/>
          </w:tcPr>
          <w:p w14:paraId="78339F99"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6F7EA5EB" w14:textId="77777777" w:rsidR="00532A15" w:rsidRPr="00D22AE2" w:rsidRDefault="00532A15" w:rsidP="00B31321">
            <w:pPr>
              <w:spacing w:after="0"/>
              <w:jc w:val="left"/>
              <w:rPr>
                <w:rFonts w:eastAsia="Times New Roman" w:cs="Calibri"/>
                <w:lang w:eastAsia="de-CH"/>
              </w:rPr>
            </w:pPr>
            <w:r w:rsidRPr="00D22AE2">
              <w:rPr>
                <w:color w:val="000000"/>
              </w:rPr>
              <w:t>15</w:t>
            </w:r>
          </w:p>
        </w:tc>
        <w:tc>
          <w:tcPr>
            <w:tcW w:w="1235" w:type="pct"/>
            <w:noWrap/>
            <w:hideMark/>
          </w:tcPr>
          <w:p w14:paraId="68B01397" w14:textId="77777777" w:rsidR="00532A15" w:rsidRPr="00D22AE2" w:rsidRDefault="00532A15" w:rsidP="00B31321">
            <w:pPr>
              <w:spacing w:after="0"/>
              <w:jc w:val="left"/>
              <w:rPr>
                <w:rFonts w:eastAsia="Times New Roman" w:cs="Calibri"/>
                <w:lang w:eastAsia="de-CH"/>
              </w:rPr>
            </w:pPr>
            <w:r w:rsidRPr="00D22AE2">
              <w:rPr>
                <w:color w:val="000000"/>
              </w:rPr>
              <w:t>70</w:t>
            </w:r>
          </w:p>
        </w:tc>
        <w:tc>
          <w:tcPr>
            <w:tcW w:w="763" w:type="pct"/>
            <w:noWrap/>
            <w:hideMark/>
          </w:tcPr>
          <w:p w14:paraId="45EC855C"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1DC4FDC7"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7361EAF5" w14:textId="77777777" w:rsidTr="00B3132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5FB95498"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10</w:t>
            </w:r>
          </w:p>
        </w:tc>
        <w:tc>
          <w:tcPr>
            <w:tcW w:w="953" w:type="pct"/>
            <w:noWrap/>
            <w:hideMark/>
          </w:tcPr>
          <w:p w14:paraId="63EF22A8"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68118642" w14:textId="77777777" w:rsidR="00532A15" w:rsidRPr="00D22AE2" w:rsidRDefault="00532A15" w:rsidP="00B31321">
            <w:pPr>
              <w:spacing w:after="0"/>
              <w:jc w:val="left"/>
              <w:rPr>
                <w:rFonts w:eastAsia="Times New Roman" w:cs="Calibri"/>
                <w:lang w:eastAsia="de-CH"/>
              </w:rPr>
            </w:pPr>
            <w:r w:rsidRPr="00D22AE2">
              <w:rPr>
                <w:color w:val="000000"/>
              </w:rPr>
              <w:t>21</w:t>
            </w:r>
          </w:p>
        </w:tc>
        <w:tc>
          <w:tcPr>
            <w:tcW w:w="1235" w:type="pct"/>
            <w:noWrap/>
            <w:hideMark/>
          </w:tcPr>
          <w:p w14:paraId="03587C27" w14:textId="77777777" w:rsidR="00532A15" w:rsidRPr="00D22AE2" w:rsidRDefault="00532A15" w:rsidP="00B31321">
            <w:pPr>
              <w:spacing w:after="0"/>
              <w:jc w:val="left"/>
              <w:rPr>
                <w:rFonts w:eastAsia="Times New Roman" w:cs="Calibri"/>
                <w:lang w:eastAsia="de-CH"/>
              </w:rPr>
            </w:pPr>
            <w:r w:rsidRPr="00D22AE2">
              <w:rPr>
                <w:color w:val="000000"/>
              </w:rPr>
              <w:t>80</w:t>
            </w:r>
          </w:p>
        </w:tc>
        <w:tc>
          <w:tcPr>
            <w:tcW w:w="763" w:type="pct"/>
            <w:noWrap/>
            <w:hideMark/>
          </w:tcPr>
          <w:p w14:paraId="749FA667"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2BBFAD23"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52ECE4B5" w14:textId="77777777" w:rsidTr="00B3132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0E7FB1A4"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11</w:t>
            </w:r>
          </w:p>
        </w:tc>
        <w:tc>
          <w:tcPr>
            <w:tcW w:w="953" w:type="pct"/>
            <w:noWrap/>
            <w:hideMark/>
          </w:tcPr>
          <w:p w14:paraId="53CEA523"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sonnig</w:t>
            </w:r>
          </w:p>
        </w:tc>
        <w:tc>
          <w:tcPr>
            <w:tcW w:w="1054" w:type="pct"/>
            <w:noWrap/>
          </w:tcPr>
          <w:p w14:paraId="39A21146" w14:textId="77777777" w:rsidR="00532A15" w:rsidRPr="00D22AE2" w:rsidRDefault="00532A15" w:rsidP="00B31321">
            <w:pPr>
              <w:spacing w:after="0"/>
              <w:jc w:val="left"/>
              <w:rPr>
                <w:rFonts w:eastAsia="Times New Roman" w:cs="Calibri"/>
                <w:lang w:eastAsia="de-CH"/>
              </w:rPr>
            </w:pPr>
            <w:r w:rsidRPr="00D22AE2">
              <w:rPr>
                <w:color w:val="000000"/>
              </w:rPr>
              <w:t>21</w:t>
            </w:r>
          </w:p>
        </w:tc>
        <w:tc>
          <w:tcPr>
            <w:tcW w:w="1235" w:type="pct"/>
            <w:noWrap/>
            <w:hideMark/>
          </w:tcPr>
          <w:p w14:paraId="197D70F1" w14:textId="77777777" w:rsidR="00532A15" w:rsidRPr="00D22AE2" w:rsidRDefault="00532A15" w:rsidP="00B31321">
            <w:pPr>
              <w:spacing w:after="0"/>
              <w:jc w:val="left"/>
              <w:rPr>
                <w:rFonts w:eastAsia="Times New Roman" w:cs="Calibri"/>
                <w:lang w:eastAsia="de-CH"/>
              </w:rPr>
            </w:pPr>
            <w:r w:rsidRPr="00D22AE2">
              <w:rPr>
                <w:color w:val="000000"/>
              </w:rPr>
              <w:t>70</w:t>
            </w:r>
          </w:p>
        </w:tc>
        <w:tc>
          <w:tcPr>
            <w:tcW w:w="763" w:type="pct"/>
            <w:noWrap/>
            <w:hideMark/>
          </w:tcPr>
          <w:p w14:paraId="7C627E1A"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698CA042"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1AF4038E" w14:textId="77777777" w:rsidTr="00B31321">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650EE0B3"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12</w:t>
            </w:r>
          </w:p>
        </w:tc>
        <w:tc>
          <w:tcPr>
            <w:tcW w:w="953" w:type="pct"/>
            <w:noWrap/>
            <w:hideMark/>
          </w:tcPr>
          <w:p w14:paraId="06CF10EB" w14:textId="77777777" w:rsidR="00532A15" w:rsidRPr="009A1E04" w:rsidRDefault="00532A15" w:rsidP="00B31321">
            <w:pPr>
              <w:spacing w:after="0"/>
              <w:jc w:val="left"/>
              <w:rPr>
                <w:rFonts w:eastAsia="Times New Roman" w:cs="Calibri"/>
                <w:lang w:eastAsia="de-CH"/>
              </w:rPr>
            </w:pPr>
            <w:proofErr w:type="spellStart"/>
            <w:r w:rsidRPr="009A1E04">
              <w:rPr>
                <w:rFonts w:eastAsia="Times New Roman" w:cs="Calibri"/>
                <w:lang w:eastAsia="de-CH"/>
              </w:rPr>
              <w:t>bewoelkt</w:t>
            </w:r>
            <w:proofErr w:type="spellEnd"/>
          </w:p>
        </w:tc>
        <w:tc>
          <w:tcPr>
            <w:tcW w:w="1054" w:type="pct"/>
            <w:noWrap/>
          </w:tcPr>
          <w:p w14:paraId="50C8AB56" w14:textId="77777777" w:rsidR="00532A15" w:rsidRPr="00D22AE2" w:rsidRDefault="00532A15" w:rsidP="00B31321">
            <w:pPr>
              <w:spacing w:after="0"/>
              <w:jc w:val="left"/>
              <w:rPr>
                <w:rFonts w:eastAsia="Times New Roman" w:cs="Calibri"/>
                <w:lang w:eastAsia="de-CH"/>
              </w:rPr>
            </w:pPr>
            <w:r w:rsidRPr="00D22AE2">
              <w:rPr>
                <w:color w:val="000000"/>
              </w:rPr>
              <w:t>18</w:t>
            </w:r>
          </w:p>
        </w:tc>
        <w:tc>
          <w:tcPr>
            <w:tcW w:w="1235" w:type="pct"/>
            <w:noWrap/>
            <w:hideMark/>
          </w:tcPr>
          <w:p w14:paraId="3D61E346" w14:textId="77777777" w:rsidR="00532A15" w:rsidRPr="00D22AE2" w:rsidRDefault="00532A15" w:rsidP="00B31321">
            <w:pPr>
              <w:spacing w:after="0"/>
              <w:jc w:val="left"/>
              <w:rPr>
                <w:rFonts w:eastAsia="Times New Roman" w:cs="Calibri"/>
                <w:lang w:eastAsia="de-CH"/>
              </w:rPr>
            </w:pPr>
            <w:r w:rsidRPr="00D22AE2">
              <w:rPr>
                <w:color w:val="000000"/>
              </w:rPr>
              <w:t>90</w:t>
            </w:r>
          </w:p>
        </w:tc>
        <w:tc>
          <w:tcPr>
            <w:tcW w:w="763" w:type="pct"/>
            <w:noWrap/>
            <w:hideMark/>
          </w:tcPr>
          <w:p w14:paraId="6F58D6E2"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3E388FDE"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09BDF5DB" w14:textId="77777777" w:rsidTr="00B31321">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1E391224"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13</w:t>
            </w:r>
          </w:p>
        </w:tc>
        <w:tc>
          <w:tcPr>
            <w:tcW w:w="953" w:type="pct"/>
            <w:noWrap/>
            <w:hideMark/>
          </w:tcPr>
          <w:p w14:paraId="0E79A15C" w14:textId="77777777" w:rsidR="00532A15" w:rsidRPr="009A1E04" w:rsidRDefault="00532A15" w:rsidP="00B31321">
            <w:pPr>
              <w:spacing w:after="0"/>
              <w:jc w:val="left"/>
              <w:rPr>
                <w:rFonts w:eastAsia="Times New Roman" w:cs="Calibri"/>
                <w:lang w:eastAsia="de-CH"/>
              </w:rPr>
            </w:pPr>
            <w:proofErr w:type="spellStart"/>
            <w:r w:rsidRPr="009A1E04">
              <w:rPr>
                <w:rFonts w:eastAsia="Times New Roman" w:cs="Calibri"/>
                <w:lang w:eastAsia="de-CH"/>
              </w:rPr>
              <w:t>bewoelkt</w:t>
            </w:r>
            <w:proofErr w:type="spellEnd"/>
          </w:p>
        </w:tc>
        <w:tc>
          <w:tcPr>
            <w:tcW w:w="1054" w:type="pct"/>
            <w:noWrap/>
          </w:tcPr>
          <w:p w14:paraId="6B2FF553" w14:textId="77777777" w:rsidR="00532A15" w:rsidRPr="00D22AE2" w:rsidRDefault="00532A15" w:rsidP="00B31321">
            <w:pPr>
              <w:spacing w:after="0"/>
              <w:jc w:val="left"/>
              <w:rPr>
                <w:rFonts w:eastAsia="Times New Roman" w:cs="Calibri"/>
                <w:lang w:eastAsia="de-CH"/>
              </w:rPr>
            </w:pPr>
            <w:r w:rsidRPr="00D22AE2">
              <w:rPr>
                <w:color w:val="000000"/>
              </w:rPr>
              <w:t>27</w:t>
            </w:r>
          </w:p>
        </w:tc>
        <w:tc>
          <w:tcPr>
            <w:tcW w:w="1235" w:type="pct"/>
            <w:noWrap/>
            <w:hideMark/>
          </w:tcPr>
          <w:p w14:paraId="29E3661E" w14:textId="77777777" w:rsidR="00532A15" w:rsidRPr="00D22AE2" w:rsidRDefault="00532A15" w:rsidP="00B31321">
            <w:pPr>
              <w:spacing w:after="0"/>
              <w:jc w:val="left"/>
              <w:rPr>
                <w:rFonts w:eastAsia="Times New Roman" w:cs="Calibri"/>
                <w:lang w:eastAsia="de-CH"/>
              </w:rPr>
            </w:pPr>
            <w:r w:rsidRPr="00D22AE2">
              <w:rPr>
                <w:color w:val="000000"/>
              </w:rPr>
              <w:t>75</w:t>
            </w:r>
          </w:p>
        </w:tc>
        <w:tc>
          <w:tcPr>
            <w:tcW w:w="763" w:type="pct"/>
            <w:noWrap/>
            <w:hideMark/>
          </w:tcPr>
          <w:p w14:paraId="13D15535"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schwach</w:t>
            </w:r>
          </w:p>
        </w:tc>
        <w:tc>
          <w:tcPr>
            <w:tcW w:w="762" w:type="pct"/>
            <w:noWrap/>
            <w:hideMark/>
          </w:tcPr>
          <w:p w14:paraId="60BE9098"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ja</w:t>
            </w:r>
          </w:p>
        </w:tc>
      </w:tr>
      <w:tr w:rsidR="00532A15" w:rsidRPr="009A1E04" w14:paraId="7653CFB6" w14:textId="77777777" w:rsidTr="00B31321">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578D95D8"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14</w:t>
            </w:r>
          </w:p>
        </w:tc>
        <w:tc>
          <w:tcPr>
            <w:tcW w:w="953" w:type="pct"/>
            <w:noWrap/>
            <w:hideMark/>
          </w:tcPr>
          <w:p w14:paraId="6DBA5DA7"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regnerisch</w:t>
            </w:r>
          </w:p>
        </w:tc>
        <w:tc>
          <w:tcPr>
            <w:tcW w:w="1054" w:type="pct"/>
            <w:noWrap/>
          </w:tcPr>
          <w:p w14:paraId="21A7B5DF" w14:textId="77777777" w:rsidR="00532A15" w:rsidRPr="00D22AE2" w:rsidRDefault="00532A15" w:rsidP="00B31321">
            <w:pPr>
              <w:spacing w:after="0"/>
              <w:jc w:val="left"/>
              <w:rPr>
                <w:rFonts w:eastAsia="Times New Roman" w:cs="Calibri"/>
                <w:lang w:eastAsia="de-CH"/>
              </w:rPr>
            </w:pPr>
            <w:r w:rsidRPr="00D22AE2">
              <w:rPr>
                <w:color w:val="000000"/>
              </w:rPr>
              <w:t>17</w:t>
            </w:r>
          </w:p>
        </w:tc>
        <w:tc>
          <w:tcPr>
            <w:tcW w:w="1235" w:type="pct"/>
            <w:noWrap/>
            <w:hideMark/>
          </w:tcPr>
          <w:p w14:paraId="39F8FC8F" w14:textId="77777777" w:rsidR="00532A15" w:rsidRPr="00D22AE2" w:rsidRDefault="00532A15" w:rsidP="00B31321">
            <w:pPr>
              <w:spacing w:after="0"/>
              <w:jc w:val="left"/>
              <w:rPr>
                <w:rFonts w:eastAsia="Times New Roman" w:cs="Calibri"/>
                <w:lang w:eastAsia="de-CH"/>
              </w:rPr>
            </w:pPr>
            <w:r w:rsidRPr="00D22AE2">
              <w:rPr>
                <w:color w:val="000000"/>
              </w:rPr>
              <w:t>91</w:t>
            </w:r>
          </w:p>
        </w:tc>
        <w:tc>
          <w:tcPr>
            <w:tcW w:w="763" w:type="pct"/>
            <w:noWrap/>
            <w:hideMark/>
          </w:tcPr>
          <w:p w14:paraId="1FFDDDE8" w14:textId="77777777" w:rsidR="00532A15" w:rsidRPr="009A1E04" w:rsidRDefault="00532A15" w:rsidP="00B31321">
            <w:pPr>
              <w:spacing w:after="0"/>
              <w:jc w:val="left"/>
              <w:rPr>
                <w:rFonts w:eastAsia="Times New Roman" w:cs="Calibri"/>
                <w:lang w:eastAsia="de-CH"/>
              </w:rPr>
            </w:pPr>
            <w:r w:rsidRPr="009A1E04">
              <w:rPr>
                <w:rFonts w:eastAsia="Times New Roman" w:cs="Calibri"/>
                <w:lang w:eastAsia="de-CH"/>
              </w:rPr>
              <w:t>stark</w:t>
            </w:r>
          </w:p>
        </w:tc>
        <w:tc>
          <w:tcPr>
            <w:tcW w:w="762" w:type="pct"/>
            <w:noWrap/>
            <w:hideMark/>
          </w:tcPr>
          <w:p w14:paraId="6936CC98" w14:textId="77777777" w:rsidR="00532A15" w:rsidRPr="009A1E04" w:rsidRDefault="00532A15" w:rsidP="00B31321">
            <w:pPr>
              <w:keepNext/>
              <w:spacing w:after="0"/>
              <w:jc w:val="left"/>
              <w:rPr>
                <w:rFonts w:eastAsia="Times New Roman" w:cs="Calibri"/>
                <w:lang w:eastAsia="de-CH"/>
              </w:rPr>
            </w:pPr>
            <w:r w:rsidRPr="009A1E04">
              <w:rPr>
                <w:rFonts w:eastAsia="Times New Roman" w:cs="Calibri"/>
                <w:lang w:eastAsia="de-CH"/>
              </w:rPr>
              <w:t>nein</w:t>
            </w:r>
          </w:p>
        </w:tc>
      </w:tr>
    </w:tbl>
    <w:p w14:paraId="085479EC" w14:textId="77777777" w:rsidR="00532A15" w:rsidRDefault="00532A15" w:rsidP="00532A15">
      <w:pPr>
        <w:pStyle w:val="Beschriftung"/>
      </w:pPr>
      <w:r>
        <w:t xml:space="preserve">Tabelle </w:t>
      </w:r>
      <w:fldSimple w:instr=" STYLEREF 1 \s ">
        <w:r w:rsidR="006D3CEA">
          <w:rPr>
            <w:noProof/>
          </w:rPr>
          <w:t>3</w:t>
        </w:r>
      </w:fldSimple>
      <w:r>
        <w:noBreakHyphen/>
      </w:r>
      <w:fldSimple w:instr=" SEQ Tabelle \* ARABIC \s 1 ">
        <w:r w:rsidR="006D3CEA">
          <w:rPr>
            <w:noProof/>
          </w:rPr>
          <w:t>8</w:t>
        </w:r>
      </w:fldSimple>
      <w:r>
        <w:t>:  Datensatz zum Wetter-Problem mit numerischen Attributen für die Temperatur und die Luftfeuchtigkeit</w:t>
      </w:r>
    </w:p>
    <w:p w14:paraId="785FB62D" w14:textId="0033C91D" w:rsidR="00532A15" w:rsidRDefault="00B073BC" w:rsidP="00323461">
      <w:pPr>
        <w:spacing w:after="240"/>
      </w:pPr>
      <w:r>
        <w:br/>
      </w:r>
      <w:r w:rsidR="007F7970">
        <w:t>Auch die numerischen Werte werden der Klasse ja resp. nein zugeordnet. Anschliessen wird der Durchschnitt (</w:t>
      </w:r>
      <w:r w:rsidR="007F7970">
        <w:sym w:font="Symbol" w:char="F0C6"/>
      </w:r>
      <w:r w:rsidR="007F7970">
        <w:t>) und die Standardabweichung (</w:t>
      </w:r>
      <w:proofErr w:type="spellStart"/>
      <w:r w:rsidR="007F7970">
        <w:t>Stabw</w:t>
      </w:r>
      <w:proofErr w:type="spellEnd"/>
      <w:r w:rsidR="007F7970">
        <w:t>) der Attribut-Werte innerhalb der Klasse b</w:t>
      </w:r>
      <w:r w:rsidR="007F7970">
        <w:t>e</w:t>
      </w:r>
      <w:r w:rsidR="007F7970">
        <w:t>rechnet. Es ergibt sich folgende Tabelle:</w:t>
      </w:r>
    </w:p>
    <w:tbl>
      <w:tblPr>
        <w:tblStyle w:val="Formatvorlage1"/>
        <w:tblW w:w="0" w:type="auto"/>
        <w:tblInd w:w="57" w:type="dxa"/>
        <w:tblLayout w:type="fixed"/>
        <w:tblCellMar>
          <w:left w:w="57" w:type="dxa"/>
          <w:right w:w="57" w:type="dxa"/>
        </w:tblCellMar>
        <w:tblLook w:val="0460" w:firstRow="1" w:lastRow="1" w:firstColumn="0" w:lastColumn="0" w:noHBand="0" w:noVBand="1"/>
      </w:tblPr>
      <w:tblGrid>
        <w:gridCol w:w="1106"/>
        <w:gridCol w:w="566"/>
        <w:gridCol w:w="596"/>
        <w:gridCol w:w="644"/>
        <w:gridCol w:w="546"/>
        <w:gridCol w:w="588"/>
        <w:gridCol w:w="632"/>
        <w:gridCol w:w="567"/>
        <w:gridCol w:w="567"/>
        <w:gridCol w:w="851"/>
        <w:gridCol w:w="567"/>
        <w:gridCol w:w="567"/>
        <w:gridCol w:w="567"/>
        <w:gridCol w:w="708"/>
      </w:tblGrid>
      <w:tr w:rsidR="0034752A" w:rsidRPr="00943792" w14:paraId="69B292F4" w14:textId="77777777" w:rsidTr="00A14972">
        <w:trPr>
          <w:cnfStyle w:val="100000000000" w:firstRow="1" w:lastRow="0" w:firstColumn="0" w:lastColumn="0" w:oddVBand="0" w:evenVBand="0" w:oddHBand="0" w:evenHBand="0" w:firstRowFirstColumn="0" w:firstRowLastColumn="0" w:lastRowFirstColumn="0" w:lastRowLastColumn="0"/>
          <w:trHeight w:val="386"/>
        </w:trPr>
        <w:tc>
          <w:tcPr>
            <w:tcW w:w="2268" w:type="dxa"/>
            <w:gridSpan w:val="3"/>
            <w:tcBorders>
              <w:bottom w:val="nil"/>
            </w:tcBorders>
          </w:tcPr>
          <w:p w14:paraId="2646F06C" w14:textId="77777777" w:rsidR="0034752A" w:rsidRPr="00943792" w:rsidRDefault="0034752A" w:rsidP="00B31321">
            <w:pPr>
              <w:spacing w:after="0"/>
              <w:jc w:val="center"/>
              <w:rPr>
                <w:color w:val="auto"/>
              </w:rPr>
            </w:pPr>
            <w:r w:rsidRPr="00943792">
              <w:rPr>
                <w:color w:val="auto"/>
              </w:rPr>
              <w:t>Wetter</w:t>
            </w:r>
          </w:p>
        </w:tc>
        <w:tc>
          <w:tcPr>
            <w:tcW w:w="1778" w:type="dxa"/>
            <w:gridSpan w:val="3"/>
            <w:tcBorders>
              <w:bottom w:val="nil"/>
            </w:tcBorders>
          </w:tcPr>
          <w:p w14:paraId="0A821EA1" w14:textId="77777777" w:rsidR="0034752A" w:rsidRPr="00943792" w:rsidRDefault="0034752A" w:rsidP="00B31321">
            <w:pPr>
              <w:spacing w:after="0"/>
              <w:jc w:val="center"/>
              <w:rPr>
                <w:color w:val="auto"/>
              </w:rPr>
            </w:pPr>
            <w:r w:rsidRPr="00943792">
              <w:rPr>
                <w:color w:val="auto"/>
              </w:rPr>
              <w:t>Temperatur</w:t>
            </w:r>
          </w:p>
        </w:tc>
        <w:tc>
          <w:tcPr>
            <w:tcW w:w="1766" w:type="dxa"/>
            <w:gridSpan w:val="3"/>
            <w:tcBorders>
              <w:bottom w:val="nil"/>
            </w:tcBorders>
          </w:tcPr>
          <w:p w14:paraId="3CDDAD3A" w14:textId="77777777" w:rsidR="0034752A" w:rsidRPr="00943792" w:rsidRDefault="0034752A" w:rsidP="00B31321">
            <w:pPr>
              <w:spacing w:after="0"/>
              <w:jc w:val="center"/>
              <w:rPr>
                <w:color w:val="auto"/>
              </w:rPr>
            </w:pPr>
            <w:r w:rsidRPr="00943792">
              <w:rPr>
                <w:color w:val="auto"/>
              </w:rPr>
              <w:t>Luftfeuchtigkeit</w:t>
            </w:r>
          </w:p>
        </w:tc>
        <w:tc>
          <w:tcPr>
            <w:tcW w:w="1985" w:type="dxa"/>
            <w:gridSpan w:val="3"/>
            <w:tcBorders>
              <w:bottom w:val="nil"/>
            </w:tcBorders>
          </w:tcPr>
          <w:p w14:paraId="1F4B6064" w14:textId="77777777" w:rsidR="0034752A" w:rsidRPr="00943792" w:rsidRDefault="0034752A" w:rsidP="00B31321">
            <w:pPr>
              <w:spacing w:after="0"/>
              <w:jc w:val="center"/>
              <w:rPr>
                <w:color w:val="auto"/>
              </w:rPr>
            </w:pPr>
            <w:r w:rsidRPr="00943792">
              <w:rPr>
                <w:color w:val="auto"/>
              </w:rPr>
              <w:t>Wind</w:t>
            </w:r>
          </w:p>
        </w:tc>
        <w:tc>
          <w:tcPr>
            <w:tcW w:w="1275" w:type="dxa"/>
            <w:gridSpan w:val="2"/>
            <w:tcBorders>
              <w:bottom w:val="nil"/>
            </w:tcBorders>
          </w:tcPr>
          <w:p w14:paraId="29BD9965" w14:textId="77777777" w:rsidR="0034752A" w:rsidRPr="00943792" w:rsidRDefault="0034752A" w:rsidP="00B31321">
            <w:pPr>
              <w:spacing w:after="0"/>
              <w:jc w:val="center"/>
              <w:rPr>
                <w:color w:val="auto"/>
              </w:rPr>
            </w:pPr>
            <w:r w:rsidRPr="00943792">
              <w:rPr>
                <w:color w:val="auto"/>
              </w:rPr>
              <w:t>Anlass</w:t>
            </w:r>
          </w:p>
        </w:tc>
      </w:tr>
      <w:tr w:rsidR="0034752A" w14:paraId="21E5FE96" w14:textId="77777777" w:rsidTr="00FF2B86">
        <w:trPr>
          <w:cnfStyle w:val="000000100000" w:firstRow="0" w:lastRow="0" w:firstColumn="0" w:lastColumn="0" w:oddVBand="0" w:evenVBand="0" w:oddHBand="1" w:evenHBand="0" w:firstRowFirstColumn="0" w:firstRowLastColumn="0" w:lastRowFirstColumn="0" w:lastRowLastColumn="0"/>
          <w:trHeight w:val="283"/>
        </w:trPr>
        <w:tc>
          <w:tcPr>
            <w:tcW w:w="1106" w:type="dxa"/>
            <w:tcBorders>
              <w:bottom w:val="single" w:sz="8" w:space="0" w:color="4F81BD" w:themeColor="accent1"/>
            </w:tcBorders>
            <w:shd w:val="clear" w:color="auto" w:fill="95B3D7" w:themeFill="accent1" w:themeFillTint="99"/>
          </w:tcPr>
          <w:p w14:paraId="02BC7DA0" w14:textId="77777777" w:rsidR="0034752A" w:rsidRDefault="0034752A" w:rsidP="00B31321">
            <w:pPr>
              <w:spacing w:after="0"/>
              <w:jc w:val="center"/>
            </w:pPr>
          </w:p>
        </w:tc>
        <w:tc>
          <w:tcPr>
            <w:tcW w:w="566" w:type="dxa"/>
            <w:tcBorders>
              <w:bottom w:val="single" w:sz="8" w:space="0" w:color="4F81BD" w:themeColor="accent1"/>
            </w:tcBorders>
            <w:shd w:val="clear" w:color="auto" w:fill="95B3D7" w:themeFill="accent1" w:themeFillTint="99"/>
          </w:tcPr>
          <w:p w14:paraId="142C1495" w14:textId="77777777" w:rsidR="0034752A" w:rsidRPr="00E0313F" w:rsidRDefault="0034752A" w:rsidP="00B31321">
            <w:pPr>
              <w:spacing w:after="0"/>
              <w:jc w:val="center"/>
            </w:pPr>
            <w:r w:rsidRPr="00E0313F">
              <w:t>nein</w:t>
            </w:r>
          </w:p>
        </w:tc>
        <w:tc>
          <w:tcPr>
            <w:tcW w:w="596" w:type="dxa"/>
            <w:tcBorders>
              <w:bottom w:val="single" w:sz="8" w:space="0" w:color="4F81BD" w:themeColor="accent1"/>
            </w:tcBorders>
            <w:shd w:val="clear" w:color="auto" w:fill="95B3D7" w:themeFill="accent1" w:themeFillTint="99"/>
          </w:tcPr>
          <w:p w14:paraId="7A1E471C" w14:textId="77777777" w:rsidR="0034752A" w:rsidRPr="00E0313F" w:rsidRDefault="0034752A" w:rsidP="00B31321">
            <w:pPr>
              <w:spacing w:after="0"/>
              <w:jc w:val="center"/>
            </w:pPr>
            <w:r w:rsidRPr="00E0313F">
              <w:t>ja</w:t>
            </w:r>
          </w:p>
        </w:tc>
        <w:tc>
          <w:tcPr>
            <w:tcW w:w="644" w:type="dxa"/>
            <w:tcBorders>
              <w:bottom w:val="single" w:sz="8" w:space="0" w:color="4F81BD" w:themeColor="accent1"/>
            </w:tcBorders>
            <w:shd w:val="clear" w:color="auto" w:fill="95B3D7" w:themeFill="accent1" w:themeFillTint="99"/>
          </w:tcPr>
          <w:p w14:paraId="769AE9BD" w14:textId="77777777" w:rsidR="0034752A" w:rsidRPr="00E0313F" w:rsidRDefault="0034752A" w:rsidP="00B31321">
            <w:pPr>
              <w:spacing w:after="0"/>
              <w:jc w:val="center"/>
            </w:pPr>
          </w:p>
        </w:tc>
        <w:tc>
          <w:tcPr>
            <w:tcW w:w="546" w:type="dxa"/>
            <w:tcBorders>
              <w:bottom w:val="single" w:sz="8" w:space="0" w:color="4F81BD" w:themeColor="accent1"/>
            </w:tcBorders>
            <w:shd w:val="clear" w:color="auto" w:fill="95B3D7" w:themeFill="accent1" w:themeFillTint="99"/>
          </w:tcPr>
          <w:p w14:paraId="3005FF82" w14:textId="77777777" w:rsidR="0034752A" w:rsidRPr="00E0313F" w:rsidRDefault="0034752A" w:rsidP="00B31321">
            <w:pPr>
              <w:spacing w:after="0"/>
              <w:jc w:val="center"/>
            </w:pPr>
            <w:r w:rsidRPr="00E0313F">
              <w:t>nein</w:t>
            </w:r>
          </w:p>
        </w:tc>
        <w:tc>
          <w:tcPr>
            <w:tcW w:w="588" w:type="dxa"/>
            <w:tcBorders>
              <w:bottom w:val="single" w:sz="8" w:space="0" w:color="4F81BD" w:themeColor="accent1"/>
            </w:tcBorders>
            <w:shd w:val="clear" w:color="auto" w:fill="95B3D7" w:themeFill="accent1" w:themeFillTint="99"/>
          </w:tcPr>
          <w:p w14:paraId="7127DDD7" w14:textId="77777777" w:rsidR="0034752A" w:rsidRPr="00E0313F" w:rsidRDefault="0034752A" w:rsidP="00B31321">
            <w:pPr>
              <w:spacing w:after="0"/>
              <w:jc w:val="center"/>
            </w:pPr>
            <w:r w:rsidRPr="00E0313F">
              <w:t>ja</w:t>
            </w:r>
          </w:p>
        </w:tc>
        <w:tc>
          <w:tcPr>
            <w:tcW w:w="632" w:type="dxa"/>
            <w:tcBorders>
              <w:bottom w:val="single" w:sz="8" w:space="0" w:color="4F81BD" w:themeColor="accent1"/>
            </w:tcBorders>
            <w:shd w:val="clear" w:color="auto" w:fill="95B3D7" w:themeFill="accent1" w:themeFillTint="99"/>
          </w:tcPr>
          <w:p w14:paraId="2176631D" w14:textId="77777777" w:rsidR="0034752A" w:rsidRPr="00E0313F" w:rsidRDefault="0034752A" w:rsidP="00B31321">
            <w:pPr>
              <w:spacing w:after="0"/>
              <w:jc w:val="center"/>
            </w:pPr>
          </w:p>
        </w:tc>
        <w:tc>
          <w:tcPr>
            <w:tcW w:w="567" w:type="dxa"/>
            <w:tcBorders>
              <w:bottom w:val="single" w:sz="8" w:space="0" w:color="4F81BD" w:themeColor="accent1"/>
            </w:tcBorders>
            <w:shd w:val="clear" w:color="auto" w:fill="95B3D7" w:themeFill="accent1" w:themeFillTint="99"/>
          </w:tcPr>
          <w:p w14:paraId="55C5197D" w14:textId="77777777" w:rsidR="0034752A" w:rsidRPr="00E0313F" w:rsidRDefault="0034752A" w:rsidP="00B31321">
            <w:pPr>
              <w:spacing w:after="0"/>
              <w:jc w:val="center"/>
            </w:pPr>
            <w:r w:rsidRPr="00E0313F">
              <w:t>nein</w:t>
            </w:r>
          </w:p>
        </w:tc>
        <w:tc>
          <w:tcPr>
            <w:tcW w:w="567" w:type="dxa"/>
            <w:tcBorders>
              <w:bottom w:val="single" w:sz="8" w:space="0" w:color="4F81BD" w:themeColor="accent1"/>
            </w:tcBorders>
            <w:shd w:val="clear" w:color="auto" w:fill="95B3D7" w:themeFill="accent1" w:themeFillTint="99"/>
          </w:tcPr>
          <w:p w14:paraId="056FB4F8" w14:textId="77777777" w:rsidR="0034752A" w:rsidRPr="00E0313F" w:rsidRDefault="0034752A" w:rsidP="00B31321">
            <w:pPr>
              <w:spacing w:after="0"/>
              <w:jc w:val="center"/>
            </w:pPr>
            <w:r w:rsidRPr="00E0313F">
              <w:t>ja</w:t>
            </w:r>
          </w:p>
        </w:tc>
        <w:tc>
          <w:tcPr>
            <w:tcW w:w="851" w:type="dxa"/>
            <w:tcBorders>
              <w:bottom w:val="single" w:sz="8" w:space="0" w:color="4F81BD" w:themeColor="accent1"/>
            </w:tcBorders>
            <w:shd w:val="clear" w:color="auto" w:fill="95B3D7" w:themeFill="accent1" w:themeFillTint="99"/>
          </w:tcPr>
          <w:p w14:paraId="297E386E" w14:textId="77777777" w:rsidR="0034752A" w:rsidRPr="00E0313F" w:rsidRDefault="0034752A" w:rsidP="00B31321">
            <w:pPr>
              <w:spacing w:after="0"/>
              <w:jc w:val="center"/>
            </w:pPr>
          </w:p>
        </w:tc>
        <w:tc>
          <w:tcPr>
            <w:tcW w:w="567" w:type="dxa"/>
            <w:tcBorders>
              <w:bottom w:val="single" w:sz="8" w:space="0" w:color="4F81BD" w:themeColor="accent1"/>
            </w:tcBorders>
            <w:shd w:val="clear" w:color="auto" w:fill="95B3D7" w:themeFill="accent1" w:themeFillTint="99"/>
          </w:tcPr>
          <w:p w14:paraId="6A479F7D" w14:textId="77777777" w:rsidR="0034752A" w:rsidRPr="00E0313F" w:rsidRDefault="0034752A" w:rsidP="00B31321">
            <w:pPr>
              <w:spacing w:after="0"/>
              <w:jc w:val="center"/>
            </w:pPr>
            <w:r w:rsidRPr="00E0313F">
              <w:t>nein</w:t>
            </w:r>
          </w:p>
        </w:tc>
        <w:tc>
          <w:tcPr>
            <w:tcW w:w="567" w:type="dxa"/>
            <w:tcBorders>
              <w:bottom w:val="single" w:sz="8" w:space="0" w:color="4F81BD" w:themeColor="accent1"/>
            </w:tcBorders>
            <w:shd w:val="clear" w:color="auto" w:fill="95B3D7" w:themeFill="accent1" w:themeFillTint="99"/>
          </w:tcPr>
          <w:p w14:paraId="58BE5BD8" w14:textId="77777777" w:rsidR="0034752A" w:rsidRPr="00E0313F" w:rsidRDefault="0034752A" w:rsidP="00B31321">
            <w:pPr>
              <w:spacing w:after="0"/>
              <w:jc w:val="center"/>
            </w:pPr>
            <w:r w:rsidRPr="00E0313F">
              <w:t>ja</w:t>
            </w:r>
          </w:p>
        </w:tc>
        <w:tc>
          <w:tcPr>
            <w:tcW w:w="567" w:type="dxa"/>
            <w:tcBorders>
              <w:bottom w:val="single" w:sz="8" w:space="0" w:color="4F81BD" w:themeColor="accent1"/>
            </w:tcBorders>
            <w:shd w:val="clear" w:color="auto" w:fill="95B3D7" w:themeFill="accent1" w:themeFillTint="99"/>
          </w:tcPr>
          <w:p w14:paraId="19D65AB8" w14:textId="77777777" w:rsidR="0034752A" w:rsidRPr="00E0313F" w:rsidRDefault="0034752A" w:rsidP="00B31321">
            <w:pPr>
              <w:spacing w:after="0"/>
              <w:jc w:val="center"/>
            </w:pPr>
            <w:r w:rsidRPr="00E0313F">
              <w:t>nein</w:t>
            </w:r>
          </w:p>
        </w:tc>
        <w:tc>
          <w:tcPr>
            <w:tcW w:w="708" w:type="dxa"/>
            <w:tcBorders>
              <w:bottom w:val="single" w:sz="8" w:space="0" w:color="4F81BD" w:themeColor="accent1"/>
            </w:tcBorders>
            <w:shd w:val="clear" w:color="auto" w:fill="95B3D7" w:themeFill="accent1" w:themeFillTint="99"/>
          </w:tcPr>
          <w:p w14:paraId="4F62F1E0" w14:textId="77777777" w:rsidR="0034752A" w:rsidRPr="00E0313F" w:rsidRDefault="0034752A" w:rsidP="00B31321">
            <w:pPr>
              <w:spacing w:after="0"/>
              <w:jc w:val="center"/>
            </w:pPr>
            <w:r w:rsidRPr="00E0313F">
              <w:t>ja</w:t>
            </w:r>
          </w:p>
        </w:tc>
      </w:tr>
      <w:tr w:rsidR="0034752A" w14:paraId="1B39F49F" w14:textId="77777777" w:rsidTr="00FF2B86">
        <w:trPr>
          <w:cnfStyle w:val="000000010000" w:firstRow="0" w:lastRow="0" w:firstColumn="0" w:lastColumn="0" w:oddVBand="0" w:evenVBand="0" w:oddHBand="0" w:evenHBand="1" w:firstRowFirstColumn="0" w:firstRowLastColumn="0" w:lastRowFirstColumn="0" w:lastRowLastColumn="0"/>
          <w:trHeight w:val="283"/>
        </w:trPr>
        <w:tc>
          <w:tcPr>
            <w:tcW w:w="1106" w:type="dxa"/>
            <w:tcBorders>
              <w:top w:val="single" w:sz="8" w:space="0" w:color="4F81BD" w:themeColor="accent1"/>
            </w:tcBorders>
          </w:tcPr>
          <w:p w14:paraId="0F647CAA" w14:textId="77777777" w:rsidR="0034752A" w:rsidRDefault="0034752A" w:rsidP="00B31321">
            <w:pPr>
              <w:spacing w:after="0"/>
              <w:jc w:val="left"/>
            </w:pPr>
            <w:r>
              <w:t>sonnig</w:t>
            </w:r>
          </w:p>
        </w:tc>
        <w:tc>
          <w:tcPr>
            <w:tcW w:w="566" w:type="dxa"/>
            <w:tcBorders>
              <w:top w:val="single" w:sz="8" w:space="0" w:color="4F81BD" w:themeColor="accent1"/>
            </w:tcBorders>
          </w:tcPr>
          <w:p w14:paraId="1D0F33C4" w14:textId="77777777" w:rsidR="0034752A" w:rsidRPr="00E0313F" w:rsidRDefault="0034752A" w:rsidP="00B31321">
            <w:pPr>
              <w:spacing w:after="0"/>
              <w:jc w:val="center"/>
            </w:pPr>
            <w:r w:rsidRPr="00E0313F">
              <w:t>3+1</w:t>
            </w:r>
          </w:p>
        </w:tc>
        <w:tc>
          <w:tcPr>
            <w:tcW w:w="596" w:type="dxa"/>
            <w:tcBorders>
              <w:top w:val="single" w:sz="8" w:space="0" w:color="4F81BD" w:themeColor="accent1"/>
            </w:tcBorders>
          </w:tcPr>
          <w:p w14:paraId="6B41ADE8" w14:textId="77777777" w:rsidR="0034752A" w:rsidRPr="00E0313F" w:rsidRDefault="0034752A" w:rsidP="00B31321">
            <w:pPr>
              <w:spacing w:after="0"/>
              <w:jc w:val="center"/>
            </w:pPr>
            <w:r w:rsidRPr="00E0313F">
              <w:t>2+1</w:t>
            </w:r>
          </w:p>
        </w:tc>
        <w:tc>
          <w:tcPr>
            <w:tcW w:w="644" w:type="dxa"/>
            <w:tcBorders>
              <w:top w:val="single" w:sz="8" w:space="0" w:color="4F81BD" w:themeColor="accent1"/>
            </w:tcBorders>
          </w:tcPr>
          <w:p w14:paraId="51B996F7" w14:textId="7383B760" w:rsidR="0034752A" w:rsidRPr="00E0313F" w:rsidRDefault="0034752A" w:rsidP="00B31321">
            <w:pPr>
              <w:spacing w:after="0"/>
              <w:jc w:val="left"/>
            </w:pPr>
          </w:p>
        </w:tc>
        <w:tc>
          <w:tcPr>
            <w:tcW w:w="546" w:type="dxa"/>
            <w:tcBorders>
              <w:top w:val="single" w:sz="8" w:space="0" w:color="4F81BD" w:themeColor="accent1"/>
            </w:tcBorders>
          </w:tcPr>
          <w:p w14:paraId="57E15AF8" w14:textId="18ED55BC" w:rsidR="0034752A" w:rsidRPr="00E0313F" w:rsidRDefault="0034752A" w:rsidP="00B31321">
            <w:pPr>
              <w:spacing w:after="0"/>
              <w:jc w:val="center"/>
            </w:pPr>
            <w:r>
              <w:t>11</w:t>
            </w:r>
          </w:p>
        </w:tc>
        <w:tc>
          <w:tcPr>
            <w:tcW w:w="588" w:type="dxa"/>
            <w:tcBorders>
              <w:top w:val="single" w:sz="8" w:space="0" w:color="4F81BD" w:themeColor="accent1"/>
            </w:tcBorders>
          </w:tcPr>
          <w:p w14:paraId="7B6BC2BE" w14:textId="24CA4A25" w:rsidR="0034752A" w:rsidRPr="00E0313F" w:rsidRDefault="0034752A" w:rsidP="00B31321">
            <w:pPr>
              <w:spacing w:after="0"/>
              <w:jc w:val="center"/>
            </w:pPr>
            <w:r>
              <w:t>10</w:t>
            </w:r>
          </w:p>
        </w:tc>
        <w:tc>
          <w:tcPr>
            <w:tcW w:w="632" w:type="dxa"/>
            <w:tcBorders>
              <w:top w:val="single" w:sz="8" w:space="0" w:color="4F81BD" w:themeColor="accent1"/>
            </w:tcBorders>
          </w:tcPr>
          <w:p w14:paraId="701AED61" w14:textId="0FC4E4D3" w:rsidR="0034752A" w:rsidRPr="00E0313F" w:rsidRDefault="0034752A" w:rsidP="00B31321">
            <w:pPr>
              <w:spacing w:after="0"/>
              <w:jc w:val="left"/>
            </w:pPr>
          </w:p>
        </w:tc>
        <w:tc>
          <w:tcPr>
            <w:tcW w:w="567" w:type="dxa"/>
            <w:tcBorders>
              <w:top w:val="single" w:sz="8" w:space="0" w:color="4F81BD" w:themeColor="accent1"/>
            </w:tcBorders>
          </w:tcPr>
          <w:p w14:paraId="541193E7" w14:textId="54B9AE49" w:rsidR="0034752A" w:rsidRPr="00E0313F" w:rsidRDefault="0034752A" w:rsidP="00B31321">
            <w:pPr>
              <w:spacing w:after="0"/>
              <w:jc w:val="center"/>
            </w:pPr>
            <w:r>
              <w:t>70</w:t>
            </w:r>
          </w:p>
        </w:tc>
        <w:tc>
          <w:tcPr>
            <w:tcW w:w="567" w:type="dxa"/>
            <w:tcBorders>
              <w:top w:val="single" w:sz="8" w:space="0" w:color="4F81BD" w:themeColor="accent1"/>
            </w:tcBorders>
          </w:tcPr>
          <w:p w14:paraId="4163F3E3" w14:textId="62672CCC" w:rsidR="0034752A" w:rsidRPr="00E0313F" w:rsidRDefault="0034752A" w:rsidP="00B31321">
            <w:pPr>
              <w:spacing w:after="0"/>
              <w:jc w:val="center"/>
            </w:pPr>
            <w:r>
              <w:t>65</w:t>
            </w:r>
          </w:p>
        </w:tc>
        <w:tc>
          <w:tcPr>
            <w:tcW w:w="851" w:type="dxa"/>
            <w:tcBorders>
              <w:top w:val="single" w:sz="8" w:space="0" w:color="4F81BD" w:themeColor="accent1"/>
            </w:tcBorders>
          </w:tcPr>
          <w:p w14:paraId="329025AE" w14:textId="77777777" w:rsidR="0034752A" w:rsidRPr="00E0313F" w:rsidRDefault="0034752A" w:rsidP="00B31321">
            <w:pPr>
              <w:spacing w:after="0"/>
              <w:jc w:val="left"/>
            </w:pPr>
            <w:r w:rsidRPr="00E0313F">
              <w:t>schwach</w:t>
            </w:r>
          </w:p>
        </w:tc>
        <w:tc>
          <w:tcPr>
            <w:tcW w:w="567" w:type="dxa"/>
            <w:tcBorders>
              <w:top w:val="single" w:sz="8" w:space="0" w:color="4F81BD" w:themeColor="accent1"/>
            </w:tcBorders>
          </w:tcPr>
          <w:p w14:paraId="5F02525C" w14:textId="77777777" w:rsidR="0034752A" w:rsidRPr="00E0313F" w:rsidRDefault="0034752A" w:rsidP="00B31321">
            <w:pPr>
              <w:spacing w:after="0"/>
              <w:jc w:val="center"/>
            </w:pPr>
            <w:r w:rsidRPr="00E0313F">
              <w:t>2+1</w:t>
            </w:r>
          </w:p>
        </w:tc>
        <w:tc>
          <w:tcPr>
            <w:tcW w:w="567" w:type="dxa"/>
            <w:tcBorders>
              <w:top w:val="single" w:sz="8" w:space="0" w:color="4F81BD" w:themeColor="accent1"/>
            </w:tcBorders>
          </w:tcPr>
          <w:p w14:paraId="771E7E91" w14:textId="77777777" w:rsidR="0034752A" w:rsidRPr="00E0313F" w:rsidRDefault="0034752A" w:rsidP="00B31321">
            <w:pPr>
              <w:spacing w:after="0"/>
              <w:jc w:val="center"/>
            </w:pPr>
            <w:r w:rsidRPr="00E0313F">
              <w:t>6+1</w:t>
            </w:r>
          </w:p>
        </w:tc>
        <w:tc>
          <w:tcPr>
            <w:tcW w:w="567" w:type="dxa"/>
            <w:tcBorders>
              <w:top w:val="single" w:sz="8" w:space="0" w:color="4F81BD" w:themeColor="accent1"/>
            </w:tcBorders>
          </w:tcPr>
          <w:p w14:paraId="67EA7723" w14:textId="77777777" w:rsidR="0034752A" w:rsidRPr="00E0313F" w:rsidRDefault="0034752A" w:rsidP="00B31321">
            <w:pPr>
              <w:spacing w:after="0"/>
              <w:jc w:val="center"/>
            </w:pPr>
            <w:r w:rsidRPr="00E0313F">
              <w:t>5+1</w:t>
            </w:r>
          </w:p>
        </w:tc>
        <w:tc>
          <w:tcPr>
            <w:tcW w:w="708" w:type="dxa"/>
            <w:tcBorders>
              <w:top w:val="single" w:sz="8" w:space="0" w:color="4F81BD" w:themeColor="accent1"/>
            </w:tcBorders>
          </w:tcPr>
          <w:p w14:paraId="28E95A4D" w14:textId="77777777" w:rsidR="0034752A" w:rsidRPr="00E0313F" w:rsidRDefault="0034752A" w:rsidP="00B31321">
            <w:pPr>
              <w:spacing w:after="0"/>
              <w:jc w:val="center"/>
            </w:pPr>
            <w:r w:rsidRPr="00E0313F">
              <w:t>9+1</w:t>
            </w:r>
          </w:p>
        </w:tc>
      </w:tr>
      <w:tr w:rsidR="0034752A" w14:paraId="7584B085" w14:textId="77777777" w:rsidTr="00FF2B86">
        <w:trPr>
          <w:cnfStyle w:val="000000100000" w:firstRow="0" w:lastRow="0" w:firstColumn="0" w:lastColumn="0" w:oddVBand="0" w:evenVBand="0" w:oddHBand="1" w:evenHBand="0" w:firstRowFirstColumn="0" w:firstRowLastColumn="0" w:lastRowFirstColumn="0" w:lastRowLastColumn="0"/>
          <w:trHeight w:val="283"/>
        </w:trPr>
        <w:tc>
          <w:tcPr>
            <w:tcW w:w="1106" w:type="dxa"/>
          </w:tcPr>
          <w:p w14:paraId="196A3787" w14:textId="77777777" w:rsidR="0034752A" w:rsidRDefault="0034752A" w:rsidP="00B31321">
            <w:pPr>
              <w:spacing w:after="0"/>
              <w:jc w:val="left"/>
            </w:pPr>
            <w:proofErr w:type="spellStart"/>
            <w:r>
              <w:t>bewoelkt</w:t>
            </w:r>
            <w:proofErr w:type="spellEnd"/>
          </w:p>
        </w:tc>
        <w:tc>
          <w:tcPr>
            <w:tcW w:w="566" w:type="dxa"/>
          </w:tcPr>
          <w:p w14:paraId="1AE0FFA0" w14:textId="77777777" w:rsidR="0034752A" w:rsidRPr="00E0313F" w:rsidRDefault="0034752A" w:rsidP="00B31321">
            <w:pPr>
              <w:spacing w:after="0"/>
              <w:jc w:val="center"/>
            </w:pPr>
            <w:r w:rsidRPr="00E0313F">
              <w:t>0+1</w:t>
            </w:r>
          </w:p>
        </w:tc>
        <w:tc>
          <w:tcPr>
            <w:tcW w:w="596" w:type="dxa"/>
          </w:tcPr>
          <w:p w14:paraId="44BB5ED6" w14:textId="77777777" w:rsidR="0034752A" w:rsidRPr="00E0313F" w:rsidRDefault="0034752A" w:rsidP="00B31321">
            <w:pPr>
              <w:spacing w:after="0"/>
              <w:jc w:val="center"/>
            </w:pPr>
            <w:r w:rsidRPr="00E0313F">
              <w:t>4+1</w:t>
            </w:r>
          </w:p>
        </w:tc>
        <w:tc>
          <w:tcPr>
            <w:tcW w:w="644" w:type="dxa"/>
          </w:tcPr>
          <w:p w14:paraId="63321D0B" w14:textId="00BF9C72" w:rsidR="0034752A" w:rsidRPr="00E0313F" w:rsidRDefault="0034752A" w:rsidP="00B31321">
            <w:pPr>
              <w:spacing w:after="0"/>
              <w:jc w:val="left"/>
            </w:pPr>
          </w:p>
        </w:tc>
        <w:tc>
          <w:tcPr>
            <w:tcW w:w="546" w:type="dxa"/>
          </w:tcPr>
          <w:p w14:paraId="14911F04" w14:textId="63FEC1BF" w:rsidR="0034752A" w:rsidRPr="00E0313F" w:rsidRDefault="0034752A" w:rsidP="00B31321">
            <w:pPr>
              <w:spacing w:after="0"/>
              <w:jc w:val="center"/>
            </w:pPr>
            <w:r>
              <w:t>17</w:t>
            </w:r>
          </w:p>
        </w:tc>
        <w:tc>
          <w:tcPr>
            <w:tcW w:w="588" w:type="dxa"/>
          </w:tcPr>
          <w:p w14:paraId="1E5FA523" w14:textId="7F8B3A17" w:rsidR="0034752A" w:rsidRPr="00E0313F" w:rsidRDefault="0034752A" w:rsidP="00B31321">
            <w:pPr>
              <w:spacing w:after="0"/>
              <w:jc w:val="center"/>
            </w:pPr>
            <w:r>
              <w:t>14</w:t>
            </w:r>
          </w:p>
        </w:tc>
        <w:tc>
          <w:tcPr>
            <w:tcW w:w="632" w:type="dxa"/>
          </w:tcPr>
          <w:p w14:paraId="564EEA88" w14:textId="41033DD2" w:rsidR="0034752A" w:rsidRPr="00E0313F" w:rsidRDefault="0034752A" w:rsidP="00B31321">
            <w:pPr>
              <w:spacing w:after="0"/>
              <w:jc w:val="left"/>
            </w:pPr>
          </w:p>
        </w:tc>
        <w:tc>
          <w:tcPr>
            <w:tcW w:w="567" w:type="dxa"/>
          </w:tcPr>
          <w:p w14:paraId="2C8853CD" w14:textId="4F738A00" w:rsidR="0034752A" w:rsidRPr="00E0313F" w:rsidRDefault="0034752A" w:rsidP="00B31321">
            <w:pPr>
              <w:spacing w:after="0"/>
              <w:jc w:val="center"/>
            </w:pPr>
            <w:r>
              <w:t>85</w:t>
            </w:r>
          </w:p>
        </w:tc>
        <w:tc>
          <w:tcPr>
            <w:tcW w:w="567" w:type="dxa"/>
          </w:tcPr>
          <w:p w14:paraId="0503A4A3" w14:textId="2B2E8060" w:rsidR="0034752A" w:rsidRPr="00E0313F" w:rsidRDefault="0034752A" w:rsidP="00B31321">
            <w:pPr>
              <w:spacing w:after="0"/>
              <w:jc w:val="center"/>
            </w:pPr>
            <w:r>
              <w:t>70</w:t>
            </w:r>
          </w:p>
        </w:tc>
        <w:tc>
          <w:tcPr>
            <w:tcW w:w="851" w:type="dxa"/>
          </w:tcPr>
          <w:p w14:paraId="77CFA76D" w14:textId="77777777" w:rsidR="0034752A" w:rsidRPr="00E0313F" w:rsidRDefault="0034752A" w:rsidP="00B31321">
            <w:pPr>
              <w:spacing w:after="0"/>
              <w:jc w:val="left"/>
            </w:pPr>
            <w:r w:rsidRPr="00E0313F">
              <w:t>stark</w:t>
            </w:r>
          </w:p>
        </w:tc>
        <w:tc>
          <w:tcPr>
            <w:tcW w:w="567" w:type="dxa"/>
          </w:tcPr>
          <w:p w14:paraId="7456F2DC" w14:textId="77777777" w:rsidR="0034752A" w:rsidRPr="00E0313F" w:rsidRDefault="0034752A" w:rsidP="00B31321">
            <w:pPr>
              <w:spacing w:after="0"/>
              <w:jc w:val="center"/>
            </w:pPr>
            <w:r w:rsidRPr="00E0313F">
              <w:t>3+1</w:t>
            </w:r>
          </w:p>
        </w:tc>
        <w:tc>
          <w:tcPr>
            <w:tcW w:w="567" w:type="dxa"/>
          </w:tcPr>
          <w:p w14:paraId="46AFE246" w14:textId="77777777" w:rsidR="0034752A" w:rsidRPr="00E0313F" w:rsidRDefault="0034752A" w:rsidP="00B31321">
            <w:pPr>
              <w:spacing w:after="0"/>
              <w:jc w:val="center"/>
            </w:pPr>
            <w:r w:rsidRPr="00E0313F">
              <w:t>3+1</w:t>
            </w:r>
          </w:p>
        </w:tc>
        <w:tc>
          <w:tcPr>
            <w:tcW w:w="567" w:type="dxa"/>
          </w:tcPr>
          <w:p w14:paraId="6488771C" w14:textId="77777777" w:rsidR="0034752A" w:rsidRPr="00E0313F" w:rsidRDefault="0034752A" w:rsidP="00B31321">
            <w:pPr>
              <w:spacing w:after="0"/>
              <w:jc w:val="center"/>
            </w:pPr>
          </w:p>
        </w:tc>
        <w:tc>
          <w:tcPr>
            <w:tcW w:w="708" w:type="dxa"/>
          </w:tcPr>
          <w:p w14:paraId="624E6BA6" w14:textId="77777777" w:rsidR="0034752A" w:rsidRPr="00E0313F" w:rsidRDefault="0034752A" w:rsidP="00B31321">
            <w:pPr>
              <w:spacing w:after="0"/>
              <w:jc w:val="center"/>
            </w:pPr>
          </w:p>
        </w:tc>
      </w:tr>
      <w:tr w:rsidR="0034752A" w14:paraId="7CBA01E1" w14:textId="77777777" w:rsidTr="00FF2B86">
        <w:trPr>
          <w:cnfStyle w:val="000000010000" w:firstRow="0" w:lastRow="0" w:firstColumn="0" w:lastColumn="0" w:oddVBand="0" w:evenVBand="0" w:oddHBand="0" w:evenHBand="1" w:firstRowFirstColumn="0" w:firstRowLastColumn="0" w:lastRowFirstColumn="0" w:lastRowLastColumn="0"/>
          <w:trHeight w:val="283"/>
        </w:trPr>
        <w:tc>
          <w:tcPr>
            <w:tcW w:w="1106" w:type="dxa"/>
          </w:tcPr>
          <w:p w14:paraId="7E74C9C3" w14:textId="77777777" w:rsidR="0034752A" w:rsidRDefault="0034752A" w:rsidP="00B31321">
            <w:pPr>
              <w:spacing w:after="0"/>
              <w:jc w:val="left"/>
            </w:pPr>
            <w:r>
              <w:t>regnerisch</w:t>
            </w:r>
          </w:p>
        </w:tc>
        <w:tc>
          <w:tcPr>
            <w:tcW w:w="566" w:type="dxa"/>
          </w:tcPr>
          <w:p w14:paraId="616D29F6" w14:textId="77777777" w:rsidR="0034752A" w:rsidRPr="00E0313F" w:rsidRDefault="0034752A" w:rsidP="00B31321">
            <w:pPr>
              <w:spacing w:after="0"/>
              <w:jc w:val="center"/>
            </w:pPr>
            <w:r w:rsidRPr="00E0313F">
              <w:t>2+1</w:t>
            </w:r>
          </w:p>
        </w:tc>
        <w:tc>
          <w:tcPr>
            <w:tcW w:w="596" w:type="dxa"/>
          </w:tcPr>
          <w:p w14:paraId="33EFA067" w14:textId="77777777" w:rsidR="0034752A" w:rsidRPr="00E0313F" w:rsidRDefault="0034752A" w:rsidP="00B31321">
            <w:pPr>
              <w:spacing w:after="0"/>
              <w:jc w:val="center"/>
            </w:pPr>
            <w:r w:rsidRPr="00E0313F">
              <w:t>3+1</w:t>
            </w:r>
          </w:p>
        </w:tc>
        <w:tc>
          <w:tcPr>
            <w:tcW w:w="644" w:type="dxa"/>
          </w:tcPr>
          <w:p w14:paraId="0AE967B0" w14:textId="0DAA801D" w:rsidR="0034752A" w:rsidRPr="00E0313F" w:rsidRDefault="0034752A" w:rsidP="00B31321">
            <w:pPr>
              <w:spacing w:after="0"/>
              <w:jc w:val="left"/>
            </w:pPr>
          </w:p>
        </w:tc>
        <w:tc>
          <w:tcPr>
            <w:tcW w:w="546" w:type="dxa"/>
          </w:tcPr>
          <w:p w14:paraId="373B7D5D" w14:textId="3F5B9BEC" w:rsidR="0034752A" w:rsidRPr="00E0313F" w:rsidRDefault="0034752A" w:rsidP="00B31321">
            <w:pPr>
              <w:spacing w:after="0"/>
              <w:jc w:val="center"/>
            </w:pPr>
            <w:r>
              <w:t>18</w:t>
            </w:r>
          </w:p>
        </w:tc>
        <w:tc>
          <w:tcPr>
            <w:tcW w:w="588" w:type="dxa"/>
          </w:tcPr>
          <w:p w14:paraId="00453BFF" w14:textId="1B407D98" w:rsidR="0034752A" w:rsidRPr="00E0313F" w:rsidRDefault="0034752A" w:rsidP="00B31321">
            <w:pPr>
              <w:spacing w:after="0"/>
              <w:jc w:val="center"/>
            </w:pPr>
            <w:r>
              <w:t>15</w:t>
            </w:r>
          </w:p>
        </w:tc>
        <w:tc>
          <w:tcPr>
            <w:tcW w:w="632" w:type="dxa"/>
          </w:tcPr>
          <w:p w14:paraId="7B1B45A1" w14:textId="77777777" w:rsidR="0034752A" w:rsidRPr="00E0313F" w:rsidRDefault="0034752A" w:rsidP="00B31321">
            <w:pPr>
              <w:spacing w:after="0"/>
              <w:jc w:val="left"/>
            </w:pPr>
          </w:p>
        </w:tc>
        <w:tc>
          <w:tcPr>
            <w:tcW w:w="567" w:type="dxa"/>
          </w:tcPr>
          <w:p w14:paraId="604B20D5" w14:textId="7CC5B17D" w:rsidR="0034752A" w:rsidRPr="00E0313F" w:rsidRDefault="0034752A" w:rsidP="00B31321">
            <w:pPr>
              <w:spacing w:after="0"/>
              <w:jc w:val="center"/>
            </w:pPr>
            <w:r>
              <w:t>90</w:t>
            </w:r>
          </w:p>
        </w:tc>
        <w:tc>
          <w:tcPr>
            <w:tcW w:w="567" w:type="dxa"/>
          </w:tcPr>
          <w:p w14:paraId="3D377075" w14:textId="31FFBCCA" w:rsidR="0034752A" w:rsidRPr="00E0313F" w:rsidRDefault="0034752A" w:rsidP="00B31321">
            <w:pPr>
              <w:spacing w:after="0"/>
              <w:jc w:val="center"/>
            </w:pPr>
            <w:r>
              <w:t>70</w:t>
            </w:r>
          </w:p>
        </w:tc>
        <w:tc>
          <w:tcPr>
            <w:tcW w:w="851" w:type="dxa"/>
          </w:tcPr>
          <w:p w14:paraId="12E2139F" w14:textId="77777777" w:rsidR="0034752A" w:rsidRPr="00E0313F" w:rsidRDefault="0034752A" w:rsidP="00B31321">
            <w:pPr>
              <w:spacing w:after="0"/>
              <w:jc w:val="left"/>
            </w:pPr>
          </w:p>
        </w:tc>
        <w:tc>
          <w:tcPr>
            <w:tcW w:w="567" w:type="dxa"/>
          </w:tcPr>
          <w:p w14:paraId="06176972" w14:textId="77777777" w:rsidR="0034752A" w:rsidRPr="00E0313F" w:rsidRDefault="0034752A" w:rsidP="00B31321">
            <w:pPr>
              <w:spacing w:after="0"/>
              <w:jc w:val="center"/>
            </w:pPr>
          </w:p>
        </w:tc>
        <w:tc>
          <w:tcPr>
            <w:tcW w:w="567" w:type="dxa"/>
          </w:tcPr>
          <w:p w14:paraId="4B34F41C" w14:textId="77777777" w:rsidR="0034752A" w:rsidRPr="00E0313F" w:rsidRDefault="0034752A" w:rsidP="00B31321">
            <w:pPr>
              <w:spacing w:after="0"/>
              <w:jc w:val="center"/>
            </w:pPr>
          </w:p>
        </w:tc>
        <w:tc>
          <w:tcPr>
            <w:tcW w:w="567" w:type="dxa"/>
          </w:tcPr>
          <w:p w14:paraId="4985AAC4" w14:textId="77777777" w:rsidR="0034752A" w:rsidRPr="00E0313F" w:rsidRDefault="0034752A" w:rsidP="00B31321">
            <w:pPr>
              <w:spacing w:after="0"/>
              <w:jc w:val="center"/>
            </w:pPr>
          </w:p>
        </w:tc>
        <w:tc>
          <w:tcPr>
            <w:tcW w:w="708" w:type="dxa"/>
          </w:tcPr>
          <w:p w14:paraId="27F4FDD1" w14:textId="77777777" w:rsidR="0034752A" w:rsidRPr="00E0313F" w:rsidRDefault="0034752A" w:rsidP="00B31321">
            <w:pPr>
              <w:spacing w:after="0"/>
              <w:jc w:val="center"/>
            </w:pPr>
          </w:p>
        </w:tc>
      </w:tr>
      <w:tr w:rsidR="0034752A" w14:paraId="15C3236C" w14:textId="77777777" w:rsidTr="00FF2B86">
        <w:trPr>
          <w:cnfStyle w:val="000000100000" w:firstRow="0" w:lastRow="0" w:firstColumn="0" w:lastColumn="0" w:oddVBand="0" w:evenVBand="0" w:oddHBand="1" w:evenHBand="0" w:firstRowFirstColumn="0" w:firstRowLastColumn="0" w:lastRowFirstColumn="0" w:lastRowLastColumn="0"/>
          <w:trHeight w:val="283"/>
        </w:trPr>
        <w:tc>
          <w:tcPr>
            <w:tcW w:w="1106" w:type="dxa"/>
          </w:tcPr>
          <w:p w14:paraId="5DE053C8" w14:textId="77777777" w:rsidR="0034752A" w:rsidRDefault="0034752A" w:rsidP="00B31321">
            <w:pPr>
              <w:spacing w:after="0"/>
              <w:jc w:val="left"/>
            </w:pPr>
          </w:p>
        </w:tc>
        <w:tc>
          <w:tcPr>
            <w:tcW w:w="566" w:type="dxa"/>
          </w:tcPr>
          <w:p w14:paraId="01FAFF32" w14:textId="77777777" w:rsidR="0034752A" w:rsidRPr="00E0313F" w:rsidRDefault="0034752A" w:rsidP="00B31321">
            <w:pPr>
              <w:spacing w:after="0"/>
              <w:jc w:val="center"/>
            </w:pPr>
          </w:p>
        </w:tc>
        <w:tc>
          <w:tcPr>
            <w:tcW w:w="596" w:type="dxa"/>
          </w:tcPr>
          <w:p w14:paraId="151CC4FC" w14:textId="77777777" w:rsidR="0034752A" w:rsidRPr="00E0313F" w:rsidRDefault="0034752A" w:rsidP="00B31321">
            <w:pPr>
              <w:spacing w:after="0"/>
              <w:jc w:val="center"/>
            </w:pPr>
          </w:p>
        </w:tc>
        <w:tc>
          <w:tcPr>
            <w:tcW w:w="644" w:type="dxa"/>
          </w:tcPr>
          <w:p w14:paraId="0BBDA449" w14:textId="77777777" w:rsidR="0034752A" w:rsidRPr="00E0313F" w:rsidRDefault="0034752A" w:rsidP="00B31321">
            <w:pPr>
              <w:spacing w:after="0"/>
              <w:jc w:val="left"/>
            </w:pPr>
          </w:p>
        </w:tc>
        <w:tc>
          <w:tcPr>
            <w:tcW w:w="546" w:type="dxa"/>
          </w:tcPr>
          <w:p w14:paraId="0554397F" w14:textId="387976EA" w:rsidR="0034752A" w:rsidRPr="00E0313F" w:rsidRDefault="0034752A" w:rsidP="00B31321">
            <w:pPr>
              <w:spacing w:after="0"/>
              <w:jc w:val="center"/>
            </w:pPr>
            <w:r>
              <w:t>26</w:t>
            </w:r>
          </w:p>
        </w:tc>
        <w:tc>
          <w:tcPr>
            <w:tcW w:w="588" w:type="dxa"/>
          </w:tcPr>
          <w:p w14:paraId="0B2E80BA" w14:textId="141EDFCD" w:rsidR="0034752A" w:rsidRPr="00E0313F" w:rsidRDefault="0034752A" w:rsidP="00B31321">
            <w:pPr>
              <w:spacing w:after="0"/>
              <w:jc w:val="center"/>
            </w:pPr>
            <w:r>
              <w:t>16</w:t>
            </w:r>
          </w:p>
        </w:tc>
        <w:tc>
          <w:tcPr>
            <w:tcW w:w="632" w:type="dxa"/>
          </w:tcPr>
          <w:p w14:paraId="120D0CE8" w14:textId="77777777" w:rsidR="0034752A" w:rsidRPr="00E0313F" w:rsidRDefault="0034752A" w:rsidP="00B31321">
            <w:pPr>
              <w:spacing w:after="0"/>
              <w:jc w:val="left"/>
            </w:pPr>
          </w:p>
        </w:tc>
        <w:tc>
          <w:tcPr>
            <w:tcW w:w="567" w:type="dxa"/>
          </w:tcPr>
          <w:p w14:paraId="19B4CFA3" w14:textId="7BD88F31" w:rsidR="0034752A" w:rsidRPr="00E0313F" w:rsidRDefault="0034752A" w:rsidP="00B31321">
            <w:pPr>
              <w:spacing w:after="0"/>
              <w:jc w:val="center"/>
            </w:pPr>
            <w:r>
              <w:t>91</w:t>
            </w:r>
          </w:p>
        </w:tc>
        <w:tc>
          <w:tcPr>
            <w:tcW w:w="567" w:type="dxa"/>
          </w:tcPr>
          <w:p w14:paraId="488E7243" w14:textId="3AFA6A06" w:rsidR="0034752A" w:rsidRPr="00E0313F" w:rsidRDefault="0034752A" w:rsidP="00B31321">
            <w:pPr>
              <w:spacing w:after="0"/>
              <w:jc w:val="center"/>
            </w:pPr>
            <w:r>
              <w:t>75</w:t>
            </w:r>
          </w:p>
        </w:tc>
        <w:tc>
          <w:tcPr>
            <w:tcW w:w="851" w:type="dxa"/>
          </w:tcPr>
          <w:p w14:paraId="1BC24A36" w14:textId="77777777" w:rsidR="0034752A" w:rsidRPr="00E0313F" w:rsidRDefault="0034752A" w:rsidP="00B31321">
            <w:pPr>
              <w:spacing w:after="0"/>
              <w:jc w:val="left"/>
            </w:pPr>
          </w:p>
        </w:tc>
        <w:tc>
          <w:tcPr>
            <w:tcW w:w="567" w:type="dxa"/>
          </w:tcPr>
          <w:p w14:paraId="07A5B33E" w14:textId="77777777" w:rsidR="0034752A" w:rsidRPr="00E0313F" w:rsidRDefault="0034752A" w:rsidP="00B31321">
            <w:pPr>
              <w:spacing w:after="0"/>
              <w:jc w:val="center"/>
            </w:pPr>
          </w:p>
        </w:tc>
        <w:tc>
          <w:tcPr>
            <w:tcW w:w="567" w:type="dxa"/>
          </w:tcPr>
          <w:p w14:paraId="7AD9F8C8" w14:textId="77777777" w:rsidR="0034752A" w:rsidRPr="00E0313F" w:rsidRDefault="0034752A" w:rsidP="00B31321">
            <w:pPr>
              <w:spacing w:after="0"/>
              <w:jc w:val="center"/>
            </w:pPr>
          </w:p>
        </w:tc>
        <w:tc>
          <w:tcPr>
            <w:tcW w:w="567" w:type="dxa"/>
          </w:tcPr>
          <w:p w14:paraId="172A17C1" w14:textId="77777777" w:rsidR="0034752A" w:rsidRPr="00E0313F" w:rsidRDefault="0034752A" w:rsidP="00B31321">
            <w:pPr>
              <w:spacing w:after="0"/>
              <w:jc w:val="center"/>
            </w:pPr>
          </w:p>
        </w:tc>
        <w:tc>
          <w:tcPr>
            <w:tcW w:w="708" w:type="dxa"/>
          </w:tcPr>
          <w:p w14:paraId="44DE0DC5" w14:textId="77777777" w:rsidR="0034752A" w:rsidRPr="00E0313F" w:rsidRDefault="0034752A" w:rsidP="00B31321">
            <w:pPr>
              <w:spacing w:after="0"/>
              <w:jc w:val="center"/>
            </w:pPr>
          </w:p>
        </w:tc>
      </w:tr>
      <w:tr w:rsidR="0034752A" w14:paraId="3BFB8664" w14:textId="77777777" w:rsidTr="00FF2B86">
        <w:trPr>
          <w:cnfStyle w:val="000000010000" w:firstRow="0" w:lastRow="0" w:firstColumn="0" w:lastColumn="0" w:oddVBand="0" w:evenVBand="0" w:oddHBand="0" w:evenHBand="1" w:firstRowFirstColumn="0" w:firstRowLastColumn="0" w:lastRowFirstColumn="0" w:lastRowLastColumn="0"/>
          <w:trHeight w:val="283"/>
        </w:trPr>
        <w:tc>
          <w:tcPr>
            <w:tcW w:w="1106" w:type="dxa"/>
          </w:tcPr>
          <w:p w14:paraId="7A32AC70" w14:textId="77777777" w:rsidR="0034752A" w:rsidRDefault="0034752A" w:rsidP="00B31321">
            <w:pPr>
              <w:spacing w:after="0"/>
              <w:jc w:val="left"/>
            </w:pPr>
          </w:p>
        </w:tc>
        <w:tc>
          <w:tcPr>
            <w:tcW w:w="566" w:type="dxa"/>
          </w:tcPr>
          <w:p w14:paraId="050E4C76" w14:textId="77777777" w:rsidR="0034752A" w:rsidRPr="00E0313F" w:rsidRDefault="0034752A" w:rsidP="00B31321">
            <w:pPr>
              <w:spacing w:after="0"/>
              <w:jc w:val="center"/>
            </w:pPr>
          </w:p>
        </w:tc>
        <w:tc>
          <w:tcPr>
            <w:tcW w:w="596" w:type="dxa"/>
          </w:tcPr>
          <w:p w14:paraId="10980371" w14:textId="77777777" w:rsidR="0034752A" w:rsidRPr="00E0313F" w:rsidRDefault="0034752A" w:rsidP="00B31321">
            <w:pPr>
              <w:spacing w:after="0"/>
              <w:jc w:val="center"/>
            </w:pPr>
          </w:p>
        </w:tc>
        <w:tc>
          <w:tcPr>
            <w:tcW w:w="644" w:type="dxa"/>
          </w:tcPr>
          <w:p w14:paraId="32C8BED9" w14:textId="77777777" w:rsidR="0034752A" w:rsidRPr="00E0313F" w:rsidRDefault="0034752A" w:rsidP="00B31321">
            <w:pPr>
              <w:spacing w:after="0"/>
              <w:jc w:val="left"/>
            </w:pPr>
          </w:p>
        </w:tc>
        <w:tc>
          <w:tcPr>
            <w:tcW w:w="546" w:type="dxa"/>
          </w:tcPr>
          <w:p w14:paraId="5A4E5888" w14:textId="26D3C21B" w:rsidR="0034752A" w:rsidRPr="00E0313F" w:rsidRDefault="0034752A" w:rsidP="00B31321">
            <w:pPr>
              <w:spacing w:after="0"/>
              <w:jc w:val="center"/>
            </w:pPr>
            <w:r>
              <w:t>31</w:t>
            </w:r>
          </w:p>
        </w:tc>
        <w:tc>
          <w:tcPr>
            <w:tcW w:w="588" w:type="dxa"/>
          </w:tcPr>
          <w:p w14:paraId="0AA7411C" w14:textId="7F7C7C0F" w:rsidR="0034752A" w:rsidRPr="00E0313F" w:rsidRDefault="0034752A" w:rsidP="00B31321">
            <w:pPr>
              <w:spacing w:after="0"/>
              <w:jc w:val="center"/>
            </w:pPr>
            <w:r>
              <w:t>18</w:t>
            </w:r>
          </w:p>
        </w:tc>
        <w:tc>
          <w:tcPr>
            <w:tcW w:w="632" w:type="dxa"/>
          </w:tcPr>
          <w:p w14:paraId="4D7991A2" w14:textId="77777777" w:rsidR="0034752A" w:rsidRPr="00E0313F" w:rsidRDefault="0034752A" w:rsidP="00B31321">
            <w:pPr>
              <w:spacing w:after="0"/>
              <w:jc w:val="left"/>
            </w:pPr>
          </w:p>
        </w:tc>
        <w:tc>
          <w:tcPr>
            <w:tcW w:w="567" w:type="dxa"/>
          </w:tcPr>
          <w:p w14:paraId="4BD4D21C" w14:textId="3DFA32E0" w:rsidR="0034752A" w:rsidRPr="00E0313F" w:rsidRDefault="0034752A" w:rsidP="00B31321">
            <w:pPr>
              <w:spacing w:after="0"/>
              <w:jc w:val="center"/>
            </w:pPr>
            <w:r>
              <w:t>95</w:t>
            </w:r>
          </w:p>
        </w:tc>
        <w:tc>
          <w:tcPr>
            <w:tcW w:w="567" w:type="dxa"/>
          </w:tcPr>
          <w:p w14:paraId="3E8D6958" w14:textId="33C23D73" w:rsidR="0034752A" w:rsidRPr="00E0313F" w:rsidRDefault="0034752A" w:rsidP="00B31321">
            <w:pPr>
              <w:spacing w:after="0"/>
              <w:jc w:val="center"/>
            </w:pPr>
            <w:r>
              <w:t>80</w:t>
            </w:r>
          </w:p>
        </w:tc>
        <w:tc>
          <w:tcPr>
            <w:tcW w:w="851" w:type="dxa"/>
          </w:tcPr>
          <w:p w14:paraId="520F2165" w14:textId="77777777" w:rsidR="0034752A" w:rsidRPr="00E0313F" w:rsidRDefault="0034752A" w:rsidP="00B31321">
            <w:pPr>
              <w:spacing w:after="0"/>
              <w:jc w:val="left"/>
            </w:pPr>
          </w:p>
        </w:tc>
        <w:tc>
          <w:tcPr>
            <w:tcW w:w="567" w:type="dxa"/>
          </w:tcPr>
          <w:p w14:paraId="29810406" w14:textId="77777777" w:rsidR="0034752A" w:rsidRPr="00E0313F" w:rsidRDefault="0034752A" w:rsidP="00B31321">
            <w:pPr>
              <w:spacing w:after="0"/>
              <w:jc w:val="center"/>
            </w:pPr>
          </w:p>
        </w:tc>
        <w:tc>
          <w:tcPr>
            <w:tcW w:w="567" w:type="dxa"/>
          </w:tcPr>
          <w:p w14:paraId="558415F9" w14:textId="77777777" w:rsidR="0034752A" w:rsidRPr="00E0313F" w:rsidRDefault="0034752A" w:rsidP="00B31321">
            <w:pPr>
              <w:spacing w:after="0"/>
              <w:jc w:val="center"/>
            </w:pPr>
          </w:p>
        </w:tc>
        <w:tc>
          <w:tcPr>
            <w:tcW w:w="567" w:type="dxa"/>
          </w:tcPr>
          <w:p w14:paraId="474BC959" w14:textId="77777777" w:rsidR="0034752A" w:rsidRPr="00E0313F" w:rsidRDefault="0034752A" w:rsidP="00B31321">
            <w:pPr>
              <w:spacing w:after="0"/>
              <w:jc w:val="center"/>
            </w:pPr>
          </w:p>
        </w:tc>
        <w:tc>
          <w:tcPr>
            <w:tcW w:w="708" w:type="dxa"/>
          </w:tcPr>
          <w:p w14:paraId="417837A5" w14:textId="77777777" w:rsidR="0034752A" w:rsidRPr="00E0313F" w:rsidRDefault="0034752A" w:rsidP="00B31321">
            <w:pPr>
              <w:spacing w:after="0"/>
              <w:jc w:val="center"/>
            </w:pPr>
          </w:p>
        </w:tc>
      </w:tr>
      <w:tr w:rsidR="0034752A" w14:paraId="371F4534" w14:textId="77777777" w:rsidTr="00FF2B86">
        <w:trPr>
          <w:cnfStyle w:val="000000100000" w:firstRow="0" w:lastRow="0" w:firstColumn="0" w:lastColumn="0" w:oddVBand="0" w:evenVBand="0" w:oddHBand="1" w:evenHBand="0" w:firstRowFirstColumn="0" w:firstRowLastColumn="0" w:lastRowFirstColumn="0" w:lastRowLastColumn="0"/>
          <w:trHeight w:val="283"/>
        </w:trPr>
        <w:tc>
          <w:tcPr>
            <w:tcW w:w="1106" w:type="dxa"/>
          </w:tcPr>
          <w:p w14:paraId="7FC35AAA" w14:textId="77777777" w:rsidR="0034752A" w:rsidRDefault="0034752A" w:rsidP="00B31321">
            <w:pPr>
              <w:spacing w:after="0"/>
              <w:jc w:val="left"/>
            </w:pPr>
          </w:p>
        </w:tc>
        <w:tc>
          <w:tcPr>
            <w:tcW w:w="566" w:type="dxa"/>
          </w:tcPr>
          <w:p w14:paraId="047A1CD4" w14:textId="77777777" w:rsidR="0034752A" w:rsidRPr="00E0313F" w:rsidRDefault="0034752A" w:rsidP="00B31321">
            <w:pPr>
              <w:spacing w:after="0"/>
              <w:jc w:val="center"/>
            </w:pPr>
          </w:p>
        </w:tc>
        <w:tc>
          <w:tcPr>
            <w:tcW w:w="596" w:type="dxa"/>
          </w:tcPr>
          <w:p w14:paraId="5BB0A83D" w14:textId="77777777" w:rsidR="0034752A" w:rsidRPr="00E0313F" w:rsidRDefault="0034752A" w:rsidP="00B31321">
            <w:pPr>
              <w:spacing w:after="0"/>
              <w:jc w:val="center"/>
            </w:pPr>
          </w:p>
        </w:tc>
        <w:tc>
          <w:tcPr>
            <w:tcW w:w="644" w:type="dxa"/>
          </w:tcPr>
          <w:p w14:paraId="233300FB" w14:textId="77777777" w:rsidR="0034752A" w:rsidRPr="00E0313F" w:rsidRDefault="0034752A" w:rsidP="00B31321">
            <w:pPr>
              <w:spacing w:after="0"/>
              <w:jc w:val="left"/>
            </w:pPr>
          </w:p>
        </w:tc>
        <w:tc>
          <w:tcPr>
            <w:tcW w:w="546" w:type="dxa"/>
          </w:tcPr>
          <w:p w14:paraId="76B96855" w14:textId="77777777" w:rsidR="0034752A" w:rsidRPr="00E0313F" w:rsidRDefault="0034752A" w:rsidP="00B31321">
            <w:pPr>
              <w:spacing w:after="0"/>
              <w:jc w:val="center"/>
            </w:pPr>
          </w:p>
        </w:tc>
        <w:tc>
          <w:tcPr>
            <w:tcW w:w="588" w:type="dxa"/>
          </w:tcPr>
          <w:p w14:paraId="41E48C33" w14:textId="65B03B51" w:rsidR="0034752A" w:rsidRPr="00E0313F" w:rsidRDefault="0034752A" w:rsidP="00B31321">
            <w:pPr>
              <w:spacing w:after="0"/>
              <w:jc w:val="center"/>
            </w:pPr>
            <w:r>
              <w:t>21</w:t>
            </w:r>
          </w:p>
        </w:tc>
        <w:tc>
          <w:tcPr>
            <w:tcW w:w="632" w:type="dxa"/>
          </w:tcPr>
          <w:p w14:paraId="77E35C29" w14:textId="77777777" w:rsidR="0034752A" w:rsidRPr="00E0313F" w:rsidRDefault="0034752A" w:rsidP="00B31321">
            <w:pPr>
              <w:spacing w:after="0"/>
              <w:jc w:val="left"/>
            </w:pPr>
          </w:p>
        </w:tc>
        <w:tc>
          <w:tcPr>
            <w:tcW w:w="567" w:type="dxa"/>
          </w:tcPr>
          <w:p w14:paraId="685396B7" w14:textId="77777777" w:rsidR="0034752A" w:rsidRPr="00E0313F" w:rsidRDefault="0034752A" w:rsidP="00B31321">
            <w:pPr>
              <w:spacing w:after="0"/>
              <w:jc w:val="center"/>
            </w:pPr>
          </w:p>
        </w:tc>
        <w:tc>
          <w:tcPr>
            <w:tcW w:w="567" w:type="dxa"/>
          </w:tcPr>
          <w:p w14:paraId="69C9D434" w14:textId="3DBC3361" w:rsidR="0034752A" w:rsidRPr="00E0313F" w:rsidRDefault="0034752A" w:rsidP="00B31321">
            <w:pPr>
              <w:spacing w:after="0"/>
              <w:jc w:val="center"/>
            </w:pPr>
            <w:r>
              <w:t>80</w:t>
            </w:r>
          </w:p>
        </w:tc>
        <w:tc>
          <w:tcPr>
            <w:tcW w:w="851" w:type="dxa"/>
          </w:tcPr>
          <w:p w14:paraId="7EDEB40A" w14:textId="77777777" w:rsidR="0034752A" w:rsidRPr="00E0313F" w:rsidRDefault="0034752A" w:rsidP="00B31321">
            <w:pPr>
              <w:spacing w:after="0"/>
              <w:jc w:val="left"/>
            </w:pPr>
          </w:p>
        </w:tc>
        <w:tc>
          <w:tcPr>
            <w:tcW w:w="567" w:type="dxa"/>
          </w:tcPr>
          <w:p w14:paraId="40ADEC14" w14:textId="77777777" w:rsidR="0034752A" w:rsidRPr="00E0313F" w:rsidRDefault="0034752A" w:rsidP="00B31321">
            <w:pPr>
              <w:spacing w:after="0"/>
              <w:jc w:val="center"/>
            </w:pPr>
          </w:p>
        </w:tc>
        <w:tc>
          <w:tcPr>
            <w:tcW w:w="567" w:type="dxa"/>
          </w:tcPr>
          <w:p w14:paraId="6B468C43" w14:textId="77777777" w:rsidR="0034752A" w:rsidRPr="00E0313F" w:rsidRDefault="0034752A" w:rsidP="00B31321">
            <w:pPr>
              <w:spacing w:after="0"/>
              <w:jc w:val="center"/>
            </w:pPr>
          </w:p>
        </w:tc>
        <w:tc>
          <w:tcPr>
            <w:tcW w:w="567" w:type="dxa"/>
          </w:tcPr>
          <w:p w14:paraId="0C7FCDBF" w14:textId="77777777" w:rsidR="0034752A" w:rsidRPr="00E0313F" w:rsidRDefault="0034752A" w:rsidP="00B31321">
            <w:pPr>
              <w:spacing w:after="0"/>
              <w:jc w:val="center"/>
            </w:pPr>
          </w:p>
        </w:tc>
        <w:tc>
          <w:tcPr>
            <w:tcW w:w="708" w:type="dxa"/>
          </w:tcPr>
          <w:p w14:paraId="1E04BEFA" w14:textId="77777777" w:rsidR="0034752A" w:rsidRPr="00E0313F" w:rsidRDefault="0034752A" w:rsidP="00B31321">
            <w:pPr>
              <w:spacing w:after="0"/>
              <w:jc w:val="center"/>
            </w:pPr>
          </w:p>
        </w:tc>
      </w:tr>
      <w:tr w:rsidR="0034752A" w14:paraId="732114FA" w14:textId="77777777" w:rsidTr="00FF2B86">
        <w:trPr>
          <w:cnfStyle w:val="000000010000" w:firstRow="0" w:lastRow="0" w:firstColumn="0" w:lastColumn="0" w:oddVBand="0" w:evenVBand="0" w:oddHBand="0" w:evenHBand="1" w:firstRowFirstColumn="0" w:firstRowLastColumn="0" w:lastRowFirstColumn="0" w:lastRowLastColumn="0"/>
          <w:trHeight w:val="283"/>
        </w:trPr>
        <w:tc>
          <w:tcPr>
            <w:tcW w:w="1106" w:type="dxa"/>
          </w:tcPr>
          <w:p w14:paraId="45AEA133" w14:textId="77777777" w:rsidR="0034752A" w:rsidRDefault="0034752A" w:rsidP="00B31321">
            <w:pPr>
              <w:spacing w:after="0"/>
              <w:jc w:val="left"/>
            </w:pPr>
          </w:p>
        </w:tc>
        <w:tc>
          <w:tcPr>
            <w:tcW w:w="566" w:type="dxa"/>
          </w:tcPr>
          <w:p w14:paraId="576AFC0A" w14:textId="77777777" w:rsidR="0034752A" w:rsidRPr="00E0313F" w:rsidRDefault="0034752A" w:rsidP="00B31321">
            <w:pPr>
              <w:spacing w:after="0"/>
              <w:jc w:val="center"/>
            </w:pPr>
          </w:p>
        </w:tc>
        <w:tc>
          <w:tcPr>
            <w:tcW w:w="596" w:type="dxa"/>
          </w:tcPr>
          <w:p w14:paraId="3E53F5A8" w14:textId="77777777" w:rsidR="0034752A" w:rsidRPr="00E0313F" w:rsidRDefault="0034752A" w:rsidP="00B31321">
            <w:pPr>
              <w:spacing w:after="0"/>
              <w:jc w:val="center"/>
            </w:pPr>
          </w:p>
        </w:tc>
        <w:tc>
          <w:tcPr>
            <w:tcW w:w="644" w:type="dxa"/>
          </w:tcPr>
          <w:p w14:paraId="360408B2" w14:textId="77777777" w:rsidR="0034752A" w:rsidRPr="00E0313F" w:rsidRDefault="0034752A" w:rsidP="00B31321">
            <w:pPr>
              <w:spacing w:after="0"/>
              <w:jc w:val="left"/>
            </w:pPr>
          </w:p>
        </w:tc>
        <w:tc>
          <w:tcPr>
            <w:tcW w:w="546" w:type="dxa"/>
          </w:tcPr>
          <w:p w14:paraId="53CE6643" w14:textId="77777777" w:rsidR="0034752A" w:rsidRPr="00E0313F" w:rsidRDefault="0034752A" w:rsidP="00B31321">
            <w:pPr>
              <w:spacing w:after="0"/>
              <w:jc w:val="center"/>
            </w:pPr>
          </w:p>
        </w:tc>
        <w:tc>
          <w:tcPr>
            <w:tcW w:w="588" w:type="dxa"/>
          </w:tcPr>
          <w:p w14:paraId="3035EAC3" w14:textId="34E0739C" w:rsidR="0034752A" w:rsidRPr="00E0313F" w:rsidRDefault="0034752A" w:rsidP="00B31321">
            <w:pPr>
              <w:spacing w:after="0"/>
              <w:jc w:val="center"/>
            </w:pPr>
            <w:r>
              <w:t>21</w:t>
            </w:r>
          </w:p>
        </w:tc>
        <w:tc>
          <w:tcPr>
            <w:tcW w:w="632" w:type="dxa"/>
          </w:tcPr>
          <w:p w14:paraId="1F7C0D30" w14:textId="77777777" w:rsidR="0034752A" w:rsidRPr="00E0313F" w:rsidRDefault="0034752A" w:rsidP="00B31321">
            <w:pPr>
              <w:spacing w:after="0"/>
              <w:jc w:val="left"/>
            </w:pPr>
          </w:p>
        </w:tc>
        <w:tc>
          <w:tcPr>
            <w:tcW w:w="567" w:type="dxa"/>
          </w:tcPr>
          <w:p w14:paraId="7512B5D0" w14:textId="77777777" w:rsidR="0034752A" w:rsidRPr="00E0313F" w:rsidRDefault="0034752A" w:rsidP="00B31321">
            <w:pPr>
              <w:spacing w:after="0"/>
              <w:jc w:val="center"/>
            </w:pPr>
          </w:p>
        </w:tc>
        <w:tc>
          <w:tcPr>
            <w:tcW w:w="567" w:type="dxa"/>
          </w:tcPr>
          <w:p w14:paraId="69D5E26C" w14:textId="780BD877" w:rsidR="0034752A" w:rsidRPr="00E0313F" w:rsidRDefault="0034752A" w:rsidP="00B31321">
            <w:pPr>
              <w:spacing w:after="0"/>
              <w:jc w:val="center"/>
            </w:pPr>
            <w:r>
              <w:t>86</w:t>
            </w:r>
          </w:p>
        </w:tc>
        <w:tc>
          <w:tcPr>
            <w:tcW w:w="851" w:type="dxa"/>
          </w:tcPr>
          <w:p w14:paraId="4D5C3ECC" w14:textId="77777777" w:rsidR="0034752A" w:rsidRPr="00E0313F" w:rsidRDefault="0034752A" w:rsidP="00B31321">
            <w:pPr>
              <w:spacing w:after="0"/>
              <w:jc w:val="left"/>
            </w:pPr>
          </w:p>
        </w:tc>
        <w:tc>
          <w:tcPr>
            <w:tcW w:w="567" w:type="dxa"/>
          </w:tcPr>
          <w:p w14:paraId="66E1F1B9" w14:textId="77777777" w:rsidR="0034752A" w:rsidRPr="00E0313F" w:rsidRDefault="0034752A" w:rsidP="00B31321">
            <w:pPr>
              <w:spacing w:after="0"/>
              <w:jc w:val="center"/>
            </w:pPr>
          </w:p>
        </w:tc>
        <w:tc>
          <w:tcPr>
            <w:tcW w:w="567" w:type="dxa"/>
          </w:tcPr>
          <w:p w14:paraId="05032957" w14:textId="77777777" w:rsidR="0034752A" w:rsidRPr="00E0313F" w:rsidRDefault="0034752A" w:rsidP="00B31321">
            <w:pPr>
              <w:spacing w:after="0"/>
              <w:jc w:val="center"/>
            </w:pPr>
          </w:p>
        </w:tc>
        <w:tc>
          <w:tcPr>
            <w:tcW w:w="567" w:type="dxa"/>
          </w:tcPr>
          <w:p w14:paraId="6555ADFE" w14:textId="77777777" w:rsidR="0034752A" w:rsidRPr="00E0313F" w:rsidRDefault="0034752A" w:rsidP="00B31321">
            <w:pPr>
              <w:spacing w:after="0"/>
              <w:jc w:val="center"/>
            </w:pPr>
          </w:p>
        </w:tc>
        <w:tc>
          <w:tcPr>
            <w:tcW w:w="708" w:type="dxa"/>
          </w:tcPr>
          <w:p w14:paraId="2300DCBD" w14:textId="77777777" w:rsidR="0034752A" w:rsidRPr="00E0313F" w:rsidRDefault="0034752A" w:rsidP="00B31321">
            <w:pPr>
              <w:spacing w:after="0"/>
              <w:jc w:val="center"/>
            </w:pPr>
          </w:p>
        </w:tc>
      </w:tr>
      <w:tr w:rsidR="0034752A" w14:paraId="6481424E" w14:textId="77777777" w:rsidTr="00FF2B86">
        <w:trPr>
          <w:cnfStyle w:val="000000100000" w:firstRow="0" w:lastRow="0" w:firstColumn="0" w:lastColumn="0" w:oddVBand="0" w:evenVBand="0" w:oddHBand="1" w:evenHBand="0" w:firstRowFirstColumn="0" w:firstRowLastColumn="0" w:lastRowFirstColumn="0" w:lastRowLastColumn="0"/>
          <w:trHeight w:val="283"/>
        </w:trPr>
        <w:tc>
          <w:tcPr>
            <w:tcW w:w="1106" w:type="dxa"/>
          </w:tcPr>
          <w:p w14:paraId="5C8731E0" w14:textId="77777777" w:rsidR="0034752A" w:rsidRDefault="0034752A" w:rsidP="00B31321">
            <w:pPr>
              <w:spacing w:after="0"/>
              <w:jc w:val="left"/>
            </w:pPr>
          </w:p>
        </w:tc>
        <w:tc>
          <w:tcPr>
            <w:tcW w:w="566" w:type="dxa"/>
          </w:tcPr>
          <w:p w14:paraId="49913BA9" w14:textId="77777777" w:rsidR="0034752A" w:rsidRPr="00E0313F" w:rsidRDefault="0034752A" w:rsidP="00B31321">
            <w:pPr>
              <w:spacing w:after="0"/>
              <w:jc w:val="center"/>
            </w:pPr>
          </w:p>
        </w:tc>
        <w:tc>
          <w:tcPr>
            <w:tcW w:w="596" w:type="dxa"/>
          </w:tcPr>
          <w:p w14:paraId="63AAA1B4" w14:textId="77777777" w:rsidR="0034752A" w:rsidRPr="00E0313F" w:rsidRDefault="0034752A" w:rsidP="00B31321">
            <w:pPr>
              <w:spacing w:after="0"/>
              <w:jc w:val="center"/>
            </w:pPr>
          </w:p>
        </w:tc>
        <w:tc>
          <w:tcPr>
            <w:tcW w:w="644" w:type="dxa"/>
          </w:tcPr>
          <w:p w14:paraId="240A5208" w14:textId="77777777" w:rsidR="0034752A" w:rsidRPr="00E0313F" w:rsidRDefault="0034752A" w:rsidP="00B31321">
            <w:pPr>
              <w:spacing w:after="0"/>
              <w:jc w:val="left"/>
            </w:pPr>
          </w:p>
        </w:tc>
        <w:tc>
          <w:tcPr>
            <w:tcW w:w="546" w:type="dxa"/>
          </w:tcPr>
          <w:p w14:paraId="3AF9B601" w14:textId="77777777" w:rsidR="0034752A" w:rsidRPr="00E0313F" w:rsidRDefault="0034752A" w:rsidP="00B31321">
            <w:pPr>
              <w:spacing w:after="0"/>
              <w:jc w:val="center"/>
            </w:pPr>
          </w:p>
        </w:tc>
        <w:tc>
          <w:tcPr>
            <w:tcW w:w="588" w:type="dxa"/>
          </w:tcPr>
          <w:p w14:paraId="18C80794" w14:textId="21BFF1B4" w:rsidR="0034752A" w:rsidRPr="00E0313F" w:rsidRDefault="0034752A" w:rsidP="00B31321">
            <w:pPr>
              <w:spacing w:after="0"/>
              <w:jc w:val="center"/>
            </w:pPr>
            <w:r>
              <w:t>27</w:t>
            </w:r>
          </w:p>
        </w:tc>
        <w:tc>
          <w:tcPr>
            <w:tcW w:w="632" w:type="dxa"/>
          </w:tcPr>
          <w:p w14:paraId="4CD7699E" w14:textId="77777777" w:rsidR="0034752A" w:rsidRPr="00E0313F" w:rsidRDefault="0034752A" w:rsidP="00B31321">
            <w:pPr>
              <w:spacing w:after="0"/>
              <w:jc w:val="left"/>
            </w:pPr>
          </w:p>
        </w:tc>
        <w:tc>
          <w:tcPr>
            <w:tcW w:w="567" w:type="dxa"/>
          </w:tcPr>
          <w:p w14:paraId="7EFBBCB8" w14:textId="77777777" w:rsidR="0034752A" w:rsidRPr="00E0313F" w:rsidRDefault="0034752A" w:rsidP="00B31321">
            <w:pPr>
              <w:spacing w:after="0"/>
              <w:jc w:val="center"/>
            </w:pPr>
          </w:p>
        </w:tc>
        <w:tc>
          <w:tcPr>
            <w:tcW w:w="567" w:type="dxa"/>
          </w:tcPr>
          <w:p w14:paraId="1A83D562" w14:textId="797C5153" w:rsidR="0034752A" w:rsidRPr="00E0313F" w:rsidRDefault="0034752A" w:rsidP="00B31321">
            <w:pPr>
              <w:spacing w:after="0"/>
              <w:jc w:val="center"/>
            </w:pPr>
            <w:r>
              <w:t>90</w:t>
            </w:r>
          </w:p>
        </w:tc>
        <w:tc>
          <w:tcPr>
            <w:tcW w:w="851" w:type="dxa"/>
          </w:tcPr>
          <w:p w14:paraId="4E9DD1DD" w14:textId="77777777" w:rsidR="0034752A" w:rsidRPr="00E0313F" w:rsidRDefault="0034752A" w:rsidP="00B31321">
            <w:pPr>
              <w:spacing w:after="0"/>
              <w:jc w:val="left"/>
            </w:pPr>
          </w:p>
        </w:tc>
        <w:tc>
          <w:tcPr>
            <w:tcW w:w="567" w:type="dxa"/>
          </w:tcPr>
          <w:p w14:paraId="1788ED25" w14:textId="77777777" w:rsidR="0034752A" w:rsidRPr="00E0313F" w:rsidRDefault="0034752A" w:rsidP="00B31321">
            <w:pPr>
              <w:spacing w:after="0"/>
              <w:jc w:val="center"/>
            </w:pPr>
          </w:p>
        </w:tc>
        <w:tc>
          <w:tcPr>
            <w:tcW w:w="567" w:type="dxa"/>
          </w:tcPr>
          <w:p w14:paraId="7AFE6075" w14:textId="77777777" w:rsidR="0034752A" w:rsidRPr="00E0313F" w:rsidRDefault="0034752A" w:rsidP="00B31321">
            <w:pPr>
              <w:spacing w:after="0"/>
              <w:jc w:val="center"/>
            </w:pPr>
          </w:p>
        </w:tc>
        <w:tc>
          <w:tcPr>
            <w:tcW w:w="567" w:type="dxa"/>
          </w:tcPr>
          <w:p w14:paraId="0BC7554E" w14:textId="77777777" w:rsidR="0034752A" w:rsidRPr="00E0313F" w:rsidRDefault="0034752A" w:rsidP="00B31321">
            <w:pPr>
              <w:spacing w:after="0"/>
              <w:jc w:val="center"/>
            </w:pPr>
          </w:p>
        </w:tc>
        <w:tc>
          <w:tcPr>
            <w:tcW w:w="708" w:type="dxa"/>
          </w:tcPr>
          <w:p w14:paraId="79203AEB" w14:textId="77777777" w:rsidR="0034752A" w:rsidRPr="00E0313F" w:rsidRDefault="0034752A" w:rsidP="00B31321">
            <w:pPr>
              <w:spacing w:after="0"/>
              <w:jc w:val="center"/>
            </w:pPr>
          </w:p>
        </w:tc>
      </w:tr>
      <w:tr w:rsidR="0034752A" w14:paraId="542B3717" w14:textId="77777777" w:rsidTr="00FF2B86">
        <w:trPr>
          <w:cnfStyle w:val="000000010000" w:firstRow="0" w:lastRow="0" w:firstColumn="0" w:lastColumn="0" w:oddVBand="0" w:evenVBand="0" w:oddHBand="0" w:evenHBand="1" w:firstRowFirstColumn="0" w:firstRowLastColumn="0" w:lastRowFirstColumn="0" w:lastRowLastColumn="0"/>
          <w:trHeight w:val="283"/>
        </w:trPr>
        <w:tc>
          <w:tcPr>
            <w:tcW w:w="1106" w:type="dxa"/>
          </w:tcPr>
          <w:p w14:paraId="4DD98AC5" w14:textId="77777777" w:rsidR="0034752A" w:rsidRDefault="0034752A" w:rsidP="00B31321">
            <w:pPr>
              <w:spacing w:after="0"/>
              <w:jc w:val="left"/>
            </w:pPr>
          </w:p>
        </w:tc>
        <w:tc>
          <w:tcPr>
            <w:tcW w:w="566" w:type="dxa"/>
          </w:tcPr>
          <w:p w14:paraId="2DAD78A4" w14:textId="77777777" w:rsidR="0034752A" w:rsidRPr="00E0313F" w:rsidRDefault="0034752A" w:rsidP="00B31321">
            <w:pPr>
              <w:spacing w:after="0"/>
              <w:jc w:val="center"/>
            </w:pPr>
          </w:p>
        </w:tc>
        <w:tc>
          <w:tcPr>
            <w:tcW w:w="596" w:type="dxa"/>
          </w:tcPr>
          <w:p w14:paraId="72F9F395" w14:textId="77777777" w:rsidR="0034752A" w:rsidRPr="00E0313F" w:rsidRDefault="0034752A" w:rsidP="00B31321">
            <w:pPr>
              <w:spacing w:after="0"/>
              <w:jc w:val="center"/>
            </w:pPr>
          </w:p>
        </w:tc>
        <w:tc>
          <w:tcPr>
            <w:tcW w:w="644" w:type="dxa"/>
          </w:tcPr>
          <w:p w14:paraId="7A028A52" w14:textId="77777777" w:rsidR="0034752A" w:rsidRPr="00E0313F" w:rsidRDefault="0034752A" w:rsidP="00B31321">
            <w:pPr>
              <w:spacing w:after="0"/>
              <w:jc w:val="left"/>
            </w:pPr>
          </w:p>
        </w:tc>
        <w:tc>
          <w:tcPr>
            <w:tcW w:w="546" w:type="dxa"/>
          </w:tcPr>
          <w:p w14:paraId="4E815AE8" w14:textId="77777777" w:rsidR="0034752A" w:rsidRPr="00E0313F" w:rsidRDefault="0034752A" w:rsidP="00B31321">
            <w:pPr>
              <w:spacing w:after="0"/>
              <w:jc w:val="center"/>
            </w:pPr>
          </w:p>
        </w:tc>
        <w:tc>
          <w:tcPr>
            <w:tcW w:w="588" w:type="dxa"/>
          </w:tcPr>
          <w:p w14:paraId="53895E81" w14:textId="5BA84B8C" w:rsidR="0034752A" w:rsidRPr="00E0313F" w:rsidRDefault="0034752A" w:rsidP="00B31321">
            <w:pPr>
              <w:spacing w:after="0"/>
              <w:jc w:val="center"/>
            </w:pPr>
            <w:r>
              <w:t>29</w:t>
            </w:r>
          </w:p>
        </w:tc>
        <w:tc>
          <w:tcPr>
            <w:tcW w:w="632" w:type="dxa"/>
          </w:tcPr>
          <w:p w14:paraId="57FB6E1A" w14:textId="77777777" w:rsidR="0034752A" w:rsidRPr="00E0313F" w:rsidRDefault="0034752A" w:rsidP="00B31321">
            <w:pPr>
              <w:spacing w:after="0"/>
              <w:jc w:val="left"/>
            </w:pPr>
          </w:p>
        </w:tc>
        <w:tc>
          <w:tcPr>
            <w:tcW w:w="567" w:type="dxa"/>
          </w:tcPr>
          <w:p w14:paraId="63BBC338" w14:textId="77777777" w:rsidR="0034752A" w:rsidRPr="00E0313F" w:rsidRDefault="0034752A" w:rsidP="00B31321">
            <w:pPr>
              <w:spacing w:after="0"/>
              <w:jc w:val="center"/>
            </w:pPr>
          </w:p>
        </w:tc>
        <w:tc>
          <w:tcPr>
            <w:tcW w:w="567" w:type="dxa"/>
          </w:tcPr>
          <w:p w14:paraId="353D2B23" w14:textId="3148E659" w:rsidR="0034752A" w:rsidRPr="00E0313F" w:rsidRDefault="0034752A" w:rsidP="00B31321">
            <w:pPr>
              <w:spacing w:after="0"/>
              <w:jc w:val="center"/>
            </w:pPr>
            <w:r>
              <w:t>96</w:t>
            </w:r>
          </w:p>
        </w:tc>
        <w:tc>
          <w:tcPr>
            <w:tcW w:w="851" w:type="dxa"/>
          </w:tcPr>
          <w:p w14:paraId="06ACB7DB" w14:textId="77777777" w:rsidR="0034752A" w:rsidRPr="00E0313F" w:rsidRDefault="0034752A" w:rsidP="00B31321">
            <w:pPr>
              <w:spacing w:after="0"/>
              <w:jc w:val="left"/>
            </w:pPr>
          </w:p>
        </w:tc>
        <w:tc>
          <w:tcPr>
            <w:tcW w:w="567" w:type="dxa"/>
          </w:tcPr>
          <w:p w14:paraId="2B1613BE" w14:textId="77777777" w:rsidR="0034752A" w:rsidRPr="00E0313F" w:rsidRDefault="0034752A" w:rsidP="00B31321">
            <w:pPr>
              <w:spacing w:after="0"/>
              <w:jc w:val="center"/>
            </w:pPr>
          </w:p>
        </w:tc>
        <w:tc>
          <w:tcPr>
            <w:tcW w:w="567" w:type="dxa"/>
          </w:tcPr>
          <w:p w14:paraId="090028EF" w14:textId="77777777" w:rsidR="0034752A" w:rsidRPr="00E0313F" w:rsidRDefault="0034752A" w:rsidP="00B31321">
            <w:pPr>
              <w:spacing w:after="0"/>
              <w:jc w:val="center"/>
            </w:pPr>
          </w:p>
        </w:tc>
        <w:tc>
          <w:tcPr>
            <w:tcW w:w="567" w:type="dxa"/>
          </w:tcPr>
          <w:p w14:paraId="662F022F" w14:textId="77777777" w:rsidR="0034752A" w:rsidRPr="00E0313F" w:rsidRDefault="0034752A" w:rsidP="00B31321">
            <w:pPr>
              <w:spacing w:after="0"/>
              <w:jc w:val="center"/>
            </w:pPr>
          </w:p>
        </w:tc>
        <w:tc>
          <w:tcPr>
            <w:tcW w:w="708" w:type="dxa"/>
          </w:tcPr>
          <w:p w14:paraId="3473A91B" w14:textId="77777777" w:rsidR="0034752A" w:rsidRPr="00E0313F" w:rsidRDefault="0034752A" w:rsidP="00B31321">
            <w:pPr>
              <w:spacing w:after="0"/>
              <w:jc w:val="center"/>
            </w:pPr>
          </w:p>
        </w:tc>
      </w:tr>
      <w:tr w:rsidR="0034752A" w:rsidRPr="001F7E11" w14:paraId="57F857B8" w14:textId="77777777" w:rsidTr="00FF2B86">
        <w:trPr>
          <w:cnfStyle w:val="000000100000" w:firstRow="0" w:lastRow="0" w:firstColumn="0" w:lastColumn="0" w:oddVBand="0" w:evenVBand="0" w:oddHBand="1" w:evenHBand="0" w:firstRowFirstColumn="0" w:firstRowLastColumn="0" w:lastRowFirstColumn="0" w:lastRowLastColumn="0"/>
          <w:trHeight w:val="57"/>
        </w:trPr>
        <w:tc>
          <w:tcPr>
            <w:tcW w:w="1106" w:type="dxa"/>
            <w:shd w:val="clear" w:color="auto" w:fill="95B3D7" w:themeFill="accent1" w:themeFillTint="99"/>
          </w:tcPr>
          <w:p w14:paraId="06E71578" w14:textId="77777777" w:rsidR="0034752A" w:rsidRPr="001F7E11" w:rsidRDefault="0034752A" w:rsidP="00B31321">
            <w:pPr>
              <w:spacing w:after="0"/>
              <w:jc w:val="left"/>
              <w:rPr>
                <w:sz w:val="2"/>
                <w:szCs w:val="2"/>
              </w:rPr>
            </w:pPr>
          </w:p>
        </w:tc>
        <w:tc>
          <w:tcPr>
            <w:tcW w:w="566" w:type="dxa"/>
            <w:shd w:val="clear" w:color="auto" w:fill="95B3D7" w:themeFill="accent1" w:themeFillTint="99"/>
          </w:tcPr>
          <w:p w14:paraId="6A2F5277" w14:textId="77777777" w:rsidR="0034752A" w:rsidRPr="001F7E11" w:rsidRDefault="0034752A" w:rsidP="00B31321">
            <w:pPr>
              <w:spacing w:after="0"/>
              <w:jc w:val="center"/>
              <w:rPr>
                <w:sz w:val="2"/>
                <w:szCs w:val="2"/>
              </w:rPr>
            </w:pPr>
          </w:p>
        </w:tc>
        <w:tc>
          <w:tcPr>
            <w:tcW w:w="596" w:type="dxa"/>
            <w:shd w:val="clear" w:color="auto" w:fill="95B3D7" w:themeFill="accent1" w:themeFillTint="99"/>
          </w:tcPr>
          <w:p w14:paraId="347B9013" w14:textId="77777777" w:rsidR="0034752A" w:rsidRPr="001F7E11" w:rsidRDefault="0034752A" w:rsidP="00B31321">
            <w:pPr>
              <w:spacing w:after="0"/>
              <w:jc w:val="center"/>
              <w:rPr>
                <w:sz w:val="2"/>
                <w:szCs w:val="2"/>
              </w:rPr>
            </w:pPr>
          </w:p>
        </w:tc>
        <w:tc>
          <w:tcPr>
            <w:tcW w:w="644" w:type="dxa"/>
            <w:shd w:val="clear" w:color="auto" w:fill="95B3D7" w:themeFill="accent1" w:themeFillTint="99"/>
          </w:tcPr>
          <w:p w14:paraId="0352F183" w14:textId="77777777" w:rsidR="0034752A" w:rsidRPr="001F7E11" w:rsidRDefault="0034752A" w:rsidP="00B31321">
            <w:pPr>
              <w:spacing w:after="0"/>
              <w:jc w:val="left"/>
              <w:rPr>
                <w:sz w:val="2"/>
                <w:szCs w:val="2"/>
              </w:rPr>
            </w:pPr>
          </w:p>
        </w:tc>
        <w:tc>
          <w:tcPr>
            <w:tcW w:w="546" w:type="dxa"/>
            <w:shd w:val="clear" w:color="auto" w:fill="95B3D7" w:themeFill="accent1" w:themeFillTint="99"/>
          </w:tcPr>
          <w:p w14:paraId="2007E271" w14:textId="77777777" w:rsidR="0034752A" w:rsidRPr="001F7E11" w:rsidRDefault="0034752A" w:rsidP="00B31321">
            <w:pPr>
              <w:spacing w:after="0"/>
              <w:jc w:val="center"/>
              <w:rPr>
                <w:sz w:val="2"/>
                <w:szCs w:val="2"/>
              </w:rPr>
            </w:pPr>
          </w:p>
        </w:tc>
        <w:tc>
          <w:tcPr>
            <w:tcW w:w="588" w:type="dxa"/>
            <w:shd w:val="clear" w:color="auto" w:fill="95B3D7" w:themeFill="accent1" w:themeFillTint="99"/>
          </w:tcPr>
          <w:p w14:paraId="6986D733" w14:textId="77777777" w:rsidR="0034752A" w:rsidRPr="001F7E11" w:rsidRDefault="0034752A" w:rsidP="00B31321">
            <w:pPr>
              <w:spacing w:after="0"/>
              <w:jc w:val="center"/>
              <w:rPr>
                <w:sz w:val="2"/>
                <w:szCs w:val="2"/>
              </w:rPr>
            </w:pPr>
          </w:p>
        </w:tc>
        <w:tc>
          <w:tcPr>
            <w:tcW w:w="632" w:type="dxa"/>
            <w:shd w:val="clear" w:color="auto" w:fill="95B3D7" w:themeFill="accent1" w:themeFillTint="99"/>
          </w:tcPr>
          <w:p w14:paraId="74FAC1AD" w14:textId="77777777" w:rsidR="0034752A" w:rsidRPr="001F7E11" w:rsidRDefault="0034752A" w:rsidP="00B31321">
            <w:pPr>
              <w:spacing w:after="0"/>
              <w:jc w:val="left"/>
              <w:rPr>
                <w:sz w:val="2"/>
                <w:szCs w:val="2"/>
              </w:rPr>
            </w:pPr>
          </w:p>
        </w:tc>
        <w:tc>
          <w:tcPr>
            <w:tcW w:w="567" w:type="dxa"/>
            <w:shd w:val="clear" w:color="auto" w:fill="95B3D7" w:themeFill="accent1" w:themeFillTint="99"/>
          </w:tcPr>
          <w:p w14:paraId="52E4F73E" w14:textId="77777777" w:rsidR="0034752A" w:rsidRPr="001F7E11" w:rsidRDefault="0034752A" w:rsidP="00B31321">
            <w:pPr>
              <w:spacing w:after="0"/>
              <w:jc w:val="center"/>
              <w:rPr>
                <w:sz w:val="2"/>
                <w:szCs w:val="2"/>
              </w:rPr>
            </w:pPr>
          </w:p>
        </w:tc>
        <w:tc>
          <w:tcPr>
            <w:tcW w:w="567" w:type="dxa"/>
            <w:shd w:val="clear" w:color="auto" w:fill="95B3D7" w:themeFill="accent1" w:themeFillTint="99"/>
          </w:tcPr>
          <w:p w14:paraId="34EDE6DB" w14:textId="77777777" w:rsidR="0034752A" w:rsidRPr="001F7E11" w:rsidRDefault="0034752A" w:rsidP="00B31321">
            <w:pPr>
              <w:spacing w:after="0"/>
              <w:jc w:val="center"/>
              <w:rPr>
                <w:sz w:val="2"/>
                <w:szCs w:val="2"/>
              </w:rPr>
            </w:pPr>
          </w:p>
        </w:tc>
        <w:tc>
          <w:tcPr>
            <w:tcW w:w="851" w:type="dxa"/>
            <w:shd w:val="clear" w:color="auto" w:fill="95B3D7" w:themeFill="accent1" w:themeFillTint="99"/>
          </w:tcPr>
          <w:p w14:paraId="25BE3787" w14:textId="77777777" w:rsidR="0034752A" w:rsidRPr="001F7E11" w:rsidRDefault="0034752A" w:rsidP="00B31321">
            <w:pPr>
              <w:spacing w:after="0"/>
              <w:jc w:val="left"/>
              <w:rPr>
                <w:sz w:val="2"/>
                <w:szCs w:val="2"/>
              </w:rPr>
            </w:pPr>
          </w:p>
        </w:tc>
        <w:tc>
          <w:tcPr>
            <w:tcW w:w="567" w:type="dxa"/>
            <w:shd w:val="clear" w:color="auto" w:fill="95B3D7" w:themeFill="accent1" w:themeFillTint="99"/>
          </w:tcPr>
          <w:p w14:paraId="0D64F2F7" w14:textId="77777777" w:rsidR="0034752A" w:rsidRPr="001F7E11" w:rsidRDefault="0034752A" w:rsidP="00B31321">
            <w:pPr>
              <w:spacing w:after="0"/>
              <w:jc w:val="center"/>
              <w:rPr>
                <w:sz w:val="2"/>
                <w:szCs w:val="2"/>
              </w:rPr>
            </w:pPr>
          </w:p>
        </w:tc>
        <w:tc>
          <w:tcPr>
            <w:tcW w:w="567" w:type="dxa"/>
            <w:shd w:val="clear" w:color="auto" w:fill="95B3D7" w:themeFill="accent1" w:themeFillTint="99"/>
          </w:tcPr>
          <w:p w14:paraId="74C994B1" w14:textId="77777777" w:rsidR="0034752A" w:rsidRPr="001F7E11" w:rsidRDefault="0034752A" w:rsidP="00B31321">
            <w:pPr>
              <w:spacing w:after="0"/>
              <w:jc w:val="center"/>
              <w:rPr>
                <w:sz w:val="2"/>
                <w:szCs w:val="2"/>
              </w:rPr>
            </w:pPr>
          </w:p>
        </w:tc>
        <w:tc>
          <w:tcPr>
            <w:tcW w:w="567" w:type="dxa"/>
            <w:shd w:val="clear" w:color="auto" w:fill="95B3D7" w:themeFill="accent1" w:themeFillTint="99"/>
          </w:tcPr>
          <w:p w14:paraId="745A3585" w14:textId="77777777" w:rsidR="0034752A" w:rsidRPr="001F7E11" w:rsidRDefault="0034752A" w:rsidP="00B31321">
            <w:pPr>
              <w:spacing w:after="0"/>
              <w:jc w:val="center"/>
              <w:rPr>
                <w:sz w:val="2"/>
                <w:szCs w:val="2"/>
              </w:rPr>
            </w:pPr>
          </w:p>
        </w:tc>
        <w:tc>
          <w:tcPr>
            <w:tcW w:w="708" w:type="dxa"/>
            <w:shd w:val="clear" w:color="auto" w:fill="95B3D7" w:themeFill="accent1" w:themeFillTint="99"/>
          </w:tcPr>
          <w:p w14:paraId="43C42CD2" w14:textId="77777777" w:rsidR="0034752A" w:rsidRPr="001F7E11" w:rsidRDefault="0034752A" w:rsidP="00B31321">
            <w:pPr>
              <w:spacing w:after="0"/>
              <w:jc w:val="center"/>
              <w:rPr>
                <w:sz w:val="2"/>
                <w:szCs w:val="2"/>
              </w:rPr>
            </w:pPr>
          </w:p>
        </w:tc>
      </w:tr>
      <w:tr w:rsidR="0034752A" w14:paraId="3D5DAC1F" w14:textId="77777777" w:rsidTr="00FF2B86">
        <w:trPr>
          <w:cnfStyle w:val="000000010000" w:firstRow="0" w:lastRow="0" w:firstColumn="0" w:lastColumn="0" w:oddVBand="0" w:evenVBand="0" w:oddHBand="0" w:evenHBand="1" w:firstRowFirstColumn="0" w:firstRowLastColumn="0" w:lastRowFirstColumn="0" w:lastRowLastColumn="0"/>
          <w:trHeight w:val="283"/>
        </w:trPr>
        <w:tc>
          <w:tcPr>
            <w:tcW w:w="1106" w:type="dxa"/>
          </w:tcPr>
          <w:p w14:paraId="6D4A091B" w14:textId="77777777" w:rsidR="0034752A" w:rsidRDefault="0034752A" w:rsidP="00B31321">
            <w:pPr>
              <w:spacing w:after="0"/>
              <w:jc w:val="left"/>
            </w:pPr>
            <w:r>
              <w:t>sonnig</w:t>
            </w:r>
          </w:p>
        </w:tc>
        <w:tc>
          <w:tcPr>
            <w:tcW w:w="566" w:type="dxa"/>
          </w:tcPr>
          <w:p w14:paraId="4C4C33CA" w14:textId="77777777" w:rsidR="0034752A" w:rsidRPr="00E0313F" w:rsidRDefault="0034752A" w:rsidP="00B31321">
            <w:pPr>
              <w:spacing w:after="0"/>
              <w:jc w:val="center"/>
            </w:pPr>
            <w:r>
              <w:t>4</w:t>
            </w:r>
            <w:r w:rsidRPr="00E0313F">
              <w:t>/8</w:t>
            </w:r>
          </w:p>
        </w:tc>
        <w:tc>
          <w:tcPr>
            <w:tcW w:w="596" w:type="dxa"/>
          </w:tcPr>
          <w:p w14:paraId="226BA447" w14:textId="77777777" w:rsidR="0034752A" w:rsidRPr="00E0313F" w:rsidRDefault="0034752A" w:rsidP="00B31321">
            <w:pPr>
              <w:spacing w:after="0"/>
              <w:jc w:val="center"/>
            </w:pPr>
            <w:r>
              <w:t>3</w:t>
            </w:r>
            <w:r w:rsidRPr="00E0313F">
              <w:t>/12</w:t>
            </w:r>
          </w:p>
        </w:tc>
        <w:tc>
          <w:tcPr>
            <w:tcW w:w="644" w:type="dxa"/>
          </w:tcPr>
          <w:p w14:paraId="1689EDBF" w14:textId="13765CE7" w:rsidR="0034752A" w:rsidRPr="00E0313F" w:rsidRDefault="0034752A" w:rsidP="00B31321">
            <w:pPr>
              <w:spacing w:after="0"/>
              <w:jc w:val="left"/>
            </w:pPr>
            <w:r>
              <w:sym w:font="Symbol" w:char="F0C6"/>
            </w:r>
          </w:p>
        </w:tc>
        <w:tc>
          <w:tcPr>
            <w:tcW w:w="546" w:type="dxa"/>
          </w:tcPr>
          <w:p w14:paraId="44726378" w14:textId="4B26D65B" w:rsidR="0034752A" w:rsidRPr="00E0313F" w:rsidRDefault="00B7384E" w:rsidP="00B31321">
            <w:pPr>
              <w:spacing w:after="0"/>
              <w:jc w:val="center"/>
            </w:pPr>
            <w:r>
              <w:t>20.6</w:t>
            </w:r>
          </w:p>
        </w:tc>
        <w:tc>
          <w:tcPr>
            <w:tcW w:w="588" w:type="dxa"/>
          </w:tcPr>
          <w:p w14:paraId="735EDD70" w14:textId="4F8D9AFB" w:rsidR="0034752A" w:rsidRPr="00E0313F" w:rsidRDefault="00B7384E" w:rsidP="00B31321">
            <w:pPr>
              <w:spacing w:after="0"/>
              <w:jc w:val="center"/>
            </w:pPr>
            <w:r>
              <w:t>19.0</w:t>
            </w:r>
          </w:p>
        </w:tc>
        <w:tc>
          <w:tcPr>
            <w:tcW w:w="632" w:type="dxa"/>
          </w:tcPr>
          <w:p w14:paraId="196212A4" w14:textId="4CCE6ABA" w:rsidR="0034752A" w:rsidRPr="00E0313F" w:rsidRDefault="0034752A" w:rsidP="00B31321">
            <w:pPr>
              <w:spacing w:after="0"/>
              <w:jc w:val="left"/>
            </w:pPr>
            <w:r>
              <w:sym w:font="Symbol" w:char="F0C6"/>
            </w:r>
          </w:p>
        </w:tc>
        <w:tc>
          <w:tcPr>
            <w:tcW w:w="567" w:type="dxa"/>
          </w:tcPr>
          <w:p w14:paraId="6271E848" w14:textId="36D34890" w:rsidR="0034752A" w:rsidRPr="00E0313F" w:rsidRDefault="00B7384E" w:rsidP="00B31321">
            <w:pPr>
              <w:spacing w:after="0"/>
              <w:jc w:val="center"/>
            </w:pPr>
            <w:r>
              <w:t>86.2</w:t>
            </w:r>
          </w:p>
        </w:tc>
        <w:tc>
          <w:tcPr>
            <w:tcW w:w="567" w:type="dxa"/>
          </w:tcPr>
          <w:p w14:paraId="46E8EFAB" w14:textId="604C2478" w:rsidR="0034752A" w:rsidRPr="00E0313F" w:rsidRDefault="00B7384E" w:rsidP="00B31321">
            <w:pPr>
              <w:spacing w:after="0"/>
              <w:jc w:val="center"/>
            </w:pPr>
            <w:r>
              <w:t>79.1</w:t>
            </w:r>
          </w:p>
        </w:tc>
        <w:tc>
          <w:tcPr>
            <w:tcW w:w="851" w:type="dxa"/>
          </w:tcPr>
          <w:p w14:paraId="713F40F8" w14:textId="77777777" w:rsidR="0034752A" w:rsidRPr="00E0313F" w:rsidRDefault="0034752A" w:rsidP="00B31321">
            <w:pPr>
              <w:spacing w:after="0"/>
              <w:jc w:val="left"/>
            </w:pPr>
            <w:r w:rsidRPr="00E0313F">
              <w:t>schwach</w:t>
            </w:r>
          </w:p>
        </w:tc>
        <w:tc>
          <w:tcPr>
            <w:tcW w:w="567" w:type="dxa"/>
          </w:tcPr>
          <w:p w14:paraId="22AC5FBC" w14:textId="77777777" w:rsidR="0034752A" w:rsidRPr="00E0313F" w:rsidRDefault="0034752A" w:rsidP="00B31321">
            <w:pPr>
              <w:spacing w:after="0"/>
              <w:jc w:val="center"/>
            </w:pPr>
            <w:r>
              <w:t>3</w:t>
            </w:r>
            <w:r w:rsidRPr="00E0313F">
              <w:t>/7</w:t>
            </w:r>
          </w:p>
        </w:tc>
        <w:tc>
          <w:tcPr>
            <w:tcW w:w="567" w:type="dxa"/>
          </w:tcPr>
          <w:p w14:paraId="49E169AA" w14:textId="77777777" w:rsidR="0034752A" w:rsidRPr="00E0313F" w:rsidRDefault="0034752A" w:rsidP="00B31321">
            <w:pPr>
              <w:spacing w:after="0"/>
              <w:jc w:val="center"/>
            </w:pPr>
            <w:r>
              <w:t>7</w:t>
            </w:r>
            <w:r w:rsidRPr="00E0313F">
              <w:t>/11</w:t>
            </w:r>
          </w:p>
        </w:tc>
        <w:tc>
          <w:tcPr>
            <w:tcW w:w="567" w:type="dxa"/>
          </w:tcPr>
          <w:p w14:paraId="679F8BB4" w14:textId="77777777" w:rsidR="0034752A" w:rsidRPr="00E0313F" w:rsidRDefault="0034752A" w:rsidP="00B31321">
            <w:pPr>
              <w:spacing w:after="0"/>
              <w:jc w:val="center"/>
            </w:pPr>
            <w:r>
              <w:t>6</w:t>
            </w:r>
            <w:r w:rsidRPr="00E0313F">
              <w:t>/16</w:t>
            </w:r>
          </w:p>
        </w:tc>
        <w:tc>
          <w:tcPr>
            <w:tcW w:w="708" w:type="dxa"/>
          </w:tcPr>
          <w:p w14:paraId="6EBF5646" w14:textId="77777777" w:rsidR="0034752A" w:rsidRPr="00E0313F" w:rsidRDefault="0034752A" w:rsidP="00B31321">
            <w:pPr>
              <w:spacing w:after="0"/>
              <w:jc w:val="center"/>
            </w:pPr>
            <w:r>
              <w:t>10</w:t>
            </w:r>
            <w:r w:rsidRPr="00E0313F">
              <w:t>/16</w:t>
            </w:r>
          </w:p>
        </w:tc>
      </w:tr>
      <w:tr w:rsidR="0034752A" w14:paraId="3EB2E8B4" w14:textId="77777777" w:rsidTr="00FF2B86">
        <w:trPr>
          <w:cnfStyle w:val="000000100000" w:firstRow="0" w:lastRow="0" w:firstColumn="0" w:lastColumn="0" w:oddVBand="0" w:evenVBand="0" w:oddHBand="1" w:evenHBand="0" w:firstRowFirstColumn="0" w:firstRowLastColumn="0" w:lastRowFirstColumn="0" w:lastRowLastColumn="0"/>
          <w:trHeight w:val="283"/>
        </w:trPr>
        <w:tc>
          <w:tcPr>
            <w:tcW w:w="1106" w:type="dxa"/>
          </w:tcPr>
          <w:p w14:paraId="4DA1024B" w14:textId="77777777" w:rsidR="0034752A" w:rsidRDefault="0034752A" w:rsidP="00B31321">
            <w:pPr>
              <w:spacing w:after="0"/>
              <w:jc w:val="left"/>
            </w:pPr>
            <w:proofErr w:type="spellStart"/>
            <w:r>
              <w:t>bewoelkt</w:t>
            </w:r>
            <w:proofErr w:type="spellEnd"/>
          </w:p>
        </w:tc>
        <w:tc>
          <w:tcPr>
            <w:tcW w:w="566" w:type="dxa"/>
          </w:tcPr>
          <w:p w14:paraId="34E1D9B4" w14:textId="77777777" w:rsidR="0034752A" w:rsidRPr="00E0313F" w:rsidRDefault="0034752A" w:rsidP="00B31321">
            <w:pPr>
              <w:spacing w:after="0"/>
              <w:jc w:val="center"/>
            </w:pPr>
            <w:r>
              <w:t>1</w:t>
            </w:r>
            <w:r w:rsidRPr="00E0313F">
              <w:t>/8</w:t>
            </w:r>
          </w:p>
        </w:tc>
        <w:tc>
          <w:tcPr>
            <w:tcW w:w="596" w:type="dxa"/>
          </w:tcPr>
          <w:p w14:paraId="57699BCA" w14:textId="77777777" w:rsidR="0034752A" w:rsidRPr="00E0313F" w:rsidRDefault="0034752A" w:rsidP="00B31321">
            <w:pPr>
              <w:spacing w:after="0"/>
              <w:jc w:val="center"/>
            </w:pPr>
            <w:r>
              <w:t>5</w:t>
            </w:r>
            <w:r w:rsidRPr="00E0313F">
              <w:t>/12</w:t>
            </w:r>
          </w:p>
        </w:tc>
        <w:tc>
          <w:tcPr>
            <w:tcW w:w="644" w:type="dxa"/>
          </w:tcPr>
          <w:p w14:paraId="098A8694" w14:textId="427EA0C1" w:rsidR="0034752A" w:rsidRPr="00FF2B86" w:rsidRDefault="0034752A" w:rsidP="00B31321">
            <w:pPr>
              <w:spacing w:after="0"/>
              <w:jc w:val="left"/>
            </w:pPr>
            <w:proofErr w:type="spellStart"/>
            <w:r w:rsidRPr="00FF2B86">
              <w:t>Stabw</w:t>
            </w:r>
            <w:proofErr w:type="spellEnd"/>
          </w:p>
        </w:tc>
        <w:tc>
          <w:tcPr>
            <w:tcW w:w="546" w:type="dxa"/>
          </w:tcPr>
          <w:p w14:paraId="2259885A" w14:textId="27C3C22B" w:rsidR="0034752A" w:rsidRPr="00E0313F" w:rsidRDefault="00B7384E" w:rsidP="00B31321">
            <w:pPr>
              <w:spacing w:after="0"/>
              <w:jc w:val="center"/>
            </w:pPr>
            <w:r>
              <w:t>7.9</w:t>
            </w:r>
          </w:p>
        </w:tc>
        <w:tc>
          <w:tcPr>
            <w:tcW w:w="588" w:type="dxa"/>
          </w:tcPr>
          <w:p w14:paraId="5FD09B17" w14:textId="22EA2BE4" w:rsidR="0034752A" w:rsidRPr="00E0313F" w:rsidRDefault="00B7384E" w:rsidP="00B31321">
            <w:pPr>
              <w:spacing w:after="0"/>
              <w:jc w:val="center"/>
            </w:pPr>
            <w:r>
              <w:t>6.2</w:t>
            </w:r>
          </w:p>
        </w:tc>
        <w:tc>
          <w:tcPr>
            <w:tcW w:w="632" w:type="dxa"/>
          </w:tcPr>
          <w:p w14:paraId="60DABC9C" w14:textId="25E150B1" w:rsidR="0034752A" w:rsidRPr="00A14972" w:rsidRDefault="0034752A" w:rsidP="00B31321">
            <w:pPr>
              <w:spacing w:after="0"/>
              <w:jc w:val="left"/>
            </w:pPr>
            <w:proofErr w:type="spellStart"/>
            <w:r w:rsidRPr="00A14972">
              <w:t>Stabw</w:t>
            </w:r>
            <w:proofErr w:type="spellEnd"/>
          </w:p>
        </w:tc>
        <w:tc>
          <w:tcPr>
            <w:tcW w:w="567" w:type="dxa"/>
          </w:tcPr>
          <w:p w14:paraId="4282A528" w14:textId="07EC60A1" w:rsidR="0034752A" w:rsidRPr="00E0313F" w:rsidRDefault="00B7384E" w:rsidP="00B31321">
            <w:pPr>
              <w:spacing w:after="0"/>
              <w:jc w:val="center"/>
            </w:pPr>
            <w:r>
              <w:t>9.7</w:t>
            </w:r>
          </w:p>
        </w:tc>
        <w:tc>
          <w:tcPr>
            <w:tcW w:w="567" w:type="dxa"/>
          </w:tcPr>
          <w:p w14:paraId="2906CC5E" w14:textId="21619146" w:rsidR="0034752A" w:rsidRPr="00E0313F" w:rsidRDefault="00B7384E" w:rsidP="00B31321">
            <w:pPr>
              <w:spacing w:after="0"/>
              <w:jc w:val="center"/>
            </w:pPr>
            <w:r>
              <w:t>10.2</w:t>
            </w:r>
          </w:p>
        </w:tc>
        <w:tc>
          <w:tcPr>
            <w:tcW w:w="851" w:type="dxa"/>
          </w:tcPr>
          <w:p w14:paraId="04DB0E04" w14:textId="77777777" w:rsidR="0034752A" w:rsidRPr="00E0313F" w:rsidRDefault="0034752A" w:rsidP="00B31321">
            <w:pPr>
              <w:spacing w:after="0"/>
              <w:jc w:val="left"/>
            </w:pPr>
            <w:r w:rsidRPr="00E0313F">
              <w:t>stark</w:t>
            </w:r>
          </w:p>
        </w:tc>
        <w:tc>
          <w:tcPr>
            <w:tcW w:w="567" w:type="dxa"/>
          </w:tcPr>
          <w:p w14:paraId="62B55717" w14:textId="77777777" w:rsidR="0034752A" w:rsidRPr="00E0313F" w:rsidRDefault="0034752A" w:rsidP="00B31321">
            <w:pPr>
              <w:spacing w:after="0"/>
              <w:jc w:val="center"/>
            </w:pPr>
            <w:r>
              <w:t>4</w:t>
            </w:r>
            <w:r w:rsidRPr="00E0313F">
              <w:t>/7</w:t>
            </w:r>
          </w:p>
        </w:tc>
        <w:tc>
          <w:tcPr>
            <w:tcW w:w="567" w:type="dxa"/>
          </w:tcPr>
          <w:p w14:paraId="61DAEA91" w14:textId="77777777" w:rsidR="0034752A" w:rsidRPr="00E0313F" w:rsidRDefault="0034752A" w:rsidP="00B31321">
            <w:pPr>
              <w:spacing w:after="0"/>
              <w:jc w:val="center"/>
            </w:pPr>
            <w:r>
              <w:t>4</w:t>
            </w:r>
            <w:r w:rsidRPr="00E0313F">
              <w:t>/11</w:t>
            </w:r>
          </w:p>
        </w:tc>
        <w:tc>
          <w:tcPr>
            <w:tcW w:w="567" w:type="dxa"/>
          </w:tcPr>
          <w:p w14:paraId="26659505" w14:textId="77777777" w:rsidR="0034752A" w:rsidRPr="00E0313F" w:rsidRDefault="0034752A" w:rsidP="00B31321">
            <w:pPr>
              <w:spacing w:after="0"/>
              <w:jc w:val="center"/>
            </w:pPr>
          </w:p>
        </w:tc>
        <w:tc>
          <w:tcPr>
            <w:tcW w:w="708" w:type="dxa"/>
          </w:tcPr>
          <w:p w14:paraId="22129A37" w14:textId="77777777" w:rsidR="0034752A" w:rsidRPr="00E0313F" w:rsidRDefault="0034752A" w:rsidP="00B31321">
            <w:pPr>
              <w:spacing w:after="0"/>
              <w:jc w:val="center"/>
            </w:pPr>
          </w:p>
        </w:tc>
      </w:tr>
      <w:tr w:rsidR="0034752A" w14:paraId="141E1FB0" w14:textId="77777777" w:rsidTr="00FF2B86">
        <w:trPr>
          <w:cnfStyle w:val="010000000000" w:firstRow="0" w:lastRow="1" w:firstColumn="0" w:lastColumn="0" w:oddVBand="0" w:evenVBand="0" w:oddHBand="0" w:evenHBand="0" w:firstRowFirstColumn="0" w:firstRowLastColumn="0" w:lastRowFirstColumn="0" w:lastRowLastColumn="0"/>
          <w:trHeight w:val="283"/>
        </w:trPr>
        <w:tc>
          <w:tcPr>
            <w:tcW w:w="1106" w:type="dxa"/>
          </w:tcPr>
          <w:p w14:paraId="7096081F" w14:textId="77777777" w:rsidR="0034752A" w:rsidRDefault="0034752A" w:rsidP="00B31321">
            <w:pPr>
              <w:spacing w:after="0"/>
              <w:jc w:val="left"/>
            </w:pPr>
            <w:r>
              <w:t>regnerisch</w:t>
            </w:r>
          </w:p>
        </w:tc>
        <w:tc>
          <w:tcPr>
            <w:tcW w:w="566" w:type="dxa"/>
          </w:tcPr>
          <w:p w14:paraId="46C27915" w14:textId="77777777" w:rsidR="0034752A" w:rsidRPr="00E0313F" w:rsidRDefault="0034752A" w:rsidP="00B31321">
            <w:pPr>
              <w:spacing w:after="0"/>
              <w:jc w:val="center"/>
            </w:pPr>
            <w:r>
              <w:t>3</w:t>
            </w:r>
            <w:r w:rsidRPr="00E0313F">
              <w:t>/8</w:t>
            </w:r>
          </w:p>
        </w:tc>
        <w:tc>
          <w:tcPr>
            <w:tcW w:w="596" w:type="dxa"/>
          </w:tcPr>
          <w:p w14:paraId="2DAC0328" w14:textId="77777777" w:rsidR="0034752A" w:rsidRPr="00E0313F" w:rsidRDefault="0034752A" w:rsidP="00B31321">
            <w:pPr>
              <w:spacing w:after="0"/>
              <w:jc w:val="center"/>
            </w:pPr>
            <w:r>
              <w:t>4</w:t>
            </w:r>
            <w:r w:rsidRPr="00E0313F">
              <w:t>/12</w:t>
            </w:r>
          </w:p>
        </w:tc>
        <w:tc>
          <w:tcPr>
            <w:tcW w:w="644" w:type="dxa"/>
          </w:tcPr>
          <w:p w14:paraId="3B01D7EB" w14:textId="5EA88107" w:rsidR="0034752A" w:rsidRPr="00E0313F" w:rsidRDefault="0034752A" w:rsidP="00B31321">
            <w:pPr>
              <w:spacing w:after="0"/>
              <w:jc w:val="left"/>
            </w:pPr>
          </w:p>
        </w:tc>
        <w:tc>
          <w:tcPr>
            <w:tcW w:w="546" w:type="dxa"/>
          </w:tcPr>
          <w:p w14:paraId="50C529A9" w14:textId="5A433080" w:rsidR="0034752A" w:rsidRPr="00E0313F" w:rsidRDefault="0034752A" w:rsidP="00B31321">
            <w:pPr>
              <w:spacing w:after="0"/>
              <w:jc w:val="center"/>
            </w:pPr>
          </w:p>
        </w:tc>
        <w:tc>
          <w:tcPr>
            <w:tcW w:w="588" w:type="dxa"/>
          </w:tcPr>
          <w:p w14:paraId="36DC29B0" w14:textId="7EE2B4E8" w:rsidR="0034752A" w:rsidRPr="00E0313F" w:rsidRDefault="0034752A" w:rsidP="00B31321">
            <w:pPr>
              <w:spacing w:after="0"/>
              <w:jc w:val="center"/>
            </w:pPr>
          </w:p>
        </w:tc>
        <w:tc>
          <w:tcPr>
            <w:tcW w:w="632" w:type="dxa"/>
          </w:tcPr>
          <w:p w14:paraId="373810FE" w14:textId="77777777" w:rsidR="0034752A" w:rsidRPr="00E0313F" w:rsidRDefault="0034752A" w:rsidP="00B31321">
            <w:pPr>
              <w:spacing w:after="0"/>
              <w:jc w:val="left"/>
            </w:pPr>
          </w:p>
        </w:tc>
        <w:tc>
          <w:tcPr>
            <w:tcW w:w="567" w:type="dxa"/>
          </w:tcPr>
          <w:p w14:paraId="7CF0A1C2" w14:textId="77777777" w:rsidR="0034752A" w:rsidRPr="00E0313F" w:rsidRDefault="0034752A" w:rsidP="00B31321">
            <w:pPr>
              <w:spacing w:after="0"/>
              <w:jc w:val="center"/>
            </w:pPr>
          </w:p>
        </w:tc>
        <w:tc>
          <w:tcPr>
            <w:tcW w:w="567" w:type="dxa"/>
          </w:tcPr>
          <w:p w14:paraId="367A863D" w14:textId="77777777" w:rsidR="0034752A" w:rsidRPr="00E0313F" w:rsidRDefault="0034752A" w:rsidP="00B31321">
            <w:pPr>
              <w:spacing w:after="0"/>
              <w:jc w:val="center"/>
            </w:pPr>
          </w:p>
        </w:tc>
        <w:tc>
          <w:tcPr>
            <w:tcW w:w="851" w:type="dxa"/>
          </w:tcPr>
          <w:p w14:paraId="157CA841" w14:textId="77777777" w:rsidR="0034752A" w:rsidRPr="00E0313F" w:rsidRDefault="0034752A" w:rsidP="00B31321">
            <w:pPr>
              <w:spacing w:after="0"/>
              <w:jc w:val="left"/>
            </w:pPr>
          </w:p>
        </w:tc>
        <w:tc>
          <w:tcPr>
            <w:tcW w:w="567" w:type="dxa"/>
          </w:tcPr>
          <w:p w14:paraId="6A4F9423" w14:textId="77777777" w:rsidR="0034752A" w:rsidRPr="00E0313F" w:rsidRDefault="0034752A" w:rsidP="00B31321">
            <w:pPr>
              <w:spacing w:after="0"/>
              <w:jc w:val="center"/>
            </w:pPr>
          </w:p>
        </w:tc>
        <w:tc>
          <w:tcPr>
            <w:tcW w:w="567" w:type="dxa"/>
          </w:tcPr>
          <w:p w14:paraId="09F2EA58" w14:textId="77777777" w:rsidR="0034752A" w:rsidRPr="00E0313F" w:rsidRDefault="0034752A" w:rsidP="00B31321">
            <w:pPr>
              <w:spacing w:after="0"/>
              <w:jc w:val="center"/>
            </w:pPr>
          </w:p>
        </w:tc>
        <w:tc>
          <w:tcPr>
            <w:tcW w:w="567" w:type="dxa"/>
          </w:tcPr>
          <w:p w14:paraId="4714ED76" w14:textId="77777777" w:rsidR="0034752A" w:rsidRPr="00E0313F" w:rsidRDefault="0034752A" w:rsidP="00B31321">
            <w:pPr>
              <w:spacing w:after="0"/>
              <w:jc w:val="center"/>
            </w:pPr>
          </w:p>
        </w:tc>
        <w:tc>
          <w:tcPr>
            <w:tcW w:w="708" w:type="dxa"/>
          </w:tcPr>
          <w:p w14:paraId="08E6AA40" w14:textId="77777777" w:rsidR="0034752A" w:rsidRPr="00E0313F" w:rsidRDefault="0034752A" w:rsidP="00B31321">
            <w:pPr>
              <w:spacing w:after="0"/>
              <w:jc w:val="center"/>
            </w:pPr>
          </w:p>
        </w:tc>
      </w:tr>
    </w:tbl>
    <w:p w14:paraId="62B24C85" w14:textId="11387A94" w:rsidR="0034752A" w:rsidRDefault="0034752A" w:rsidP="0034752A">
      <w:pPr>
        <w:pStyle w:val="Beschriftung"/>
      </w:pPr>
      <w:r>
        <w:t xml:space="preserve">Tabelle </w:t>
      </w:r>
      <w:fldSimple w:instr=" STYLEREF 1 \s ">
        <w:r w:rsidR="006D3CEA">
          <w:rPr>
            <w:noProof/>
          </w:rPr>
          <w:t>3</w:t>
        </w:r>
      </w:fldSimple>
      <w:r>
        <w:noBreakHyphen/>
      </w:r>
      <w:fldSimple w:instr=" SEQ Tabelle \* ARABIC \s 1 ">
        <w:r w:rsidR="006D3CEA">
          <w:rPr>
            <w:noProof/>
          </w:rPr>
          <w:t>9</w:t>
        </w:r>
      </w:fldSimple>
      <w:r>
        <w:t>:  Statistische Verteilung der Daten zum Wetter-Problem</w:t>
      </w:r>
      <w:r w:rsidR="00257905">
        <w:t xml:space="preserve"> mit numerischen Werten</w:t>
      </w:r>
    </w:p>
    <w:p w14:paraId="526B288F" w14:textId="2BC806DF" w:rsidR="00466DCD" w:rsidRDefault="00466DCD">
      <w:pPr>
        <w:spacing w:before="200" w:after="200"/>
        <w:jc w:val="left"/>
      </w:pPr>
      <w:r>
        <w:br w:type="page"/>
      </w:r>
    </w:p>
    <w:p w14:paraId="33BC6C8F" w14:textId="24B653FE" w:rsidR="00532A15" w:rsidRDefault="008468D0" w:rsidP="003622E5">
      <w:r>
        <w:lastRenderedPageBreak/>
        <w:t xml:space="preserve">Die </w:t>
      </w:r>
      <w:r w:rsidRPr="008468D0">
        <w:rPr>
          <w:rStyle w:val="SchwacheHervorhebung"/>
        </w:rPr>
        <w:t>Wahrscheinlichkeitsdichtefunktion</w:t>
      </w:r>
      <w:r>
        <w:t xml:space="preserve"> </w:t>
      </w:r>
      <w:r w:rsidR="00507083">
        <w:t xml:space="preserve">(oder einfach </w:t>
      </w:r>
      <w:r w:rsidR="00507083" w:rsidRPr="00507083">
        <w:rPr>
          <w:rStyle w:val="SchwacheHervorhebung"/>
        </w:rPr>
        <w:t>Dichtefunktion</w:t>
      </w:r>
      <w:r w:rsidR="00507083">
        <w:t xml:space="preserve">) </w:t>
      </w:r>
      <w:r>
        <w:t xml:space="preserve">für eine Normalverteilung mit Mittelwert </w:t>
      </w:r>
      <w:r w:rsidRPr="008468D0">
        <w:rPr>
          <w:rFonts w:ascii="Symbol" w:hAnsi="Symbol"/>
        </w:rPr>
        <w:t></w:t>
      </w:r>
      <w:r>
        <w:t xml:space="preserve"> und Standardabweichung </w:t>
      </w:r>
      <w:r w:rsidRPr="008468D0">
        <w:rPr>
          <w:rFonts w:ascii="Symbol" w:hAnsi="Symbol"/>
        </w:rPr>
        <w:t></w:t>
      </w:r>
      <w:r>
        <w:t xml:space="preserve"> wird durch folgende Formel beschrieben:</w:t>
      </w:r>
    </w:p>
    <w:p w14:paraId="480F22D8" w14:textId="71D8496F" w:rsidR="008468D0" w:rsidRDefault="008468D0" w:rsidP="003622E5">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r>
                <w:rPr>
                  <w:rFonts w:ascii="Cambria Math" w:hAnsi="Cambria Math"/>
                </w:rPr>
                <m:t>∙σ</m:t>
              </m:r>
            </m:den>
          </m:f>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(x-μ)</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oMath>
      </m:oMathPara>
    </w:p>
    <w:p w14:paraId="23FF74D6" w14:textId="34BFE540" w:rsidR="008468D0" w:rsidRDefault="008468D0" w:rsidP="00A02332">
      <w:r>
        <w:t xml:space="preserve">Keine Angst – das Ganze ist nicht so kompliziert, wie es aussieht. </w:t>
      </w:r>
      <w:r w:rsidR="00A02332">
        <w:t xml:space="preserve">Möchte man beispielsweise </w:t>
      </w:r>
      <w:r w:rsidR="005803EB">
        <w:t>w</w:t>
      </w:r>
      <w:r w:rsidR="00A02332">
        <w:t xml:space="preserve">issen, wie gross der Wert der Dichtefunktion bei der Temperatur </w:t>
      </w:r>
      <w:r w:rsidR="001A197B">
        <w:t>30</w:t>
      </w:r>
      <w:r w:rsidR="00A02332">
        <w:t xml:space="preserve"> °C </w:t>
      </w:r>
      <w:r w:rsidR="00C95E8A">
        <w:t>für</w:t>
      </w:r>
      <w:r w:rsidR="00A02332">
        <w:t xml:space="preserve"> </w:t>
      </w:r>
      <w:r w:rsidR="00C95E8A">
        <w:t xml:space="preserve">den Fall </w:t>
      </w:r>
      <w:r w:rsidR="00A02332">
        <w:t xml:space="preserve">Anlass = </w:t>
      </w:r>
      <w:r w:rsidR="00A02332" w:rsidRPr="00C95E8A">
        <w:rPr>
          <w:rStyle w:val="SchwacheHervorhebung"/>
        </w:rPr>
        <w:t>ja</w:t>
      </w:r>
      <w:r w:rsidR="00A02332">
        <w:t xml:space="preserve"> ist, setzt man</w:t>
      </w:r>
      <w:r w:rsidR="00EF13D1">
        <w:t xml:space="preserve"> x = </w:t>
      </w:r>
      <w:r w:rsidR="001A197B">
        <w:t>30</w:t>
      </w:r>
      <w:r w:rsidR="00EF13D1">
        <w:t xml:space="preserve">, </w:t>
      </w:r>
      <w:r w:rsidR="00EF13D1" w:rsidRPr="00EF13D1">
        <w:rPr>
          <w:rFonts w:ascii="Symbol" w:hAnsi="Symbol"/>
        </w:rPr>
        <w:t></w:t>
      </w:r>
      <w:r w:rsidR="00EF13D1">
        <w:t xml:space="preserve"> = 19.0 und </w:t>
      </w:r>
      <w:r w:rsidR="00EF13D1" w:rsidRPr="00EF13D1">
        <w:rPr>
          <w:rFonts w:ascii="Symbol" w:hAnsi="Symbol"/>
        </w:rPr>
        <w:t></w:t>
      </w:r>
      <w:r w:rsidR="00EF13D1">
        <w:t xml:space="preserve"> = 6.2.</w:t>
      </w:r>
    </w:p>
    <w:p w14:paraId="7DB4298B" w14:textId="09EA1CCF" w:rsidR="00D92A70" w:rsidRPr="00535574" w:rsidRDefault="00D92A70" w:rsidP="00CE5E5A">
      <w:pPr>
        <w:jc w:val="left"/>
      </w:pPr>
      <m:oMathPara>
        <m:oMathParaPr>
          <m:jc m:val="left"/>
        </m:oMathParaPr>
        <m:oMath>
          <m:r>
            <w:rPr>
              <w:rFonts w:ascii="Cambria Math" w:hAnsi="Cambria Math"/>
            </w:rPr>
            <m:t>f</m:t>
          </m:r>
          <m:d>
            <m:dPr>
              <m:ctrlPr>
                <w:rPr>
                  <w:rFonts w:ascii="Cambria Math" w:hAnsi="Cambria Math"/>
                  <w:i/>
                </w:rPr>
              </m:ctrlPr>
            </m:dPr>
            <m:e>
              <m:r>
                <m:rPr>
                  <m:nor/>
                </m:rPr>
                <w:rPr>
                  <w:rStyle w:val="SchwacheHervorhebung"/>
                  <w:i w:val="0"/>
                  <w:iCs w:val="0"/>
                </w:rPr>
                <m:t>Temperatur = 30</m:t>
              </m:r>
              <m:r>
                <m:rPr>
                  <m:nor/>
                </m:rPr>
                <m:t xml:space="preserve"> | </m:t>
              </m:r>
              <m:r>
                <m:rPr>
                  <m:nor/>
                </m:rPr>
                <w:rPr>
                  <w:rStyle w:val="SchwacheHervorhebung"/>
                  <w:i w:val="0"/>
                  <w:iCs w:val="0"/>
                </w:rPr>
                <m:t>ja</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r>
                <w:rPr>
                  <w:rFonts w:ascii="Cambria Math" w:hAnsi="Cambria Math"/>
                </w:rPr>
                <m:t>∙6.2</m:t>
              </m:r>
            </m:den>
          </m:f>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(30-19.0)</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∙(6.2)</m:t>
                      </m:r>
                    </m:e>
                    <m:sup>
                      <m:r>
                        <w:rPr>
                          <w:rFonts w:ascii="Cambria Math" w:hAnsi="Cambria Math"/>
                        </w:rPr>
                        <m:t>2</m:t>
                      </m:r>
                    </m:sup>
                  </m:sSup>
                </m:den>
              </m:f>
            </m:sup>
          </m:sSup>
          <m:r>
            <w:rPr>
              <w:rFonts w:ascii="Cambria Math" w:hAnsi="Cambria Math"/>
            </w:rPr>
            <m:t>=0.0132</m:t>
          </m:r>
        </m:oMath>
      </m:oMathPara>
    </w:p>
    <w:p w14:paraId="455F09FB" w14:textId="443A515B" w:rsidR="008F4FE2" w:rsidRPr="008F4FE2" w:rsidRDefault="00C95E8A" w:rsidP="00D92A70">
      <w:r>
        <w:t xml:space="preserve">Analog dazu lässt sich auch der Wert der Dichtefunktion für </w:t>
      </w:r>
      <w:r w:rsidR="008F4FE2">
        <w:t xml:space="preserve">Anlass = </w:t>
      </w:r>
      <w:r w:rsidR="008F4FE2" w:rsidRPr="00C95E8A">
        <w:rPr>
          <w:rStyle w:val="SchwacheHervorhebung"/>
        </w:rPr>
        <w:t>nein</w:t>
      </w:r>
      <w:r w:rsidR="008F4FE2">
        <w:t xml:space="preserve"> berechnen, wenn </w:t>
      </w:r>
      <w:r w:rsidR="008F4FE2" w:rsidRPr="00EF13D1">
        <w:rPr>
          <w:rFonts w:ascii="Symbol" w:hAnsi="Symbol"/>
        </w:rPr>
        <w:t></w:t>
      </w:r>
      <w:r w:rsidR="008F4FE2">
        <w:t xml:space="preserve"> = 20.6 und </w:t>
      </w:r>
      <w:r w:rsidR="008F4FE2" w:rsidRPr="00EF13D1">
        <w:rPr>
          <w:rFonts w:ascii="Symbol" w:hAnsi="Symbol"/>
        </w:rPr>
        <w:t></w:t>
      </w:r>
      <w:r w:rsidR="008F4FE2">
        <w:t xml:space="preserve"> = 7.9 gesetzt wird.</w:t>
      </w:r>
    </w:p>
    <w:p w14:paraId="738ABFBE" w14:textId="4D1E04EE" w:rsidR="008F4FE2" w:rsidRPr="00535574" w:rsidRDefault="008F4FE2" w:rsidP="00CE5E5A">
      <w:pPr>
        <w:jc w:val="left"/>
      </w:pPr>
      <m:oMathPara>
        <m:oMathParaPr>
          <m:jc m:val="left"/>
        </m:oMathParaPr>
        <m:oMath>
          <m:r>
            <w:rPr>
              <w:rFonts w:ascii="Cambria Math" w:hAnsi="Cambria Math"/>
            </w:rPr>
            <m:t>f</m:t>
          </m:r>
          <m:d>
            <m:dPr>
              <m:ctrlPr>
                <w:rPr>
                  <w:rFonts w:ascii="Cambria Math" w:hAnsi="Cambria Math"/>
                  <w:i/>
                </w:rPr>
              </m:ctrlPr>
            </m:dPr>
            <m:e>
              <m:r>
                <m:rPr>
                  <m:nor/>
                </m:rPr>
                <w:rPr>
                  <w:rStyle w:val="SchwacheHervorhebung"/>
                  <w:i w:val="0"/>
                  <w:iCs w:val="0"/>
                </w:rPr>
                <m:t>Temperatur</m:t>
              </m:r>
              <m:r>
                <m:rPr>
                  <m:nor/>
                </m:rPr>
                <w:rPr>
                  <w:rStyle w:val="SchwacheHervorhebung"/>
                  <w:rFonts w:ascii="Cambria Math"/>
                  <w:i w:val="0"/>
                  <w:iCs w:val="0"/>
                </w:rPr>
                <m:t xml:space="preserve"> </m:t>
              </m:r>
              <m:r>
                <m:rPr>
                  <m:nor/>
                </m:rPr>
                <w:rPr>
                  <w:rStyle w:val="SchwacheHervorhebung"/>
                  <w:i w:val="0"/>
                  <w:iCs w:val="0"/>
                </w:rPr>
                <m:t>=</m:t>
              </m:r>
              <m:r>
                <m:rPr>
                  <m:nor/>
                </m:rPr>
                <w:rPr>
                  <w:rStyle w:val="SchwacheHervorhebung"/>
                  <w:rFonts w:ascii="Cambria Math"/>
                  <w:i w:val="0"/>
                  <w:iCs w:val="0"/>
                </w:rPr>
                <m:t xml:space="preserve"> </m:t>
              </m:r>
              <m:r>
                <m:rPr>
                  <m:nor/>
                </m:rPr>
                <w:rPr>
                  <w:rStyle w:val="SchwacheHervorhebung"/>
                  <w:i w:val="0"/>
                  <w:iCs w:val="0"/>
                </w:rPr>
                <m:t xml:space="preserve">30 </m:t>
              </m:r>
              <m:r>
                <m:rPr>
                  <m:nor/>
                </m:rPr>
                <m:t xml:space="preserve">| </m:t>
              </m:r>
              <m:r>
                <m:rPr>
                  <m:nor/>
                </m:rPr>
                <w:rPr>
                  <w:rStyle w:val="SchwacheHervorhebung"/>
                  <w:i w:val="0"/>
                  <w:iCs w:val="0"/>
                </w:rPr>
                <m:t>nein</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r>
                <w:rPr>
                  <w:rFonts w:ascii="Cambria Math" w:hAnsi="Cambria Math"/>
                </w:rPr>
                <m:t>∙7.9</m:t>
              </m:r>
            </m:den>
          </m:f>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(30-20.6)</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∙(7.9)</m:t>
                      </m:r>
                    </m:e>
                    <m:sup>
                      <m:r>
                        <w:rPr>
                          <w:rFonts w:ascii="Cambria Math" w:hAnsi="Cambria Math"/>
                        </w:rPr>
                        <m:t>2</m:t>
                      </m:r>
                    </m:sup>
                  </m:sSup>
                </m:den>
              </m:f>
            </m:sup>
          </m:sSup>
          <m:r>
            <w:rPr>
              <w:rFonts w:ascii="Cambria Math" w:hAnsi="Cambria Math"/>
            </w:rPr>
            <m:t>=0.0249</m:t>
          </m:r>
        </m:oMath>
      </m:oMathPara>
    </w:p>
    <w:p w14:paraId="59B4654A" w14:textId="310A2889" w:rsidR="00F26D71" w:rsidRDefault="00B31321" w:rsidP="003622E5">
      <w:r>
        <w:br/>
      </w:r>
      <w:r w:rsidR="00F26D71">
        <w:t>Berechnet man auch noch die Werte der Dichtefunktion für eine Luftfeuchtigkeit von 70 % …</w:t>
      </w:r>
    </w:p>
    <w:p w14:paraId="5835AFF3" w14:textId="7C037B63" w:rsidR="00F26D71" w:rsidRPr="00535574" w:rsidRDefault="00F26D71" w:rsidP="00CE5E5A">
      <w:pPr>
        <w:jc w:val="left"/>
      </w:pPr>
      <m:oMathPara>
        <m:oMathParaPr>
          <m:jc m:val="left"/>
        </m:oMathParaPr>
        <m:oMath>
          <m:r>
            <w:rPr>
              <w:rFonts w:ascii="Cambria Math" w:hAnsi="Cambria Math"/>
            </w:rPr>
            <m:t>f</m:t>
          </m:r>
          <m:d>
            <m:dPr>
              <m:ctrlPr>
                <w:rPr>
                  <w:rFonts w:ascii="Cambria Math" w:hAnsi="Cambria Math"/>
                  <w:i/>
                </w:rPr>
              </m:ctrlPr>
            </m:dPr>
            <m:e>
              <m:r>
                <m:rPr>
                  <m:nor/>
                </m:rPr>
                <w:rPr>
                  <w:rStyle w:val="SchwacheHervorhebung"/>
                  <w:i w:val="0"/>
                  <w:iCs w:val="0"/>
                </w:rPr>
                <m:t>Luftfeuc</m:t>
              </m:r>
              <w:proofErr w:type="spellStart"/>
              <m:r>
                <m:rPr>
                  <m:nor/>
                </m:rPr>
                <w:rPr>
                  <w:rStyle w:val="SchwacheHervorhebung"/>
                  <w:rFonts w:cs="Cambria Math"/>
                  <w:i w:val="0"/>
                  <w:iCs w:val="0"/>
                </w:rPr>
                <m:t>h</m:t>
              </m:r>
              <m:r>
                <m:rPr>
                  <m:nor/>
                </m:rPr>
                <w:rPr>
                  <w:rStyle w:val="SchwacheHervorhebung"/>
                  <w:i w:val="0"/>
                  <w:iCs w:val="0"/>
                </w:rPr>
                <m:t>tigkeit</m:t>
              </m:r>
              <w:proofErr w:type="spellEnd"/>
              <m:r>
                <m:rPr>
                  <m:nor/>
                </m:rPr>
                <w:rPr>
                  <w:rStyle w:val="SchwacheHervorhebung"/>
                  <w:i w:val="0"/>
                  <w:iCs w:val="0"/>
                </w:rPr>
                <m:t xml:space="preserve"> = 70</m:t>
              </m:r>
              <m:r>
                <m:rPr>
                  <m:nor/>
                </m:rPr>
                <m:t xml:space="preserve"> | </m:t>
              </m:r>
              <m:r>
                <m:rPr>
                  <m:nor/>
                </m:rPr>
                <w:rPr>
                  <w:rStyle w:val="SchwacheHervorhebung"/>
                  <w:i w:val="0"/>
                  <w:iCs w:val="0"/>
                </w:rPr>
                <m:t>ja</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r>
                <w:rPr>
                  <w:rFonts w:ascii="Cambria Math" w:hAnsi="Cambria Math"/>
                </w:rPr>
                <m:t>∙10.2</m:t>
              </m:r>
            </m:den>
          </m:f>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(70-79.1)</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∙(10.2)</m:t>
                      </m:r>
                    </m:e>
                    <m:sup>
                      <m:r>
                        <w:rPr>
                          <w:rFonts w:ascii="Cambria Math" w:hAnsi="Cambria Math"/>
                        </w:rPr>
                        <m:t>2</m:t>
                      </m:r>
                    </m:sup>
                  </m:sSup>
                </m:den>
              </m:f>
            </m:sup>
          </m:sSup>
          <m:r>
            <w:rPr>
              <w:rFonts w:ascii="Cambria Math" w:hAnsi="Cambria Math"/>
            </w:rPr>
            <m:t>=0.0262</m:t>
          </m:r>
        </m:oMath>
      </m:oMathPara>
    </w:p>
    <w:p w14:paraId="40689715" w14:textId="1CC2DB13" w:rsidR="00F26D71" w:rsidRPr="00535574" w:rsidRDefault="00F26D71" w:rsidP="00CE5E5A">
      <w:pPr>
        <w:jc w:val="left"/>
      </w:pPr>
      <m:oMathPara>
        <m:oMathParaPr>
          <m:jc m:val="left"/>
        </m:oMathParaPr>
        <m:oMath>
          <m:r>
            <w:rPr>
              <w:rFonts w:ascii="Cambria Math" w:hAnsi="Cambria Math"/>
            </w:rPr>
            <m:t>f</m:t>
          </m:r>
          <m:d>
            <m:dPr>
              <m:ctrlPr>
                <w:rPr>
                  <w:rFonts w:ascii="Cambria Math" w:hAnsi="Cambria Math"/>
                  <w:i/>
                </w:rPr>
              </m:ctrlPr>
            </m:dPr>
            <m:e>
              <m:r>
                <m:rPr>
                  <m:nor/>
                </m:rPr>
                <w:rPr>
                  <w:rStyle w:val="SchwacheHervorhebung"/>
                  <w:i w:val="0"/>
                  <w:iCs w:val="0"/>
                </w:rPr>
                <m:t>Luftfeuc</m:t>
              </m:r>
              <w:proofErr w:type="spellStart"/>
              <m:r>
                <m:rPr>
                  <m:nor/>
                </m:rPr>
                <w:rPr>
                  <w:rStyle w:val="SchwacheHervorhebung"/>
                  <w:rFonts w:cs="Cambria Math"/>
                  <w:i w:val="0"/>
                  <w:iCs w:val="0"/>
                </w:rPr>
                <m:t>h</m:t>
              </m:r>
              <m:r>
                <m:rPr>
                  <m:nor/>
                </m:rPr>
                <w:rPr>
                  <w:rStyle w:val="SchwacheHervorhebung"/>
                  <w:i w:val="0"/>
                  <w:iCs w:val="0"/>
                </w:rPr>
                <m:t>tigkeit</m:t>
              </m:r>
              <w:proofErr w:type="spellEnd"/>
              <m:r>
                <m:rPr>
                  <m:nor/>
                </m:rPr>
                <w:rPr>
                  <w:rStyle w:val="SchwacheHervorhebung"/>
                  <w:rFonts w:ascii="Cambria Math"/>
                  <w:i w:val="0"/>
                  <w:iCs w:val="0"/>
                </w:rPr>
                <m:t xml:space="preserve"> </m:t>
              </m:r>
              <m:r>
                <m:rPr>
                  <m:nor/>
                </m:rPr>
                <w:rPr>
                  <w:rStyle w:val="SchwacheHervorhebung"/>
                  <w:i w:val="0"/>
                  <w:iCs w:val="0"/>
                </w:rPr>
                <m:t>=</m:t>
              </m:r>
              <m:r>
                <m:rPr>
                  <m:nor/>
                </m:rPr>
                <w:rPr>
                  <w:rStyle w:val="SchwacheHervorhebung"/>
                  <w:rFonts w:ascii="Cambria Math"/>
                  <w:i w:val="0"/>
                  <w:iCs w:val="0"/>
                </w:rPr>
                <m:t xml:space="preserve"> </m:t>
              </m:r>
              <m:r>
                <m:rPr>
                  <m:nor/>
                </m:rPr>
                <w:rPr>
                  <w:rStyle w:val="SchwacheHervorhebung"/>
                  <w:i w:val="0"/>
                  <w:iCs w:val="0"/>
                </w:rPr>
                <m:t xml:space="preserve">70 </m:t>
              </m:r>
              <m:r>
                <m:rPr>
                  <m:nor/>
                </m:rPr>
                <m:t xml:space="preserve">| </m:t>
              </m:r>
              <m:r>
                <m:rPr>
                  <m:nor/>
                </m:rPr>
                <w:rPr>
                  <w:rStyle w:val="SchwacheHervorhebung"/>
                  <w:i w:val="0"/>
                  <w:iCs w:val="0"/>
                </w:rPr>
                <m:t>nein</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r>
                <w:rPr>
                  <w:rFonts w:ascii="Cambria Math" w:hAnsi="Cambria Math"/>
                </w:rPr>
                <m:t>∙9.7</m:t>
              </m:r>
            </m:den>
          </m:f>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(70-86.2)</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∙(9.7)</m:t>
                      </m:r>
                    </m:e>
                    <m:sup>
                      <m:r>
                        <w:rPr>
                          <w:rFonts w:ascii="Cambria Math" w:hAnsi="Cambria Math"/>
                        </w:rPr>
                        <m:t>2</m:t>
                      </m:r>
                    </m:sup>
                  </m:sSup>
                </m:den>
              </m:f>
            </m:sup>
          </m:sSup>
          <m:r>
            <w:rPr>
              <w:rFonts w:ascii="Cambria Math" w:hAnsi="Cambria Math"/>
            </w:rPr>
            <m:t>=0.0103</m:t>
          </m:r>
        </m:oMath>
      </m:oMathPara>
    </w:p>
    <w:p w14:paraId="4ACDE777" w14:textId="6BF8560D" w:rsidR="00F26D71" w:rsidRDefault="00B31321" w:rsidP="003622E5">
      <w:r>
        <w:br/>
      </w:r>
      <w:r w:rsidR="00CE5E5A">
        <w:t xml:space="preserve">… </w:t>
      </w:r>
      <w:r w:rsidR="006C6706">
        <w:t>lassen sich die Wahrscheinlichkeiten folgender Klassifizierung berechnen</w:t>
      </w:r>
      <w:r w:rsidR="0017355C">
        <w:t>:</w:t>
      </w:r>
    </w:p>
    <w:p w14:paraId="32FDA7DF" w14:textId="2E4F8404" w:rsidR="00535574" w:rsidRPr="00A8318C" w:rsidRDefault="00535574" w:rsidP="00535574">
      <w:pPr>
        <w:spacing w:after="240"/>
        <w:rPr>
          <w:szCs w:val="22"/>
        </w:rPr>
      </w:pPr>
      <m:oMathPara>
        <m:oMathParaPr>
          <m:jc m:val="left"/>
        </m:oMathParaPr>
        <m:oMath>
          <m:r>
            <m:rPr>
              <m:nor/>
            </m:rPr>
            <m:t>P(</m:t>
          </m:r>
          <m:r>
            <m:rPr>
              <m:nor/>
            </m:rPr>
            <w:rPr>
              <w:rStyle w:val="SchwacheHervorhebung"/>
              <w:i w:val="0"/>
              <w:iCs w:val="0"/>
            </w:rPr>
            <m:t xml:space="preserve">ja </m:t>
          </m:r>
          <m:r>
            <m:rPr>
              <m:nor/>
            </m:rPr>
            <m:t xml:space="preserve">| </m:t>
          </m:r>
          <m:r>
            <m:rPr>
              <m:nor/>
            </m:rPr>
            <w:rPr>
              <w:rStyle w:val="SchwacheHervorhebung"/>
              <w:i w:val="0"/>
              <w:iCs w:val="0"/>
            </w:rPr>
            <m:t>sonnig</m:t>
          </m:r>
          <m:r>
            <m:rPr>
              <m:nor/>
            </m:rPr>
            <m:t xml:space="preserve">, </m:t>
          </m:r>
          <m:r>
            <m:rPr>
              <m:nor/>
            </m:rPr>
            <w:rPr>
              <w:rStyle w:val="SchwacheHervorhebung"/>
              <w:i w:val="0"/>
              <w:iCs w:val="0"/>
            </w:rPr>
            <m:t>30 °C</m:t>
          </m:r>
          <m:r>
            <m:rPr>
              <m:nor/>
            </m:rPr>
            <m:t xml:space="preserve">, </m:t>
          </m:r>
          <m:r>
            <m:rPr>
              <m:nor/>
            </m:rPr>
            <w:rPr>
              <w:rStyle w:val="SchwacheHervorhebung"/>
              <w:i w:val="0"/>
              <w:iCs w:val="0"/>
            </w:rPr>
            <m:t>70 %</m:t>
          </m:r>
          <m:r>
            <m:rPr>
              <m:nor/>
            </m:rPr>
            <m:t xml:space="preserve">, </m:t>
          </m:r>
          <m:r>
            <m:rPr>
              <m:nor/>
            </m:rPr>
            <w:rPr>
              <w:rStyle w:val="SchwacheHervorhebung"/>
              <w:i w:val="0"/>
              <w:iCs w:val="0"/>
            </w:rPr>
            <m:t>stark</m:t>
          </m:r>
          <m:r>
            <m:rPr>
              <m:nor/>
            </m:rPr>
            <m:t xml:space="preserve">) </m:t>
          </m:r>
          <m:r>
            <m:rPr>
              <m:nor/>
            </m:rPr>
            <w:rPr>
              <w:szCs w:val="22"/>
            </w:rPr>
            <m:t xml:space="preserve"> =</m:t>
          </m:r>
          <m:f>
            <m:fPr>
              <m:ctrlPr>
                <w:rPr>
                  <w:rFonts w:ascii="Cambria Math" w:hAnsi="Cambria Math"/>
                  <w:i/>
                  <w:szCs w:val="22"/>
                </w:rPr>
              </m:ctrlPr>
            </m:fPr>
            <m:num>
              <m:r>
                <m:rPr>
                  <m:nor/>
                </m:rPr>
                <w:rPr>
                  <w:szCs w:val="22"/>
                </w:rPr>
                <m:t>3</m:t>
              </m:r>
            </m:num>
            <m:den>
              <m:r>
                <m:rPr>
                  <m:nor/>
                </m:rPr>
                <w:rPr>
                  <w:szCs w:val="22"/>
                </w:rPr>
                <m:t>12</m:t>
              </m:r>
            </m:den>
          </m:f>
          <m:r>
            <m:rPr>
              <m:nor/>
            </m:rPr>
            <w:rPr>
              <w:szCs w:val="22"/>
            </w:rPr>
            <m:t xml:space="preserve"> ∙ 0.0132 ∙ 0.0262 ∙ </m:t>
          </m:r>
          <m:f>
            <m:fPr>
              <m:ctrlPr>
                <w:rPr>
                  <w:rFonts w:ascii="Cambria Math" w:hAnsi="Cambria Math"/>
                  <w:i/>
                  <w:szCs w:val="22"/>
                </w:rPr>
              </m:ctrlPr>
            </m:fPr>
            <m:num>
              <m:r>
                <m:rPr>
                  <m:nor/>
                </m:rPr>
                <w:rPr>
                  <w:szCs w:val="22"/>
                </w:rPr>
                <m:t>4</m:t>
              </m:r>
            </m:num>
            <m:den>
              <m:r>
                <m:rPr>
                  <m:nor/>
                </m:rPr>
                <w:rPr>
                  <w:szCs w:val="22"/>
                </w:rPr>
                <m:t>11</m:t>
              </m:r>
            </m:den>
          </m:f>
          <m:r>
            <m:rPr>
              <m:nor/>
            </m:rPr>
            <w:rPr>
              <w:szCs w:val="22"/>
            </w:rPr>
            <m:t xml:space="preserve"> ∙ </m:t>
          </m:r>
          <m:f>
            <m:fPr>
              <m:ctrlPr>
                <w:rPr>
                  <w:rFonts w:ascii="Cambria Math" w:hAnsi="Cambria Math"/>
                  <w:i/>
                  <w:szCs w:val="22"/>
                </w:rPr>
              </m:ctrlPr>
            </m:fPr>
            <m:num>
              <m:r>
                <m:rPr>
                  <m:nor/>
                </m:rPr>
                <w:rPr>
                  <w:szCs w:val="22"/>
                </w:rPr>
                <m:t>10</m:t>
              </m:r>
            </m:num>
            <m:den>
              <m:r>
                <m:rPr>
                  <m:nor/>
                </m:rPr>
                <w:rPr>
                  <w:szCs w:val="22"/>
                </w:rPr>
                <m:t>16</m:t>
              </m:r>
            </m:den>
          </m:f>
          <m:r>
            <m:rPr>
              <m:nor/>
            </m:rPr>
            <w:rPr>
              <w:szCs w:val="22"/>
            </w:rPr>
            <m:t xml:space="preserve"> = 1.963</m:t>
          </m:r>
          <m:r>
            <m:rPr>
              <m:nor/>
            </m:rPr>
            <w:rPr>
              <w:rFonts w:ascii="Cambria Math"/>
              <w:szCs w:val="22"/>
            </w:rPr>
            <m:t xml:space="preserve"> </m:t>
          </m:r>
          <m:r>
            <m:rPr>
              <m:nor/>
            </m:rPr>
            <w:rPr>
              <w:szCs w:val="22"/>
            </w:rPr>
            <m:t>∙</m:t>
          </m:r>
          <m:sSup>
            <m:sSupPr>
              <m:ctrlPr>
                <w:rPr>
                  <w:rFonts w:ascii="Cambria Math" w:hAnsi="Cambria Math"/>
                  <w:i/>
                  <w:szCs w:val="22"/>
                </w:rPr>
              </m:ctrlPr>
            </m:sSupPr>
            <m:e>
              <m:r>
                <m:rPr>
                  <m:nor/>
                </m:rPr>
                <w:rPr>
                  <w:rFonts w:ascii="Cambria Math"/>
                  <w:szCs w:val="22"/>
                </w:rPr>
                <m:t xml:space="preserve"> </m:t>
              </m:r>
              <m:r>
                <m:rPr>
                  <m:nor/>
                </m:rPr>
                <w:rPr>
                  <w:szCs w:val="22"/>
                </w:rPr>
                <m:t>10</m:t>
              </m:r>
            </m:e>
            <m:sup>
              <m:r>
                <m:rPr>
                  <m:nor/>
                </m:rPr>
                <w:rPr>
                  <w:szCs w:val="22"/>
                </w:rPr>
                <m:t>-5</m:t>
              </m:r>
            </m:sup>
          </m:sSup>
        </m:oMath>
      </m:oMathPara>
    </w:p>
    <w:p w14:paraId="481DF459" w14:textId="24F72C2E" w:rsidR="00535574" w:rsidRPr="00A8318C" w:rsidRDefault="00535574" w:rsidP="00535574">
      <w:pPr>
        <w:spacing w:after="240"/>
        <w:rPr>
          <w:szCs w:val="22"/>
        </w:rPr>
      </w:pPr>
      <m:oMathPara>
        <m:oMathParaPr>
          <m:jc m:val="left"/>
        </m:oMathParaPr>
        <m:oMath>
          <m:r>
            <m:rPr>
              <m:nor/>
            </m:rPr>
            <m:t>P(</m:t>
          </m:r>
          <m:r>
            <m:rPr>
              <m:nor/>
            </m:rPr>
            <w:rPr>
              <w:rStyle w:val="SchwacheHervorhebung"/>
              <w:i w:val="0"/>
              <w:iCs w:val="0"/>
            </w:rPr>
            <m:t xml:space="preserve">nein </m:t>
          </m:r>
          <m:r>
            <m:rPr>
              <m:nor/>
            </m:rPr>
            <m:t xml:space="preserve">| </m:t>
          </m:r>
          <m:r>
            <m:rPr>
              <m:nor/>
            </m:rPr>
            <w:rPr>
              <w:rStyle w:val="SchwacheHervorhebung"/>
              <w:i w:val="0"/>
              <w:iCs w:val="0"/>
            </w:rPr>
            <m:t>sonnig</m:t>
          </m:r>
          <m:r>
            <m:rPr>
              <m:nor/>
            </m:rPr>
            <m:t xml:space="preserve">, </m:t>
          </m:r>
          <m:r>
            <m:rPr>
              <m:nor/>
            </m:rPr>
            <w:rPr>
              <w:rStyle w:val="SchwacheHervorhebung"/>
              <w:i w:val="0"/>
              <w:iCs w:val="0"/>
            </w:rPr>
            <m:t>30 °C</m:t>
          </m:r>
          <m:r>
            <m:rPr>
              <m:nor/>
            </m:rPr>
            <m:t xml:space="preserve">, </m:t>
          </m:r>
          <m:r>
            <m:rPr>
              <m:nor/>
            </m:rPr>
            <w:rPr>
              <w:rStyle w:val="SchwacheHervorhebung"/>
              <w:i w:val="0"/>
              <w:iCs w:val="0"/>
            </w:rPr>
            <m:t>70 %</m:t>
          </m:r>
          <m:r>
            <m:rPr>
              <m:nor/>
            </m:rPr>
            <m:t xml:space="preserve">, </m:t>
          </m:r>
          <m:r>
            <m:rPr>
              <m:nor/>
            </m:rPr>
            <w:rPr>
              <w:rStyle w:val="SchwacheHervorhebung"/>
              <w:i w:val="0"/>
              <w:iCs w:val="0"/>
            </w:rPr>
            <m:t>stark</m:t>
          </m:r>
          <m:r>
            <m:rPr>
              <m:nor/>
            </m:rPr>
            <m:t xml:space="preserve">) </m:t>
          </m:r>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4</m:t>
              </m:r>
            </m:num>
            <m:den>
              <m:r>
                <m:rPr>
                  <m:nor/>
                </m:rPr>
                <w:rPr>
                  <w:szCs w:val="22"/>
                </w:rPr>
                <m:t>8</m:t>
              </m:r>
            </m:den>
          </m:f>
          <m:r>
            <m:rPr>
              <m:nor/>
            </m:rPr>
            <w:rPr>
              <w:szCs w:val="22"/>
            </w:rPr>
            <m:t xml:space="preserve"> ∙ 0.0249 ∙ 0.0103 ∙ </m:t>
          </m:r>
          <m:f>
            <m:fPr>
              <m:ctrlPr>
                <w:rPr>
                  <w:rFonts w:ascii="Cambria Math" w:hAnsi="Cambria Math"/>
                  <w:i/>
                  <w:szCs w:val="22"/>
                </w:rPr>
              </m:ctrlPr>
            </m:fPr>
            <m:num>
              <m:r>
                <m:rPr>
                  <m:nor/>
                </m:rPr>
                <w:rPr>
                  <w:szCs w:val="22"/>
                </w:rPr>
                <m:t>4</m:t>
              </m:r>
            </m:num>
            <m:den>
              <m:r>
                <m:rPr>
                  <m:nor/>
                </m:rPr>
                <w:rPr>
                  <w:szCs w:val="22"/>
                </w:rPr>
                <m:t>7</m:t>
              </m:r>
            </m:den>
          </m:f>
          <m:r>
            <m:rPr>
              <m:nor/>
            </m:rPr>
            <w:rPr>
              <w:szCs w:val="22"/>
            </w:rPr>
            <m:t xml:space="preserve"> ∙ </m:t>
          </m:r>
          <m:f>
            <m:fPr>
              <m:ctrlPr>
                <w:rPr>
                  <w:rFonts w:ascii="Cambria Math" w:hAnsi="Cambria Math"/>
                  <w:i/>
                  <w:szCs w:val="22"/>
                </w:rPr>
              </m:ctrlPr>
            </m:fPr>
            <m:num>
              <m:r>
                <m:rPr>
                  <m:nor/>
                </m:rPr>
                <w:rPr>
                  <w:szCs w:val="22"/>
                </w:rPr>
                <m:t>6</m:t>
              </m:r>
            </m:num>
            <m:den>
              <m:r>
                <m:rPr>
                  <m:nor/>
                </m:rPr>
                <w:rPr>
                  <w:szCs w:val="22"/>
                </w:rPr>
                <m:t>16</m:t>
              </m:r>
            </m:den>
          </m:f>
          <m:r>
            <m:rPr>
              <m:nor/>
            </m:rPr>
            <w:rPr>
              <w:szCs w:val="22"/>
            </w:rPr>
            <m:t xml:space="preserve"> = 2.733</m:t>
          </m:r>
          <m:r>
            <m:rPr>
              <m:nor/>
            </m:rPr>
            <w:rPr>
              <w:rFonts w:ascii="Cambria Math"/>
              <w:szCs w:val="22"/>
            </w:rPr>
            <m:t xml:space="preserve"> </m:t>
          </m:r>
          <m:r>
            <m:rPr>
              <m:nor/>
            </m:rPr>
            <w:rPr>
              <w:szCs w:val="22"/>
            </w:rPr>
            <m:t>∙</m:t>
          </m:r>
          <m:sSup>
            <m:sSupPr>
              <m:ctrlPr>
                <w:rPr>
                  <w:rFonts w:ascii="Cambria Math" w:hAnsi="Cambria Math"/>
                  <w:i/>
                  <w:szCs w:val="22"/>
                </w:rPr>
              </m:ctrlPr>
            </m:sSupPr>
            <m:e>
              <m:r>
                <m:rPr>
                  <m:nor/>
                </m:rPr>
                <w:rPr>
                  <w:rFonts w:ascii="Cambria Math"/>
                  <w:szCs w:val="22"/>
                </w:rPr>
                <m:t xml:space="preserve"> </m:t>
              </m:r>
              <m:r>
                <m:rPr>
                  <m:nor/>
                </m:rPr>
                <w:rPr>
                  <w:szCs w:val="22"/>
                </w:rPr>
                <m:t>10</m:t>
              </m:r>
            </m:e>
            <m:sup>
              <m:r>
                <m:rPr>
                  <m:nor/>
                </m:rPr>
                <w:rPr>
                  <w:szCs w:val="22"/>
                </w:rPr>
                <m:t>-5</m:t>
              </m:r>
            </m:sup>
          </m:sSup>
        </m:oMath>
      </m:oMathPara>
    </w:p>
    <w:p w14:paraId="4CAF8AF1" w14:textId="77777777" w:rsidR="008468D0" w:rsidRDefault="008468D0" w:rsidP="003622E5"/>
    <w:p w14:paraId="36AC21F2" w14:textId="1FB689A5" w:rsidR="006C6706" w:rsidRPr="00A8318C" w:rsidRDefault="006C6706" w:rsidP="006C6706">
      <w:pPr>
        <w:spacing w:after="240"/>
        <w:rPr>
          <w:szCs w:val="22"/>
        </w:rPr>
      </w:pPr>
      <m:oMathPara>
        <m:oMathParaPr>
          <m:jc m:val="left"/>
        </m:oMathParaPr>
        <m:oMath>
          <m:r>
            <m:rPr>
              <m:nor/>
            </m:rPr>
            <m:t>P(</m:t>
          </m:r>
          <m:r>
            <m:rPr>
              <m:nor/>
            </m:rPr>
            <w:rPr>
              <w:rStyle w:val="SchwacheHervorhebung"/>
              <w:i w:val="0"/>
              <w:iCs w:val="0"/>
            </w:rPr>
            <m:t xml:space="preserve">ja </m:t>
          </m:r>
          <m:r>
            <m:rPr>
              <m:nor/>
            </m:rPr>
            <m:t xml:space="preserve">| </m:t>
          </m:r>
          <m:r>
            <m:rPr>
              <m:nor/>
            </m:rPr>
            <w:rPr>
              <w:rStyle w:val="SchwacheHervorhebung"/>
              <w:i w:val="0"/>
              <w:iCs w:val="0"/>
            </w:rPr>
            <m:t>sonnig</m:t>
          </m:r>
          <m:r>
            <m:rPr>
              <m:nor/>
            </m:rPr>
            <m:t xml:space="preserve">, </m:t>
          </m:r>
          <m:r>
            <m:rPr>
              <m:nor/>
            </m:rPr>
            <w:rPr>
              <w:rStyle w:val="SchwacheHervorhebung"/>
              <w:i w:val="0"/>
              <w:iCs w:val="0"/>
            </w:rPr>
            <m:t>30 °C</m:t>
          </m:r>
          <m:r>
            <m:rPr>
              <m:nor/>
            </m:rPr>
            <m:t xml:space="preserve">, </m:t>
          </m:r>
          <m:r>
            <m:rPr>
              <m:nor/>
            </m:rPr>
            <w:rPr>
              <w:rStyle w:val="SchwacheHervorhebung"/>
              <w:i w:val="0"/>
              <w:iCs w:val="0"/>
            </w:rPr>
            <m:t>70 %</m:t>
          </m:r>
          <m:r>
            <m:rPr>
              <m:nor/>
            </m:rPr>
            <m:t xml:space="preserve">, </m:t>
          </m:r>
          <m:r>
            <m:rPr>
              <m:nor/>
            </m:rPr>
            <w:rPr>
              <w:rStyle w:val="SchwacheHervorhebung"/>
              <w:i w:val="0"/>
              <w:iCs w:val="0"/>
            </w:rPr>
            <m:t>stark</m:t>
          </m:r>
          <m:r>
            <m:rPr>
              <m:nor/>
            </m:rPr>
            <m:t xml:space="preserve">) </m:t>
          </m:r>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1.963</m:t>
              </m:r>
              <m:r>
                <m:rPr>
                  <m:nor/>
                </m:rPr>
                <w:rPr>
                  <w:rFonts w:ascii="Cambria Math"/>
                  <w:szCs w:val="22"/>
                </w:rPr>
                <m:t xml:space="preserve"> </m:t>
              </m:r>
              <m:r>
                <m:rPr>
                  <m:nor/>
                </m:rPr>
                <w:rPr>
                  <w:szCs w:val="22"/>
                </w:rPr>
                <m:t>∙</m:t>
              </m:r>
              <m:sSup>
                <m:sSupPr>
                  <m:ctrlPr>
                    <w:rPr>
                      <w:rFonts w:ascii="Cambria Math" w:hAnsi="Cambria Math"/>
                      <w:i/>
                      <w:szCs w:val="22"/>
                    </w:rPr>
                  </m:ctrlPr>
                </m:sSupPr>
                <m:e>
                  <m:r>
                    <m:rPr>
                      <m:nor/>
                    </m:rPr>
                    <w:rPr>
                      <w:rFonts w:ascii="Cambria Math"/>
                      <w:szCs w:val="22"/>
                    </w:rPr>
                    <m:t xml:space="preserve"> </m:t>
                  </m:r>
                  <m:r>
                    <m:rPr>
                      <m:nor/>
                    </m:rPr>
                    <w:rPr>
                      <w:szCs w:val="22"/>
                    </w:rPr>
                    <m:t>10</m:t>
                  </m:r>
                </m:e>
                <m:sup>
                  <m:r>
                    <m:rPr>
                      <m:nor/>
                    </m:rPr>
                    <w:rPr>
                      <w:szCs w:val="22"/>
                    </w:rPr>
                    <m:t>-5</m:t>
                  </m:r>
                </m:sup>
              </m:sSup>
            </m:num>
            <m:den>
              <m:r>
                <m:rPr>
                  <m:nor/>
                </m:rPr>
                <w:rPr>
                  <w:szCs w:val="22"/>
                </w:rPr>
                <m:t>1.963</m:t>
              </m:r>
              <m:r>
                <m:rPr>
                  <m:nor/>
                </m:rPr>
                <w:rPr>
                  <w:rFonts w:ascii="Cambria Math"/>
                  <w:szCs w:val="22"/>
                </w:rPr>
                <m:t xml:space="preserve"> </m:t>
              </m:r>
              <m:r>
                <m:rPr>
                  <m:nor/>
                </m:rPr>
                <w:rPr>
                  <w:szCs w:val="22"/>
                </w:rPr>
                <m:t>∙</m:t>
              </m:r>
              <m:sSup>
                <m:sSupPr>
                  <m:ctrlPr>
                    <w:rPr>
                      <w:rFonts w:ascii="Cambria Math" w:hAnsi="Cambria Math"/>
                      <w:i/>
                      <w:szCs w:val="22"/>
                    </w:rPr>
                  </m:ctrlPr>
                </m:sSupPr>
                <m:e>
                  <m:r>
                    <m:rPr>
                      <m:nor/>
                    </m:rPr>
                    <w:rPr>
                      <w:rFonts w:ascii="Cambria Math"/>
                      <w:szCs w:val="22"/>
                    </w:rPr>
                    <m:t xml:space="preserve"> </m:t>
                  </m:r>
                  <m:r>
                    <m:rPr>
                      <m:nor/>
                    </m:rPr>
                    <w:rPr>
                      <w:szCs w:val="22"/>
                    </w:rPr>
                    <m:t>10</m:t>
                  </m:r>
                </m:e>
                <m:sup>
                  <m:r>
                    <m:rPr>
                      <m:nor/>
                    </m:rPr>
                    <w:rPr>
                      <w:szCs w:val="22"/>
                    </w:rPr>
                    <m:t>-5</m:t>
                  </m:r>
                </m:sup>
              </m:sSup>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2.733</m:t>
              </m:r>
              <m:r>
                <m:rPr>
                  <m:nor/>
                </m:rPr>
                <w:rPr>
                  <w:rFonts w:ascii="Cambria Math"/>
                  <w:szCs w:val="22"/>
                </w:rPr>
                <m:t xml:space="preserve"> </m:t>
              </m:r>
              <m:r>
                <m:rPr>
                  <m:nor/>
                </m:rPr>
                <w:rPr>
                  <w:szCs w:val="22"/>
                </w:rPr>
                <m:t>∙</m:t>
              </m:r>
              <m:sSup>
                <m:sSupPr>
                  <m:ctrlPr>
                    <w:rPr>
                      <w:rFonts w:ascii="Cambria Math" w:hAnsi="Cambria Math"/>
                      <w:i/>
                      <w:szCs w:val="22"/>
                    </w:rPr>
                  </m:ctrlPr>
                </m:sSupPr>
                <m:e>
                  <m:r>
                    <m:rPr>
                      <m:nor/>
                    </m:rPr>
                    <w:rPr>
                      <w:rFonts w:ascii="Cambria Math"/>
                      <w:szCs w:val="22"/>
                    </w:rPr>
                    <m:t xml:space="preserve"> </m:t>
                  </m:r>
                  <m:r>
                    <m:rPr>
                      <m:nor/>
                    </m:rPr>
                    <w:rPr>
                      <w:szCs w:val="22"/>
                    </w:rPr>
                    <m:t>10</m:t>
                  </m:r>
                </m:e>
                <m:sup>
                  <m:r>
                    <m:rPr>
                      <m:nor/>
                    </m:rPr>
                    <w:rPr>
                      <w:szCs w:val="22"/>
                    </w:rPr>
                    <m:t>-5</m:t>
                  </m:r>
                </m:sup>
              </m:sSup>
            </m:den>
          </m:f>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0.418</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41.8 %</m:t>
          </m:r>
        </m:oMath>
      </m:oMathPara>
    </w:p>
    <w:p w14:paraId="049EFF55" w14:textId="201CE429" w:rsidR="006C6706" w:rsidRPr="00A8318C" w:rsidRDefault="006C6706" w:rsidP="006C6706">
      <w:pPr>
        <w:spacing w:after="240"/>
        <w:rPr>
          <w:szCs w:val="22"/>
        </w:rPr>
      </w:pPr>
      <m:oMathPara>
        <m:oMathParaPr>
          <m:jc m:val="left"/>
        </m:oMathParaPr>
        <m:oMath>
          <m:r>
            <m:rPr>
              <m:nor/>
            </m:rPr>
            <m:t>P(</m:t>
          </m:r>
          <m:r>
            <m:rPr>
              <m:nor/>
            </m:rPr>
            <w:rPr>
              <w:rStyle w:val="SchwacheHervorhebung"/>
              <w:i w:val="0"/>
              <w:iCs w:val="0"/>
            </w:rPr>
            <m:t xml:space="preserve">nein </m:t>
          </m:r>
          <m:r>
            <m:rPr>
              <m:nor/>
            </m:rPr>
            <m:t xml:space="preserve">| </m:t>
          </m:r>
          <m:r>
            <m:rPr>
              <m:nor/>
            </m:rPr>
            <w:rPr>
              <w:rStyle w:val="SchwacheHervorhebung"/>
              <w:i w:val="0"/>
              <w:iCs w:val="0"/>
            </w:rPr>
            <m:t>sonnig</m:t>
          </m:r>
          <m:r>
            <m:rPr>
              <m:nor/>
            </m:rPr>
            <m:t xml:space="preserve">, </m:t>
          </m:r>
          <m:r>
            <m:rPr>
              <m:nor/>
            </m:rPr>
            <w:rPr>
              <w:rStyle w:val="SchwacheHervorhebung"/>
              <w:i w:val="0"/>
              <w:iCs w:val="0"/>
            </w:rPr>
            <m:t>30 °C</m:t>
          </m:r>
          <m:r>
            <m:rPr>
              <m:nor/>
            </m:rPr>
            <m:t xml:space="preserve">, </m:t>
          </m:r>
          <m:r>
            <m:rPr>
              <m:nor/>
            </m:rPr>
            <w:rPr>
              <w:rStyle w:val="SchwacheHervorhebung"/>
              <w:i w:val="0"/>
              <w:iCs w:val="0"/>
            </w:rPr>
            <m:t>70 %</m:t>
          </m:r>
          <m:r>
            <m:rPr>
              <m:nor/>
            </m:rPr>
            <m:t xml:space="preserve">, </m:t>
          </m:r>
          <m:r>
            <m:rPr>
              <m:nor/>
            </m:rPr>
            <w:rPr>
              <w:rStyle w:val="SchwacheHervorhebung"/>
              <w:i w:val="0"/>
              <w:iCs w:val="0"/>
            </w:rPr>
            <m:t>stark</m:t>
          </m:r>
          <m:r>
            <m:rPr>
              <m:nor/>
            </m:rPr>
            <m:t xml:space="preserve">) </m:t>
          </m:r>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2.733</m:t>
              </m:r>
              <m:r>
                <m:rPr>
                  <m:nor/>
                </m:rPr>
                <w:rPr>
                  <w:rFonts w:ascii="Cambria Math"/>
                  <w:szCs w:val="22"/>
                </w:rPr>
                <m:t xml:space="preserve"> </m:t>
              </m:r>
              <m:r>
                <m:rPr>
                  <m:nor/>
                </m:rPr>
                <w:rPr>
                  <w:szCs w:val="22"/>
                </w:rPr>
                <m:t>∙</m:t>
              </m:r>
              <m:sSup>
                <m:sSupPr>
                  <m:ctrlPr>
                    <w:rPr>
                      <w:rFonts w:ascii="Cambria Math" w:hAnsi="Cambria Math"/>
                      <w:i/>
                      <w:szCs w:val="22"/>
                    </w:rPr>
                  </m:ctrlPr>
                </m:sSupPr>
                <m:e>
                  <m:r>
                    <m:rPr>
                      <m:nor/>
                    </m:rPr>
                    <w:rPr>
                      <w:rFonts w:ascii="Cambria Math"/>
                      <w:szCs w:val="22"/>
                    </w:rPr>
                    <m:t xml:space="preserve"> </m:t>
                  </m:r>
                  <m:r>
                    <m:rPr>
                      <m:nor/>
                    </m:rPr>
                    <w:rPr>
                      <w:szCs w:val="22"/>
                    </w:rPr>
                    <m:t>10</m:t>
                  </m:r>
                </m:e>
                <m:sup>
                  <m:r>
                    <m:rPr>
                      <m:nor/>
                    </m:rPr>
                    <w:rPr>
                      <w:szCs w:val="22"/>
                    </w:rPr>
                    <m:t>-5</m:t>
                  </m:r>
                </m:sup>
              </m:sSup>
            </m:num>
            <m:den>
              <m:r>
                <m:rPr>
                  <m:nor/>
                </m:rPr>
                <w:rPr>
                  <w:szCs w:val="22"/>
                </w:rPr>
                <m:t>1.963</m:t>
              </m:r>
              <m:r>
                <m:rPr>
                  <m:nor/>
                </m:rPr>
                <w:rPr>
                  <w:rFonts w:ascii="Cambria Math"/>
                  <w:szCs w:val="22"/>
                </w:rPr>
                <m:t xml:space="preserve"> </m:t>
              </m:r>
              <m:r>
                <m:rPr>
                  <m:nor/>
                </m:rPr>
                <w:rPr>
                  <w:szCs w:val="22"/>
                </w:rPr>
                <m:t>∙</m:t>
              </m:r>
              <m:sSup>
                <m:sSupPr>
                  <m:ctrlPr>
                    <w:rPr>
                      <w:rFonts w:ascii="Cambria Math" w:hAnsi="Cambria Math"/>
                      <w:i/>
                      <w:szCs w:val="22"/>
                    </w:rPr>
                  </m:ctrlPr>
                </m:sSupPr>
                <m:e>
                  <m:r>
                    <m:rPr>
                      <m:nor/>
                    </m:rPr>
                    <w:rPr>
                      <w:rFonts w:ascii="Cambria Math"/>
                      <w:szCs w:val="22"/>
                    </w:rPr>
                    <m:t xml:space="preserve"> </m:t>
                  </m:r>
                  <m:r>
                    <m:rPr>
                      <m:nor/>
                    </m:rPr>
                    <w:rPr>
                      <w:szCs w:val="22"/>
                    </w:rPr>
                    <m:t>10</m:t>
                  </m:r>
                </m:e>
                <m:sup>
                  <m:r>
                    <m:rPr>
                      <m:nor/>
                    </m:rPr>
                    <w:rPr>
                      <w:szCs w:val="22"/>
                    </w:rPr>
                    <m:t>-5</m:t>
                  </m:r>
                </m:sup>
              </m:sSup>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2.733</m:t>
              </m:r>
              <m:r>
                <m:rPr>
                  <m:nor/>
                </m:rPr>
                <w:rPr>
                  <w:rFonts w:ascii="Cambria Math"/>
                  <w:szCs w:val="22"/>
                </w:rPr>
                <m:t xml:space="preserve"> </m:t>
              </m:r>
              <m:r>
                <m:rPr>
                  <m:nor/>
                </m:rPr>
                <w:rPr>
                  <w:szCs w:val="22"/>
                </w:rPr>
                <m:t>∙</m:t>
              </m:r>
              <m:sSup>
                <m:sSupPr>
                  <m:ctrlPr>
                    <w:rPr>
                      <w:rFonts w:ascii="Cambria Math" w:hAnsi="Cambria Math"/>
                      <w:i/>
                      <w:szCs w:val="22"/>
                    </w:rPr>
                  </m:ctrlPr>
                </m:sSupPr>
                <m:e>
                  <m:r>
                    <m:rPr>
                      <m:nor/>
                    </m:rPr>
                    <w:rPr>
                      <w:rFonts w:ascii="Cambria Math"/>
                      <w:szCs w:val="22"/>
                    </w:rPr>
                    <m:t xml:space="preserve"> </m:t>
                  </m:r>
                  <m:r>
                    <m:rPr>
                      <m:nor/>
                    </m:rPr>
                    <w:rPr>
                      <w:szCs w:val="22"/>
                    </w:rPr>
                    <m:t>10</m:t>
                  </m:r>
                </m:e>
                <m:sup>
                  <m:r>
                    <m:rPr>
                      <m:nor/>
                    </m:rPr>
                    <w:rPr>
                      <w:szCs w:val="22"/>
                    </w:rPr>
                    <m:t>-5</m:t>
                  </m:r>
                </m:sup>
              </m:sSup>
            </m:den>
          </m:f>
          <m:r>
            <m:rPr>
              <m:nor/>
            </m:rPr>
            <w:rPr>
              <w:rFonts w:ascii="Cambria Math"/>
              <w:szCs w:val="22"/>
            </w:rPr>
            <m:t xml:space="preserve"> </m:t>
          </m:r>
          <m:r>
            <m:rPr>
              <m:nor/>
            </m:rPr>
            <w:rPr>
              <w:szCs w:val="22"/>
            </w:rPr>
            <m:t>= 0.582 = 58.2 %</m:t>
          </m:r>
        </m:oMath>
      </m:oMathPara>
    </w:p>
    <w:p w14:paraId="2F0A236C" w14:textId="2859833C" w:rsidR="00535574" w:rsidRDefault="00B31321" w:rsidP="003622E5">
      <w:r>
        <w:br/>
        <w:t>Die Werte entsprechen ziemlich genau jenen, die wir oben für die Berechnung von P(</w:t>
      </w:r>
      <w:r w:rsidRPr="00B31321">
        <w:rPr>
          <w:rStyle w:val="SchwacheHervorhebung"/>
        </w:rPr>
        <w:t>ja</w:t>
      </w:r>
      <w:r>
        <w:t xml:space="preserve"> | </w:t>
      </w:r>
      <w:r w:rsidRPr="00B31321">
        <w:rPr>
          <w:rStyle w:val="SchwacheHervorhebung"/>
        </w:rPr>
        <w:t>sonnig</w:t>
      </w:r>
      <w:r>
        <w:t xml:space="preserve">, </w:t>
      </w:r>
      <w:r w:rsidRPr="00B31321">
        <w:rPr>
          <w:rStyle w:val="SchwacheHervorhebung"/>
        </w:rPr>
        <w:t>heiss</w:t>
      </w:r>
      <w:r>
        <w:t xml:space="preserve">, </w:t>
      </w:r>
      <w:r w:rsidRPr="00B31321">
        <w:rPr>
          <w:rStyle w:val="SchwacheHervorhebung"/>
        </w:rPr>
        <w:t>normal</w:t>
      </w:r>
      <w:r>
        <w:t xml:space="preserve">, </w:t>
      </w:r>
      <w:r w:rsidRPr="00B31321">
        <w:rPr>
          <w:rStyle w:val="SchwacheHervorhebung"/>
        </w:rPr>
        <w:t>stark</w:t>
      </w:r>
      <w:r>
        <w:t>) und P(</w:t>
      </w:r>
      <w:r>
        <w:rPr>
          <w:rStyle w:val="SchwacheHervorhebung"/>
        </w:rPr>
        <w:t>nein</w:t>
      </w:r>
      <w:r>
        <w:t xml:space="preserve"> | </w:t>
      </w:r>
      <w:r w:rsidRPr="00B31321">
        <w:rPr>
          <w:rStyle w:val="SchwacheHervorhebung"/>
        </w:rPr>
        <w:t>sonnig</w:t>
      </w:r>
      <w:r>
        <w:t xml:space="preserve">, </w:t>
      </w:r>
      <w:r w:rsidRPr="00B31321">
        <w:rPr>
          <w:rStyle w:val="SchwacheHervorhebung"/>
        </w:rPr>
        <w:t>heiss</w:t>
      </w:r>
      <w:r>
        <w:t xml:space="preserve">, </w:t>
      </w:r>
      <w:r w:rsidRPr="00B31321">
        <w:rPr>
          <w:rStyle w:val="SchwacheHervorhebung"/>
        </w:rPr>
        <w:t>normal</w:t>
      </w:r>
      <w:r>
        <w:t xml:space="preserve">, </w:t>
      </w:r>
      <w:r w:rsidRPr="00B31321">
        <w:rPr>
          <w:rStyle w:val="SchwacheHervorhebung"/>
        </w:rPr>
        <w:t>stark</w:t>
      </w:r>
      <w:r>
        <w:t xml:space="preserve">) erhalten haben. Der </w:t>
      </w:r>
      <w:proofErr w:type="spellStart"/>
      <w:r>
        <w:t>Naïve</w:t>
      </w:r>
      <w:proofErr w:type="spellEnd"/>
      <w:r>
        <w:t xml:space="preserve"> </w:t>
      </w:r>
      <w:proofErr w:type="spellStart"/>
      <w:r>
        <w:t>Bayes</w:t>
      </w:r>
      <w:proofErr w:type="spellEnd"/>
      <w:r>
        <w:t xml:space="preserve"> Cla</w:t>
      </w:r>
      <w:r>
        <w:t>s</w:t>
      </w:r>
      <w:r>
        <w:t>sifier wendet für die Berechnung der Wahrscheinlichkeiten noch ein genaueres Verfahren an, auf das hier aber nicht weiter eingegangen werden soll. Nur so viel: Die Wahrscheinlichkeitsdichtefunktion für ein Ereignis entspricht nicht exakt dessen Wahrscheinlichkeit. Oder anders formuliert: Die Wah</w:t>
      </w:r>
      <w:r>
        <w:t>r</w:t>
      </w:r>
      <w:r>
        <w:t xml:space="preserve">scheinlichkeit, dass die Temperatur exakt 30 °C beträgt, ist 0. </w:t>
      </w:r>
      <w:r w:rsidR="00552677">
        <w:t>Was man tatsächlich berechnet, ist die Wahrscheinlichkeit, dass sich die Temperatur in einem bestimmten Bereich</w:t>
      </w:r>
      <w:r w:rsidR="00BF6E82">
        <w:t xml:space="preserve"> </w:t>
      </w:r>
      <w:r w:rsidR="00BF6E82" w:rsidRPr="00BF6E82">
        <w:rPr>
          <w:rFonts w:ascii="Symbol" w:hAnsi="Symbol"/>
        </w:rPr>
        <w:t></w:t>
      </w:r>
      <w:r w:rsidR="00552677">
        <w:t xml:space="preserve"> </w:t>
      </w:r>
      <w:r w:rsidR="00BF6E82">
        <w:t>befindet</w:t>
      </w:r>
      <w:r w:rsidR="00552677">
        <w:t>, z.B.</w:t>
      </w:r>
      <w:r>
        <w:t xml:space="preserve"> 30 ± </w:t>
      </w:r>
      <w:r w:rsidRPr="00B31321">
        <w:rPr>
          <w:rFonts w:ascii="Symbol" w:hAnsi="Symbol"/>
        </w:rPr>
        <w:t></w:t>
      </w:r>
      <w:r w:rsidR="00BF6E82" w:rsidRPr="00523E2A">
        <w:t>/2</w:t>
      </w:r>
      <w:r w:rsidR="00414E67">
        <w:t>.</w:t>
      </w:r>
    </w:p>
    <w:p w14:paraId="7931B7E9" w14:textId="1ABFB590" w:rsidR="00B0099E" w:rsidRDefault="00B0099E" w:rsidP="00B0099E">
      <w:pPr>
        <w:pStyle w:val="berschrift2"/>
      </w:pPr>
      <w:bookmarkStart w:id="27" w:name="_Toc345877093"/>
      <w:r>
        <w:lastRenderedPageBreak/>
        <w:t>Weitere Übungen zu Naïve Bayes</w:t>
      </w:r>
      <w:bookmarkEnd w:id="27"/>
    </w:p>
    <w:p w14:paraId="03696ACC" w14:textId="77777777" w:rsidR="00B0099E" w:rsidRDefault="00B0099E" w:rsidP="0088610B">
      <w:pPr>
        <w:spacing w:after="0"/>
      </w:pPr>
    </w:p>
    <w:p w14:paraId="0B039F6F" w14:textId="41C36C9F" w:rsidR="0024115E" w:rsidRDefault="00B0099E" w:rsidP="00B0099E">
      <w:pPr>
        <w:pStyle w:val="IntensivesZitat"/>
      </w:pPr>
      <w:r w:rsidRPr="00121B8E">
        <w:t xml:space="preserve">Aufgabe </w:t>
      </w:r>
      <w:fldSimple w:instr=" STYLEREF 1 \s ">
        <w:r w:rsidR="006D3CEA">
          <w:rPr>
            <w:noProof/>
          </w:rPr>
          <w:t>3</w:t>
        </w:r>
      </w:fldSimple>
      <w:r w:rsidRPr="00121B8E">
        <w:noBreakHyphen/>
      </w:r>
      <w:fldSimple w:instr=" SEQ Aufgabe \* ARABIC \s 1 ">
        <w:r w:rsidR="006D3CEA">
          <w:rPr>
            <w:noProof/>
          </w:rPr>
          <w:t>5</w:t>
        </w:r>
      </w:fldSimple>
      <w:r w:rsidRPr="00121B8E">
        <w:t>:</w:t>
      </w:r>
      <w:r w:rsidRPr="00121B8E">
        <w:tab/>
      </w:r>
      <w:r w:rsidR="00EE59D0">
        <w:t xml:space="preserve">Laden Sie mit Weka den Datensatz </w:t>
      </w:r>
      <w:r w:rsidR="0024115E">
        <w:t xml:space="preserve">WetterProblem.csv und klassifizieren Sie ihn mit Hilfe von </w:t>
      </w:r>
      <w:proofErr w:type="spellStart"/>
      <w:r w:rsidR="0024115E">
        <w:t>OneR</w:t>
      </w:r>
      <w:proofErr w:type="spellEnd"/>
      <w:r w:rsidR="0024115E">
        <w:t xml:space="preserve"> und </w:t>
      </w:r>
      <w:proofErr w:type="spellStart"/>
      <w:r w:rsidR="0024115E">
        <w:t>NaiveBayes</w:t>
      </w:r>
      <w:proofErr w:type="spellEnd"/>
      <w:r w:rsidR="0024115E">
        <w:t xml:space="preserve"> (findet sich unter </w:t>
      </w:r>
      <w:proofErr w:type="spellStart"/>
      <w:r w:rsidR="0024115E">
        <w:t>bayes</w:t>
      </w:r>
      <w:proofErr w:type="spellEnd"/>
      <w:r w:rsidR="0024115E">
        <w:t xml:space="preserve"> » </w:t>
      </w:r>
      <w:proofErr w:type="spellStart"/>
      <w:r w:rsidR="0024115E">
        <w:t>NaiveBayes</w:t>
      </w:r>
      <w:proofErr w:type="spellEnd"/>
      <w:r w:rsidR="0024115E">
        <w:t>). Sorgen Sie dafür, dass Ihnen Weka die Klassifizierung der einzelnen Instanzen im Report mitli</w:t>
      </w:r>
      <w:r w:rsidR="0024115E">
        <w:t>e</w:t>
      </w:r>
      <w:r w:rsidR="0024115E">
        <w:t xml:space="preserve">fert (More </w:t>
      </w:r>
      <w:proofErr w:type="spellStart"/>
      <w:r w:rsidR="0024115E">
        <w:t>options</w:t>
      </w:r>
      <w:proofErr w:type="spellEnd"/>
      <w:r w:rsidR="0024115E">
        <w:t xml:space="preserve"> … » Output </w:t>
      </w:r>
      <w:proofErr w:type="spellStart"/>
      <w:r w:rsidR="0024115E">
        <w:t>predictions</w:t>
      </w:r>
      <w:proofErr w:type="spellEnd"/>
      <w:r w:rsidR="0024115E">
        <w:t xml:space="preserve"> » </w:t>
      </w:r>
      <w:proofErr w:type="spellStart"/>
      <w:r w:rsidR="0024115E">
        <w:t>Choose</w:t>
      </w:r>
      <w:proofErr w:type="spellEnd"/>
      <w:r w:rsidR="0024115E">
        <w:t xml:space="preserve"> » </w:t>
      </w:r>
      <w:proofErr w:type="spellStart"/>
      <w:r w:rsidR="0024115E">
        <w:t>PlainText</w:t>
      </w:r>
      <w:proofErr w:type="spellEnd"/>
      <w:r w:rsidR="0024115E">
        <w:t>).</w:t>
      </w:r>
    </w:p>
    <w:p w14:paraId="7B560BEA" w14:textId="012ADDB1" w:rsidR="0024115E" w:rsidRPr="0024115E" w:rsidRDefault="0024115E" w:rsidP="00B0099E">
      <w:pPr>
        <w:pStyle w:val="IntensivesZitat"/>
        <w:rPr>
          <w:sz w:val="10"/>
          <w:szCs w:val="10"/>
        </w:rPr>
      </w:pPr>
    </w:p>
    <w:p w14:paraId="7E32BF0A" w14:textId="7A4B02DA" w:rsidR="00B0099E" w:rsidRPr="00121B8E" w:rsidRDefault="0024115E" w:rsidP="00B0099E">
      <w:pPr>
        <w:pStyle w:val="IntensivesZitat"/>
      </w:pPr>
      <w:r>
        <w:tab/>
        <w:t xml:space="preserve">Vergleichen Sie die Resultate der beiden Klassifikations-Methoden. </w:t>
      </w:r>
    </w:p>
    <w:p w14:paraId="7BD7E5E7" w14:textId="77777777" w:rsidR="00B0099E" w:rsidRDefault="00B0099E" w:rsidP="00B0099E"/>
    <w:p w14:paraId="46E10BB9" w14:textId="77777777" w:rsidR="0024115E" w:rsidRDefault="0024115E" w:rsidP="00B0099E"/>
    <w:p w14:paraId="0B31F275" w14:textId="77777777" w:rsidR="0088610B" w:rsidRDefault="0088610B" w:rsidP="00B0099E"/>
    <w:p w14:paraId="27E2761A" w14:textId="77777777" w:rsidR="0088610B" w:rsidRDefault="0088610B" w:rsidP="00B0099E"/>
    <w:p w14:paraId="35D988C1" w14:textId="77777777" w:rsidR="0088610B" w:rsidRDefault="0088610B" w:rsidP="00B0099E"/>
    <w:p w14:paraId="75602EA0" w14:textId="77777777" w:rsidR="0088610B" w:rsidRDefault="0088610B" w:rsidP="00B0099E"/>
    <w:p w14:paraId="428B8EC0" w14:textId="26E2004B" w:rsidR="0024115E" w:rsidRDefault="0024115E" w:rsidP="0024115E">
      <w:pPr>
        <w:pStyle w:val="IntensivesZitat"/>
      </w:pPr>
      <w:r w:rsidRPr="00121B8E">
        <w:t xml:space="preserve">Aufgabe </w:t>
      </w:r>
      <w:fldSimple w:instr=" STYLEREF 1 \s ">
        <w:r w:rsidR="006D3CEA">
          <w:rPr>
            <w:noProof/>
          </w:rPr>
          <w:t>3</w:t>
        </w:r>
      </w:fldSimple>
      <w:r w:rsidRPr="00121B8E">
        <w:noBreakHyphen/>
      </w:r>
      <w:fldSimple w:instr=" SEQ Aufgabe \* ARABIC \s 1 ">
        <w:r w:rsidR="006D3CEA">
          <w:rPr>
            <w:noProof/>
          </w:rPr>
          <w:t>6</w:t>
        </w:r>
      </w:fldSimple>
      <w:r w:rsidRPr="00121B8E">
        <w:t>:</w:t>
      </w:r>
      <w:r w:rsidRPr="00121B8E">
        <w:tab/>
      </w:r>
      <w:r>
        <w:t>Laden Sie mit Weka den Datensatz WetterProblem</w:t>
      </w:r>
      <w:r w:rsidR="000077A2">
        <w:t>-Numerisch</w:t>
      </w:r>
      <w:r>
        <w:t xml:space="preserve">.csv und klassifizieren Sie ihn mit Hilfe von </w:t>
      </w:r>
      <w:proofErr w:type="spellStart"/>
      <w:r>
        <w:t>OneR</w:t>
      </w:r>
      <w:proofErr w:type="spellEnd"/>
      <w:r>
        <w:t xml:space="preserve"> und </w:t>
      </w:r>
      <w:proofErr w:type="spellStart"/>
      <w:r>
        <w:t>NaiveBayes</w:t>
      </w:r>
      <w:proofErr w:type="spellEnd"/>
      <w:r>
        <w:t>. Sorgen Sie dafür, dass Ihnen Weka die Klassifizierung der einzelnen Instanzen im Report mitliefert.</w:t>
      </w:r>
    </w:p>
    <w:p w14:paraId="7EF02DB8" w14:textId="77777777" w:rsidR="0024115E" w:rsidRPr="0024115E" w:rsidRDefault="0024115E" w:rsidP="0024115E">
      <w:pPr>
        <w:pStyle w:val="IntensivesZitat"/>
        <w:rPr>
          <w:sz w:val="10"/>
          <w:szCs w:val="10"/>
        </w:rPr>
      </w:pPr>
    </w:p>
    <w:p w14:paraId="5F16E11B" w14:textId="77777777" w:rsidR="0024115E" w:rsidRPr="00121B8E" w:rsidRDefault="0024115E" w:rsidP="0024115E">
      <w:pPr>
        <w:pStyle w:val="IntensivesZitat"/>
      </w:pPr>
      <w:r>
        <w:tab/>
        <w:t xml:space="preserve">Vergleichen Sie die Resultate der beiden Klassifikations-Methoden. </w:t>
      </w:r>
    </w:p>
    <w:p w14:paraId="0BC6ACFE" w14:textId="77777777" w:rsidR="0024115E" w:rsidRDefault="0024115E" w:rsidP="0024115E"/>
    <w:p w14:paraId="05E99A27" w14:textId="77777777" w:rsidR="0088610B" w:rsidRDefault="0088610B" w:rsidP="0024115E"/>
    <w:p w14:paraId="6DCB7E8A" w14:textId="77777777" w:rsidR="0088610B" w:rsidRDefault="0088610B" w:rsidP="0024115E"/>
    <w:p w14:paraId="32C27310" w14:textId="77777777" w:rsidR="0088610B" w:rsidRDefault="0088610B" w:rsidP="0024115E"/>
    <w:p w14:paraId="67E819FF" w14:textId="77777777" w:rsidR="0088610B" w:rsidRDefault="0088610B" w:rsidP="0024115E"/>
    <w:p w14:paraId="3B6ACC72" w14:textId="77777777" w:rsidR="0088610B" w:rsidRDefault="0088610B" w:rsidP="0024115E"/>
    <w:p w14:paraId="5383D17D" w14:textId="689CD3E4" w:rsidR="0088610B" w:rsidRDefault="0088610B" w:rsidP="0088610B">
      <w:pPr>
        <w:pStyle w:val="IntensivesZitat"/>
      </w:pPr>
      <w:r w:rsidRPr="00121B8E">
        <w:t xml:space="preserve">Aufgabe </w:t>
      </w:r>
      <w:fldSimple w:instr=" STYLEREF 1 \s ">
        <w:r w:rsidR="006D3CEA">
          <w:rPr>
            <w:noProof/>
          </w:rPr>
          <w:t>3</w:t>
        </w:r>
      </w:fldSimple>
      <w:r w:rsidRPr="00121B8E">
        <w:noBreakHyphen/>
      </w:r>
      <w:fldSimple w:instr=" SEQ Aufgabe \* ARABIC \s 1 ">
        <w:r w:rsidR="006D3CEA">
          <w:rPr>
            <w:noProof/>
          </w:rPr>
          <w:t>7</w:t>
        </w:r>
      </w:fldSimple>
      <w:r w:rsidRPr="00121B8E">
        <w:t>:</w:t>
      </w:r>
      <w:r w:rsidRPr="00121B8E">
        <w:tab/>
      </w:r>
      <w:r>
        <w:t xml:space="preserve">Laden Sie mit Weka den Datensatz Iris.csv und klassifizieren Sie ihn mit Hilfe von </w:t>
      </w:r>
      <w:proofErr w:type="spellStart"/>
      <w:r>
        <w:t>OneR</w:t>
      </w:r>
      <w:proofErr w:type="spellEnd"/>
      <w:r>
        <w:t xml:space="preserve"> und </w:t>
      </w:r>
      <w:proofErr w:type="spellStart"/>
      <w:r>
        <w:t>NaiveBayes</w:t>
      </w:r>
      <w:proofErr w:type="spellEnd"/>
      <w:r>
        <w:t>. Sorgen Sie dafür, dass Ihnen Weka die Klassifizierung der einzelnen Instanzen im Report mitliefert.</w:t>
      </w:r>
    </w:p>
    <w:p w14:paraId="0308840D" w14:textId="77777777" w:rsidR="0088610B" w:rsidRPr="0024115E" w:rsidRDefault="0088610B" w:rsidP="0088610B">
      <w:pPr>
        <w:pStyle w:val="IntensivesZitat"/>
        <w:rPr>
          <w:sz w:val="10"/>
          <w:szCs w:val="10"/>
        </w:rPr>
      </w:pPr>
    </w:p>
    <w:p w14:paraId="78BE9FD1" w14:textId="77777777" w:rsidR="0088610B" w:rsidRPr="00121B8E" w:rsidRDefault="0088610B" w:rsidP="0088610B">
      <w:pPr>
        <w:pStyle w:val="IntensivesZitat"/>
      </w:pPr>
      <w:r>
        <w:tab/>
        <w:t xml:space="preserve">Vergleichen Sie die Resultate der beiden Klassifikations-Methoden. </w:t>
      </w:r>
    </w:p>
    <w:p w14:paraId="7D557C05" w14:textId="77777777" w:rsidR="0088610B" w:rsidRDefault="0088610B" w:rsidP="0024115E"/>
    <w:p w14:paraId="21C7D9AB" w14:textId="72D1291C" w:rsidR="00B0099E" w:rsidRDefault="00B0099E" w:rsidP="00B0099E"/>
    <w:p w14:paraId="0AF644EC" w14:textId="77777777" w:rsidR="00B0099E" w:rsidRDefault="00B0099E" w:rsidP="003622E5"/>
    <w:p w14:paraId="5D7CFB3C" w14:textId="77777777" w:rsidR="00B0099E" w:rsidRDefault="00B0099E">
      <w:pPr>
        <w:spacing w:before="200" w:after="200"/>
        <w:jc w:val="left"/>
        <w:rPr>
          <w:b/>
          <w:bCs/>
          <w:caps/>
          <w:color w:val="FFFFFF" w:themeColor="background1"/>
          <w:spacing w:val="15"/>
          <w:szCs w:val="22"/>
        </w:rPr>
      </w:pPr>
      <w:r>
        <w:br w:type="page"/>
      </w:r>
    </w:p>
    <w:p w14:paraId="73612E2C" w14:textId="4832BCAC" w:rsidR="00C11594" w:rsidRDefault="004E0D1F" w:rsidP="004E0D1F">
      <w:pPr>
        <w:pStyle w:val="berschrift1"/>
      </w:pPr>
      <w:bookmarkStart w:id="28" w:name="_Toc345877094"/>
      <w:r>
        <w:lastRenderedPageBreak/>
        <w:t>Klassifizierung – Der Entscheidungsbaum</w:t>
      </w:r>
      <w:bookmarkEnd w:id="28"/>
    </w:p>
    <w:p w14:paraId="72354724" w14:textId="303381FA" w:rsidR="008371EE" w:rsidRDefault="00440856" w:rsidP="00982CFD">
      <w:r>
        <w:t xml:space="preserve">Wenn es darum geht, aus einem Datensatz Wissen zu gewinnen, dann stellt das Lernen von </w:t>
      </w:r>
      <w:r w:rsidRPr="00637697">
        <w:rPr>
          <w:rStyle w:val="SchwacheHervorhebung"/>
        </w:rPr>
        <w:t>Entsche</w:t>
      </w:r>
      <w:r w:rsidRPr="00637697">
        <w:rPr>
          <w:rStyle w:val="SchwacheHervorhebung"/>
        </w:rPr>
        <w:t>i</w:t>
      </w:r>
      <w:r w:rsidRPr="00637697">
        <w:rPr>
          <w:rStyle w:val="SchwacheHervorhebung"/>
        </w:rPr>
        <w:t>dungsbäumen</w:t>
      </w:r>
      <w:r w:rsidRPr="00637697">
        <w:t xml:space="preserve"> </w:t>
      </w:r>
      <w:r w:rsidR="00637697" w:rsidRPr="00637697">
        <w:t xml:space="preserve">(engl. </w:t>
      </w:r>
      <w:proofErr w:type="spellStart"/>
      <w:r w:rsidR="00637697" w:rsidRPr="00637697">
        <w:rPr>
          <w:rStyle w:val="SchwacheHervorhebung"/>
        </w:rPr>
        <w:t>Decision</w:t>
      </w:r>
      <w:proofErr w:type="spellEnd"/>
      <w:r w:rsidR="00637697" w:rsidRPr="00637697">
        <w:rPr>
          <w:rStyle w:val="SchwacheHervorhebung"/>
        </w:rPr>
        <w:t xml:space="preserve"> </w:t>
      </w:r>
      <w:proofErr w:type="spellStart"/>
      <w:r w:rsidR="00637697" w:rsidRPr="00637697">
        <w:rPr>
          <w:rStyle w:val="SchwacheHervorhebung"/>
        </w:rPr>
        <w:t>Trees</w:t>
      </w:r>
      <w:proofErr w:type="spellEnd"/>
      <w:r w:rsidR="00637697" w:rsidRPr="00637697">
        <w:t>)</w:t>
      </w:r>
      <w:r w:rsidR="00637697">
        <w:t xml:space="preserve"> </w:t>
      </w:r>
      <w:r w:rsidR="003068EE">
        <w:t xml:space="preserve">ein mächtiges Verfahren dar, welches sowohl </w:t>
      </w:r>
      <w:r w:rsidR="00056865">
        <w:t>durch seine</w:t>
      </w:r>
      <w:r w:rsidR="003068EE">
        <w:t xml:space="preserve"> Effiz</w:t>
      </w:r>
      <w:r w:rsidR="003068EE">
        <w:t>i</w:t>
      </w:r>
      <w:r w:rsidR="003068EE">
        <w:t xml:space="preserve">enz, als </w:t>
      </w:r>
      <w:r w:rsidR="00056865">
        <w:t>auch durch seine</w:t>
      </w:r>
      <w:r w:rsidR="003068EE">
        <w:t xml:space="preserve"> Einfachheit glänzt.</w:t>
      </w:r>
      <w:r w:rsidR="00637697">
        <w:t xml:space="preserve"> Ein grosser Vorteil </w:t>
      </w:r>
      <w:r w:rsidR="00DD47CF">
        <w:t>der</w:t>
      </w:r>
      <w:r w:rsidR="00C170CF">
        <w:t xml:space="preserve"> Methode</w:t>
      </w:r>
      <w:r w:rsidR="00637697">
        <w:t xml:space="preserve"> ist </w:t>
      </w:r>
      <w:r w:rsidR="003068EE">
        <w:t xml:space="preserve">der Umstand, dass sich die erhaltenen Resultate </w:t>
      </w:r>
      <w:r w:rsidR="00637697">
        <w:t xml:space="preserve">sehr übersichtlich </w:t>
      </w:r>
      <w:r w:rsidR="003068EE">
        <w:t xml:space="preserve">als Entscheidungsbäume </w:t>
      </w:r>
      <w:r w:rsidR="00637697">
        <w:t xml:space="preserve">darstellen </w:t>
      </w:r>
      <w:r w:rsidR="003068EE">
        <w:t xml:space="preserve">lassen, welche vom Menschen einfach </w:t>
      </w:r>
      <w:r w:rsidR="008371EE">
        <w:t>gelesen, überprüft und interpretiert werden können. Im Gegensatz dazu li</w:t>
      </w:r>
      <w:r w:rsidR="008371EE">
        <w:t>e</w:t>
      </w:r>
      <w:r w:rsidR="008371EE">
        <w:t xml:space="preserve">gen bei den meisten anderen Data-Mining-Verfahren die gewonnenen Erkenntnisse als </w:t>
      </w:r>
      <w:r w:rsidR="00735366">
        <w:t>gedanklich schwer</w:t>
      </w:r>
      <w:r w:rsidR="008371EE">
        <w:t xml:space="preserve"> fassbare Funktion</w:t>
      </w:r>
      <w:r w:rsidR="00F66FFE">
        <w:t>en</w:t>
      </w:r>
      <w:r w:rsidR="008371EE">
        <w:t xml:space="preserve"> (Blackbox) vor</w:t>
      </w:r>
      <w:r w:rsidR="004D4B77">
        <w:t xml:space="preserve">, </w:t>
      </w:r>
      <w:r w:rsidR="00A42F9C">
        <w:t xml:space="preserve">so z.B. auch </w:t>
      </w:r>
      <w:r w:rsidR="004D4B77">
        <w:t xml:space="preserve">bei einem </w:t>
      </w:r>
      <w:proofErr w:type="spellStart"/>
      <w:r w:rsidR="004D4B77">
        <w:t>Naïve</w:t>
      </w:r>
      <w:proofErr w:type="spellEnd"/>
      <w:r w:rsidR="00A33861">
        <w:t xml:space="preserve"> </w:t>
      </w:r>
      <w:proofErr w:type="spellStart"/>
      <w:r w:rsidR="004D4B77">
        <w:t>Bayes</w:t>
      </w:r>
      <w:proofErr w:type="spellEnd"/>
      <w:r w:rsidR="004D4B77">
        <w:t>-Classifier</w:t>
      </w:r>
      <w:r w:rsidR="008371EE">
        <w:t>.</w:t>
      </w:r>
    </w:p>
    <w:p w14:paraId="3305F4E3" w14:textId="4123BE14" w:rsidR="00982CFD" w:rsidRDefault="00982CFD" w:rsidP="00982CFD">
      <w:r>
        <w:t xml:space="preserve">Im </w:t>
      </w:r>
      <w:r w:rsidR="00A82732">
        <w:t>Folgenden</w:t>
      </w:r>
      <w:r>
        <w:t xml:space="preserve"> werden wir (einmal mehr!) den Datensatz zum «Wetter-Problem» betrachten</w:t>
      </w:r>
      <w:r w:rsidR="00A82732">
        <w:t>:</w:t>
      </w:r>
    </w:p>
    <w:tbl>
      <w:tblPr>
        <w:tblStyle w:val="Formatvorlage1"/>
        <w:tblW w:w="4942" w:type="pct"/>
        <w:tblLayout w:type="fixed"/>
        <w:tblLook w:val="0460" w:firstRow="1" w:lastRow="1" w:firstColumn="0" w:lastColumn="0" w:noHBand="0" w:noVBand="1"/>
      </w:tblPr>
      <w:tblGrid>
        <w:gridCol w:w="427"/>
        <w:gridCol w:w="1750"/>
        <w:gridCol w:w="1750"/>
        <w:gridCol w:w="1751"/>
        <w:gridCol w:w="1750"/>
        <w:gridCol w:w="1751"/>
      </w:tblGrid>
      <w:tr w:rsidR="00A82732" w:rsidRPr="006E4747" w14:paraId="7B3BE380" w14:textId="77777777" w:rsidTr="006668A8">
        <w:trPr>
          <w:cnfStyle w:val="100000000000" w:firstRow="1" w:lastRow="0" w:firstColumn="0" w:lastColumn="0" w:oddVBand="0" w:evenVBand="0" w:oddHBand="0" w:evenHBand="0" w:firstRowFirstColumn="0" w:firstRowLastColumn="0" w:lastRowFirstColumn="0" w:lastRowLastColumn="0"/>
          <w:trHeight w:val="300"/>
        </w:trPr>
        <w:tc>
          <w:tcPr>
            <w:tcW w:w="233" w:type="pct"/>
          </w:tcPr>
          <w:p w14:paraId="7A4DCEE6" w14:textId="77777777" w:rsidR="00A82732" w:rsidRPr="005F16BF" w:rsidRDefault="00A82732" w:rsidP="006668A8">
            <w:pPr>
              <w:spacing w:after="0"/>
              <w:jc w:val="left"/>
              <w:rPr>
                <w:rFonts w:ascii="Calibri" w:eastAsia="Times New Roman" w:hAnsi="Calibri" w:cs="Calibri"/>
                <w:szCs w:val="22"/>
                <w:lang w:eastAsia="de-CH"/>
              </w:rPr>
            </w:pPr>
          </w:p>
        </w:tc>
        <w:tc>
          <w:tcPr>
            <w:tcW w:w="953" w:type="pct"/>
            <w:noWrap/>
            <w:hideMark/>
          </w:tcPr>
          <w:p w14:paraId="1607588D" w14:textId="77777777" w:rsidR="00A82732" w:rsidRPr="005F16BF" w:rsidRDefault="00A82732" w:rsidP="006668A8">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53" w:type="pct"/>
            <w:noWrap/>
            <w:hideMark/>
          </w:tcPr>
          <w:p w14:paraId="32DCCA9A" w14:textId="77777777" w:rsidR="00A82732" w:rsidRPr="005F16BF" w:rsidRDefault="00A82732" w:rsidP="006668A8">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54" w:type="pct"/>
            <w:noWrap/>
            <w:hideMark/>
          </w:tcPr>
          <w:p w14:paraId="5B554452" w14:textId="77777777" w:rsidR="00A82732" w:rsidRPr="005F16BF" w:rsidRDefault="00A82732" w:rsidP="006668A8">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53" w:type="pct"/>
            <w:noWrap/>
            <w:hideMark/>
          </w:tcPr>
          <w:p w14:paraId="712AD77A" w14:textId="77777777" w:rsidR="00A82732" w:rsidRPr="005F16BF" w:rsidRDefault="00A82732" w:rsidP="006668A8">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54" w:type="pct"/>
            <w:noWrap/>
            <w:hideMark/>
          </w:tcPr>
          <w:p w14:paraId="13994D6C" w14:textId="77777777" w:rsidR="00A82732" w:rsidRPr="005F16BF" w:rsidRDefault="00A82732" w:rsidP="006668A8">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A82732" w:rsidRPr="006E4747" w14:paraId="6D178D0A" w14:textId="77777777" w:rsidTr="006668A8">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43939957"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1</w:t>
            </w:r>
          </w:p>
        </w:tc>
        <w:tc>
          <w:tcPr>
            <w:tcW w:w="953" w:type="pct"/>
            <w:noWrap/>
            <w:hideMark/>
          </w:tcPr>
          <w:p w14:paraId="106E718E"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78070AFB"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413D3A71"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64F7D33F"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126FFBB2"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A82732" w:rsidRPr="006E4747" w14:paraId="4320A353" w14:textId="77777777" w:rsidTr="006668A8">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3B8AAD5F"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953" w:type="pct"/>
            <w:noWrap/>
            <w:hideMark/>
          </w:tcPr>
          <w:p w14:paraId="5229EF5A"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2DD0215E"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249CEC8A"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332B385C"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1C1DED2D"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A82732" w:rsidRPr="006E4747" w14:paraId="7BF88F91" w14:textId="77777777" w:rsidTr="006668A8">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6268809"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3</w:t>
            </w:r>
          </w:p>
        </w:tc>
        <w:tc>
          <w:tcPr>
            <w:tcW w:w="953" w:type="pct"/>
            <w:noWrap/>
            <w:hideMark/>
          </w:tcPr>
          <w:p w14:paraId="1F3D95CA" w14:textId="77777777" w:rsidR="00A82732" w:rsidRPr="005F16BF" w:rsidRDefault="00A82732" w:rsidP="006668A8">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18A83C07"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0913A3A0"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5178E4C0"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25EC795C"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268382B6" w14:textId="77777777" w:rsidTr="006668A8">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09A8A304"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4</w:t>
            </w:r>
          </w:p>
        </w:tc>
        <w:tc>
          <w:tcPr>
            <w:tcW w:w="953" w:type="pct"/>
            <w:noWrap/>
            <w:hideMark/>
          </w:tcPr>
          <w:p w14:paraId="25829550"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1DA6F522"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2916CF60"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6B1E6E4A"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0979F39D"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737272CF" w14:textId="77777777" w:rsidTr="006668A8">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1E3A4E32"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5</w:t>
            </w:r>
          </w:p>
        </w:tc>
        <w:tc>
          <w:tcPr>
            <w:tcW w:w="953" w:type="pct"/>
            <w:noWrap/>
            <w:hideMark/>
          </w:tcPr>
          <w:p w14:paraId="3DD691FB"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6BAB1E67"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1EBA358E"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68A53DDC"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26430062"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6FC153E5" w14:textId="77777777" w:rsidTr="006668A8">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08AB6CC8"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6</w:t>
            </w:r>
          </w:p>
        </w:tc>
        <w:tc>
          <w:tcPr>
            <w:tcW w:w="953" w:type="pct"/>
            <w:noWrap/>
            <w:hideMark/>
          </w:tcPr>
          <w:p w14:paraId="3378F89E"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42E69592"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2304E984"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0E7F40E0"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42E895A3"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A82732" w:rsidRPr="006E4747" w14:paraId="61DD56E3" w14:textId="77777777" w:rsidTr="006668A8">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66BC758B"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7</w:t>
            </w:r>
          </w:p>
        </w:tc>
        <w:tc>
          <w:tcPr>
            <w:tcW w:w="953" w:type="pct"/>
            <w:noWrap/>
            <w:hideMark/>
          </w:tcPr>
          <w:p w14:paraId="66F6515A" w14:textId="77777777" w:rsidR="00A82732" w:rsidRPr="005F16BF" w:rsidRDefault="00A82732" w:rsidP="006668A8">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129BCD34"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7E1BFFC1"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132F9457"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235A7F96"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0AED968D" w14:textId="77777777" w:rsidTr="006668A8">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035B218E"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8</w:t>
            </w:r>
          </w:p>
        </w:tc>
        <w:tc>
          <w:tcPr>
            <w:tcW w:w="953" w:type="pct"/>
            <w:noWrap/>
            <w:hideMark/>
          </w:tcPr>
          <w:p w14:paraId="5A22E4F4"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07B65077"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7839A750"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56D4B035"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3878BCBE"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r w:rsidR="00A82732" w:rsidRPr="006E4747" w14:paraId="5B286E12" w14:textId="77777777" w:rsidTr="006668A8">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57B54450"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9</w:t>
            </w:r>
          </w:p>
        </w:tc>
        <w:tc>
          <w:tcPr>
            <w:tcW w:w="953" w:type="pct"/>
            <w:noWrap/>
            <w:hideMark/>
          </w:tcPr>
          <w:p w14:paraId="600A8787"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0EFE376A"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kalt</w:t>
            </w:r>
          </w:p>
        </w:tc>
        <w:tc>
          <w:tcPr>
            <w:tcW w:w="954" w:type="pct"/>
            <w:noWrap/>
            <w:hideMark/>
          </w:tcPr>
          <w:p w14:paraId="49A08A2A"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2EE150FD"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14ECCAB0"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437D52B6" w14:textId="77777777" w:rsidTr="006668A8">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391381DB"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10</w:t>
            </w:r>
          </w:p>
        </w:tc>
        <w:tc>
          <w:tcPr>
            <w:tcW w:w="953" w:type="pct"/>
            <w:noWrap/>
            <w:hideMark/>
          </w:tcPr>
          <w:p w14:paraId="3C6975D1"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34D9A2CD"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1C475E14"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78F0E34E"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4C4D1076"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74380525" w14:textId="77777777" w:rsidTr="006668A8">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39DAF3C6" w14:textId="2CA4E1EC"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11</w:t>
            </w:r>
          </w:p>
        </w:tc>
        <w:tc>
          <w:tcPr>
            <w:tcW w:w="953" w:type="pct"/>
            <w:noWrap/>
            <w:hideMark/>
          </w:tcPr>
          <w:p w14:paraId="1FC6BCBD"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sonnig</w:t>
            </w:r>
          </w:p>
        </w:tc>
        <w:tc>
          <w:tcPr>
            <w:tcW w:w="953" w:type="pct"/>
            <w:noWrap/>
            <w:hideMark/>
          </w:tcPr>
          <w:p w14:paraId="26434EEA"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7F373FF2"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059D180F"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76B0B5B6"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35944194" w14:textId="77777777" w:rsidTr="006668A8">
        <w:trPr>
          <w:cnfStyle w:val="000000010000" w:firstRow="0" w:lastRow="0" w:firstColumn="0" w:lastColumn="0" w:oddVBand="0" w:evenVBand="0" w:oddHBand="0" w:evenHBand="1" w:firstRowFirstColumn="0" w:firstRowLastColumn="0" w:lastRowFirstColumn="0" w:lastRowLastColumn="0"/>
          <w:trHeight w:val="300"/>
        </w:trPr>
        <w:tc>
          <w:tcPr>
            <w:tcW w:w="233" w:type="pct"/>
          </w:tcPr>
          <w:p w14:paraId="242A4A5D" w14:textId="055D5910"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12</w:t>
            </w:r>
          </w:p>
        </w:tc>
        <w:tc>
          <w:tcPr>
            <w:tcW w:w="953" w:type="pct"/>
            <w:noWrap/>
            <w:hideMark/>
          </w:tcPr>
          <w:p w14:paraId="0573973F" w14:textId="77777777" w:rsidR="00A82732" w:rsidRPr="005F16BF" w:rsidRDefault="00A82732" w:rsidP="006668A8">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3E7E0DF9"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04EAEB3E"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434F5E93"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56EBF7F4"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5B1E83A8" w14:textId="77777777" w:rsidTr="006668A8">
        <w:trPr>
          <w:cnfStyle w:val="000000100000" w:firstRow="0" w:lastRow="0" w:firstColumn="0" w:lastColumn="0" w:oddVBand="0" w:evenVBand="0" w:oddHBand="1" w:evenHBand="0" w:firstRowFirstColumn="0" w:firstRowLastColumn="0" w:lastRowFirstColumn="0" w:lastRowLastColumn="0"/>
          <w:trHeight w:val="300"/>
        </w:trPr>
        <w:tc>
          <w:tcPr>
            <w:tcW w:w="233" w:type="pct"/>
          </w:tcPr>
          <w:p w14:paraId="13A4A0DC"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13</w:t>
            </w:r>
          </w:p>
        </w:tc>
        <w:tc>
          <w:tcPr>
            <w:tcW w:w="953" w:type="pct"/>
            <w:noWrap/>
            <w:hideMark/>
          </w:tcPr>
          <w:p w14:paraId="2DBBE673" w14:textId="77777777" w:rsidR="00A82732" w:rsidRPr="005F16BF" w:rsidRDefault="00A82732" w:rsidP="006668A8">
            <w:pPr>
              <w:spacing w:after="0"/>
              <w:jc w:val="left"/>
              <w:rPr>
                <w:rFonts w:ascii="Calibri" w:eastAsia="Times New Roman" w:hAnsi="Calibri" w:cs="Calibri"/>
                <w:szCs w:val="22"/>
                <w:lang w:eastAsia="de-CH"/>
              </w:rPr>
            </w:pPr>
            <w:proofErr w:type="spellStart"/>
            <w:r w:rsidRPr="005F16BF">
              <w:rPr>
                <w:rFonts w:ascii="Calibri" w:eastAsia="Times New Roman" w:hAnsi="Calibri" w:cs="Calibri"/>
                <w:szCs w:val="22"/>
                <w:lang w:eastAsia="de-CH"/>
              </w:rPr>
              <w:t>bewoelkt</w:t>
            </w:r>
            <w:proofErr w:type="spellEnd"/>
          </w:p>
        </w:tc>
        <w:tc>
          <w:tcPr>
            <w:tcW w:w="953" w:type="pct"/>
            <w:noWrap/>
            <w:hideMark/>
          </w:tcPr>
          <w:p w14:paraId="1C848B0B"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heiss</w:t>
            </w:r>
          </w:p>
        </w:tc>
        <w:tc>
          <w:tcPr>
            <w:tcW w:w="954" w:type="pct"/>
            <w:noWrap/>
            <w:hideMark/>
          </w:tcPr>
          <w:p w14:paraId="23D6E07E"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normal</w:t>
            </w:r>
          </w:p>
        </w:tc>
        <w:tc>
          <w:tcPr>
            <w:tcW w:w="953" w:type="pct"/>
            <w:noWrap/>
            <w:hideMark/>
          </w:tcPr>
          <w:p w14:paraId="056EFDCB"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schwach</w:t>
            </w:r>
          </w:p>
        </w:tc>
        <w:tc>
          <w:tcPr>
            <w:tcW w:w="954" w:type="pct"/>
            <w:noWrap/>
            <w:hideMark/>
          </w:tcPr>
          <w:p w14:paraId="0E0B1B2F"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ja</w:t>
            </w:r>
          </w:p>
        </w:tc>
      </w:tr>
      <w:tr w:rsidR="00A82732" w:rsidRPr="006E4747" w14:paraId="688B231F" w14:textId="77777777" w:rsidTr="006668A8">
        <w:trPr>
          <w:cnfStyle w:val="010000000000" w:firstRow="0" w:lastRow="1" w:firstColumn="0" w:lastColumn="0" w:oddVBand="0" w:evenVBand="0" w:oddHBand="0" w:evenHBand="0" w:firstRowFirstColumn="0" w:firstRowLastColumn="0" w:lastRowFirstColumn="0" w:lastRowLastColumn="0"/>
          <w:trHeight w:val="300"/>
        </w:trPr>
        <w:tc>
          <w:tcPr>
            <w:tcW w:w="233" w:type="pct"/>
          </w:tcPr>
          <w:p w14:paraId="3CADBCF7" w14:textId="77777777" w:rsidR="00A82732" w:rsidRPr="005F16BF" w:rsidRDefault="00A82732" w:rsidP="006668A8">
            <w:pPr>
              <w:spacing w:after="0"/>
              <w:jc w:val="left"/>
              <w:rPr>
                <w:rFonts w:ascii="Calibri" w:eastAsia="Times New Roman" w:hAnsi="Calibri" w:cs="Calibri"/>
                <w:szCs w:val="22"/>
                <w:lang w:eastAsia="de-CH"/>
              </w:rPr>
            </w:pPr>
            <w:r>
              <w:rPr>
                <w:rFonts w:ascii="Calibri" w:eastAsia="Times New Roman" w:hAnsi="Calibri" w:cs="Calibri"/>
                <w:szCs w:val="22"/>
                <w:lang w:eastAsia="de-CH"/>
              </w:rPr>
              <w:t>14</w:t>
            </w:r>
          </w:p>
        </w:tc>
        <w:tc>
          <w:tcPr>
            <w:tcW w:w="953" w:type="pct"/>
            <w:noWrap/>
            <w:hideMark/>
          </w:tcPr>
          <w:p w14:paraId="70373003"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regnerisch</w:t>
            </w:r>
          </w:p>
        </w:tc>
        <w:tc>
          <w:tcPr>
            <w:tcW w:w="953" w:type="pct"/>
            <w:noWrap/>
            <w:hideMark/>
          </w:tcPr>
          <w:p w14:paraId="1039CC98"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mild</w:t>
            </w:r>
          </w:p>
        </w:tc>
        <w:tc>
          <w:tcPr>
            <w:tcW w:w="954" w:type="pct"/>
            <w:noWrap/>
            <w:hideMark/>
          </w:tcPr>
          <w:p w14:paraId="146A8D1B"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hoch</w:t>
            </w:r>
          </w:p>
        </w:tc>
        <w:tc>
          <w:tcPr>
            <w:tcW w:w="953" w:type="pct"/>
            <w:noWrap/>
            <w:hideMark/>
          </w:tcPr>
          <w:p w14:paraId="56B40CE3" w14:textId="77777777" w:rsidR="00A82732" w:rsidRPr="005F16BF" w:rsidRDefault="00A82732" w:rsidP="006668A8">
            <w:pPr>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stark</w:t>
            </w:r>
          </w:p>
        </w:tc>
        <w:tc>
          <w:tcPr>
            <w:tcW w:w="954" w:type="pct"/>
            <w:noWrap/>
            <w:hideMark/>
          </w:tcPr>
          <w:p w14:paraId="545F56A0" w14:textId="77777777" w:rsidR="00A82732" w:rsidRPr="005F16BF" w:rsidRDefault="00A82732" w:rsidP="006668A8">
            <w:pPr>
              <w:keepNext/>
              <w:spacing w:after="0"/>
              <w:jc w:val="left"/>
              <w:rPr>
                <w:rFonts w:ascii="Calibri" w:eastAsia="Times New Roman" w:hAnsi="Calibri" w:cs="Calibri"/>
                <w:szCs w:val="22"/>
                <w:lang w:eastAsia="de-CH"/>
              </w:rPr>
            </w:pPr>
            <w:r w:rsidRPr="005F16BF">
              <w:rPr>
                <w:rFonts w:ascii="Calibri" w:eastAsia="Times New Roman" w:hAnsi="Calibri" w:cs="Calibri"/>
                <w:szCs w:val="22"/>
                <w:lang w:eastAsia="de-CH"/>
              </w:rPr>
              <w:t>nein</w:t>
            </w:r>
          </w:p>
        </w:tc>
      </w:tr>
    </w:tbl>
    <w:p w14:paraId="3CCF44CA" w14:textId="6E134DED" w:rsidR="00A82732" w:rsidRDefault="00A82732" w:rsidP="00A82732">
      <w:pPr>
        <w:pStyle w:val="Beschriftung"/>
        <w:spacing w:after="120"/>
      </w:pPr>
      <w:r>
        <w:t xml:space="preserve">Tabelle </w:t>
      </w:r>
      <w:fldSimple w:instr=" STYLEREF 1 \s ">
        <w:r w:rsidR="006D3CEA">
          <w:rPr>
            <w:noProof/>
          </w:rPr>
          <w:t>4</w:t>
        </w:r>
      </w:fldSimple>
      <w:r>
        <w:noBreakHyphen/>
      </w:r>
      <w:fldSimple w:instr=" SEQ Tabelle \* ARABIC \s 1 ">
        <w:r w:rsidR="006D3CEA">
          <w:rPr>
            <w:noProof/>
          </w:rPr>
          <w:t>1</w:t>
        </w:r>
      </w:fldSimple>
      <w:r>
        <w:t xml:space="preserve">:  </w:t>
      </w:r>
      <w:r w:rsidR="0083367F">
        <w:t>Datensatz</w:t>
      </w:r>
      <w:r>
        <w:t xml:space="preserve"> zum Wetter-Problem</w:t>
      </w:r>
    </w:p>
    <w:p w14:paraId="6D110618" w14:textId="7156C3A3" w:rsidR="00A82732" w:rsidRDefault="00A4640F" w:rsidP="003D61AB">
      <w:pPr>
        <w:spacing w:after="240"/>
      </w:pPr>
      <w:r>
        <w:t xml:space="preserve">Ein Entscheidungsbaum wird nun so erstellt, dass im ersten Schritt ein Attribut </w:t>
      </w:r>
      <w:r w:rsidR="001E7DD8">
        <w:t xml:space="preserve">(z.B. </w:t>
      </w:r>
      <w:r w:rsidR="00A92756">
        <w:rPr>
          <w:rStyle w:val="SchwacheHervorhebung"/>
        </w:rPr>
        <w:t>Wetter</w:t>
      </w:r>
      <w:r w:rsidR="001E7DD8">
        <w:t xml:space="preserve">) </w:t>
      </w:r>
      <w:r>
        <w:t>ausg</w:t>
      </w:r>
      <w:r>
        <w:t>e</w:t>
      </w:r>
      <w:r>
        <w:t xml:space="preserve">sucht wird, welches den sogenannten </w:t>
      </w:r>
      <w:r w:rsidRPr="00A4640F">
        <w:rPr>
          <w:rStyle w:val="SchwacheHervorhebung"/>
        </w:rPr>
        <w:t>Wurzelknoten</w:t>
      </w:r>
      <w:r>
        <w:t xml:space="preserve"> (engl. </w:t>
      </w:r>
      <w:proofErr w:type="spellStart"/>
      <w:r w:rsidRPr="00A4640F">
        <w:rPr>
          <w:rStyle w:val="SchwacheHervorhebung"/>
        </w:rPr>
        <w:t>root</w:t>
      </w:r>
      <w:proofErr w:type="spellEnd"/>
      <w:r>
        <w:rPr>
          <w:rStyle w:val="SchwacheHervorhebung"/>
        </w:rPr>
        <w:t xml:space="preserve"> </w:t>
      </w:r>
      <w:proofErr w:type="spellStart"/>
      <w:r>
        <w:rPr>
          <w:rStyle w:val="SchwacheHervorhebung"/>
        </w:rPr>
        <w:t>node</w:t>
      </w:r>
      <w:proofErr w:type="spellEnd"/>
      <w:r>
        <w:t>) bildet.</w:t>
      </w:r>
      <w:r w:rsidR="001E7DD8">
        <w:t xml:space="preserve"> Durch die Attribut-Werte (z.B. </w:t>
      </w:r>
      <w:r w:rsidR="001E7DD8" w:rsidRPr="001E7DD8">
        <w:rPr>
          <w:rStyle w:val="SchwacheHervorhebung"/>
        </w:rPr>
        <w:t>sonnig</w:t>
      </w:r>
      <w:r w:rsidR="001E7DD8">
        <w:t xml:space="preserve">, </w:t>
      </w:r>
      <w:proofErr w:type="spellStart"/>
      <w:r w:rsidR="001E7DD8" w:rsidRPr="001E7DD8">
        <w:rPr>
          <w:rStyle w:val="SchwacheHervorhebung"/>
        </w:rPr>
        <w:t>bewoelkt</w:t>
      </w:r>
      <w:proofErr w:type="spellEnd"/>
      <w:r w:rsidR="001E7DD8">
        <w:t xml:space="preserve"> und </w:t>
      </w:r>
      <w:r w:rsidR="001E7DD8" w:rsidRPr="001E7DD8">
        <w:rPr>
          <w:rStyle w:val="SchwacheHervorhebung"/>
        </w:rPr>
        <w:t>regnerisch</w:t>
      </w:r>
      <w:r w:rsidR="001E7DD8">
        <w:t>), wird der D</w:t>
      </w:r>
      <w:r w:rsidR="00A750D4">
        <w:t>atensatz dann in Untereinheiten</w:t>
      </w:r>
      <w:r w:rsidR="003D034B">
        <w:t xml:space="preserve"> aufgespa</w:t>
      </w:r>
      <w:r w:rsidR="003D034B">
        <w:t>l</w:t>
      </w:r>
      <w:r w:rsidR="003D034B">
        <w:t>ten</w:t>
      </w:r>
      <w:r w:rsidR="00A92756">
        <w:t xml:space="preserve">. Für das Attribut </w:t>
      </w:r>
      <w:r w:rsidR="00A92756" w:rsidRPr="00A750D4">
        <w:rPr>
          <w:rStyle w:val="SchwacheHervorhebung"/>
        </w:rPr>
        <w:t>Wetter</w:t>
      </w:r>
      <w:r w:rsidR="00A92756">
        <w:t xml:space="preserve"> </w:t>
      </w:r>
      <w:r w:rsidR="003D034B">
        <w:t>ergibt sich beispielsweise folgende</w:t>
      </w:r>
      <w:r w:rsidR="00495BE2">
        <w:t xml:space="preserve"> Aufteilung</w:t>
      </w:r>
      <w:r w:rsidR="00A92756">
        <w:t>:</w:t>
      </w:r>
    </w:p>
    <w:p w14:paraId="3465FDA1" w14:textId="58A5B15D" w:rsidR="00BA0B17" w:rsidRDefault="00A92756" w:rsidP="008371EE">
      <w:pPr>
        <w:rPr>
          <w:noProof/>
          <w:lang w:eastAsia="de-CH"/>
        </w:rPr>
      </w:pPr>
      <w:r>
        <w:rPr>
          <w:noProof/>
          <w:lang w:eastAsia="de-CH"/>
        </w:rPr>
        <mc:AlternateContent>
          <mc:Choice Requires="wpg">
            <w:drawing>
              <wp:inline distT="0" distB="0" distL="0" distR="0" wp14:anchorId="198C7BD0" wp14:editId="6371CCC9">
                <wp:extent cx="2966720" cy="1952625"/>
                <wp:effectExtent l="0" t="0" r="0" b="9525"/>
                <wp:docPr id="177" name="Gruppieren 177"/>
                <wp:cNvGraphicFramePr/>
                <a:graphic xmlns:a="http://schemas.openxmlformats.org/drawingml/2006/main">
                  <a:graphicData uri="http://schemas.microsoft.com/office/word/2010/wordprocessingGroup">
                    <wpg:wgp>
                      <wpg:cNvGrpSpPr/>
                      <wpg:grpSpPr>
                        <a:xfrm>
                          <a:off x="0" y="0"/>
                          <a:ext cx="2966720" cy="1952625"/>
                          <a:chOff x="0" y="0"/>
                          <a:chExt cx="2966720" cy="1953075"/>
                        </a:xfrm>
                      </wpg:grpSpPr>
                      <wps:wsp>
                        <wps:cNvPr id="167" name="Textfeld 167"/>
                        <wps:cNvSpPr txBox="1"/>
                        <wps:spPr>
                          <a:xfrm>
                            <a:off x="195262" y="671513"/>
                            <a:ext cx="8985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9A79D" w14:textId="4FE81932" w:rsidR="0022798A" w:rsidRPr="00966149" w:rsidRDefault="0022798A" w:rsidP="00CC133E">
                              <w:pPr>
                                <w:spacing w:after="0"/>
                                <w:rPr>
                                  <w:rStyle w:val="SchwacheHervorhebung"/>
                                  <w:sz w:val="20"/>
                                </w:rPr>
                              </w:pPr>
                              <w:r w:rsidRPr="00966149">
                                <w:rPr>
                                  <w:rStyle w:val="SchwacheHervorhebung"/>
                                  <w:sz w:val="20"/>
                                </w:rPr>
                                <w:t>sonnig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8" name="Textfeld 168"/>
                        <wps:cNvSpPr txBox="1"/>
                        <wps:spPr>
                          <a:xfrm>
                            <a:off x="113347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7B60C" w14:textId="52EE8D19" w:rsidR="0022798A" w:rsidRPr="00966149" w:rsidRDefault="0022798A" w:rsidP="00CC133E">
                              <w:pPr>
                                <w:spacing w:after="0"/>
                                <w:rPr>
                                  <w:rStyle w:val="SchwacheHervorhebung"/>
                                  <w:sz w:val="20"/>
                                </w:rPr>
                              </w:pPr>
                              <w:proofErr w:type="spellStart"/>
                              <w:r w:rsidRPr="00966149">
                                <w:rPr>
                                  <w:rStyle w:val="SchwacheHervorhebung"/>
                                  <w:sz w:val="20"/>
                                </w:rPr>
                                <w:t>bewoelkt</w:t>
                              </w:r>
                              <w:proofErr w:type="spellEnd"/>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9" name="Textfeld 169"/>
                        <wps:cNvSpPr txBox="1"/>
                        <wps:spPr>
                          <a:xfrm>
                            <a:off x="206692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9EB0B" w14:textId="2497C62B" w:rsidR="0022798A" w:rsidRPr="00966149" w:rsidRDefault="0022798A" w:rsidP="00CC133E">
                              <w:pPr>
                                <w:spacing w:after="0"/>
                                <w:rPr>
                                  <w:rStyle w:val="SchwacheHervorhebung"/>
                                  <w:sz w:val="20"/>
                                </w:rPr>
                              </w:pPr>
                              <w:r w:rsidRPr="00966149">
                                <w:rPr>
                                  <w:rStyle w:val="SchwacheHervorhebung"/>
                                  <w:sz w:val="20"/>
                                </w:rPr>
                                <w:t>regnerisch</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0" name="Textfeld 160"/>
                        <wps:cNvSpPr txBox="1"/>
                        <wps:spPr>
                          <a:xfrm>
                            <a:off x="642937" y="0"/>
                            <a:ext cx="990600" cy="323850"/>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77F1C" w14:textId="480BE021" w:rsidR="0022798A" w:rsidRPr="009636C7" w:rsidRDefault="0022798A" w:rsidP="00E245DB">
                              <w:pPr>
                                <w:spacing w:after="0"/>
                                <w:jc w:val="center"/>
                                <w:rPr>
                                  <w:color w:val="FFFFFF" w:themeColor="background1"/>
                                </w:rPr>
                              </w:pPr>
                              <w:r w:rsidRPr="009636C7">
                                <w:rPr>
                                  <w:color w:val="FFFFFF" w:themeColor="background1"/>
                                </w:rPr>
                                <w:t>Wetter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Gerade Verbindung 162"/>
                        <wps:cNvCnPr/>
                        <wps:spPr>
                          <a:xfrm>
                            <a:off x="1138237" y="32385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3" name="Gerade Verbindung 163"/>
                        <wps:cNvCnPr/>
                        <wps:spPr>
                          <a:xfrm>
                            <a:off x="200025" y="609600"/>
                            <a:ext cx="187388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4" name="Gerade Verbindung mit Pfeil 164"/>
                        <wps:cNvCnPr/>
                        <wps:spPr>
                          <a:xfrm>
                            <a:off x="20478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70" name="Gerade Verbindung mit Pfeil 170"/>
                        <wps:cNvCnPr/>
                        <wps:spPr>
                          <a:xfrm>
                            <a:off x="113823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71" name="Gerade Verbindung mit Pfeil 171"/>
                        <wps:cNvCnPr/>
                        <wps:spPr>
                          <a:xfrm>
                            <a:off x="207168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74" name="Textfeld 174"/>
                        <wps:cNvSpPr txBox="1"/>
                        <wps:spPr>
                          <a:xfrm>
                            <a:off x="0" y="981075"/>
                            <a:ext cx="416560" cy="97200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87976" w14:textId="3B7F3F26" w:rsidR="0022798A" w:rsidRPr="001C10CA" w:rsidRDefault="0022798A" w:rsidP="00CC133E">
                              <w:pPr>
                                <w:spacing w:after="0"/>
                                <w:jc w:val="center"/>
                                <w:rPr>
                                  <w:sz w:val="20"/>
                                </w:rPr>
                              </w:pPr>
                              <w:r w:rsidRPr="001C10CA">
                                <w:rPr>
                                  <w:sz w:val="20"/>
                                </w:rPr>
                                <w:t>ja</w:t>
                              </w:r>
                            </w:p>
                            <w:p w14:paraId="2BFA46EA" w14:textId="57F8A3C1" w:rsidR="0022798A" w:rsidRPr="001C10CA" w:rsidRDefault="0022798A" w:rsidP="00CC133E">
                              <w:pPr>
                                <w:spacing w:after="0"/>
                                <w:jc w:val="center"/>
                                <w:rPr>
                                  <w:sz w:val="20"/>
                                </w:rPr>
                              </w:pPr>
                              <w:r w:rsidRPr="001C10CA">
                                <w:rPr>
                                  <w:sz w:val="20"/>
                                </w:rPr>
                                <w:t>ja</w:t>
                              </w:r>
                            </w:p>
                            <w:p w14:paraId="1BA65ADD" w14:textId="6E2A974A" w:rsidR="0022798A" w:rsidRPr="001C10CA" w:rsidRDefault="0022798A" w:rsidP="00CC133E">
                              <w:pPr>
                                <w:spacing w:after="0"/>
                                <w:jc w:val="center"/>
                                <w:rPr>
                                  <w:sz w:val="20"/>
                                </w:rPr>
                              </w:pPr>
                              <w:r w:rsidRPr="001C10CA">
                                <w:rPr>
                                  <w:sz w:val="20"/>
                                </w:rPr>
                                <w:t>nein</w:t>
                              </w:r>
                            </w:p>
                            <w:p w14:paraId="78AF0A49" w14:textId="1F629089" w:rsidR="0022798A" w:rsidRPr="001C10CA" w:rsidRDefault="0022798A" w:rsidP="00CC133E">
                              <w:pPr>
                                <w:spacing w:after="0"/>
                                <w:jc w:val="center"/>
                                <w:rPr>
                                  <w:sz w:val="20"/>
                                </w:rPr>
                              </w:pPr>
                              <w:r w:rsidRPr="001C10CA">
                                <w:rPr>
                                  <w:sz w:val="20"/>
                                </w:rPr>
                                <w:t>nein</w:t>
                              </w:r>
                            </w:p>
                            <w:p w14:paraId="72FAECFD" w14:textId="405B2201" w:rsidR="0022798A" w:rsidRPr="001C10CA" w:rsidRDefault="0022798A" w:rsidP="00CC133E">
                              <w:pPr>
                                <w:spacing w:after="0"/>
                                <w:jc w:val="center"/>
                                <w:rPr>
                                  <w:sz w:val="20"/>
                                </w:rPr>
                              </w:pPr>
                              <w:r w:rsidRPr="001C10CA">
                                <w:rPr>
                                  <w:sz w:val="20"/>
                                </w:rPr>
                                <w:t>nein</w:t>
                              </w:r>
                            </w:p>
                            <w:p w14:paraId="234F9D88" w14:textId="77777777" w:rsidR="0022798A" w:rsidRPr="001C10CA" w:rsidRDefault="0022798A" w:rsidP="00CC133E">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feld 175"/>
                        <wps:cNvSpPr txBox="1"/>
                        <wps:spPr>
                          <a:xfrm>
                            <a:off x="928687" y="980849"/>
                            <a:ext cx="416560" cy="828191"/>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DDBE4" w14:textId="77777777" w:rsidR="0022798A" w:rsidRPr="001C10CA" w:rsidRDefault="0022798A" w:rsidP="00CC133E">
                              <w:pPr>
                                <w:spacing w:after="0"/>
                                <w:jc w:val="center"/>
                                <w:rPr>
                                  <w:sz w:val="20"/>
                                </w:rPr>
                              </w:pPr>
                              <w:r w:rsidRPr="001C10CA">
                                <w:rPr>
                                  <w:sz w:val="20"/>
                                </w:rPr>
                                <w:t>ja</w:t>
                              </w:r>
                            </w:p>
                            <w:p w14:paraId="1479897B" w14:textId="77777777" w:rsidR="0022798A" w:rsidRPr="001C10CA" w:rsidRDefault="0022798A" w:rsidP="00CC133E">
                              <w:pPr>
                                <w:spacing w:after="0"/>
                                <w:jc w:val="center"/>
                                <w:rPr>
                                  <w:sz w:val="20"/>
                                </w:rPr>
                              </w:pPr>
                              <w:r w:rsidRPr="001C10CA">
                                <w:rPr>
                                  <w:sz w:val="20"/>
                                </w:rPr>
                                <w:t>ja</w:t>
                              </w:r>
                            </w:p>
                            <w:p w14:paraId="26C40B9E" w14:textId="77777777" w:rsidR="0022798A" w:rsidRPr="001C10CA" w:rsidRDefault="0022798A" w:rsidP="002E065B">
                              <w:pPr>
                                <w:spacing w:after="0"/>
                                <w:jc w:val="center"/>
                                <w:rPr>
                                  <w:sz w:val="20"/>
                                </w:rPr>
                              </w:pPr>
                              <w:r w:rsidRPr="001C10CA">
                                <w:rPr>
                                  <w:sz w:val="20"/>
                                </w:rPr>
                                <w:t>ja</w:t>
                              </w:r>
                            </w:p>
                            <w:p w14:paraId="0F6D4020" w14:textId="239B2556" w:rsidR="0022798A" w:rsidRPr="001C10CA" w:rsidRDefault="0022798A" w:rsidP="006C7C9C">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feld 176"/>
                        <wps:cNvSpPr txBox="1"/>
                        <wps:spPr>
                          <a:xfrm>
                            <a:off x="1857375" y="981075"/>
                            <a:ext cx="416560" cy="97200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B91C4" w14:textId="77777777" w:rsidR="0022798A" w:rsidRPr="001C10CA" w:rsidRDefault="0022798A" w:rsidP="00CC133E">
                              <w:pPr>
                                <w:spacing w:after="0"/>
                                <w:jc w:val="center"/>
                                <w:rPr>
                                  <w:sz w:val="20"/>
                                </w:rPr>
                              </w:pPr>
                              <w:r w:rsidRPr="001C10CA">
                                <w:rPr>
                                  <w:sz w:val="20"/>
                                </w:rPr>
                                <w:t>ja</w:t>
                              </w:r>
                            </w:p>
                            <w:p w14:paraId="2903DBEE" w14:textId="77777777" w:rsidR="0022798A" w:rsidRPr="001C10CA" w:rsidRDefault="0022798A" w:rsidP="00CC133E">
                              <w:pPr>
                                <w:spacing w:after="0"/>
                                <w:jc w:val="center"/>
                                <w:rPr>
                                  <w:sz w:val="20"/>
                                </w:rPr>
                              </w:pPr>
                              <w:r w:rsidRPr="001C10CA">
                                <w:rPr>
                                  <w:sz w:val="20"/>
                                </w:rPr>
                                <w:t>ja</w:t>
                              </w:r>
                            </w:p>
                            <w:p w14:paraId="1418F721" w14:textId="3F268D48" w:rsidR="0022798A" w:rsidRPr="001C10CA" w:rsidRDefault="0022798A" w:rsidP="00CC133E">
                              <w:pPr>
                                <w:spacing w:after="0"/>
                                <w:jc w:val="center"/>
                                <w:rPr>
                                  <w:sz w:val="20"/>
                                </w:rPr>
                              </w:pPr>
                              <w:r>
                                <w:rPr>
                                  <w:sz w:val="20"/>
                                </w:rPr>
                                <w:t>ja</w:t>
                              </w:r>
                            </w:p>
                            <w:p w14:paraId="1CCD7346" w14:textId="77777777" w:rsidR="0022798A" w:rsidRPr="001C10CA" w:rsidRDefault="0022798A" w:rsidP="00CC133E">
                              <w:pPr>
                                <w:spacing w:after="0"/>
                                <w:jc w:val="center"/>
                                <w:rPr>
                                  <w:sz w:val="20"/>
                                </w:rPr>
                              </w:pPr>
                              <w:r w:rsidRPr="001C10CA">
                                <w:rPr>
                                  <w:sz w:val="20"/>
                                </w:rPr>
                                <w:t>nein</w:t>
                              </w:r>
                            </w:p>
                            <w:p w14:paraId="10CC0672" w14:textId="77777777" w:rsidR="0022798A" w:rsidRPr="001C10CA" w:rsidRDefault="0022798A" w:rsidP="00CC133E">
                              <w:pPr>
                                <w:spacing w:after="0"/>
                                <w:jc w:val="center"/>
                                <w:rPr>
                                  <w:sz w:val="20"/>
                                </w:rPr>
                              </w:pPr>
                              <w:r w:rsidRPr="001C10CA">
                                <w:rPr>
                                  <w:sz w:val="20"/>
                                </w:rPr>
                                <w:t>nein</w:t>
                              </w:r>
                            </w:p>
                            <w:p w14:paraId="7E1FF7DC" w14:textId="77777777" w:rsidR="0022798A" w:rsidRPr="001C10CA" w:rsidRDefault="0022798A" w:rsidP="00CC133E">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177" o:spid="_x0000_s1056" style="width:233.6pt;height:153.75pt;mso-position-horizontal-relative:char;mso-position-vertical-relative:line" coordsize="29667,1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">
                <v:shape id="Textfeld 167" o:spid="_x0000_s1057" type="#_x0000_t202" style="position:absolute;left:1952;top:6715;width:898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hgMUA&#10;AADcAAAADwAAAGRycy9kb3ducmV2LnhtbERP22rCQBB9L/Qflin0RXRjBRtSV6lRoUKh9QJ9HbLT&#10;JJidDburxn69Kwh9m8O5zmTWmUacyPnasoLhIAFBXFhdc6lgv1v1UxA+IGtsLJOCC3mYTR8fJphp&#10;e+YNnbahFDGEfYYKqhDaTEpfVGTQD2xLHLlf6wyGCF0ptcNzDDeNfEmSsTRYc2yosKW8ouKwPRoF&#10;895iKX96C7f6/vxa5+6vyEeHVKnnp+79DUSgLvyL7+4PHeePX+H2TLx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uGAxQAAANwAAAAPAAAAAAAAAAAAAAAAAJgCAABkcnMv&#10;ZG93bnJldi54bWxQSwUGAAAAAAQABAD1AAAAigMAAAAA&#10;" filled="f" stroked="f" strokeweight=".5pt">
                  <v:textbox inset="1mm,0,1mm,0">
                    <w:txbxContent>
                      <w:p w14:paraId="4BC9A79D" w14:textId="4FE81932" w:rsidR="0022798A" w:rsidRPr="00966149" w:rsidRDefault="0022798A" w:rsidP="00CC133E">
                        <w:pPr>
                          <w:spacing w:after="0"/>
                          <w:rPr>
                            <w:rStyle w:val="SchwacheHervorhebung"/>
                            <w:sz w:val="20"/>
                          </w:rPr>
                        </w:pPr>
                        <w:r w:rsidRPr="00966149">
                          <w:rPr>
                            <w:rStyle w:val="SchwacheHervorhebung"/>
                            <w:sz w:val="20"/>
                          </w:rPr>
                          <w:t>sonnig</w:t>
                        </w:r>
                      </w:p>
                    </w:txbxContent>
                  </v:textbox>
                </v:shape>
                <v:shape id="Textfeld 168" o:spid="_x0000_s1058" type="#_x0000_t202" style="position:absolute;left:11334;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18scA&#10;AADcAAAADwAAAGRycy9kb3ducmV2LnhtbESPQWvCQBCF74X+h2UKvUjd1IJIdBUbFVooaFXwOmTH&#10;JJidDbtbTfvrO4dCbzO8N+99M1v0rlVXCrHxbOB5mIEiLr1tuDJwPGyeJqBiQrbYeiYD3xRhMb+/&#10;m2Fu/Y0/6bpPlZIQjjkaqFPqcq1jWZPDOPQdsWhnHxwmWUOlbcCbhLtWj7JsrB02LA01dlTUVF72&#10;X87A62C11qfBKmx2H9v3IvyUxctlYszjQ7+cgkrUp3/z3/WbFfyx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dfLHAAAA3AAAAA8AAAAAAAAAAAAAAAAAmAIAAGRy&#10;cy9kb3ducmV2LnhtbFBLBQYAAAAABAAEAPUAAACMAwAAAAA=&#10;" filled="f" stroked="f" strokeweight=".5pt">
                  <v:textbox inset="1mm,0,1mm,0">
                    <w:txbxContent>
                      <w:p w14:paraId="45F7B60C" w14:textId="52EE8D19" w:rsidR="0022798A" w:rsidRPr="00966149" w:rsidRDefault="0022798A" w:rsidP="00CC133E">
                        <w:pPr>
                          <w:spacing w:after="0"/>
                          <w:rPr>
                            <w:rStyle w:val="SchwacheHervorhebung"/>
                            <w:sz w:val="20"/>
                          </w:rPr>
                        </w:pPr>
                        <w:r w:rsidRPr="00966149">
                          <w:rPr>
                            <w:rStyle w:val="SchwacheHervorhebung"/>
                            <w:sz w:val="20"/>
                          </w:rPr>
                          <w:t>bewoelkt</w:t>
                        </w:r>
                      </w:p>
                    </w:txbxContent>
                  </v:textbox>
                </v:shape>
                <v:shape id="Textfeld 169" o:spid="_x0000_s1059" type="#_x0000_t202" style="position:absolute;left:20669;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QacQA&#10;AADcAAAADwAAAGRycy9kb3ducmV2LnhtbERP32vCMBB+F/Y/hBv4IjNVQVxnFK0KCsK2brDXo7m1&#10;xeZSkqh1f/0yGPh2H9/Pmy8704gLOV9bVjAaJiCIC6trLhV8fuyeZiB8QNbYWCYFN/KwXDz05phq&#10;e+V3uuShFDGEfYoKqhDaVEpfVGTQD21LHLlv6wyGCF0ptcNrDDeNHCfJVBqsOTZU2FJWUXHKz0bB&#10;erDZyq/Bxu3ejq+HzP0U2eQ0U6r/2K1eQATqwl38797rOH/6DH/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0GnEAAAA3AAAAA8AAAAAAAAAAAAAAAAAmAIAAGRycy9k&#10;b3ducmV2LnhtbFBLBQYAAAAABAAEAPUAAACJAwAAAAA=&#10;" filled="f" stroked="f" strokeweight=".5pt">
                  <v:textbox inset="1mm,0,1mm,0">
                    <w:txbxContent>
                      <w:p w14:paraId="1E39EB0B" w14:textId="2497C62B" w:rsidR="0022798A" w:rsidRPr="00966149" w:rsidRDefault="0022798A" w:rsidP="00CC133E">
                        <w:pPr>
                          <w:spacing w:after="0"/>
                          <w:rPr>
                            <w:rStyle w:val="SchwacheHervorhebung"/>
                            <w:sz w:val="20"/>
                          </w:rPr>
                        </w:pPr>
                        <w:r w:rsidRPr="00966149">
                          <w:rPr>
                            <w:rStyle w:val="SchwacheHervorhebung"/>
                            <w:sz w:val="20"/>
                          </w:rPr>
                          <w:t>regnerisch</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feld 160" o:spid="_x0000_s1060" type="#_x0000_t176" style="position:absolute;left:6429;width:990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ancQA&#10;AADcAAAADwAAAGRycy9kb3ducmV2LnhtbESPQWsCMRCF74X+hzAFbzVrEZHVKCItlB6ErkLpbdiM&#10;m+BmsmxS3f33zqHgbYb35r1v1tshtOpKffKRDcymBSjiOlrPjYHT8eN1CSplZIttZDIwUoLt5vlp&#10;jaWNN/6ma5UbJSGcSjTgcu5KrVPtKGCaxo5YtHPsA2ZZ+0bbHm8SHlr9VhQLHdCzNDjsaO+ovlR/&#10;wUA8LF34+rV+7p374dluzO9jZczkZditQGUa8sP8f/1pBX8h+PKMT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2p3EAAAA3AAAAA8AAAAAAAAAAAAAAAAAmAIAAGRycy9k&#10;b3ducmV2LnhtbFBLBQYAAAAABAAEAPUAAACJAwAAAAA=&#10;" fillcolor="#365f91 [2404]" stroked="f" strokeweight=".5pt">
                  <v:textbox>
                    <w:txbxContent>
                      <w:p w14:paraId="7AA77F1C" w14:textId="480BE021" w:rsidR="0022798A" w:rsidRPr="009636C7" w:rsidRDefault="0022798A" w:rsidP="00E245DB">
                        <w:pPr>
                          <w:spacing w:after="0"/>
                          <w:jc w:val="center"/>
                          <w:rPr>
                            <w:color w:val="FFFFFF" w:themeColor="background1"/>
                          </w:rPr>
                        </w:pPr>
                        <w:r w:rsidRPr="009636C7">
                          <w:rPr>
                            <w:color w:val="FFFFFF" w:themeColor="background1"/>
                          </w:rPr>
                          <w:t>Wetter</w:t>
                        </w:r>
                      </w:p>
                    </w:txbxContent>
                  </v:textbox>
                </v:shape>
                <v:line id="Gerade Verbindung 162" o:spid="_x0000_s1061" style="position:absolute;visibility:visible;mso-wrap-style:square" from="11382,3238" to="1138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yPsMAAADcAAAADwAAAGRycy9kb3ducmV2LnhtbERPzWrCQBC+C32HZQq96aYRg01dRQoF&#10;ab3U9gGm2WkSzM6mu6PGPr0rFLzNx/c7i9XgOnWkEFvPBh4nGSjiytuWawNfn6/jOagoyBY7z2Tg&#10;TBFWy7vRAkvrT/xBx53UKoVwLNFAI9KXWseqIYdx4nvixP344FASDLW2AU8p3HU6z7JCO2w5NTTY&#10;00tD1X53cAZ+37ebeP7ucilmf2/7sJ4/yTQa83A/rJ9BCQ1yE/+7NzbNL3K4PpMu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cj7DAAAA3AAAAA8AAAAAAAAAAAAA&#10;AAAAoQIAAGRycy9kb3ducmV2LnhtbFBLBQYAAAAABAAEAPkAAACRAwAAAAA=&#10;" strokecolor="#4579b8 [3044]"/>
                <v:line id="Gerade Verbindung 163" o:spid="_x0000_s1062" style="position:absolute;visibility:visible;mso-wrap-style:square" from="2000,6096" to="2073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XpcIAAADcAAAADwAAAGRycy9kb3ducmV2LnhtbERPzWrCQBC+F3yHZYTe6kalwaauIoIg&#10;rZfaPsA0OybB7GzcHTX26btCobf5+H5nvuxdqy4UYuPZwHiUgSIuvW24MvD1uXmagYqCbLH1TAZu&#10;FGG5GDzMsbD+yh902UulUgjHAg3UIl2hdSxrchhHviNO3MEHh5JgqLQNeE3hrtWTLMu1w4ZTQ40d&#10;rWsqj/uzM3B6323j7budSP7883YMq9mLTKMxj8N+9QpKqJd/8Z97a9P8fAr3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vXpcIAAADcAAAADwAAAAAAAAAAAAAA&#10;AAChAgAAZHJzL2Rvd25yZXYueG1sUEsFBgAAAAAEAAQA+QAAAJADAAAAAA==&#10;" strokecolor="#4579b8 [3044]"/>
                <v:shapetype id="_x0000_t32" coordsize="21600,21600" o:spt="32" o:oned="t" path="m,l21600,21600e" filled="f">
                  <v:path arrowok="t" fillok="f" o:connecttype="none"/>
                  <o:lock v:ext="edit" shapetype="t"/>
                </v:shapetype>
                <v:shape id="Gerade Verbindung mit Pfeil 164" o:spid="_x0000_s1063" type="#_x0000_t32" style="position:absolute;left:2047;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if8IAAADcAAAADwAAAGRycy9kb3ducmV2LnhtbERP32vCMBB+F/Y/hBvsTdPJKK4zyhgI&#10;ClOxK2OPR3NryppLaaJm/70RBN/u4/t582W0nTjR4FvHCp4nGQji2umWGwXV12o8A+EDssbOMSn4&#10;Jw/LxcNojoV2Zz7QqQyNSCHsC1RgQugLKX1tyKKfuJ44cb9usBgSHBqpBzyncNvJaZbl0mLLqcFg&#10;Tx+G6r/yaBV8l/4nlvv4meupq4zZvW5qvVXq6TG+v4EIFMNdfHOvdZqfv8D1mXSBX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Qif8IAAADcAAAADwAAAAAAAAAAAAAA&#10;AAChAgAAZHJzL2Rvd25yZXYueG1sUEsFBgAAAAAEAAQA+QAAAJADAAAAAA==&#10;" strokecolor="#4579b8 [3044]">
                  <v:stroke endarrow="classic"/>
                </v:shape>
                <v:shape id="Gerade Verbindung mit Pfeil 170" o:spid="_x0000_s1064" type="#_x0000_t32" style="position:absolute;left:11382;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yocUAAADcAAAADwAAAGRycy9kb3ducmV2LnhtbESPQWsCMRCF7wX/Qxiht5qtB223RimF&#10;goVq6SrS47CZbpZuJssmavrvnYPgbYb35r1vFqvsO3WiIbaBDTxOClDEdbAtNwb2u/eHJ1AxIVvs&#10;ApOBf4qwWo7uFljacOZvOlWpURLCsUQDLqW+1DrWjjzGSeiJRfsNg8ck69BoO+BZwn2np0Ux0x5b&#10;lgaHPb05qv+qozdwqOJPrr7y58xOw9657fNHbTfG3I/z6wuoRDndzNfrtRX8ueDLMzKB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ayocUAAADcAAAADwAAAAAAAAAA&#10;AAAAAAChAgAAZHJzL2Rvd25yZXYueG1sUEsFBgAAAAAEAAQA+QAAAJMDAAAAAA==&#10;" strokecolor="#4579b8 [3044]">
                  <v:stroke endarrow="classic"/>
                </v:shape>
                <v:shape id="Gerade Verbindung mit Pfeil 171" o:spid="_x0000_s1065" type="#_x0000_t32" style="position:absolute;left:20716;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oXOsIAAADcAAAADwAAAGRycy9kb3ducmV2LnhtbERP32vCMBB+F/wfwgl707Q+OFeNRYTB&#10;hLmxToaPR3NryppLaaLG/34ZDHy7j+/nrctoO3GhwbeOFeSzDARx7XTLjYLj5/N0CcIHZI2dY1Jw&#10;Iw/lZjxaY6HdlT/oUoVGpBD2BSowIfSFlL42ZNHPXE+cuG83WAwJDo3UA15TuO3kPMsW0mLLqcFg&#10;TztD9U91tgq+Kn+K1Xt8Xei5Oxrz9rSv9UGph0ncrkAEiuEu/ne/6DT/MYe/Z9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oXOsIAAADcAAAADwAAAAAAAAAAAAAA&#10;AAChAgAAZHJzL2Rvd25yZXYueG1sUEsFBgAAAAAEAAQA+QAAAJADAAAAAA==&#10;" strokecolor="#4579b8 [3044]">
                  <v:stroke endarrow="classic"/>
                </v:shape>
                <v:shapetype id="_x0000_t109" coordsize="21600,21600" o:spt="109" path="m,l,21600r21600,l21600,xe">
                  <v:stroke joinstyle="miter"/>
                  <v:path gradientshapeok="t" o:connecttype="rect"/>
                </v:shapetype>
                <v:shape id="Textfeld 174" o:spid="_x0000_s1066" type="#_x0000_t109" style="position:absolute;top:9810;width:4165;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f8EA&#10;AADcAAAADwAAAGRycy9kb3ducmV2LnhtbERPS2sCMRC+C/0PYQreNKn4qFujFKngrbh68Dhsprtr&#10;N5Nlk67x35uC4G0+vuesNtE2oqfO1441vI0VCOLCmZpLDafjbvQOwgdkg41j0nAjD5v1y2CFmXFX&#10;PlCfh1KkEPYZaqhCaDMpfVGRRT92LXHiflxnMSTYldJ0eE3htpETpebSYs2pocKWthUVv/mf1XD+&#10;CkqdLsumP86+l5EveYzypvXwNX5+gAgUw1P8cO9Nmr+Ywv8z6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zFn/BAAAA3AAAAA8AAAAAAAAAAAAAAAAAmAIAAGRycy9kb3du&#10;cmV2LnhtbFBLBQYAAAAABAAEAPUAAACGAwAAAAA=&#10;" fillcolor="#b8cce4 [1300]" stroked="f" strokeweight=".5pt">
                  <v:textbox>
                    <w:txbxContent>
                      <w:p w14:paraId="0B587976" w14:textId="3B7F3F26" w:rsidR="0022798A" w:rsidRPr="001C10CA" w:rsidRDefault="0022798A" w:rsidP="00CC133E">
                        <w:pPr>
                          <w:spacing w:after="0"/>
                          <w:jc w:val="center"/>
                          <w:rPr>
                            <w:sz w:val="20"/>
                          </w:rPr>
                        </w:pPr>
                        <w:r w:rsidRPr="001C10CA">
                          <w:rPr>
                            <w:sz w:val="20"/>
                          </w:rPr>
                          <w:t>ja</w:t>
                        </w:r>
                      </w:p>
                      <w:p w14:paraId="2BFA46EA" w14:textId="57F8A3C1" w:rsidR="0022798A" w:rsidRPr="001C10CA" w:rsidRDefault="0022798A" w:rsidP="00CC133E">
                        <w:pPr>
                          <w:spacing w:after="0"/>
                          <w:jc w:val="center"/>
                          <w:rPr>
                            <w:sz w:val="20"/>
                          </w:rPr>
                        </w:pPr>
                        <w:r w:rsidRPr="001C10CA">
                          <w:rPr>
                            <w:sz w:val="20"/>
                          </w:rPr>
                          <w:t>ja</w:t>
                        </w:r>
                      </w:p>
                      <w:p w14:paraId="1BA65ADD" w14:textId="6E2A974A" w:rsidR="0022798A" w:rsidRPr="001C10CA" w:rsidRDefault="0022798A" w:rsidP="00CC133E">
                        <w:pPr>
                          <w:spacing w:after="0"/>
                          <w:jc w:val="center"/>
                          <w:rPr>
                            <w:sz w:val="20"/>
                          </w:rPr>
                        </w:pPr>
                        <w:r w:rsidRPr="001C10CA">
                          <w:rPr>
                            <w:sz w:val="20"/>
                          </w:rPr>
                          <w:t>nein</w:t>
                        </w:r>
                      </w:p>
                      <w:p w14:paraId="78AF0A49" w14:textId="1F629089" w:rsidR="0022798A" w:rsidRPr="001C10CA" w:rsidRDefault="0022798A" w:rsidP="00CC133E">
                        <w:pPr>
                          <w:spacing w:after="0"/>
                          <w:jc w:val="center"/>
                          <w:rPr>
                            <w:sz w:val="20"/>
                          </w:rPr>
                        </w:pPr>
                        <w:r w:rsidRPr="001C10CA">
                          <w:rPr>
                            <w:sz w:val="20"/>
                          </w:rPr>
                          <w:t>nein</w:t>
                        </w:r>
                      </w:p>
                      <w:p w14:paraId="72FAECFD" w14:textId="405B2201" w:rsidR="0022798A" w:rsidRPr="001C10CA" w:rsidRDefault="0022798A" w:rsidP="00CC133E">
                        <w:pPr>
                          <w:spacing w:after="0"/>
                          <w:jc w:val="center"/>
                          <w:rPr>
                            <w:sz w:val="20"/>
                          </w:rPr>
                        </w:pPr>
                        <w:r w:rsidRPr="001C10CA">
                          <w:rPr>
                            <w:sz w:val="20"/>
                          </w:rPr>
                          <w:t>nein</w:t>
                        </w:r>
                      </w:p>
                      <w:p w14:paraId="234F9D88" w14:textId="77777777" w:rsidR="0022798A" w:rsidRPr="001C10CA" w:rsidRDefault="0022798A" w:rsidP="00CC133E">
                        <w:pPr>
                          <w:spacing w:after="0"/>
                          <w:jc w:val="center"/>
                          <w:rPr>
                            <w:sz w:val="20"/>
                          </w:rPr>
                        </w:pPr>
                      </w:p>
                    </w:txbxContent>
                  </v:textbox>
                </v:shape>
                <v:shape id="Textfeld 175" o:spid="_x0000_s1067" type="#_x0000_t109" style="position:absolute;left:9286;top:9808;width:4166;height: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5MEA&#10;AADcAAAADwAAAGRycy9kb3ducmV2LnhtbERPTWsCMRC9F/wPYQRvNalgrVujiCh4k+566HHYTHfX&#10;bibLJq7x35tCwds83uesNtG2YqDeN441vE0VCOLSmYYrDefi8PoBwgdkg61j0nAnD5v16GWFmXE3&#10;/qIhD5VIIewz1FCH0GVS+rImi37qOuLE/bjeYkiwr6Tp8ZbCbStnSr1Liw2nhho72tVU/uZXq+F7&#10;H5Q6X5btUMxPy8iXPEZ513oyjttPEIFieIr/3UeT5i/m8PdMuk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s+TBAAAA3AAAAA8AAAAAAAAAAAAAAAAAmAIAAGRycy9kb3du&#10;cmV2LnhtbFBLBQYAAAAABAAEAPUAAACGAwAAAAA=&#10;" fillcolor="#b8cce4 [1300]" stroked="f" strokeweight=".5pt">
                  <v:textbox>
                    <w:txbxContent>
                      <w:p w14:paraId="20CDDBE4" w14:textId="77777777" w:rsidR="0022798A" w:rsidRPr="001C10CA" w:rsidRDefault="0022798A" w:rsidP="00CC133E">
                        <w:pPr>
                          <w:spacing w:after="0"/>
                          <w:jc w:val="center"/>
                          <w:rPr>
                            <w:sz w:val="20"/>
                          </w:rPr>
                        </w:pPr>
                        <w:r w:rsidRPr="001C10CA">
                          <w:rPr>
                            <w:sz w:val="20"/>
                          </w:rPr>
                          <w:t>ja</w:t>
                        </w:r>
                      </w:p>
                      <w:p w14:paraId="1479897B" w14:textId="77777777" w:rsidR="0022798A" w:rsidRPr="001C10CA" w:rsidRDefault="0022798A" w:rsidP="00CC133E">
                        <w:pPr>
                          <w:spacing w:after="0"/>
                          <w:jc w:val="center"/>
                          <w:rPr>
                            <w:sz w:val="20"/>
                          </w:rPr>
                        </w:pPr>
                        <w:r w:rsidRPr="001C10CA">
                          <w:rPr>
                            <w:sz w:val="20"/>
                          </w:rPr>
                          <w:t>ja</w:t>
                        </w:r>
                      </w:p>
                      <w:p w14:paraId="26C40B9E" w14:textId="77777777" w:rsidR="0022798A" w:rsidRPr="001C10CA" w:rsidRDefault="0022798A" w:rsidP="002E065B">
                        <w:pPr>
                          <w:spacing w:after="0"/>
                          <w:jc w:val="center"/>
                          <w:rPr>
                            <w:sz w:val="20"/>
                          </w:rPr>
                        </w:pPr>
                        <w:r w:rsidRPr="001C10CA">
                          <w:rPr>
                            <w:sz w:val="20"/>
                          </w:rPr>
                          <w:t>ja</w:t>
                        </w:r>
                      </w:p>
                      <w:p w14:paraId="0F6D4020" w14:textId="239B2556" w:rsidR="0022798A" w:rsidRPr="001C10CA" w:rsidRDefault="0022798A" w:rsidP="006C7C9C">
                        <w:pPr>
                          <w:spacing w:after="0"/>
                          <w:jc w:val="center"/>
                          <w:rPr>
                            <w:sz w:val="20"/>
                          </w:rPr>
                        </w:pPr>
                        <w:r>
                          <w:rPr>
                            <w:sz w:val="20"/>
                          </w:rPr>
                          <w:t>ja</w:t>
                        </w:r>
                      </w:p>
                    </w:txbxContent>
                  </v:textbox>
                </v:shape>
                <v:shape id="Textfeld 176" o:spid="_x0000_s1068" type="#_x0000_t109" style="position:absolute;left:18573;top:9810;width:4166;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tk8AA&#10;AADcAAAADwAAAGRycy9kb3ducmV2LnhtbERPTYvCMBC9C/6HMMLeNFlhde0aRUTBm2z1sMehmW3r&#10;NpPSxBr/vREWvM3jfc5yHW0jeup87VjD+0SBIC6cqbnUcD7tx58gfEA22DgmDXfysF4NB0vMjLvx&#10;N/V5KEUKYZ+hhiqENpPSFxVZ9BPXEifu13UWQ4JdKU2HtxRuGzlVaiYt1pwaKmxpW1Hxl1+thp9d&#10;UOp8WTT96eO4iHzJY5R3rd9GcfMFIlAML/G/+2DS/PkMns+k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0tk8AAAADcAAAADwAAAAAAAAAAAAAAAACYAgAAZHJzL2Rvd25y&#10;ZXYueG1sUEsFBgAAAAAEAAQA9QAAAIUDAAAAAA==&#10;" fillcolor="#b8cce4 [1300]" stroked="f" strokeweight=".5pt">
                  <v:textbox>
                    <w:txbxContent>
                      <w:p w14:paraId="38AB91C4" w14:textId="77777777" w:rsidR="0022798A" w:rsidRPr="001C10CA" w:rsidRDefault="0022798A" w:rsidP="00CC133E">
                        <w:pPr>
                          <w:spacing w:after="0"/>
                          <w:jc w:val="center"/>
                          <w:rPr>
                            <w:sz w:val="20"/>
                          </w:rPr>
                        </w:pPr>
                        <w:r w:rsidRPr="001C10CA">
                          <w:rPr>
                            <w:sz w:val="20"/>
                          </w:rPr>
                          <w:t>ja</w:t>
                        </w:r>
                      </w:p>
                      <w:p w14:paraId="2903DBEE" w14:textId="77777777" w:rsidR="0022798A" w:rsidRPr="001C10CA" w:rsidRDefault="0022798A" w:rsidP="00CC133E">
                        <w:pPr>
                          <w:spacing w:after="0"/>
                          <w:jc w:val="center"/>
                          <w:rPr>
                            <w:sz w:val="20"/>
                          </w:rPr>
                        </w:pPr>
                        <w:r w:rsidRPr="001C10CA">
                          <w:rPr>
                            <w:sz w:val="20"/>
                          </w:rPr>
                          <w:t>ja</w:t>
                        </w:r>
                      </w:p>
                      <w:p w14:paraId="1418F721" w14:textId="3F268D48" w:rsidR="0022798A" w:rsidRPr="001C10CA" w:rsidRDefault="0022798A" w:rsidP="00CC133E">
                        <w:pPr>
                          <w:spacing w:after="0"/>
                          <w:jc w:val="center"/>
                          <w:rPr>
                            <w:sz w:val="20"/>
                          </w:rPr>
                        </w:pPr>
                        <w:r>
                          <w:rPr>
                            <w:sz w:val="20"/>
                          </w:rPr>
                          <w:t>ja</w:t>
                        </w:r>
                      </w:p>
                      <w:p w14:paraId="1CCD7346" w14:textId="77777777" w:rsidR="0022798A" w:rsidRPr="001C10CA" w:rsidRDefault="0022798A" w:rsidP="00CC133E">
                        <w:pPr>
                          <w:spacing w:after="0"/>
                          <w:jc w:val="center"/>
                          <w:rPr>
                            <w:sz w:val="20"/>
                          </w:rPr>
                        </w:pPr>
                        <w:r w:rsidRPr="001C10CA">
                          <w:rPr>
                            <w:sz w:val="20"/>
                          </w:rPr>
                          <w:t>nein</w:t>
                        </w:r>
                      </w:p>
                      <w:p w14:paraId="10CC0672" w14:textId="77777777" w:rsidR="0022798A" w:rsidRPr="001C10CA" w:rsidRDefault="0022798A" w:rsidP="00CC133E">
                        <w:pPr>
                          <w:spacing w:after="0"/>
                          <w:jc w:val="center"/>
                          <w:rPr>
                            <w:sz w:val="20"/>
                          </w:rPr>
                        </w:pPr>
                        <w:r w:rsidRPr="001C10CA">
                          <w:rPr>
                            <w:sz w:val="20"/>
                          </w:rPr>
                          <w:t>nein</w:t>
                        </w:r>
                      </w:p>
                      <w:p w14:paraId="7E1FF7DC" w14:textId="77777777" w:rsidR="0022798A" w:rsidRPr="001C10CA" w:rsidRDefault="0022798A" w:rsidP="00CC133E">
                        <w:pPr>
                          <w:spacing w:after="0"/>
                          <w:jc w:val="center"/>
                          <w:rPr>
                            <w:sz w:val="20"/>
                          </w:rPr>
                        </w:pPr>
                      </w:p>
                    </w:txbxContent>
                  </v:textbox>
                </v:shape>
                <w10:anchorlock/>
              </v:group>
            </w:pict>
          </mc:Fallback>
        </mc:AlternateContent>
      </w:r>
    </w:p>
    <w:p w14:paraId="7F0405B3" w14:textId="5CBA3375" w:rsidR="00A92756" w:rsidRDefault="00A92756" w:rsidP="00A92756">
      <w:pPr>
        <w:pStyle w:val="Beschriftung"/>
        <w:spacing w:after="0"/>
      </w:pPr>
      <w:r>
        <w:t xml:space="preserve">Abbildung </w:t>
      </w:r>
      <w:fldSimple w:instr=" STYLEREF 1 \s ">
        <w:r w:rsidR="006D3CEA">
          <w:rPr>
            <w:noProof/>
          </w:rPr>
          <w:t>4</w:t>
        </w:r>
      </w:fldSimple>
      <w:r>
        <w:noBreakHyphen/>
      </w:r>
      <w:fldSimple w:instr=" SEQ Abbildung \* ARABIC \s 1 ">
        <w:r w:rsidR="006D3CEA">
          <w:rPr>
            <w:noProof/>
          </w:rPr>
          <w:t>1</w:t>
        </w:r>
      </w:fldSimple>
      <w:r>
        <w:t>:  Das Attribut Wetter als Wurzelknoten</w:t>
      </w:r>
    </w:p>
    <w:p w14:paraId="16C2C7FA" w14:textId="0A8B0C7A" w:rsidR="00E245DB" w:rsidRDefault="00E245DB" w:rsidP="008371EE">
      <w:pPr>
        <w:rPr>
          <w:noProof/>
          <w:lang w:eastAsia="de-CH"/>
        </w:rPr>
      </w:pPr>
    </w:p>
    <w:p w14:paraId="5B837FDC" w14:textId="5A561A21" w:rsidR="00022FBF" w:rsidRDefault="003D61AB" w:rsidP="00022FBF">
      <w:r>
        <w:lastRenderedPageBreak/>
        <w:t xml:space="preserve">Es wird nun ein neues Attribut als </w:t>
      </w:r>
      <w:r w:rsidRPr="00B77079">
        <w:rPr>
          <w:rStyle w:val="SchwacheHervorhebung"/>
        </w:rPr>
        <w:t>Knoten</w:t>
      </w:r>
      <w:r>
        <w:t xml:space="preserve"> gewählt (z.B. </w:t>
      </w:r>
      <w:r w:rsidRPr="00B77079">
        <w:rPr>
          <w:rStyle w:val="SchwacheHervorhebung"/>
        </w:rPr>
        <w:t>Temperatur</w:t>
      </w:r>
      <w:r>
        <w:t>), um mit dessen Attribut-Werten die Untereinheiten weiter aufzuteilen. Dieser Vorgang w</w:t>
      </w:r>
      <w:r w:rsidR="004B21A9">
        <w:t>ird solange fortgesetzt, bis</w:t>
      </w:r>
      <w:r w:rsidR="00950E75">
        <w:t xml:space="preserve"> alle Attribute verbraucht wurden (jedes kommt nur einmal vor!), oder bis</w:t>
      </w:r>
      <w:r w:rsidR="004B21A9">
        <w:t xml:space="preserve"> innerhalb </w:t>
      </w:r>
      <w:r w:rsidR="00495BE2">
        <w:t>einer Untereinheit</w:t>
      </w:r>
      <w:r w:rsidR="004B21A9">
        <w:t xml:space="preserve"> nur noch eine </w:t>
      </w:r>
      <w:r w:rsidR="00950E75">
        <w:t xml:space="preserve">einzige </w:t>
      </w:r>
      <w:r w:rsidR="004B21A9">
        <w:t>K</w:t>
      </w:r>
      <w:r>
        <w:t xml:space="preserve">lasse </w:t>
      </w:r>
      <w:r w:rsidR="004B21A9">
        <w:t>vorkommt</w:t>
      </w:r>
      <w:r w:rsidR="00950E75">
        <w:t xml:space="preserve">. In diesem Fall wird die Untereinheit als </w:t>
      </w:r>
      <w:r w:rsidR="00950E75" w:rsidRPr="00950E75">
        <w:rPr>
          <w:rStyle w:val="SchwacheHervorhebung"/>
        </w:rPr>
        <w:t>Blatt</w:t>
      </w:r>
      <w:r w:rsidR="00950E75">
        <w:t xml:space="preserve"> bezeichnet und der </w:t>
      </w:r>
      <w:r w:rsidR="00950E75" w:rsidRPr="00950E75">
        <w:rPr>
          <w:rStyle w:val="SchwacheHervorhebung"/>
        </w:rPr>
        <w:t>Ast</w:t>
      </w:r>
      <w:r w:rsidR="00950E75">
        <w:t xml:space="preserve"> (= alles vom Wurzelknoten bis zum Blatt) des Entscheidungsbaumes terminiert. </w:t>
      </w:r>
    </w:p>
    <w:p w14:paraId="35F89C2B" w14:textId="2162D961" w:rsidR="00966149" w:rsidRDefault="003D61AB" w:rsidP="00E8696F">
      <w:r>
        <w:t xml:space="preserve">Die 5 Instanzen, </w:t>
      </w:r>
      <w:r w:rsidR="00950E75">
        <w:t>mit</w:t>
      </w:r>
      <w:r>
        <w:t xml:space="preserve"> </w:t>
      </w:r>
      <w:r w:rsidRPr="00060D68">
        <w:rPr>
          <w:rStyle w:val="SchwacheHervorhebung"/>
        </w:rPr>
        <w:t>Wetter = sonnig</w:t>
      </w:r>
      <w:r>
        <w:t xml:space="preserve">, lassen sich </w:t>
      </w:r>
      <w:r w:rsidR="0019041B">
        <w:t xml:space="preserve">also z.B. </w:t>
      </w:r>
      <w:r>
        <w:t xml:space="preserve">durch das Attribut </w:t>
      </w:r>
      <w:r w:rsidRPr="00B77079">
        <w:rPr>
          <w:rStyle w:val="SchwacheHervorhebung"/>
        </w:rPr>
        <w:t>Temperatur</w:t>
      </w:r>
      <w:r w:rsidR="00060D68">
        <w:t xml:space="preserve"> in drei </w:t>
      </w:r>
      <w:r w:rsidR="00495BE2">
        <w:t>U</w:t>
      </w:r>
      <w:r w:rsidR="00495BE2">
        <w:t>n</w:t>
      </w:r>
      <w:r w:rsidR="00495BE2">
        <w:t>tereinheiten</w:t>
      </w:r>
      <w:r w:rsidR="00060D68">
        <w:t xml:space="preserve"> aufteilen</w:t>
      </w:r>
      <w:r w:rsidR="00B77079">
        <w:t xml:space="preserve">. Zwei dieser </w:t>
      </w:r>
      <w:r w:rsidR="00495BE2">
        <w:t>Untereinheiten</w:t>
      </w:r>
      <w:r w:rsidR="00B77079">
        <w:t xml:space="preserve"> (</w:t>
      </w:r>
      <w:r w:rsidR="00B77079" w:rsidRPr="00B77079">
        <w:rPr>
          <w:rStyle w:val="SchwacheHervorhebung"/>
        </w:rPr>
        <w:t>heiss</w:t>
      </w:r>
      <w:r w:rsidR="00B77079">
        <w:t xml:space="preserve"> und </w:t>
      </w:r>
      <w:r w:rsidR="00B77079" w:rsidRPr="00B77079">
        <w:rPr>
          <w:rStyle w:val="SchwacheHervorhebung"/>
        </w:rPr>
        <w:t>kalt</w:t>
      </w:r>
      <w:r w:rsidR="00B77079">
        <w:t xml:space="preserve">) </w:t>
      </w:r>
      <w:r w:rsidR="00950E75">
        <w:t>sind Blätter</w:t>
      </w:r>
      <w:r w:rsidR="00B77079">
        <w:t xml:space="preserve">. </w:t>
      </w:r>
      <w:r w:rsidR="00950E75">
        <w:t>Die Untereinheit</w:t>
      </w:r>
      <w:r w:rsidR="00B77079">
        <w:t xml:space="preserve"> mit dem Attribut-Wert </w:t>
      </w:r>
      <w:r w:rsidR="00B77079" w:rsidRPr="00B77079">
        <w:rPr>
          <w:rStyle w:val="SchwacheHervorhebung"/>
        </w:rPr>
        <w:t>Temperatur = mild</w:t>
      </w:r>
      <w:r w:rsidR="00B77079">
        <w:t>, müsste durch ein weiteres Attribut unterteilt werden. Der abgebildete Entscheidungsbaum würde also Instanz</w:t>
      </w:r>
      <w:r w:rsidR="00950E75">
        <w:t>en</w:t>
      </w:r>
      <w:r w:rsidR="00B77079">
        <w:t xml:space="preserve"> mit den Attribut-Werten </w:t>
      </w:r>
      <w:r w:rsidR="00B77079" w:rsidRPr="00B77079">
        <w:rPr>
          <w:rStyle w:val="SchwacheHervorhebung"/>
        </w:rPr>
        <w:t>Wetter = sonnig</w:t>
      </w:r>
      <w:r w:rsidR="00B77079">
        <w:t xml:space="preserve"> und </w:t>
      </w:r>
      <w:r w:rsidR="00B77079" w:rsidRPr="00B77079">
        <w:rPr>
          <w:rStyle w:val="SchwacheHervorhebung"/>
        </w:rPr>
        <w:t>Temperatur = heiss</w:t>
      </w:r>
      <w:r w:rsidR="00B77079">
        <w:t xml:space="preserve"> in die Klasse </w:t>
      </w:r>
      <w:r w:rsidR="00B77079" w:rsidRPr="00B77079">
        <w:rPr>
          <w:rStyle w:val="SchwacheHervorhebung"/>
        </w:rPr>
        <w:t>nein</w:t>
      </w:r>
      <w:r w:rsidR="00B77079">
        <w:t xml:space="preserve"> einteilen, unabhängig davon, welche anderen Attribut-Werte </w:t>
      </w:r>
      <w:r w:rsidR="003F0908">
        <w:t xml:space="preserve">sonst </w:t>
      </w:r>
      <w:r w:rsidR="00B77079">
        <w:t xml:space="preserve">noch vorhanden sind. </w:t>
      </w:r>
    </w:p>
    <w:p w14:paraId="64E548A8" w14:textId="6D6C8B84" w:rsidR="00A92756" w:rsidRDefault="003D61AB" w:rsidP="008371EE">
      <w:r>
        <w:rPr>
          <w:noProof/>
          <w:lang w:eastAsia="de-CH"/>
        </w:rPr>
        <mc:AlternateContent>
          <mc:Choice Requires="wpg">
            <w:drawing>
              <wp:inline distT="0" distB="0" distL="0" distR="0" wp14:anchorId="6D1D8406" wp14:editId="1FCA3634">
                <wp:extent cx="4676140" cy="2397760"/>
                <wp:effectExtent l="0" t="0" r="0" b="2540"/>
                <wp:docPr id="195" name="Gruppieren 195"/>
                <wp:cNvGraphicFramePr/>
                <a:graphic xmlns:a="http://schemas.openxmlformats.org/drawingml/2006/main">
                  <a:graphicData uri="http://schemas.microsoft.com/office/word/2010/wordprocessingGroup">
                    <wpg:wgp>
                      <wpg:cNvGrpSpPr/>
                      <wpg:grpSpPr>
                        <a:xfrm>
                          <a:off x="0" y="0"/>
                          <a:ext cx="4676140" cy="2397760"/>
                          <a:chOff x="0" y="0"/>
                          <a:chExt cx="4676189" cy="2397892"/>
                        </a:xfrm>
                      </wpg:grpSpPr>
                      <wpg:grpSp>
                        <wpg:cNvPr id="182" name="Gruppieren 182"/>
                        <wpg:cNvGrpSpPr/>
                        <wpg:grpSpPr>
                          <a:xfrm>
                            <a:off x="1140031" y="0"/>
                            <a:ext cx="3536158" cy="1952625"/>
                            <a:chOff x="-569438" y="0"/>
                            <a:chExt cx="3536158" cy="1953075"/>
                          </a:xfrm>
                        </wpg:grpSpPr>
                        <wps:wsp>
                          <wps:cNvPr id="183" name="Textfeld 183"/>
                          <wps:cNvSpPr txBox="1"/>
                          <wps:spPr>
                            <a:xfrm>
                              <a:off x="-569335" y="671513"/>
                              <a:ext cx="8985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253E8" w14:textId="77777777" w:rsidR="0022798A" w:rsidRPr="00966149" w:rsidRDefault="0022798A" w:rsidP="00A92756">
                                <w:pPr>
                                  <w:spacing w:after="0"/>
                                  <w:rPr>
                                    <w:rStyle w:val="SchwacheHervorhebung"/>
                                    <w:sz w:val="20"/>
                                  </w:rPr>
                                </w:pPr>
                                <w:r w:rsidRPr="00966149">
                                  <w:rPr>
                                    <w:rStyle w:val="SchwacheHervorhebung"/>
                                    <w:sz w:val="20"/>
                                  </w:rPr>
                                  <w:t>sonnig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4" name="Textfeld 184"/>
                          <wps:cNvSpPr txBox="1"/>
                          <wps:spPr>
                            <a:xfrm>
                              <a:off x="113347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367D" w14:textId="77777777" w:rsidR="0022798A" w:rsidRPr="00966149" w:rsidRDefault="0022798A" w:rsidP="00A92756">
                                <w:pPr>
                                  <w:spacing w:after="0"/>
                                  <w:rPr>
                                    <w:rStyle w:val="SchwacheHervorhebung"/>
                                    <w:sz w:val="20"/>
                                  </w:rPr>
                                </w:pPr>
                                <w:proofErr w:type="spellStart"/>
                                <w:r w:rsidRPr="00966149">
                                  <w:rPr>
                                    <w:rStyle w:val="SchwacheHervorhebung"/>
                                    <w:sz w:val="20"/>
                                  </w:rPr>
                                  <w:t>bewoelkt</w:t>
                                </w:r>
                                <w:proofErr w:type="spellEnd"/>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5" name="Textfeld 185"/>
                          <wps:cNvSpPr txBox="1"/>
                          <wps:spPr>
                            <a:xfrm>
                              <a:off x="206692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A8449" w14:textId="77777777" w:rsidR="0022798A" w:rsidRPr="00966149" w:rsidRDefault="0022798A" w:rsidP="00A92756">
                                <w:pPr>
                                  <w:spacing w:after="0"/>
                                  <w:rPr>
                                    <w:rStyle w:val="SchwacheHervorhebung"/>
                                    <w:sz w:val="20"/>
                                  </w:rPr>
                                </w:pPr>
                                <w:r w:rsidRPr="00966149">
                                  <w:rPr>
                                    <w:rStyle w:val="SchwacheHervorhebung"/>
                                    <w:sz w:val="20"/>
                                  </w:rPr>
                                  <w:t>regnerisch</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6" name="Textfeld 186"/>
                          <wps:cNvSpPr txBox="1"/>
                          <wps:spPr>
                            <a:xfrm>
                              <a:off x="642937" y="0"/>
                              <a:ext cx="990600" cy="323850"/>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48A47" w14:textId="77777777" w:rsidR="0022798A" w:rsidRPr="009636C7" w:rsidRDefault="0022798A" w:rsidP="00A92756">
                                <w:pPr>
                                  <w:spacing w:after="0"/>
                                  <w:jc w:val="center"/>
                                  <w:rPr>
                                    <w:color w:val="FFFFFF" w:themeColor="background1"/>
                                  </w:rPr>
                                </w:pPr>
                                <w:r w:rsidRPr="009636C7">
                                  <w:rPr>
                                    <w:color w:val="FFFFFF" w:themeColor="background1"/>
                                  </w:rPr>
                                  <w:t>Wetter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Gerade Verbindung 187"/>
                          <wps:cNvCnPr/>
                          <wps:spPr>
                            <a:xfrm>
                              <a:off x="1138237" y="32385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 name="Gerade Verbindung 188"/>
                          <wps:cNvCnPr/>
                          <wps:spPr>
                            <a:xfrm>
                              <a:off x="-569438" y="609600"/>
                              <a:ext cx="264299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9" name="Gerade Verbindung mit Pfeil 189"/>
                          <wps:cNvCnPr/>
                          <wps:spPr>
                            <a:xfrm>
                              <a:off x="-569438"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90" name="Gerade Verbindung mit Pfeil 190"/>
                          <wps:cNvCnPr/>
                          <wps:spPr>
                            <a:xfrm>
                              <a:off x="113823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91" name="Gerade Verbindung mit Pfeil 191"/>
                          <wps:cNvCnPr/>
                          <wps:spPr>
                            <a:xfrm>
                              <a:off x="207168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93" name="Textfeld 193"/>
                          <wps:cNvSpPr txBox="1"/>
                          <wps:spPr>
                            <a:xfrm>
                              <a:off x="928687" y="980849"/>
                              <a:ext cx="416560" cy="828191"/>
                            </a:xfrm>
                            <a:prstGeom prst="flowChart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0F843" w14:textId="6ACD2A6E" w:rsidR="0022798A" w:rsidRPr="001C10CA" w:rsidRDefault="0022798A" w:rsidP="00A92756">
                                <w:pPr>
                                  <w:spacing w:after="0"/>
                                  <w:jc w:val="center"/>
                                  <w:rPr>
                                    <w:sz w:val="20"/>
                                  </w:rPr>
                                </w:pP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feld 194"/>
                          <wps:cNvSpPr txBox="1"/>
                          <wps:spPr>
                            <a:xfrm>
                              <a:off x="1857375" y="981075"/>
                              <a:ext cx="416560" cy="972000"/>
                            </a:xfrm>
                            <a:prstGeom prst="flowChart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CAA78" w14:textId="633C2A02" w:rsidR="0022798A" w:rsidRPr="001C10CA" w:rsidRDefault="0022798A" w:rsidP="00A92756">
                                <w:pPr>
                                  <w:spacing w:after="0"/>
                                  <w:jc w:val="center"/>
                                  <w:rPr>
                                    <w:sz w:val="20"/>
                                  </w:rPr>
                                </w:pPr>
                                <w:r>
                                  <w:rPr>
                                    <w:sz w:val="20"/>
                                  </w:rPr>
                                  <w:t>…</w:t>
                                </w:r>
                              </w:p>
                              <w:p w14:paraId="74F4600F" w14:textId="77777777" w:rsidR="0022798A" w:rsidRPr="001C10CA" w:rsidRDefault="0022798A" w:rsidP="00A92756">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Gruppieren 134"/>
                        <wpg:cNvGrpSpPr/>
                        <wpg:grpSpPr>
                          <a:xfrm>
                            <a:off x="0" y="985652"/>
                            <a:ext cx="2966720" cy="1412240"/>
                            <a:chOff x="0" y="0"/>
                            <a:chExt cx="2966720" cy="1413280"/>
                          </a:xfrm>
                        </wpg:grpSpPr>
                        <wps:wsp>
                          <wps:cNvPr id="155" name="Textfeld 155"/>
                          <wps:cNvSpPr txBox="1"/>
                          <wps:spPr>
                            <a:xfrm>
                              <a:off x="195262" y="671513"/>
                              <a:ext cx="8985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214C0" w14:textId="77777777" w:rsidR="0022798A" w:rsidRPr="00966149" w:rsidRDefault="0022798A" w:rsidP="00A92756">
                                <w:pPr>
                                  <w:spacing w:after="0"/>
                                  <w:rPr>
                                    <w:rStyle w:val="SchwacheHervorhebung"/>
                                    <w:sz w:val="20"/>
                                  </w:rPr>
                                </w:pPr>
                                <w:r>
                                  <w:rPr>
                                    <w:rStyle w:val="SchwacheHervorhebung"/>
                                    <w:sz w:val="20"/>
                                  </w:rPr>
                                  <w:t>heiss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8" name="Textfeld 158"/>
                          <wps:cNvSpPr txBox="1"/>
                          <wps:spPr>
                            <a:xfrm>
                              <a:off x="113347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2ED07" w14:textId="77777777" w:rsidR="0022798A" w:rsidRPr="00966149" w:rsidRDefault="0022798A" w:rsidP="00A92756">
                                <w:pPr>
                                  <w:spacing w:after="0"/>
                                  <w:rPr>
                                    <w:rStyle w:val="SchwacheHervorhebung"/>
                                    <w:sz w:val="20"/>
                                  </w:rPr>
                                </w:pPr>
                                <w:r>
                                  <w:rPr>
                                    <w:rStyle w:val="SchwacheHervorhebung"/>
                                    <w:sz w:val="20"/>
                                  </w:rPr>
                                  <w:t>mild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9" name="Textfeld 159"/>
                          <wps:cNvSpPr txBox="1"/>
                          <wps:spPr>
                            <a:xfrm>
                              <a:off x="206692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C193C" w14:textId="77777777" w:rsidR="0022798A" w:rsidRPr="00966149" w:rsidRDefault="0022798A" w:rsidP="00A92756">
                                <w:pPr>
                                  <w:spacing w:after="0"/>
                                  <w:rPr>
                                    <w:rStyle w:val="SchwacheHervorhebung"/>
                                    <w:sz w:val="20"/>
                                  </w:rPr>
                                </w:pPr>
                                <w:r>
                                  <w:rPr>
                                    <w:rStyle w:val="SchwacheHervorhebung"/>
                                    <w:sz w:val="20"/>
                                  </w:rPr>
                                  <w:t>kalt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1" name="Textfeld 161"/>
                          <wps:cNvSpPr txBox="1"/>
                          <wps:spPr>
                            <a:xfrm>
                              <a:off x="642937" y="0"/>
                              <a:ext cx="990600" cy="323850"/>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0D7A8" w14:textId="77777777" w:rsidR="0022798A" w:rsidRPr="009636C7" w:rsidRDefault="0022798A" w:rsidP="00A92756">
                                <w:pPr>
                                  <w:spacing w:after="0"/>
                                  <w:jc w:val="center"/>
                                  <w:rPr>
                                    <w:color w:val="FFFFFF" w:themeColor="background1"/>
                                  </w:rPr>
                                </w:pPr>
                                <w:r>
                                  <w:rPr>
                                    <w:color w:val="FFFFFF" w:themeColor="background1"/>
                                  </w:rPr>
                                  <w:t>Temperatur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Gerade Verbindung 165"/>
                          <wps:cNvCnPr/>
                          <wps:spPr>
                            <a:xfrm>
                              <a:off x="1138237" y="32385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6" name="Gerade Verbindung 166"/>
                          <wps:cNvCnPr/>
                          <wps:spPr>
                            <a:xfrm>
                              <a:off x="200025" y="609600"/>
                              <a:ext cx="187388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2" name="Gerade Verbindung mit Pfeil 172"/>
                          <wps:cNvCnPr/>
                          <wps:spPr>
                            <a:xfrm>
                              <a:off x="200025"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73" name="Gerade Verbindung mit Pfeil 173"/>
                          <wps:cNvCnPr/>
                          <wps:spPr>
                            <a:xfrm>
                              <a:off x="113823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78" name="Gerade Verbindung mit Pfeil 178"/>
                          <wps:cNvCnPr/>
                          <wps:spPr>
                            <a:xfrm>
                              <a:off x="207168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179" name="Textfeld 179"/>
                          <wps:cNvSpPr txBox="1"/>
                          <wps:spPr>
                            <a:xfrm>
                              <a:off x="0" y="981075"/>
                              <a:ext cx="416560" cy="432205"/>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27A16" w14:textId="77777777" w:rsidR="0022798A" w:rsidRPr="001C10CA" w:rsidRDefault="0022798A" w:rsidP="00A92756">
                                <w:pPr>
                                  <w:spacing w:after="0"/>
                                  <w:jc w:val="center"/>
                                  <w:rPr>
                                    <w:sz w:val="20"/>
                                  </w:rPr>
                                </w:pPr>
                                <w:r w:rsidRPr="001C10CA">
                                  <w:rPr>
                                    <w:sz w:val="20"/>
                                  </w:rPr>
                                  <w:t>nein</w:t>
                                </w:r>
                              </w:p>
                              <w:p w14:paraId="1ED8D7DE" w14:textId="31D3727F" w:rsidR="0022798A" w:rsidRPr="001C10CA" w:rsidRDefault="0022798A" w:rsidP="002535B8">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feld 180"/>
                          <wps:cNvSpPr txBox="1"/>
                          <wps:spPr>
                            <a:xfrm>
                              <a:off x="928687" y="981074"/>
                              <a:ext cx="416560" cy="432205"/>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CC5F4" w14:textId="77777777" w:rsidR="0022798A" w:rsidRDefault="0022798A" w:rsidP="00A92756">
                                <w:pPr>
                                  <w:spacing w:after="0"/>
                                  <w:jc w:val="center"/>
                                  <w:rPr>
                                    <w:sz w:val="20"/>
                                  </w:rPr>
                                </w:pPr>
                                <w:r w:rsidRPr="001C10CA">
                                  <w:rPr>
                                    <w:sz w:val="20"/>
                                  </w:rPr>
                                  <w:t>ja</w:t>
                                </w:r>
                              </w:p>
                              <w:p w14:paraId="021DB5DC" w14:textId="1152D574" w:rsidR="0022798A" w:rsidRPr="001C10CA" w:rsidRDefault="0022798A" w:rsidP="002535B8">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feld 181"/>
                          <wps:cNvSpPr txBox="1"/>
                          <wps:spPr>
                            <a:xfrm>
                              <a:off x="1857375" y="981075"/>
                              <a:ext cx="416560" cy="252119"/>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F4642" w14:textId="17DC4430" w:rsidR="0022798A" w:rsidRPr="001C10CA" w:rsidRDefault="0022798A" w:rsidP="002535B8">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pieren 195" o:spid="_x0000_s1069" style="width:368.2pt;height:188.8pt;mso-position-horizontal-relative:char;mso-position-vertical-relative:line" coordsize="46761,2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">
                <v:group id="Gruppieren 182" o:spid="_x0000_s1070" style="position:absolute;left:11400;width:35361;height:19526" coordorigin="-5694" coordsize="35361,19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feld 183" o:spid="_x0000_s1071" type="#_x0000_t202" style="position:absolute;left:-5693;top:6715;width:898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BecQA&#10;AADcAAAADwAAAGRycy9kb3ducmV2LnhtbERP32vCMBB+H/g/hBP2IjOdwiidUVxVcDBwq8Jej+Zs&#10;i82lJJnW/fVGGOztPr6fN1v0phVncr6xrOB5nIAgLq1uuFJw2G+eUhA+IGtsLZOCK3lYzAcPM8y0&#10;vfAXnYtQiRjCPkMFdQhdJqUvazLox7YjjtzROoMhQldJ7fASw00rJ0nyIg02HBtq7CivqTwVP0bB&#10;22i1lt+jldt8fuzec/db5tNTqtTjsF++ggjUh3/xn3ur4/x0Cvd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AXnEAAAA3AAAAA8AAAAAAAAAAAAAAAAAmAIAAGRycy9k&#10;b3ducmV2LnhtbFBLBQYAAAAABAAEAPUAAACJAwAAAAA=&#10;" filled="f" stroked="f" strokeweight=".5pt">
                    <v:textbox inset="1mm,0,1mm,0">
                      <w:txbxContent>
                        <w:p w14:paraId="34B253E8" w14:textId="77777777" w:rsidR="0022798A" w:rsidRPr="00966149" w:rsidRDefault="0022798A" w:rsidP="00A92756">
                          <w:pPr>
                            <w:spacing w:after="0"/>
                            <w:rPr>
                              <w:rStyle w:val="SchwacheHervorhebung"/>
                              <w:sz w:val="20"/>
                            </w:rPr>
                          </w:pPr>
                          <w:r w:rsidRPr="00966149">
                            <w:rPr>
                              <w:rStyle w:val="SchwacheHervorhebung"/>
                              <w:sz w:val="20"/>
                            </w:rPr>
                            <w:t>sonnig</w:t>
                          </w:r>
                        </w:p>
                      </w:txbxContent>
                    </v:textbox>
                  </v:shape>
                  <v:shape id="Textfeld 184" o:spid="_x0000_s1072" type="#_x0000_t202" style="position:absolute;left:11334;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ZDcQA&#10;AADcAAAADwAAAGRycy9kb3ducmV2LnhtbERP22rCQBB9L/Qflin0RXSjLSWkrqKxggWh3sDXITtN&#10;gtnZsLvV6Ne7hULf5nCuM552phFncr62rGA4SEAQF1bXXCo47Jf9FIQPyBoby6TgSh6mk8eHMWba&#10;XnhL510oRQxhn6GCKoQ2k9IXFRn0A9sSR+7bOoMhQldK7fASw00jR0nyJg3WHBsqbCmvqDjtfoyC&#10;eW/xIY+9hVtu1l+fubsV+cspVer5qZu9gwjUhX/xn3ul4/z0FX6fiR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mQ3EAAAA3AAAAA8AAAAAAAAAAAAAAAAAmAIAAGRycy9k&#10;b3ducmV2LnhtbFBLBQYAAAAABAAEAPUAAACJAwAAAAA=&#10;" filled="f" stroked="f" strokeweight=".5pt">
                    <v:textbox inset="1mm,0,1mm,0">
                      <w:txbxContent>
                        <w:p w14:paraId="7D11367D" w14:textId="77777777" w:rsidR="0022798A" w:rsidRPr="00966149" w:rsidRDefault="0022798A" w:rsidP="00A92756">
                          <w:pPr>
                            <w:spacing w:after="0"/>
                            <w:rPr>
                              <w:rStyle w:val="SchwacheHervorhebung"/>
                              <w:sz w:val="20"/>
                            </w:rPr>
                          </w:pPr>
                          <w:r w:rsidRPr="00966149">
                            <w:rPr>
                              <w:rStyle w:val="SchwacheHervorhebung"/>
                              <w:sz w:val="20"/>
                            </w:rPr>
                            <w:t>bewoelkt</w:t>
                          </w:r>
                        </w:p>
                      </w:txbxContent>
                    </v:textbox>
                  </v:shape>
                  <v:shape id="Textfeld 185" o:spid="_x0000_s1073" type="#_x0000_t202" style="position:absolute;left:20669;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8lsQA&#10;AADcAAAADwAAAGRycy9kb3ducmV2LnhtbERP22rCQBB9L/Qflin0RXSjpSWkrqKxggWh3sDXITtN&#10;gtnZsLvV6Ne7hULf5nCuM552phFncr62rGA4SEAQF1bXXCo47Jf9FIQPyBoby6TgSh6mk8eHMWba&#10;XnhL510oRQxhn6GCKoQ2k9IXFRn0A9sSR+7bOoMhQldK7fASw00jR0nyJg3WHBsqbCmvqDjtfoyC&#10;eW/xIY+9hVtu1l+fubsV+cspVer5qZu9gwjUhX/xn3ul4/z0FX6fiR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PJbEAAAA3AAAAA8AAAAAAAAAAAAAAAAAmAIAAGRycy9k&#10;b3ducmV2LnhtbFBLBQYAAAAABAAEAPUAAACJAwAAAAA=&#10;" filled="f" stroked="f" strokeweight=".5pt">
                    <v:textbox inset="1mm,0,1mm,0">
                      <w:txbxContent>
                        <w:p w14:paraId="5ADA8449" w14:textId="77777777" w:rsidR="0022798A" w:rsidRPr="00966149" w:rsidRDefault="0022798A" w:rsidP="00A92756">
                          <w:pPr>
                            <w:spacing w:after="0"/>
                            <w:rPr>
                              <w:rStyle w:val="SchwacheHervorhebung"/>
                              <w:sz w:val="20"/>
                            </w:rPr>
                          </w:pPr>
                          <w:r w:rsidRPr="00966149">
                            <w:rPr>
                              <w:rStyle w:val="SchwacheHervorhebung"/>
                              <w:sz w:val="20"/>
                            </w:rPr>
                            <w:t>regnerisch</w:t>
                          </w:r>
                        </w:p>
                      </w:txbxContent>
                    </v:textbox>
                  </v:shape>
                  <v:shape id="Textfeld 186" o:spid="_x0000_s1074" type="#_x0000_t176" style="position:absolute;left:6429;width:990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BiMEA&#10;AADcAAAADwAAAGRycy9kb3ducmV2LnhtbERP32vCMBB+H/g/hBv4tqaKSKlGkaEgPgjrBsO3o7k1&#10;Yc2lNFHb/94Ig73dx/fz1tvBteJGfbCeFcyyHARx7bXlRsHX5+GtABEissbWMykYKcB2M3lZY6n9&#10;nT/oVsVGpBAOJSowMXallKE25DBkviNO3I/vHcYE+0bqHu8p3LVynudL6dByajDY0buh+re6OgX+&#10;XBh3umi7sMZ882w3xv1YKTV9HXYrEJGG+C/+cx91ml8s4fl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AYjBAAAA3AAAAA8AAAAAAAAAAAAAAAAAmAIAAGRycy9kb3du&#10;cmV2LnhtbFBLBQYAAAAABAAEAPUAAACGAwAAAAA=&#10;" fillcolor="#365f91 [2404]" stroked="f" strokeweight=".5pt">
                    <v:textbox>
                      <w:txbxContent>
                        <w:p w14:paraId="1EF48A47" w14:textId="77777777" w:rsidR="0022798A" w:rsidRPr="009636C7" w:rsidRDefault="0022798A" w:rsidP="00A92756">
                          <w:pPr>
                            <w:spacing w:after="0"/>
                            <w:jc w:val="center"/>
                            <w:rPr>
                              <w:color w:val="FFFFFF" w:themeColor="background1"/>
                            </w:rPr>
                          </w:pPr>
                          <w:r w:rsidRPr="009636C7">
                            <w:rPr>
                              <w:color w:val="FFFFFF" w:themeColor="background1"/>
                            </w:rPr>
                            <w:t>Wetter</w:t>
                          </w:r>
                        </w:p>
                      </w:txbxContent>
                    </v:textbox>
                  </v:shape>
                  <v:line id="Gerade Verbindung 187" o:spid="_x0000_s1075" style="position:absolute;visibility:visible;mso-wrap-style:square" from="11382,3238" to="1138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3XMMAAADcAAAADwAAAGRycy9kb3ducmV2LnhtbERPzWrCQBC+F/oOyxR6002VakxdRQRB&#10;2l60fYAxO02C2dl0d9TYp+8WhN7m4/ud+bJ3rTpTiI1nA0/DDBRx6W3DlYHPj80gBxUF2WLrmQxc&#10;KcJycX83x8L6C+/ovJdKpRCOBRqoRbpC61jW5DAOfUecuC8fHEqCodI24CWFu1aPsmyiHTacGmrs&#10;aF1TedyfnIHvt/dtvB7akUyef16PYZXPZByNeXzoVy+ghHr5F9/cW5vm51P4eyZd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N1zDAAAA3AAAAA8AAAAAAAAAAAAA&#10;AAAAoQIAAGRycy9kb3ducmV2LnhtbFBLBQYAAAAABAAEAPkAAACRAwAAAAA=&#10;" strokecolor="#4579b8 [3044]"/>
                  <v:line id="Gerade Verbindung 188" o:spid="_x0000_s1076" style="position:absolute;visibility:visible;mso-wrap-style:square" from="-5694,6096" to="2073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jLsUAAADcAAAADwAAAGRycy9kb3ducmV2LnhtbESPwU7DQAxE70j8w8pIvdENrahC6Laq&#10;kJCqwoXCB5isSaJmvWHXbVO+Hh+QuNma8czzcj2G3pwo5S6yg7tpAYa4jr7jxsHH+/NtCSYLssc+&#10;Mjm4UIb16vpqiZWPZ36j014aoyGcK3TQigyVtbluKWCexoFYta+YAoquqbE+4VnDQ29nRbGwATvW&#10;hhYHemqpPuyPwcH3y+s2Xz77mSzuf3aHtCkfZJ6dm9yMm0cwQqP8m/+ut17xS6XV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OjLsUAAADcAAAADwAAAAAAAAAA&#10;AAAAAAChAgAAZHJzL2Rvd25yZXYueG1sUEsFBgAAAAAEAAQA+QAAAJMDAAAAAA==&#10;" strokecolor="#4579b8 [3044]"/>
                  <v:shape id="Gerade Verbindung mit Pfeil 189" o:spid="_x0000_s1077" type="#_x0000_t32" style="position:absolute;left:-5694;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rG8EAAADcAAAADwAAAGRycy9kb3ducmV2LnhtbERPTWsCMRC9F/wPYQRvNasH0a1RSkFQ&#10;0Eq3S+lx2Iybxc1k2USN/94UhN7m8T5nuY62FVfqfeNYwWScgSCunG64VlB+b17nIHxA1tg6JgV3&#10;8rBeDV6WmGt34y+6FqEWKYR9jgpMCF0upa8MWfRj1xEn7uR6iyHBvpa6x1sKt62cZtlMWmw4NRjs&#10;6MNQdS4uVsFP4X9jcYz7mZ660pjPxa7SB6VGw/j+BiJQDP/ip3ur0/z5Av6eS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GWsbwQAAANwAAAAPAAAAAAAAAAAAAAAA&#10;AKECAABkcnMvZG93bnJldi54bWxQSwUGAAAAAAQABAD5AAAAjwMAAAAA&#10;" strokecolor="#4579b8 [3044]">
                    <v:stroke endarrow="classic"/>
                  </v:shape>
                  <v:shape id="Gerade Verbindung mit Pfeil 190" o:spid="_x0000_s1078" type="#_x0000_t32" style="position:absolute;left:11382;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pUW8QAAADcAAAADwAAAGRycy9kb3ducmV2LnhtbESPQWsCMRCF7wX/QxjBW83qQepqFBGE&#10;FmpLt1I8Dptxs7iZLJtU03/fORR6m+G9ee+b9Tb7Tt1oiG1gA7NpAYq4DrblxsDp8/D4BComZItd&#10;YDLwQxG2m9HDGksb7vxBtyo1SkI4lmjApdSXWsfakcc4DT2xaJcweEyyDo22A94l3Hd6XhQL7bFl&#10;aXDY095Rfa2+vYGvKp5z9Z5fF3YeTs69LV9qezRmMs67FahEOf2b/66freAvBV+ekQ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RbxAAAANwAAAAPAAAAAAAAAAAA&#10;AAAAAKECAABkcnMvZG93bnJldi54bWxQSwUGAAAAAAQABAD5AAAAkgMAAAAA&#10;" strokecolor="#4579b8 [3044]">
                    <v:stroke endarrow="classic"/>
                  </v:shape>
                  <v:shape id="Gerade Verbindung mit Pfeil 191" o:spid="_x0000_s1079" type="#_x0000_t32" style="position:absolute;left:20716;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bxwMIAAADcAAAADwAAAGRycy9kb3ducmV2LnhtbERP32vCMBB+H/g/hBN8m6k+yOxMiwiD&#10;DXRjtcgej+Zsis2lNJnG/34ZDPZ2H9/P25TR9uJKo+8cK1jMMxDEjdMdtwrq48vjEwgfkDX2jknB&#10;nTyUxeRhg7l2N/6kaxVakULY56jAhDDkUvrGkEU/dwNx4s5utBgSHFupR7ylcNvLZZatpMWOU4PB&#10;gXaGmkv1bRWcKv8Vq4+4X+mlq415X781+qDUbBq3zyACxfAv/nO/6jR/vYDfZ9IFs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bxwMIAAADcAAAADwAAAAAAAAAAAAAA&#10;AAChAgAAZHJzL2Rvd25yZXYueG1sUEsFBgAAAAAEAAQA+QAAAJADAAAAAA==&#10;" strokecolor="#4579b8 [3044]">
                    <v:stroke endarrow="classic"/>
                  </v:shape>
                  <v:shape id="Textfeld 193" o:spid="_x0000_s1080" type="#_x0000_t109" style="position:absolute;left:9286;top:9808;width:4166;height: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9kr8A&#10;AADcAAAADwAAAGRycy9kb3ducmV2LnhtbERPTWsCMRC9F/ofwhS81WxVrN0aZVsRvGrV87CZJks3&#10;kyVJdf33RhC8zeN9znzZu1acKMTGs4K3YQGCuPa6YaNg/7N+nYGICVlj65kUXCjCcvH8NMdS+zNv&#10;6bRLRuQQjiUqsCl1pZSxtuQwDn1HnLlfHxymDIOROuA5h7tWjopiKh02nBssdvRtqf7b/TsFFR0L&#10;Y/nroHEb3leRq0k9MkoNXvrqE0SiPj3Ed/dG5/kfY7g9ky+Qiy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pL2SvwAAANwAAAAPAAAAAAAAAAAAAAAAAJgCAABkcnMvZG93bnJl&#10;di54bWxQSwUGAAAAAAQABAD1AAAAhAMAAAAA&#10;" filled="f" stroked="f" strokeweight=".5pt">
                    <v:textbox>
                      <w:txbxContent>
                        <w:p w14:paraId="5DC0F843" w14:textId="6ACD2A6E" w:rsidR="0022798A" w:rsidRPr="001C10CA" w:rsidRDefault="0022798A" w:rsidP="00A92756">
                          <w:pPr>
                            <w:spacing w:after="0"/>
                            <w:jc w:val="center"/>
                            <w:rPr>
                              <w:sz w:val="20"/>
                            </w:rPr>
                          </w:pPr>
                          <w:r>
                            <w:rPr>
                              <w:sz w:val="20"/>
                            </w:rPr>
                            <w:t>…</w:t>
                          </w:r>
                        </w:p>
                      </w:txbxContent>
                    </v:textbox>
                  </v:shape>
                  <v:shape id="Textfeld 194" o:spid="_x0000_s1081" type="#_x0000_t109" style="position:absolute;left:18573;top:9810;width:4166;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l5r8A&#10;AADcAAAADwAAAGRycy9kb3ducmV2LnhtbERPTWsCMRC9C/6HMEJvmlXE2q3ZZW0peNXWnofNNFnc&#10;TJYk6vbfN4VCb/N4n7OrR9eLG4XYeVawXBQgiFuvOzYKPt7f5lsQMSFr7D2Tgm+KUFfTyQ5L7e98&#10;pNspGZFDOJaowKY0lFLG1pLDuPADcea+fHCYMgxG6oD3HO56uSqKjXTYcW6wONCLpfZyujoFDX0W&#10;xvL+rPEYHl8jN+t2ZZR6mI3NM4hEY/oX/7kPOs9/WsPvM/kCW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SXmvwAAANwAAAAPAAAAAAAAAAAAAAAAAJgCAABkcnMvZG93bnJl&#10;di54bWxQSwUGAAAAAAQABAD1AAAAhAMAAAAA&#10;" filled="f" stroked="f" strokeweight=".5pt">
                    <v:textbox>
                      <w:txbxContent>
                        <w:p w14:paraId="040CAA78" w14:textId="633C2A02" w:rsidR="0022798A" w:rsidRPr="001C10CA" w:rsidRDefault="0022798A" w:rsidP="00A92756">
                          <w:pPr>
                            <w:spacing w:after="0"/>
                            <w:jc w:val="center"/>
                            <w:rPr>
                              <w:sz w:val="20"/>
                            </w:rPr>
                          </w:pPr>
                          <w:r>
                            <w:rPr>
                              <w:sz w:val="20"/>
                            </w:rPr>
                            <w:t>…</w:t>
                          </w:r>
                        </w:p>
                        <w:p w14:paraId="74F4600F" w14:textId="77777777" w:rsidR="0022798A" w:rsidRPr="001C10CA" w:rsidRDefault="0022798A" w:rsidP="00A92756">
                          <w:pPr>
                            <w:spacing w:after="0"/>
                            <w:jc w:val="center"/>
                            <w:rPr>
                              <w:sz w:val="20"/>
                            </w:rPr>
                          </w:pPr>
                        </w:p>
                      </w:txbxContent>
                    </v:textbox>
                  </v:shape>
                </v:group>
                <v:group id="Gruppieren 134" o:spid="_x0000_s1082" style="position:absolute;top:9856;width:29667;height:14122" coordsize="29667,1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Textfeld 155" o:spid="_x0000_s1083" type="#_x0000_t202" style="position:absolute;left:1952;top:6715;width:898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Q0cUA&#10;AADcAAAADwAAAGRycy9kb3ducmV2LnhtbERP22rCQBB9L/Qflin0RXRjxRJSV6lRoUKh9QJ9HbLT&#10;JJidDburxn69Kwh9m8O5zmTWmUacyPnasoLhIAFBXFhdc6lgv1v1UxA+IGtsLJOCC3mYTR8fJphp&#10;e+YNnbahFDGEfYYKqhDaTEpfVGTQD2xLHLlf6wyGCF0ptcNzDDeNfEmSV2mw5thQYUt5RcVhezQK&#10;5r3FUv70Fm71/fm1zt1fkY8OqVLPT937G4hAXfgX390fOs4fj+H2TLx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BDRxQAAANwAAAAPAAAAAAAAAAAAAAAAAJgCAABkcnMv&#10;ZG93bnJldi54bWxQSwUGAAAAAAQABAD1AAAAigMAAAAA&#10;" filled="f" stroked="f" strokeweight=".5pt">
                    <v:textbox inset="1mm,0,1mm,0">
                      <w:txbxContent>
                        <w:p w14:paraId="679214C0" w14:textId="77777777" w:rsidR="0022798A" w:rsidRPr="00966149" w:rsidRDefault="0022798A" w:rsidP="00A92756">
                          <w:pPr>
                            <w:spacing w:after="0"/>
                            <w:rPr>
                              <w:rStyle w:val="SchwacheHervorhebung"/>
                              <w:sz w:val="20"/>
                            </w:rPr>
                          </w:pPr>
                          <w:r>
                            <w:rPr>
                              <w:rStyle w:val="SchwacheHervorhebung"/>
                              <w:sz w:val="20"/>
                            </w:rPr>
                            <w:t>heiss</w:t>
                          </w:r>
                        </w:p>
                      </w:txbxContent>
                    </v:textbox>
                  </v:shape>
                  <v:shape id="Textfeld 158" o:spid="_x0000_s1084" type="#_x0000_t202" style="position:absolute;left:11334;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T8gA&#10;AADcAAAADwAAAGRycy9kb3ducmV2LnhtbESPT0vDQBDF74LfYRnBS2k3KpWSdls0taBQqP0DvQ7Z&#10;MQnNzobdtY1+eudQ8DbDe/Peb2aL3rXqTCE2ng08jDJQxKW3DVcGDvvVcAIqJmSLrWcy8EMRFvPb&#10;mxnm1l94S+ddqpSEcMzRQJ1Sl2sdy5ocxpHviEX78sFhkjVU2ga8SLhr9WOWPWuHDUtDjR0VNZWn&#10;3bcz8DpYvunjYBlWn+vNRxF+y+LpNDHm/q5/mYJK1Kd/8/X63Qr+WGjlGZlA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6b9PyAAAANwAAAAPAAAAAAAAAAAAAAAAAJgCAABk&#10;cnMvZG93bnJldi54bWxQSwUGAAAAAAQABAD1AAAAjQMAAAAA&#10;" filled="f" stroked="f" strokeweight=".5pt">
                    <v:textbox inset="1mm,0,1mm,0">
                      <w:txbxContent>
                        <w:p w14:paraId="6A32ED07" w14:textId="77777777" w:rsidR="0022798A" w:rsidRPr="00966149" w:rsidRDefault="0022798A" w:rsidP="00A92756">
                          <w:pPr>
                            <w:spacing w:after="0"/>
                            <w:rPr>
                              <w:rStyle w:val="SchwacheHervorhebung"/>
                              <w:sz w:val="20"/>
                            </w:rPr>
                          </w:pPr>
                          <w:r>
                            <w:rPr>
                              <w:rStyle w:val="SchwacheHervorhebung"/>
                              <w:sz w:val="20"/>
                            </w:rPr>
                            <w:t>mild</w:t>
                          </w:r>
                        </w:p>
                      </w:txbxContent>
                    </v:textbox>
                  </v:shape>
                  <v:shape id="Textfeld 159" o:spid="_x0000_s1085" type="#_x0000_t202" style="position:absolute;left:20669;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a1MUA&#10;AADcAAAADwAAAGRycy9kb3ducmV2LnhtbERP32vCMBB+F/wfwgm+yExVNlxnFK0KGwy2ucFej+Zs&#10;i82lJFGrf70ZDHy7j+/nzRatqcWJnK8sKxgNExDEudUVFwp+vrcPUxA+IGusLZOCC3lYzLudGaba&#10;nvmLTrtQiBjCPkUFZQhNKqXPSzLoh7YhjtzeOoMhQldI7fAcw00tx0nyJA1WHBtKbCgrKT/sjkbB&#10;arDeyN/B2m0/3z/eMnfNs8lhqlS/1y5fQARqw138737Vcf7jM/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RrUxQAAANwAAAAPAAAAAAAAAAAAAAAAAJgCAABkcnMv&#10;ZG93bnJldi54bWxQSwUGAAAAAAQABAD1AAAAigMAAAAA&#10;" filled="f" stroked="f" strokeweight=".5pt">
                    <v:textbox inset="1mm,0,1mm,0">
                      <w:txbxContent>
                        <w:p w14:paraId="3EBC193C" w14:textId="77777777" w:rsidR="0022798A" w:rsidRPr="00966149" w:rsidRDefault="0022798A" w:rsidP="00A92756">
                          <w:pPr>
                            <w:spacing w:after="0"/>
                            <w:rPr>
                              <w:rStyle w:val="SchwacheHervorhebung"/>
                              <w:sz w:val="20"/>
                            </w:rPr>
                          </w:pPr>
                          <w:r>
                            <w:rPr>
                              <w:rStyle w:val="SchwacheHervorhebung"/>
                              <w:sz w:val="20"/>
                            </w:rPr>
                            <w:t>kalt</w:t>
                          </w:r>
                        </w:p>
                      </w:txbxContent>
                    </v:textbox>
                  </v:shape>
                  <v:shape id="Textfeld 161" o:spid="_x0000_s1086" type="#_x0000_t176" style="position:absolute;left:6429;width:990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BsEA&#10;AADcAAAADwAAAGRycy9kb3ducmV2LnhtbERP32vCMBB+H/g/hBv4tqYdIlKNIsOB+CCsE8S3o7k1&#10;Yc2lNFHb/94Ig73dx/fzVpvBteJGfbCeFRRZDoK49tpyo+D0/fm2ABEissbWMykYKcBmPXlZYan9&#10;nb/oVsVGpBAOJSowMXallKE25DBkviNO3I/vHcYE+0bqHu8p3LXyPc/n0qHl1GCwow9D9W91dQr8&#10;cWHc4aLtzBpz5mI7xt1YKTV9HbZLEJGG+C/+c+91mj8v4PlMuk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afwbBAAAA3AAAAA8AAAAAAAAAAAAAAAAAmAIAAGRycy9kb3du&#10;cmV2LnhtbFBLBQYAAAAABAAEAPUAAACGAwAAAAA=&#10;" fillcolor="#365f91 [2404]" stroked="f" strokeweight=".5pt">
                    <v:textbox>
                      <w:txbxContent>
                        <w:p w14:paraId="5120D7A8" w14:textId="77777777" w:rsidR="0022798A" w:rsidRPr="009636C7" w:rsidRDefault="0022798A" w:rsidP="00A92756">
                          <w:pPr>
                            <w:spacing w:after="0"/>
                            <w:jc w:val="center"/>
                            <w:rPr>
                              <w:color w:val="FFFFFF" w:themeColor="background1"/>
                            </w:rPr>
                          </w:pPr>
                          <w:r>
                            <w:rPr>
                              <w:color w:val="FFFFFF" w:themeColor="background1"/>
                            </w:rPr>
                            <w:t>Temperatur</w:t>
                          </w:r>
                        </w:p>
                      </w:txbxContent>
                    </v:textbox>
                  </v:shape>
                  <v:line id="Gerade Verbindung 165" o:spid="_x0000_s1087" style="position:absolute;visibility:visible;mso-wrap-style:square" from="11382,3238" to="1138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7qSsIAAADcAAAADwAAAGRycy9kb3ducmV2LnhtbERPzWrCQBC+C32HZQq96UaLQaOrSKEg&#10;bS9VH2DMjkkwO5vuTjX26buFgrf5+H5nue5dqy4UYuPZwHiUgSIuvW24MnDYvw5noKIgW2w9k4Eb&#10;RVivHgZLLKy/8idddlKpFMKxQAO1SFdoHcuaHMaR74gTd/LBoSQYKm0DXlO4a/Uky3LtsOHUUGNH&#10;LzWV5923M/D1/rGNt2M7kXz683YOm9lcnqMxT4/9ZgFKqJe7+N+9tWl+PoW/Z9IF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7qSsIAAADcAAAADwAAAAAAAAAAAAAA&#10;AAChAgAAZHJzL2Rvd25yZXYueG1sUEsFBgAAAAAEAAQA+QAAAJADAAAAAA==&#10;" strokecolor="#4579b8 [3044]"/>
                  <v:line id="Gerade Verbindung 166" o:spid="_x0000_s1088" style="position:absolute;visibility:visible;mso-wrap-style:square" from="2000,6096" to="2073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0PcIAAADcAAAADwAAAGRycy9kb3ducmV2LnhtbERPzWrCQBC+F/oOyxS81U0tBo2uIoIg&#10;tpfaPsCYHZNgdjbdnWrs07uFgrf5+H5nvuxdq84UYuPZwMswA0VcettwZeDrc/M8ARUF2WLrmQxc&#10;KcJy8fgwx8L6C3/QeS+VSiEcCzRQi3SF1rGsyWEc+o44cUcfHEqCodI24CWFu1aPsizXDhtODTV2&#10;tK6pPO1/nIHvt/dtvB7akeTj390prCZTeY3GDJ761QyUUC938b97a9P8PIe/Z9IF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x0PcIAAADcAAAADwAAAAAAAAAAAAAA&#10;AAChAgAAZHJzL2Rvd25yZXYueG1sUEsFBgAAAAAEAAQA+QAAAJADAAAAAA==&#10;" strokecolor="#4579b8 [3044]"/>
                  <v:shape id="Gerade Verbindung mit Pfeil 172" o:spid="_x0000_s1089" type="#_x0000_t32" style="position:absolute;left:2000;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iJTcIAAADcAAAADwAAAGRycy9kb3ducmV2LnhtbERPTWsCMRC9F/wPYYTeatY92LoaRQTB&#10;QmtxFfE4bMbN4maybFJN/30jFHqbx/uc+TLaVtyo941jBeNRBoK4crrhWsHxsHl5A+EDssbWMSn4&#10;IQ/LxeBpjoV2d97TrQy1SCHsC1RgQugKKX1lyKIfuY44cRfXWwwJ9rXUPd5TuG1lnmUTabHh1GCw&#10;o7Wh6lp+WwWn0p9j+RU/Jjp3R2N20/dKfyr1PIyrGYhAMfyL/9xbnea/5vB4Jl0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iJTcIAAADcAAAADwAAAAAAAAAAAAAA&#10;AAChAgAAZHJzL2Rvd25yZXYueG1sUEsFBgAAAAAEAAQA+QAAAJADAAAAAA==&#10;" strokecolor="#4579b8 [3044]">
                    <v:stroke endarrow="classic"/>
                  </v:shape>
                  <v:shape id="Gerade Verbindung mit Pfeil 173" o:spid="_x0000_s1090" type="#_x0000_t32" style="position:absolute;left:11382;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s1sIAAADcAAAADwAAAGRycy9kb3ducmV2LnhtbERP32vCMBB+F/Y/hBvszaZT0FmNMgYD&#10;B5tiJ+Lj0ZxNsbmUJtPsv18Ggm/38f28xSraVlyo941jBc9ZDoK4crrhWsH++334AsIHZI2tY1Lw&#10;Sx5Wy4fBAgvtrryjSxlqkULYF6jAhNAVUvrKkEWfuY44cSfXWwwJ9rXUPV5TuG3lKM8n0mLDqcFg&#10;R2+GqnP5YxUcSn+M5TZ+TvTI7Y3ZzD4q/aXU02N8nYMIFMNdfHOvdZo/HcP/M+kC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Qs1sIAAADcAAAADwAAAAAAAAAAAAAA&#10;AAChAgAAZHJzL2Rvd25yZXYueG1sUEsFBgAAAAAEAAQA+QAAAJADAAAAAA==&#10;" strokecolor="#4579b8 [3044]">
                    <v:stroke endarrow="classic"/>
                  </v:shape>
                  <v:shape id="Gerade Verbindung mit Pfeil 178" o:spid="_x0000_s1091" type="#_x0000_t32" style="position:absolute;left:20716;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p8UAAADcAAAADwAAAGRycy9kb3ducmV2LnhtbESPQWsCMRCF7wX/Qxiht5qtB223RimF&#10;goVq6SrS47CZbpZuJssmavrvnYPgbYb35r1vFqvsO3WiIbaBDTxOClDEdbAtNwb2u/eHJ1AxIVvs&#10;ApOBf4qwWo7uFljacOZvOlWpURLCsUQDLqW+1DrWjjzGSeiJRfsNg8ck69BoO+BZwn2np0Ux0x5b&#10;lgaHPb05qv+qozdwqOJPrr7y58xOw9657fNHbTfG3I/z6wuoRDndzNfrtRX8udDKMzKB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C+p8UAAADcAAAADwAAAAAAAAAA&#10;AAAAAAChAgAAZHJzL2Rvd25yZXYueG1sUEsFBgAAAAAEAAQA+QAAAJMDAAAAAA==&#10;" strokecolor="#4579b8 [3044]">
                    <v:stroke endarrow="classic"/>
                  </v:shape>
                  <v:shape id="Textfeld 179" o:spid="_x0000_s1092" type="#_x0000_t109" style="position:absolute;top:9810;width:4165;height:4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54cEA&#10;AADcAAAADwAAAGRycy9kb3ducmV2LnhtbERPTWsCMRC9C/0PYQq9aVLB6q5GKVKht+LqweOwGXdX&#10;N5Nlk67x3zcFwds83uesNtG2YqDeN441vE8UCOLSmYYrDcfDbrwA4QOywdYxabiTh836ZbTC3Lgb&#10;72koQiVSCPscNdQhdLmUvqzJop+4jjhxZ9dbDAn2lTQ93lK4beVUqQ9pseHUUGNH25rKa/FrNZy+&#10;glLHS9YOh9lPFvlSxCjvWr+9xs8liEAxPMUP97dJ8+cZ/D+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yueHBAAAA3AAAAA8AAAAAAAAAAAAAAAAAmAIAAGRycy9kb3du&#10;cmV2LnhtbFBLBQYAAAAABAAEAPUAAACGAwAAAAA=&#10;" fillcolor="#b8cce4 [1300]" stroked="f" strokeweight=".5pt">
                    <v:textbox>
                      <w:txbxContent>
                        <w:p w14:paraId="37927A16" w14:textId="77777777" w:rsidR="0022798A" w:rsidRPr="001C10CA" w:rsidRDefault="0022798A" w:rsidP="00A92756">
                          <w:pPr>
                            <w:spacing w:after="0"/>
                            <w:jc w:val="center"/>
                            <w:rPr>
                              <w:sz w:val="20"/>
                            </w:rPr>
                          </w:pPr>
                          <w:r w:rsidRPr="001C10CA">
                            <w:rPr>
                              <w:sz w:val="20"/>
                            </w:rPr>
                            <w:t>nein</w:t>
                          </w:r>
                        </w:p>
                        <w:p w14:paraId="1ED8D7DE" w14:textId="31D3727F" w:rsidR="0022798A" w:rsidRPr="001C10CA" w:rsidRDefault="0022798A" w:rsidP="002535B8">
                          <w:pPr>
                            <w:spacing w:after="0"/>
                            <w:jc w:val="center"/>
                            <w:rPr>
                              <w:sz w:val="20"/>
                            </w:rPr>
                          </w:pPr>
                          <w:r>
                            <w:rPr>
                              <w:sz w:val="20"/>
                            </w:rPr>
                            <w:t>nein</w:t>
                          </w:r>
                        </w:p>
                      </w:txbxContent>
                    </v:textbox>
                  </v:shape>
                  <v:shape id="Textfeld 180" o:spid="_x0000_s1093" type="#_x0000_t109" style="position:absolute;left:9286;top:9810;width:4166;height:4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gW8QA&#10;AADcAAAADwAAAGRycy9kb3ducmV2LnhtbESPQWvDMAyF74P9B6NBb6vdQUeb1S1lbLBbaZrDjiLW&#10;knSxHGIvdf99dSjsJvGe3vu02WXfq4nG2AW2sJgbUMR1cB03FqrT5/MKVEzIDvvAZOFKEXbbx4cN&#10;Fi5c+EhTmRolIRwLtNCmNBRax7olj3EeBmLRfsLoMck6NtqNeJFw3+sXY161x46locWB3luqf8s/&#10;b+H7IxlTndf9dFoe1pnPZc76au3sKe/fQCXK6d98v/5ygr8SfHlGJt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YFvEAAAA3AAAAA8AAAAAAAAAAAAAAAAAmAIAAGRycy9k&#10;b3ducmV2LnhtbFBLBQYAAAAABAAEAPUAAACJAwAAAAA=&#10;" fillcolor="#b8cce4 [1300]" stroked="f" strokeweight=".5pt">
                    <v:textbox>
                      <w:txbxContent>
                        <w:p w14:paraId="530CC5F4" w14:textId="77777777" w:rsidR="0022798A" w:rsidRDefault="0022798A" w:rsidP="00A92756">
                          <w:pPr>
                            <w:spacing w:after="0"/>
                            <w:jc w:val="center"/>
                            <w:rPr>
                              <w:sz w:val="20"/>
                            </w:rPr>
                          </w:pPr>
                          <w:r w:rsidRPr="001C10CA">
                            <w:rPr>
                              <w:sz w:val="20"/>
                            </w:rPr>
                            <w:t>ja</w:t>
                          </w:r>
                        </w:p>
                        <w:p w14:paraId="021DB5DC" w14:textId="1152D574" w:rsidR="0022798A" w:rsidRPr="001C10CA" w:rsidRDefault="0022798A" w:rsidP="002535B8">
                          <w:pPr>
                            <w:spacing w:after="0"/>
                            <w:jc w:val="center"/>
                            <w:rPr>
                              <w:sz w:val="20"/>
                            </w:rPr>
                          </w:pPr>
                          <w:r>
                            <w:rPr>
                              <w:sz w:val="20"/>
                            </w:rPr>
                            <w:t>nein</w:t>
                          </w:r>
                        </w:p>
                      </w:txbxContent>
                    </v:textbox>
                  </v:shape>
                  <v:shape id="Textfeld 181" o:spid="_x0000_s1094" type="#_x0000_t109" style="position:absolute;left:18573;top:9810;width:416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FwMAA&#10;AADcAAAADwAAAGRycy9kb3ducmV2LnhtbERPTYvCMBC9C/6HMAveNHFB0a5RFlnBm1g97HFoZtu6&#10;zaQ0scZ/bwTB2zze56w20Taip87XjjVMJwoEceFMzaWG82k3XoDwAdlg45g03MnDZj0crDAz7sZH&#10;6vNQihTCPkMNVQhtJqUvKrLoJ64lTtyf6yyGBLtSmg5vKdw28lOpubRYc2qosKVtRcV/frUafn+C&#10;UufLsulPs8My8iWPUd61Hn3E7y8QgWJ4i1/uvUnzF1N4PpMu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HFwMAAAADcAAAADwAAAAAAAAAAAAAAAACYAgAAZHJzL2Rvd25y&#10;ZXYueG1sUEsFBgAAAAAEAAQA9QAAAIUDAAAAAA==&#10;" fillcolor="#b8cce4 [1300]" stroked="f" strokeweight=".5pt">
                    <v:textbox>
                      <w:txbxContent>
                        <w:p w14:paraId="21DF4642" w14:textId="17DC4430" w:rsidR="0022798A" w:rsidRPr="001C10CA" w:rsidRDefault="0022798A" w:rsidP="002535B8">
                          <w:pPr>
                            <w:spacing w:after="0"/>
                            <w:jc w:val="center"/>
                            <w:rPr>
                              <w:sz w:val="20"/>
                            </w:rPr>
                          </w:pPr>
                          <w:r>
                            <w:rPr>
                              <w:sz w:val="20"/>
                            </w:rPr>
                            <w:t>ja</w:t>
                          </w:r>
                        </w:p>
                      </w:txbxContent>
                    </v:textbox>
                  </v:shape>
                </v:group>
                <w10:anchorlock/>
              </v:group>
            </w:pict>
          </mc:Fallback>
        </mc:AlternateContent>
      </w:r>
    </w:p>
    <w:p w14:paraId="5504DDE5" w14:textId="756578F6" w:rsidR="00BD1307" w:rsidRDefault="00BD1307" w:rsidP="00BD1307">
      <w:pPr>
        <w:pStyle w:val="Beschriftung"/>
        <w:spacing w:after="0"/>
      </w:pPr>
      <w:r>
        <w:t xml:space="preserve">Abbildung </w:t>
      </w:r>
      <w:fldSimple w:instr=" STYLEREF 1 \s ">
        <w:r w:rsidR="006D3CEA">
          <w:rPr>
            <w:noProof/>
          </w:rPr>
          <w:t>4</w:t>
        </w:r>
      </w:fldSimple>
      <w:r>
        <w:noBreakHyphen/>
      </w:r>
      <w:fldSimple w:instr=" SEQ Abbildung \* ARABIC \s 1 ">
        <w:r w:rsidR="006D3CEA">
          <w:rPr>
            <w:noProof/>
          </w:rPr>
          <w:t>2</w:t>
        </w:r>
      </w:fldSimple>
      <w:r>
        <w:t xml:space="preserve">:  Entscheidungsbaum mit dem Wurzelknoten </w:t>
      </w:r>
      <w:r w:rsidRPr="00BD1307">
        <w:rPr>
          <w:i/>
        </w:rPr>
        <w:t>Wetter</w:t>
      </w:r>
      <w:r>
        <w:t xml:space="preserve"> und dem Knoten </w:t>
      </w:r>
      <w:r w:rsidRPr="00BD1307">
        <w:rPr>
          <w:i/>
        </w:rPr>
        <w:t>Temperatur</w:t>
      </w:r>
    </w:p>
    <w:p w14:paraId="50DE72DF" w14:textId="023872F3" w:rsidR="00BD1307" w:rsidRDefault="008A2B7C" w:rsidP="005733BF">
      <w:pPr>
        <w:spacing w:before="240" w:after="240"/>
      </w:pPr>
      <w:r>
        <w:t xml:space="preserve">Im obigen Beispiel wurde der Wurzelknoten </w:t>
      </w:r>
      <w:r w:rsidRPr="00B02E18">
        <w:rPr>
          <w:rStyle w:val="SchwacheHervorhebung"/>
        </w:rPr>
        <w:t>Wetter</w:t>
      </w:r>
      <w:r>
        <w:t xml:space="preserve"> und der Knoten </w:t>
      </w:r>
      <w:r w:rsidRPr="00B02E18">
        <w:rPr>
          <w:rStyle w:val="SchwacheHervorhebung"/>
        </w:rPr>
        <w:t>Temperatur</w:t>
      </w:r>
      <w:r>
        <w:t xml:space="preserve"> willkürlich </w:t>
      </w:r>
      <w:r w:rsidR="005733BF">
        <w:t>ausg</w:t>
      </w:r>
      <w:r w:rsidR="005733BF">
        <w:t>e</w:t>
      </w:r>
      <w:r w:rsidR="005733BF">
        <w:t>sucht</w:t>
      </w:r>
      <w:r w:rsidR="00E23AF1">
        <w:t xml:space="preserve">, </w:t>
      </w:r>
      <w:r w:rsidR="005733BF">
        <w:t xml:space="preserve">die Wahl hätte </w:t>
      </w:r>
      <w:r w:rsidR="00E23AF1">
        <w:t xml:space="preserve">aber </w:t>
      </w:r>
      <w:r w:rsidR="005733BF">
        <w:t>an</w:t>
      </w:r>
      <w:r w:rsidR="00D44241">
        <w:t xml:space="preserve"> beiden Stellen auf ein anderes </w:t>
      </w:r>
      <w:r w:rsidR="005733BF">
        <w:t>Attribut fallen können</w:t>
      </w:r>
      <w:r w:rsidR="00310A77">
        <w:t xml:space="preserve">, z.B. auf </w:t>
      </w:r>
      <w:r w:rsidR="00310A77" w:rsidRPr="00310A77">
        <w:rPr>
          <w:rStyle w:val="SchwacheHervorhebung"/>
        </w:rPr>
        <w:t>Luf</w:t>
      </w:r>
      <w:r w:rsidR="00310A77" w:rsidRPr="00310A77">
        <w:rPr>
          <w:rStyle w:val="SchwacheHervorhebung"/>
        </w:rPr>
        <w:t>t</w:t>
      </w:r>
      <w:r w:rsidR="00310A77" w:rsidRPr="00310A77">
        <w:rPr>
          <w:rStyle w:val="SchwacheHervorhebung"/>
        </w:rPr>
        <w:t>feuchtigkeit</w:t>
      </w:r>
      <w:r w:rsidR="00374E70">
        <w:t>.</w:t>
      </w:r>
      <w:r w:rsidR="005733BF">
        <w:t xml:space="preserve"> </w:t>
      </w:r>
      <w:r w:rsidR="004706F8">
        <w:t>Die</w:t>
      </w:r>
      <w:r w:rsidR="00D44241">
        <w:t>s</w:t>
      </w:r>
      <w:r w:rsidR="004706F8">
        <w:t xml:space="preserve"> hätte zu einem kompakteren Entscheidungsbaum geführt, da die beiden entst</w:t>
      </w:r>
      <w:r w:rsidR="004706F8">
        <w:t>e</w:t>
      </w:r>
      <w:r w:rsidR="004706F8">
        <w:t xml:space="preserve">henden </w:t>
      </w:r>
      <w:r w:rsidR="00310A77">
        <w:t>Untereinheiten</w:t>
      </w:r>
      <w:r w:rsidR="004706F8">
        <w:t xml:space="preserve"> je aus nur einer Klasse bestehen</w:t>
      </w:r>
      <w:r w:rsidR="00310A77">
        <w:t>, damit Blätter sind</w:t>
      </w:r>
      <w:r w:rsidR="004706F8">
        <w:t xml:space="preserve"> und </w:t>
      </w:r>
      <w:r w:rsidR="00310A77">
        <w:t>den Ast</w:t>
      </w:r>
      <w:r w:rsidR="004706F8">
        <w:t xml:space="preserve"> des </w:t>
      </w:r>
      <w:r w:rsidR="007E3C14">
        <w:t>En</w:t>
      </w:r>
      <w:r w:rsidR="007E3C14">
        <w:t>t</w:t>
      </w:r>
      <w:r w:rsidR="007E3C14">
        <w:t>scheidungsb</w:t>
      </w:r>
      <w:r w:rsidR="004706F8">
        <w:t>aumes abschliessen</w:t>
      </w:r>
      <w:r w:rsidR="00E93CA7">
        <w:t xml:space="preserve"> würden</w:t>
      </w:r>
      <w:r w:rsidR="004706F8">
        <w:t>.</w:t>
      </w:r>
    </w:p>
    <w:p w14:paraId="08F9FC7D" w14:textId="77777777" w:rsidR="005733BF" w:rsidRDefault="005733BF" w:rsidP="005733BF">
      <w:r>
        <w:rPr>
          <w:noProof/>
          <w:lang w:eastAsia="de-CH"/>
        </w:rPr>
        <mc:AlternateContent>
          <mc:Choice Requires="wpg">
            <w:drawing>
              <wp:inline distT="0" distB="0" distL="0" distR="0" wp14:anchorId="3DC81914" wp14:editId="2B8E340C">
                <wp:extent cx="4676140" cy="2577893"/>
                <wp:effectExtent l="0" t="0" r="0" b="0"/>
                <wp:docPr id="196" name="Gruppieren 196"/>
                <wp:cNvGraphicFramePr/>
                <a:graphic xmlns:a="http://schemas.openxmlformats.org/drawingml/2006/main">
                  <a:graphicData uri="http://schemas.microsoft.com/office/word/2010/wordprocessingGroup">
                    <wpg:wgp>
                      <wpg:cNvGrpSpPr/>
                      <wpg:grpSpPr>
                        <a:xfrm>
                          <a:off x="0" y="0"/>
                          <a:ext cx="4676140" cy="2577893"/>
                          <a:chOff x="0" y="0"/>
                          <a:chExt cx="4676189" cy="2578035"/>
                        </a:xfrm>
                      </wpg:grpSpPr>
                      <wpg:grpSp>
                        <wpg:cNvPr id="197" name="Gruppieren 197"/>
                        <wpg:cNvGrpSpPr/>
                        <wpg:grpSpPr>
                          <a:xfrm>
                            <a:off x="1140031" y="0"/>
                            <a:ext cx="3536158" cy="1952625"/>
                            <a:chOff x="-569438" y="0"/>
                            <a:chExt cx="3536158" cy="1953075"/>
                          </a:xfrm>
                        </wpg:grpSpPr>
                        <wps:wsp>
                          <wps:cNvPr id="198" name="Textfeld 198"/>
                          <wps:cNvSpPr txBox="1"/>
                          <wps:spPr>
                            <a:xfrm>
                              <a:off x="-569335" y="671513"/>
                              <a:ext cx="8985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6AFD3" w14:textId="77777777" w:rsidR="0022798A" w:rsidRPr="00966149" w:rsidRDefault="0022798A" w:rsidP="005733BF">
                                <w:pPr>
                                  <w:spacing w:after="0"/>
                                  <w:rPr>
                                    <w:rStyle w:val="SchwacheHervorhebung"/>
                                    <w:sz w:val="20"/>
                                  </w:rPr>
                                </w:pPr>
                                <w:r w:rsidRPr="00966149">
                                  <w:rPr>
                                    <w:rStyle w:val="SchwacheHervorhebung"/>
                                    <w:sz w:val="20"/>
                                  </w:rPr>
                                  <w:t>sonnig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9" name="Textfeld 199"/>
                          <wps:cNvSpPr txBox="1"/>
                          <wps:spPr>
                            <a:xfrm>
                              <a:off x="113347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3F53D" w14:textId="77777777" w:rsidR="0022798A" w:rsidRPr="00966149" w:rsidRDefault="0022798A" w:rsidP="005733BF">
                                <w:pPr>
                                  <w:spacing w:after="0"/>
                                  <w:rPr>
                                    <w:rStyle w:val="SchwacheHervorhebung"/>
                                    <w:sz w:val="20"/>
                                  </w:rPr>
                                </w:pPr>
                                <w:proofErr w:type="spellStart"/>
                                <w:r w:rsidRPr="00966149">
                                  <w:rPr>
                                    <w:rStyle w:val="SchwacheHervorhebung"/>
                                    <w:sz w:val="20"/>
                                  </w:rPr>
                                  <w:t>bewoelkt</w:t>
                                </w:r>
                                <w:proofErr w:type="spellEnd"/>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0" name="Textfeld 200"/>
                          <wps:cNvSpPr txBox="1"/>
                          <wps:spPr>
                            <a:xfrm>
                              <a:off x="206692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EBF47" w14:textId="77777777" w:rsidR="0022798A" w:rsidRPr="00966149" w:rsidRDefault="0022798A" w:rsidP="005733BF">
                                <w:pPr>
                                  <w:spacing w:after="0"/>
                                  <w:rPr>
                                    <w:rStyle w:val="SchwacheHervorhebung"/>
                                    <w:sz w:val="20"/>
                                  </w:rPr>
                                </w:pPr>
                                <w:r w:rsidRPr="00966149">
                                  <w:rPr>
                                    <w:rStyle w:val="SchwacheHervorhebung"/>
                                    <w:sz w:val="20"/>
                                  </w:rPr>
                                  <w:t>regnerisch</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1" name="Textfeld 201"/>
                          <wps:cNvSpPr txBox="1"/>
                          <wps:spPr>
                            <a:xfrm>
                              <a:off x="642937" y="0"/>
                              <a:ext cx="990600" cy="323850"/>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785FA" w14:textId="77777777" w:rsidR="0022798A" w:rsidRPr="009636C7" w:rsidRDefault="0022798A" w:rsidP="005733BF">
                                <w:pPr>
                                  <w:spacing w:after="0"/>
                                  <w:jc w:val="center"/>
                                  <w:rPr>
                                    <w:color w:val="FFFFFF" w:themeColor="background1"/>
                                  </w:rPr>
                                </w:pPr>
                                <w:r w:rsidRPr="009636C7">
                                  <w:rPr>
                                    <w:color w:val="FFFFFF" w:themeColor="background1"/>
                                  </w:rPr>
                                  <w:t>Wetter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Gerade Verbindung 202"/>
                          <wps:cNvCnPr/>
                          <wps:spPr>
                            <a:xfrm>
                              <a:off x="1138237" y="32385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3" name="Gerade Verbindung 203"/>
                          <wps:cNvCnPr/>
                          <wps:spPr>
                            <a:xfrm>
                              <a:off x="-569438" y="609600"/>
                              <a:ext cx="264299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4" name="Gerade Verbindung mit Pfeil 204"/>
                          <wps:cNvCnPr/>
                          <wps:spPr>
                            <a:xfrm>
                              <a:off x="-569438"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205" name="Gerade Verbindung mit Pfeil 205"/>
                          <wps:cNvCnPr/>
                          <wps:spPr>
                            <a:xfrm>
                              <a:off x="113823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206" name="Gerade Verbindung mit Pfeil 206"/>
                          <wps:cNvCnPr/>
                          <wps:spPr>
                            <a:xfrm>
                              <a:off x="207168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207" name="Textfeld 207"/>
                          <wps:cNvSpPr txBox="1"/>
                          <wps:spPr>
                            <a:xfrm>
                              <a:off x="928687" y="980849"/>
                              <a:ext cx="416560" cy="828191"/>
                            </a:xfrm>
                            <a:prstGeom prst="flowChart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199AD" w14:textId="77777777" w:rsidR="0022798A" w:rsidRPr="001C10CA" w:rsidRDefault="0022798A" w:rsidP="005733BF">
                                <w:pPr>
                                  <w:spacing w:after="0"/>
                                  <w:jc w:val="center"/>
                                  <w:rPr>
                                    <w:sz w:val="20"/>
                                  </w:rPr>
                                </w:pP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feld 208"/>
                          <wps:cNvSpPr txBox="1"/>
                          <wps:spPr>
                            <a:xfrm>
                              <a:off x="1857375" y="981075"/>
                              <a:ext cx="416560" cy="972000"/>
                            </a:xfrm>
                            <a:prstGeom prst="flowChart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FB4C9" w14:textId="77777777" w:rsidR="0022798A" w:rsidRPr="001C10CA" w:rsidRDefault="0022798A" w:rsidP="005733BF">
                                <w:pPr>
                                  <w:spacing w:after="0"/>
                                  <w:jc w:val="center"/>
                                  <w:rPr>
                                    <w:sz w:val="20"/>
                                  </w:rPr>
                                </w:pPr>
                                <w:r>
                                  <w:rPr>
                                    <w:sz w:val="20"/>
                                  </w:rPr>
                                  <w:t>…</w:t>
                                </w:r>
                              </w:p>
                              <w:p w14:paraId="1CC767F3" w14:textId="77777777" w:rsidR="0022798A" w:rsidRPr="001C10CA" w:rsidRDefault="0022798A" w:rsidP="005733BF">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9" name="Gruppieren 209"/>
                        <wpg:cNvGrpSpPr/>
                        <wpg:grpSpPr>
                          <a:xfrm>
                            <a:off x="0" y="985652"/>
                            <a:ext cx="2966720" cy="1592383"/>
                            <a:chOff x="0" y="0"/>
                            <a:chExt cx="2966720" cy="1593558"/>
                          </a:xfrm>
                        </wpg:grpSpPr>
                        <wps:wsp>
                          <wps:cNvPr id="210" name="Textfeld 210"/>
                          <wps:cNvSpPr txBox="1"/>
                          <wps:spPr>
                            <a:xfrm>
                              <a:off x="195262" y="671513"/>
                              <a:ext cx="8985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6F94B" w14:textId="0BA34176" w:rsidR="0022798A" w:rsidRPr="00966149" w:rsidRDefault="0022798A" w:rsidP="005733BF">
                                <w:pPr>
                                  <w:spacing w:after="0"/>
                                  <w:rPr>
                                    <w:rStyle w:val="SchwacheHervorhebung"/>
                                    <w:sz w:val="20"/>
                                  </w:rPr>
                                </w:pPr>
                                <w:r>
                                  <w:rPr>
                                    <w:rStyle w:val="SchwacheHervorhebung"/>
                                    <w:sz w:val="20"/>
                                  </w:rPr>
                                  <w:t>hoch</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2" name="Textfeld 212"/>
                          <wps:cNvSpPr txBox="1"/>
                          <wps:spPr>
                            <a:xfrm>
                              <a:off x="2066925" y="671513"/>
                              <a:ext cx="8997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59D63" w14:textId="326F1972" w:rsidR="0022798A" w:rsidRPr="00966149" w:rsidRDefault="0022798A" w:rsidP="005733BF">
                                <w:pPr>
                                  <w:spacing w:after="0"/>
                                  <w:rPr>
                                    <w:rStyle w:val="SchwacheHervorhebung"/>
                                    <w:sz w:val="20"/>
                                  </w:rPr>
                                </w:pPr>
                                <w:r>
                                  <w:rPr>
                                    <w:rStyle w:val="SchwacheHervorhebung"/>
                                    <w:sz w:val="20"/>
                                  </w:rPr>
                                  <w:t>normal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3" name="Textfeld 213"/>
                          <wps:cNvSpPr txBox="1"/>
                          <wps:spPr>
                            <a:xfrm>
                              <a:off x="642937" y="0"/>
                              <a:ext cx="990600" cy="323850"/>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72928" w14:textId="1D05586F" w:rsidR="0022798A" w:rsidRPr="005733BF" w:rsidRDefault="0022798A" w:rsidP="005733BF">
                                <w:pPr>
                                  <w:spacing w:after="0"/>
                                  <w:jc w:val="center"/>
                                  <w:rPr>
                                    <w:color w:val="FFFFFF" w:themeColor="background1"/>
                                    <w:sz w:val="18"/>
                                  </w:rPr>
                                </w:pPr>
                                <w:r w:rsidRPr="005733BF">
                                  <w:rPr>
                                    <w:color w:val="FFFFFF" w:themeColor="background1"/>
                                    <w:sz w:val="20"/>
                                  </w:rPr>
                                  <w:t>Luftfeuchtigkeit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4" name="Gerade Verbindung 214"/>
                          <wps:cNvCnPr/>
                          <wps:spPr>
                            <a:xfrm>
                              <a:off x="1138237" y="32385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5" name="Gerade Verbindung 215"/>
                          <wps:cNvCnPr/>
                          <wps:spPr>
                            <a:xfrm>
                              <a:off x="200025" y="609600"/>
                              <a:ext cx="187388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6" name="Gerade Verbindung mit Pfeil 216"/>
                          <wps:cNvCnPr/>
                          <wps:spPr>
                            <a:xfrm>
                              <a:off x="200025"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218" name="Gerade Verbindung mit Pfeil 218"/>
                          <wps:cNvCnPr/>
                          <wps:spPr>
                            <a:xfrm>
                              <a:off x="2071687" y="609600"/>
                              <a:ext cx="0" cy="37147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219" name="Textfeld 219"/>
                          <wps:cNvSpPr txBox="1"/>
                          <wps:spPr>
                            <a:xfrm>
                              <a:off x="0" y="981073"/>
                              <a:ext cx="416560" cy="612485"/>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D369D" w14:textId="77777777" w:rsidR="0022798A" w:rsidRPr="001C10CA" w:rsidRDefault="0022798A" w:rsidP="005733BF">
                                <w:pPr>
                                  <w:spacing w:after="0"/>
                                  <w:jc w:val="center"/>
                                  <w:rPr>
                                    <w:sz w:val="20"/>
                                  </w:rPr>
                                </w:pPr>
                                <w:r w:rsidRPr="001C10CA">
                                  <w:rPr>
                                    <w:sz w:val="20"/>
                                  </w:rPr>
                                  <w:t>nein</w:t>
                                </w:r>
                              </w:p>
                              <w:p w14:paraId="59B4DC08" w14:textId="77777777" w:rsidR="0022798A" w:rsidRDefault="0022798A" w:rsidP="005733BF">
                                <w:pPr>
                                  <w:spacing w:after="0"/>
                                  <w:jc w:val="center"/>
                                  <w:rPr>
                                    <w:sz w:val="20"/>
                                  </w:rPr>
                                </w:pPr>
                                <w:r>
                                  <w:rPr>
                                    <w:sz w:val="20"/>
                                  </w:rPr>
                                  <w:t>nein</w:t>
                                </w:r>
                              </w:p>
                              <w:p w14:paraId="6B30060D" w14:textId="2C65002F" w:rsidR="0022798A" w:rsidRPr="001C10CA" w:rsidRDefault="0022798A" w:rsidP="005733BF">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Textfeld 221"/>
                          <wps:cNvSpPr txBox="1"/>
                          <wps:spPr>
                            <a:xfrm>
                              <a:off x="1857375" y="981074"/>
                              <a:ext cx="416560" cy="432343"/>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8E2E2" w14:textId="77777777" w:rsidR="0022798A" w:rsidRDefault="0022798A" w:rsidP="005733BF">
                                <w:pPr>
                                  <w:spacing w:after="0"/>
                                  <w:jc w:val="center"/>
                                  <w:rPr>
                                    <w:sz w:val="20"/>
                                  </w:rPr>
                                </w:pPr>
                                <w:r>
                                  <w:rPr>
                                    <w:sz w:val="20"/>
                                  </w:rPr>
                                  <w:t>ja</w:t>
                                </w:r>
                              </w:p>
                              <w:p w14:paraId="2E7E1B50" w14:textId="36EAA2AE" w:rsidR="0022798A" w:rsidRPr="001C10CA" w:rsidRDefault="0022798A" w:rsidP="005733BF">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pieren 196" o:spid="_x0000_s1095" style="width:368.2pt;height:203pt;mso-position-horizontal-relative:char;mso-position-vertical-relative:line" coordsize="46761,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">
                <v:group id="Gruppieren 197" o:spid="_x0000_s1096" style="position:absolute;left:11400;width:35361;height:19526" coordorigin="-5694" coordsize="35361,19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feld 198" o:spid="_x0000_s1097" type="#_x0000_t202" style="position:absolute;left:-5693;top:6715;width:898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F1cgA&#10;AADcAAAADwAAAGRycy9kb3ducmV2LnhtbESPQWvCQBCF74X+h2UKvYhuVCg2dZU2KrQgtNVCr0N2&#10;mgSzs2F3q6m/3jkUvM3w3rz3zXzZu1YdKcTGs4HxKANFXHrbcGXga78ZzkDFhGyx9UwG/ijCcnF7&#10;M8fc+hN/0nGXKiUhHHM0UKfU5VrHsiaHceQ7YtF+fHCYZA2VtgFPEu5aPcmyB+2wYWmosaOipvKw&#10;+3UGXgartf4erMLmY/v+VoRzWUwPM2Pu7/rnJ1CJ+nQ1/1+/WsF/FFp5Ri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AXVyAAAANwAAAAPAAAAAAAAAAAAAAAAAJgCAABk&#10;cnMvZG93bnJldi54bWxQSwUGAAAAAAQABAD1AAAAjQMAAAAA&#10;" filled="f" stroked="f" strokeweight=".5pt">
                    <v:textbox inset="1mm,0,1mm,0">
                      <w:txbxContent>
                        <w:p w14:paraId="2EA6AFD3" w14:textId="77777777" w:rsidR="0022798A" w:rsidRPr="00966149" w:rsidRDefault="0022798A" w:rsidP="005733BF">
                          <w:pPr>
                            <w:spacing w:after="0"/>
                            <w:rPr>
                              <w:rStyle w:val="SchwacheHervorhebung"/>
                              <w:sz w:val="20"/>
                            </w:rPr>
                          </w:pPr>
                          <w:r w:rsidRPr="00966149">
                            <w:rPr>
                              <w:rStyle w:val="SchwacheHervorhebung"/>
                              <w:sz w:val="20"/>
                            </w:rPr>
                            <w:t>sonnig</w:t>
                          </w:r>
                        </w:p>
                      </w:txbxContent>
                    </v:textbox>
                  </v:shape>
                  <v:shape id="Textfeld 199" o:spid="_x0000_s1098" type="#_x0000_t202" style="position:absolute;left:11334;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gTsQA&#10;AADcAAAADwAAAGRycy9kb3ducmV2LnhtbERP32vCMBB+F/wfwgm+yEznQLQaxVWFDQY6N/D1aM62&#10;2FxKErXbX2+Ewd7u4/t582VranEl5yvLCp6HCQji3OqKCwXfX9unCQgfkDXWlknBD3lYLrqdOaba&#10;3viTrodQiBjCPkUFZQhNKqXPSzLoh7YhjtzJOoMhQldI7fAWw00tR0kylgYrjg0lNpSVlJ8PF6Pg&#10;dbDeyONg7bb7j9175n7z7OU8Uarfa1czEIHa8C/+c7/pOH86hcc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oE7EAAAA3AAAAA8AAAAAAAAAAAAAAAAAmAIAAGRycy9k&#10;b3ducmV2LnhtbFBLBQYAAAAABAAEAPUAAACJAwAAAAA=&#10;" filled="f" stroked="f" strokeweight=".5pt">
                    <v:textbox inset="1mm,0,1mm,0">
                      <w:txbxContent>
                        <w:p w14:paraId="4BB3F53D" w14:textId="77777777" w:rsidR="0022798A" w:rsidRPr="00966149" w:rsidRDefault="0022798A" w:rsidP="005733BF">
                          <w:pPr>
                            <w:spacing w:after="0"/>
                            <w:rPr>
                              <w:rStyle w:val="SchwacheHervorhebung"/>
                              <w:sz w:val="20"/>
                            </w:rPr>
                          </w:pPr>
                          <w:r w:rsidRPr="00966149">
                            <w:rPr>
                              <w:rStyle w:val="SchwacheHervorhebung"/>
                              <w:sz w:val="20"/>
                            </w:rPr>
                            <w:t>bewoelkt</w:t>
                          </w:r>
                        </w:p>
                      </w:txbxContent>
                    </v:textbox>
                  </v:shape>
                  <v:shape id="Textfeld 200" o:spid="_x0000_s1099" type="#_x0000_t202" style="position:absolute;left:20669;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9KMUA&#10;AADcAAAADwAAAGRycy9kb3ducmV2LnhtbESPQWsCMRSE70L/Q3iCF9FsFURWo9i1ggXBVoVeH5vX&#10;3cXNy5JEXfvrm4LgcZiZb5j5sjW1uJLzlWUFr8MEBHFudcWFgtNxM5iC8AFZY22ZFNzJw3Lx0plj&#10;qu2Nv+h6CIWIEPYpKihDaFIpfV6SQT+0DXH0fqwzGKJ0hdQObxFuajlKkok0WHFcKLGhrKT8fLgY&#10;BW/99bv87q/d5nO3/8jcb56Nz1Olet12NQMRqA3P8KO91QoiEf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f0oxQAAANwAAAAPAAAAAAAAAAAAAAAAAJgCAABkcnMv&#10;ZG93bnJldi54bWxQSwUGAAAAAAQABAD1AAAAigMAAAAA&#10;" filled="f" stroked="f" strokeweight=".5pt">
                    <v:textbox inset="1mm,0,1mm,0">
                      <w:txbxContent>
                        <w:p w14:paraId="4BFEBF47" w14:textId="77777777" w:rsidR="0022798A" w:rsidRPr="00966149" w:rsidRDefault="0022798A" w:rsidP="005733BF">
                          <w:pPr>
                            <w:spacing w:after="0"/>
                            <w:rPr>
                              <w:rStyle w:val="SchwacheHervorhebung"/>
                              <w:sz w:val="20"/>
                            </w:rPr>
                          </w:pPr>
                          <w:r w:rsidRPr="00966149">
                            <w:rPr>
                              <w:rStyle w:val="SchwacheHervorhebung"/>
                              <w:sz w:val="20"/>
                            </w:rPr>
                            <w:t>regnerisch</w:t>
                          </w:r>
                        </w:p>
                      </w:txbxContent>
                    </v:textbox>
                  </v:shape>
                  <v:shape id="Textfeld 201" o:spid="_x0000_s1100" type="#_x0000_t176" style="position:absolute;left:6429;width:990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72sMA&#10;AADcAAAADwAAAGRycy9kb3ducmV2LnhtbESPQWvCQBSE7wX/w/IKvTWbSBGJriJFQTwIjYXi7ZF9&#10;zS7Nvg3ZVZN/7xYEj8PMfMMs14NrxZX6YD0rKLIcBHHtteVGwfdp9z4HESKyxtYzKRgpwHo1eVli&#10;qf2Nv+haxUYkCIcSFZgYu1LKUBtyGDLfESfv1/cOY5J9I3WPtwR3rZzm+Uw6tJwWDHb0aaj+qy5O&#10;gT/OjTuctf2wxvxwsRnjdqyUensdNgsQkYb4DD/ae61gmhfwfy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D72sMAAADcAAAADwAAAAAAAAAAAAAAAACYAgAAZHJzL2Rv&#10;d25yZXYueG1sUEsFBgAAAAAEAAQA9QAAAIgDAAAAAA==&#10;" fillcolor="#365f91 [2404]" stroked="f" strokeweight=".5pt">
                    <v:textbox>
                      <w:txbxContent>
                        <w:p w14:paraId="2D1785FA" w14:textId="77777777" w:rsidR="0022798A" w:rsidRPr="009636C7" w:rsidRDefault="0022798A" w:rsidP="005733BF">
                          <w:pPr>
                            <w:spacing w:after="0"/>
                            <w:jc w:val="center"/>
                            <w:rPr>
                              <w:color w:val="FFFFFF" w:themeColor="background1"/>
                            </w:rPr>
                          </w:pPr>
                          <w:r w:rsidRPr="009636C7">
                            <w:rPr>
                              <w:color w:val="FFFFFF" w:themeColor="background1"/>
                            </w:rPr>
                            <w:t>Wetter</w:t>
                          </w:r>
                        </w:p>
                      </w:txbxContent>
                    </v:textbox>
                  </v:shape>
                  <v:line id="Gerade Verbindung 202" o:spid="_x0000_s1101" style="position:absolute;visibility:visible;mso-wrap-style:square" from="11382,3238" to="1138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24sQAAADcAAAADwAAAGRycy9kb3ducmV2LnhtbESPUWvCQBCE34X+h2MLvumlKYpGT5FC&#10;QWxfavsD1tyaBHN76d1WY3+9Vyj4OMzMN8xy3btWnSnExrOBp3EGirj0tuHKwNfn62gGKgqyxdYz&#10;GbhShPXqYbDEwvoLf9B5L5VKEI4FGqhFukLrWNbkMI59R5y8ow8OJclQaRvwkuCu1XmWTbXDhtNC&#10;jR291FSe9j/OwPfb+zZeD20u08nv7hQ2s7k8R2OGj/1mAUqol3v4v721BvIsh78z6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fbixAAAANwAAAAPAAAAAAAAAAAA&#10;AAAAAKECAABkcnMvZG93bnJldi54bWxQSwUGAAAAAAQABAD5AAAAkgMAAAAA&#10;" strokecolor="#4579b8 [3044]"/>
                  <v:line id="Gerade Verbindung 203" o:spid="_x0000_s1102" style="position:absolute;visibility:visible;mso-wrap-style:square" from="-5694,6096" to="2073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TecUAAADcAAAADwAAAGRycy9kb3ducmV2LnhtbESPUWvCQBCE3wv9D8cW+lYvjSgaPUUK&#10;grR9qfoD1tw2Ceb20rtVY3+9Vyj4OMzMN8x82btWnSnExrOB10EGirj0tuHKwH63fpmAioJssfVM&#10;Bq4UYbl4fJhjYf2Fv+i8lUolCMcCDdQiXaF1LGtyGAe+I07etw8OJclQaRvwkuCu1XmWjbXDhtNC&#10;jR291VQetydn4OfjcxOvhzaX8ej3/RhWk6kMozHPT/1qBkqol3v4v72xBvJsCH9n0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FTecUAAADcAAAADwAAAAAAAAAA&#10;AAAAAAChAgAAZHJzL2Rvd25yZXYueG1sUEsFBgAAAAAEAAQA+QAAAJMDAAAAAA==&#10;" strokecolor="#4579b8 [3044]"/>
                  <v:shape id="Gerade Verbindung mit Pfeil 204" o:spid="_x0000_s1103" type="#_x0000_t32" style="position:absolute;left:-5694;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6mo8QAAADcAAAADwAAAGRycy9kb3ducmV2LnhtbESPUWvCMBSF3wf7D+EO9jbTlSFbNcoY&#10;CApTsSvi46W5NmXNTWmiZv/eCMIeD+ec73Cm82g7cabBt44VvI4yEMS10y03Cqqfxcs7CB+QNXaO&#10;ScEfeZjPHh+mWGh34R2dy9CIBGFfoAITQl9I6WtDFv3I9cTJO7rBYkhyaKQe8JLgtpN5lo2lxZbT&#10;gsGevgzVv+XJKtiX/hDLbfwe69xVxmw+VrVeK/X8FD8nIALF8B++t5daQZ69we1MOgJ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qajxAAAANwAAAAPAAAAAAAAAAAA&#10;AAAAAKECAABkcnMvZG93bnJldi54bWxQSwUGAAAAAAQABAD5AAAAkgMAAAAA&#10;" strokecolor="#4579b8 [3044]">
                    <v:stroke endarrow="classic"/>
                  </v:shape>
                  <v:shape id="Gerade Verbindung mit Pfeil 205" o:spid="_x0000_s1104" type="#_x0000_t32" style="position:absolute;left:11382;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DOMQAAADcAAAADwAAAGRycy9kb3ducmV2LnhtbESPUWvCMBSF3wf7D+EO9jbTFSZbNcoY&#10;CApTsSvi46W5NmXNTWmiZv/eCMIeD+ec73Cm82g7cabBt44VvI4yEMS10y03Cqqfxcs7CB+QNXaO&#10;ScEfeZjPHh+mWGh34R2dy9CIBGFfoAITQl9I6WtDFv3I9cTJO7rBYkhyaKQe8JLgtpN5lo2lxZbT&#10;gsGevgzVv+XJKtiX/hDLbfwe69xVxmw+VrVeK/X8FD8nIALF8B++t5daQZ69we1MOgJ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gM4xAAAANwAAAAPAAAAAAAAAAAA&#10;AAAAAKECAABkcnMvZG93bnJldi54bWxQSwUGAAAAAAQABAD5AAAAkgMAAAAA&#10;" strokecolor="#4579b8 [3044]">
                    <v:stroke endarrow="classic"/>
                  </v:shape>
                  <v:shape id="Gerade Verbindung mit Pfeil 206" o:spid="_x0000_s1105" type="#_x0000_t32" style="position:absolute;left:20716;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dT8QAAADcAAAADwAAAGRycy9kb3ducmV2LnhtbESPzWrDMBCE74W+g9hCbo1cH0zqRgml&#10;UEggP9QxocfF2lqm1spYSqK8fRQo9DjMzDfMfBltL840+s6xgpdpBoK4cbrjVkF9+HyegfABWWPv&#10;mBRcycNy8fgwx1K7C3/RuQqtSBD2JSowIQyllL4xZNFP3UCcvB83WgxJjq3UI14S3PYyz7JCWuw4&#10;LRgc6MNQ81udrIJj5b9jtY+bQueuNmb3um70VqnJU3x/AxEohv/wX3ulFeRZAf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J1PxAAAANwAAAAPAAAAAAAAAAAA&#10;AAAAAKECAABkcnMvZG93bnJldi54bWxQSwUGAAAAAAQABAD5AAAAkgMAAAAA&#10;" strokecolor="#4579b8 [3044]">
                    <v:stroke endarrow="classic"/>
                  </v:shape>
                  <v:shape id="Textfeld 207" o:spid="_x0000_s1106" type="#_x0000_t109" style="position:absolute;left:9286;top:9808;width:4166;height: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PasAA&#10;AADcAAAADwAAAGRycy9kb3ducmV2LnhtbESPQWsCMRSE74X+h/CE3mriUrSsRtm2FLxqrefH5pks&#10;bl6WJNXtv28EocdhZr5hVpvR9+JCMXWBNcymCgRxG0zHVsPh6/P5FUTKyAb7wKThlxJs1o8PK6xN&#10;uPKOLvtsRYFwqlGDy3mopUytI49pGgbi4p1C9JiLjFaaiNcC972slJpLjx2XBYcDvTtqz/sfr6Gh&#10;o7KO374N7uLiI3Hz0lZW66fJ2CxBZBrzf/je3hoNlVrA7Uw5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PasAAAADcAAAADwAAAAAAAAAAAAAAAACYAgAAZHJzL2Rvd25y&#10;ZXYueG1sUEsFBgAAAAAEAAQA9QAAAIUDAAAAAA==&#10;" filled="f" stroked="f" strokeweight=".5pt">
                    <v:textbox>
                      <w:txbxContent>
                        <w:p w14:paraId="6F2199AD" w14:textId="77777777" w:rsidR="0022798A" w:rsidRPr="001C10CA" w:rsidRDefault="0022798A" w:rsidP="005733BF">
                          <w:pPr>
                            <w:spacing w:after="0"/>
                            <w:jc w:val="center"/>
                            <w:rPr>
                              <w:sz w:val="20"/>
                            </w:rPr>
                          </w:pPr>
                          <w:r>
                            <w:rPr>
                              <w:sz w:val="20"/>
                            </w:rPr>
                            <w:t>…</w:t>
                          </w:r>
                        </w:p>
                      </w:txbxContent>
                    </v:textbox>
                  </v:shape>
                  <v:shape id="Textfeld 208" o:spid="_x0000_s1107" type="#_x0000_t109" style="position:absolute;left:18573;top:9810;width:4166;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GL0A&#10;AADcAAAADwAAAGRycy9kb3ducmV2LnhtbERPTWsCMRC9F/ofwhS81aSLtLIaZVsRetWq52EzJoub&#10;yZKkuv57cyj0+Hjfy/Xoe3GlmLrAGt6mCgRxG0zHVsPhZ/s6B5EyssE+MGm4U4L16vlpibUJN97R&#10;dZ+tKCGcatTgch5qKVPryGOahoG4cOcQPeYCo5Um4q2E+15WSr1Ljx2XBocDfTlqL/tfr6Ghk7KO&#10;P48Gd/Fjk7iZtZXVevIyNgsQmcb8L/5zfxsNlSpry5lyBOTq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S/bGL0AAADcAAAADwAAAAAAAAAAAAAAAACYAgAAZHJzL2Rvd25yZXYu&#10;eG1sUEsFBgAAAAAEAAQA9QAAAIIDAAAAAA==&#10;" filled="f" stroked="f" strokeweight=".5pt">
                    <v:textbox>
                      <w:txbxContent>
                        <w:p w14:paraId="70FFB4C9" w14:textId="77777777" w:rsidR="0022798A" w:rsidRPr="001C10CA" w:rsidRDefault="0022798A" w:rsidP="005733BF">
                          <w:pPr>
                            <w:spacing w:after="0"/>
                            <w:jc w:val="center"/>
                            <w:rPr>
                              <w:sz w:val="20"/>
                            </w:rPr>
                          </w:pPr>
                          <w:r>
                            <w:rPr>
                              <w:sz w:val="20"/>
                            </w:rPr>
                            <w:t>…</w:t>
                          </w:r>
                        </w:p>
                        <w:p w14:paraId="1CC767F3" w14:textId="77777777" w:rsidR="0022798A" w:rsidRPr="001C10CA" w:rsidRDefault="0022798A" w:rsidP="005733BF">
                          <w:pPr>
                            <w:spacing w:after="0"/>
                            <w:jc w:val="center"/>
                            <w:rPr>
                              <w:sz w:val="20"/>
                            </w:rPr>
                          </w:pPr>
                        </w:p>
                      </w:txbxContent>
                    </v:textbox>
                  </v:shape>
                </v:group>
                <v:group id="Gruppieren 209" o:spid="_x0000_s1108" style="position:absolute;top:9856;width:29667;height:15924" coordsize="29667,15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Textfeld 210" o:spid="_x0000_s1109" type="#_x0000_t202" style="position:absolute;left:1952;top:6715;width:898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r9cQA&#10;AADcAAAADwAAAGRycy9kb3ducmV2LnhtbERPXWvCMBR9F/Yfwh3sRWyqwijVVLY6YQPBTYW9Xpq7&#10;ttjclCTTul9vHgY+Hs73cjWYTpzJ+daygmmSgiCurG65VnA8bCYZCB+QNXaWScGVPKyKh9ESc20v&#10;/EXnfahFDGGfo4ImhD6X0lcNGfSJ7Ykj92OdwRChq6V2eInhppOzNH2WBluODQ32VDZUnfa/RsHr&#10;eP0mv8drt/nc7j5K91eV81Om1NPj8LIAEWgId/G/+10rmE3j/HgmHg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XEAAAA3AAAAA8AAAAAAAAAAAAAAAAAmAIAAGRycy9k&#10;b3ducmV2LnhtbFBLBQYAAAAABAAEAPUAAACJAwAAAAA=&#10;" filled="f" stroked="f" strokeweight=".5pt">
                    <v:textbox inset="1mm,0,1mm,0">
                      <w:txbxContent>
                        <w:p w14:paraId="72C6F94B" w14:textId="0BA34176" w:rsidR="0022798A" w:rsidRPr="00966149" w:rsidRDefault="0022798A" w:rsidP="005733BF">
                          <w:pPr>
                            <w:spacing w:after="0"/>
                            <w:rPr>
                              <w:rStyle w:val="SchwacheHervorhebung"/>
                              <w:sz w:val="20"/>
                            </w:rPr>
                          </w:pPr>
                          <w:r>
                            <w:rPr>
                              <w:rStyle w:val="SchwacheHervorhebung"/>
                              <w:sz w:val="20"/>
                            </w:rPr>
                            <w:t>hoch</w:t>
                          </w:r>
                        </w:p>
                      </w:txbxContent>
                    </v:textbox>
                  </v:shape>
                  <v:shape id="Textfeld 212" o:spid="_x0000_s1110" type="#_x0000_t202" style="position:absolute;left:20669;top:6715;width:899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QGcYA&#10;AADcAAAADwAAAGRycy9kb3ducmV2LnhtbESPQWvCQBSE70L/w/KEXkQ3piASXcXGChUKtip4fWSf&#10;STD7NuxuNfXXdwsFj8PMfMPMl51pxJWcry0rGI8SEMSF1TWXCo6HzXAKwgdkjY1lUvBDHpaLp94c&#10;M21v/EXXfShFhLDPUEEVQptJ6YuKDPqRbYmjd7bOYIjSlVI7vEW4aWSaJBNpsOa4UGFLeUXFZf9t&#10;FLwO1m/yNFi7zefHbpu7e5G/XKZKPfe71QxEoC48wv/td60gHa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5QGcYAAADcAAAADwAAAAAAAAAAAAAAAACYAgAAZHJz&#10;L2Rvd25yZXYueG1sUEsFBgAAAAAEAAQA9QAAAIsDAAAAAA==&#10;" filled="f" stroked="f" strokeweight=".5pt">
                    <v:textbox inset="1mm,0,1mm,0">
                      <w:txbxContent>
                        <w:p w14:paraId="63B59D63" w14:textId="326F1972" w:rsidR="0022798A" w:rsidRPr="00966149" w:rsidRDefault="0022798A" w:rsidP="005733BF">
                          <w:pPr>
                            <w:spacing w:after="0"/>
                            <w:rPr>
                              <w:rStyle w:val="SchwacheHervorhebung"/>
                              <w:sz w:val="20"/>
                            </w:rPr>
                          </w:pPr>
                          <w:r>
                            <w:rPr>
                              <w:rStyle w:val="SchwacheHervorhebung"/>
                              <w:sz w:val="20"/>
                            </w:rPr>
                            <w:t>normal</w:t>
                          </w:r>
                        </w:p>
                      </w:txbxContent>
                    </v:textbox>
                  </v:shape>
                  <v:shape id="Textfeld 213" o:spid="_x0000_s1111" type="#_x0000_t176" style="position:absolute;left:6429;width:990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E8UA&#10;AADcAAAADwAAAGRycy9kb3ducmV2LnhtbESP3WrCQBSE7wt9h+UUelc3WhCJWaVoW3ohBaMPcMie&#10;/Njs2Zg9NfHtu0LBy2FmvmGy9ehadaE+NJ4NTCcJKOLC24YrA8fDx8sCVBBki61nMnClAOvV40OG&#10;qfUD7+mSS6UihEOKBmqRLtU6FDU5DBPfEUev9L1DibKvtO1xiHDX6lmSzLXDhuNCjR1taip+8l9n&#10;oNuWV3nfNPknDed9Mv8+7CQ/GfP8NL4tQQmNcg//t7+sgdn0FW5n4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fkTxQAAANwAAAAPAAAAAAAAAAAAAAAAAJgCAABkcnMv&#10;ZG93bnJldi54bWxQSwUGAAAAAAQABAD1AAAAigMAAAAA&#10;" fillcolor="#365f91 [2404]" stroked="f" strokeweight=".5pt">
                    <v:textbox inset="1mm,1mm,1mm,1mm">
                      <w:txbxContent>
                        <w:p w14:paraId="11A72928" w14:textId="1D05586F" w:rsidR="0022798A" w:rsidRPr="005733BF" w:rsidRDefault="0022798A" w:rsidP="005733BF">
                          <w:pPr>
                            <w:spacing w:after="0"/>
                            <w:jc w:val="center"/>
                            <w:rPr>
                              <w:color w:val="FFFFFF" w:themeColor="background1"/>
                              <w:sz w:val="18"/>
                            </w:rPr>
                          </w:pPr>
                          <w:r w:rsidRPr="005733BF">
                            <w:rPr>
                              <w:color w:val="FFFFFF" w:themeColor="background1"/>
                              <w:sz w:val="20"/>
                            </w:rPr>
                            <w:t>Luftfeuchtigkeit</w:t>
                          </w:r>
                        </w:p>
                      </w:txbxContent>
                    </v:textbox>
                  </v:shape>
                  <v:line id="Gerade Verbindung 214" o:spid="_x0000_s1112" style="position:absolute;visibility:visible;mso-wrap-style:square" from="11382,3238" to="1138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d0MUAAADcAAAADwAAAGRycy9kb3ducmV2LnhtbESPUWvCQBCE3wv9D8cW+lYvpiqaeooU&#10;CtL2pdYfsObWJJjbS++2Gv31vYLg4zAz3zDzZe9adaQQG88GhoMMFHHpbcOVge3329MUVBRki61n&#10;MnCmCMvF/d0cC+tP/EXHjVQqQTgWaKAW6QqtY1mTwzjwHXHy9j44lCRDpW3AU4K7VudZNtEOG04L&#10;NXb0WlN52Pw6Az8fn+t43rW5TMaX90NYTWfyHI15fOhXL6CEermFr+21NZAPR/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Fd0MUAAADcAAAADwAAAAAAAAAA&#10;AAAAAAChAgAAZHJzL2Rvd25yZXYueG1sUEsFBgAAAAAEAAQA+QAAAJMDAAAAAA==&#10;" strokecolor="#4579b8 [3044]"/>
                  <v:line id="Gerade Verbindung 215" o:spid="_x0000_s1113" style="position:absolute;visibility:visible;mso-wrap-style:square" from="2000,6096" to="2073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4S8UAAADcAAAADwAAAGRycy9kb3ducmV2LnhtbESPUWvCQBCE34X+h2MLfdOLKYqNniIF&#10;QWxfavsDtrk1Ceb20rtVo7++Vyj4OMzMN8xi1btWnSnExrOB8SgDRVx623Bl4OtzM5yBioJssfVM&#10;Bq4UYbV8GCywsP7CH3TeS6UShGOBBmqRrtA6ljU5jCPfESfv4INDSTJU2ga8JLhrdZ5lU+2w4bRQ&#10;Y0evNZXH/ckZ+Hl738brd5vLdHLbHcN69iLP0Zinx349ByXUyz38395aA/l4A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34S8UAAADcAAAADwAAAAAAAAAA&#10;AAAAAAChAgAAZHJzL2Rvd25yZXYueG1sUEsFBgAAAAAEAAQA+QAAAJMDAAAAAA==&#10;" strokecolor="#4579b8 [3044]"/>
                  <v:shape id="Gerade Verbindung mit Pfeil 216" o:spid="_x0000_s1114" type="#_x0000_t32" style="position:absolute;left:2000;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LksQAAADcAAAADwAAAGRycy9kb3ducmV2LnhtbESPT2vCQBTE74LfYXlCb7oxh1BTVymC&#10;oNA/GEPx+Mg+s6HZtyG71e237xYKPQ4z8xtmvY22FzcafedYwXKRgSBunO64VVCf9/NHED4ga+wd&#10;k4Jv8rDdTCdrLLW784luVWhFgrAvUYEJYSil9I0hi37hBuLkXd1oMSQ5tlKPeE9w28s8ywppseO0&#10;YHCgnaHms/qyCj4qf4nVe3wpdO5qY95Wx0a/KvUwi89PIALF8B/+ax+0gnxZ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QuSxAAAANwAAAAPAAAAAAAAAAAA&#10;AAAAAKECAABkcnMvZG93bnJldi54bWxQSwUGAAAAAAQABAD5AAAAkgMAAAAA&#10;" strokecolor="#4579b8 [3044]">
                    <v:stroke endarrow="classic"/>
                  </v:shape>
                  <v:shape id="Gerade Verbindung mit Pfeil 218" o:spid="_x0000_s1115" type="#_x0000_t32" style="position:absolute;left:20716;top:6096;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6e8EAAADcAAAADwAAAGRycy9kb3ducmV2LnhtbERPz2vCMBS+C/sfwhvspqk9yFZNyxgI&#10;CptjVcTjo3k2xealNFGz/94cBjt+fL9XVbS9uNHoO8cK5rMMBHHjdMetgsN+PX0F4QOyxt4xKfgl&#10;D1X5NFlhod2df+hWh1akEPYFKjAhDIWUvjFk0c/cQJy4sxsthgTHVuoR7ync9jLPsoW02HFqMDjQ&#10;h6HmUl+tgmPtT7H+jp8LnbuDMbu3baO/lHp5ju9LEIFi+Bf/uTdaQT5Pa9OZdARk+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jp7wQAAANwAAAAPAAAAAAAAAAAAAAAA&#10;AKECAABkcnMvZG93bnJldi54bWxQSwUGAAAAAAQABAD5AAAAjwMAAAAA&#10;" strokecolor="#4579b8 [3044]">
                    <v:stroke endarrow="classic"/>
                  </v:shape>
                  <v:shape id="Textfeld 219" o:spid="_x0000_s1116" type="#_x0000_t109" style="position:absolute;top:9810;width:4165;height:6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9PcIA&#10;AADcAAAADwAAAGRycy9kb3ducmV2LnhtbESPQYvCMBSE7wv+h/AEb2uioGy7RhFZwZts9bDHR/Ns&#10;q81LabI1/nuzIOxxmJlvmNUm2lYM1PvGsYbZVIEgLp1puNJwPu3fP0D4gGywdUwaHuRhsx69rTA3&#10;7s7fNBShEgnCPkcNdQhdLqUva7Lop64jTt7F9RZDkn0lTY/3BLetnCu1lBYbTgs1drSrqbwVv1bD&#10;z1dQ6nzN2uG0OGaRr0WM8qH1ZBy3nyACxfAffrUPRsN8lsHf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09wgAAANwAAAAPAAAAAAAAAAAAAAAAAJgCAABkcnMvZG93&#10;bnJldi54bWxQSwUGAAAAAAQABAD1AAAAhwMAAAAA&#10;" fillcolor="#b8cce4 [1300]" stroked="f" strokeweight=".5pt">
                    <v:textbox>
                      <w:txbxContent>
                        <w:p w14:paraId="16CD369D" w14:textId="77777777" w:rsidR="0022798A" w:rsidRPr="001C10CA" w:rsidRDefault="0022798A" w:rsidP="005733BF">
                          <w:pPr>
                            <w:spacing w:after="0"/>
                            <w:jc w:val="center"/>
                            <w:rPr>
                              <w:sz w:val="20"/>
                            </w:rPr>
                          </w:pPr>
                          <w:r w:rsidRPr="001C10CA">
                            <w:rPr>
                              <w:sz w:val="20"/>
                            </w:rPr>
                            <w:t>nein</w:t>
                          </w:r>
                        </w:p>
                        <w:p w14:paraId="59B4DC08" w14:textId="77777777" w:rsidR="0022798A" w:rsidRDefault="0022798A" w:rsidP="005733BF">
                          <w:pPr>
                            <w:spacing w:after="0"/>
                            <w:jc w:val="center"/>
                            <w:rPr>
                              <w:sz w:val="20"/>
                            </w:rPr>
                          </w:pPr>
                          <w:r>
                            <w:rPr>
                              <w:sz w:val="20"/>
                            </w:rPr>
                            <w:t>nein</w:t>
                          </w:r>
                        </w:p>
                        <w:p w14:paraId="6B30060D" w14:textId="2C65002F" w:rsidR="0022798A" w:rsidRPr="001C10CA" w:rsidRDefault="0022798A" w:rsidP="005733BF">
                          <w:pPr>
                            <w:spacing w:after="0"/>
                            <w:jc w:val="center"/>
                            <w:rPr>
                              <w:sz w:val="20"/>
                            </w:rPr>
                          </w:pPr>
                          <w:r>
                            <w:rPr>
                              <w:sz w:val="20"/>
                            </w:rPr>
                            <w:t>nein</w:t>
                          </w:r>
                        </w:p>
                      </w:txbxContent>
                    </v:textbox>
                  </v:shape>
                  <v:shape id="Textfeld 221" o:spid="_x0000_s1117" type="#_x0000_t109" style="position:absolute;left:18573;top:9810;width:4166;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7hsIA&#10;AADcAAAADwAAAGRycy9kb3ducmV2LnhtbESPQYvCMBSE7wv+h/AEb2tiQVm7RhFZwZts9bDHR/Ns&#10;q81LabI1/nuzIOxxmJlvmNUm2lYM1PvGsYbZVIEgLp1puNJwPu3fP0D4gGywdUwaHuRhsx69rTA3&#10;7s7fNBShEgnCPkcNdQhdLqUva7Lop64jTt7F9RZDkn0lTY/3BLetzJRaSIsNp4UaO9rVVN6KX6vh&#10;5ysodb4u2+E0Py4jX4sY5UPryThuP0EEiuE//GofjIYsm8Hf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vuGwgAAANwAAAAPAAAAAAAAAAAAAAAAAJgCAABkcnMvZG93&#10;bnJldi54bWxQSwUGAAAAAAQABAD1AAAAhwMAAAAA&#10;" fillcolor="#b8cce4 [1300]" stroked="f" strokeweight=".5pt">
                    <v:textbox>
                      <w:txbxContent>
                        <w:p w14:paraId="6F98E2E2" w14:textId="77777777" w:rsidR="0022798A" w:rsidRDefault="0022798A" w:rsidP="005733BF">
                          <w:pPr>
                            <w:spacing w:after="0"/>
                            <w:jc w:val="center"/>
                            <w:rPr>
                              <w:sz w:val="20"/>
                            </w:rPr>
                          </w:pPr>
                          <w:r>
                            <w:rPr>
                              <w:sz w:val="20"/>
                            </w:rPr>
                            <w:t>ja</w:t>
                          </w:r>
                        </w:p>
                        <w:p w14:paraId="2E7E1B50" w14:textId="36EAA2AE" w:rsidR="0022798A" w:rsidRPr="001C10CA" w:rsidRDefault="0022798A" w:rsidP="005733BF">
                          <w:pPr>
                            <w:spacing w:after="0"/>
                            <w:jc w:val="center"/>
                            <w:rPr>
                              <w:sz w:val="20"/>
                            </w:rPr>
                          </w:pPr>
                          <w:r>
                            <w:rPr>
                              <w:sz w:val="20"/>
                            </w:rPr>
                            <w:t>ja</w:t>
                          </w:r>
                        </w:p>
                      </w:txbxContent>
                    </v:textbox>
                  </v:shape>
                </v:group>
                <w10:anchorlock/>
              </v:group>
            </w:pict>
          </mc:Fallback>
        </mc:AlternateContent>
      </w:r>
    </w:p>
    <w:p w14:paraId="7957F111" w14:textId="27A29C89" w:rsidR="005733BF" w:rsidRDefault="005733BF" w:rsidP="005733BF">
      <w:pPr>
        <w:pStyle w:val="Beschriftung"/>
        <w:spacing w:after="0"/>
      </w:pPr>
      <w:r>
        <w:t xml:space="preserve">Abbildung </w:t>
      </w:r>
      <w:fldSimple w:instr=" STYLEREF 1 \s ">
        <w:r w:rsidR="006D3CEA">
          <w:rPr>
            <w:noProof/>
          </w:rPr>
          <w:t>4</w:t>
        </w:r>
      </w:fldSimple>
      <w:r>
        <w:noBreakHyphen/>
      </w:r>
      <w:fldSimple w:instr=" SEQ Abbildung \* ARABIC \s 1 ">
        <w:r w:rsidR="006D3CEA">
          <w:rPr>
            <w:noProof/>
          </w:rPr>
          <w:t>3</w:t>
        </w:r>
      </w:fldSimple>
      <w:r>
        <w:t xml:space="preserve">:  </w:t>
      </w:r>
      <w:r w:rsidR="00AF54D6">
        <w:t xml:space="preserve">Der </w:t>
      </w:r>
      <w:r>
        <w:t xml:space="preserve">Entscheidungsbaum </w:t>
      </w:r>
      <w:r w:rsidR="00AF54D6">
        <w:t xml:space="preserve">wird kompakter mit dem Knoten </w:t>
      </w:r>
      <w:r w:rsidR="00AF54D6" w:rsidRPr="00AF54D6">
        <w:rPr>
          <w:i/>
        </w:rPr>
        <w:t>Luftfeuchtigkeit</w:t>
      </w:r>
    </w:p>
    <w:p w14:paraId="5F532694" w14:textId="21A23A05" w:rsidR="00966149" w:rsidRDefault="004706F8" w:rsidP="00054743">
      <w:pPr>
        <w:spacing w:after="240"/>
      </w:pPr>
      <w:r>
        <w:lastRenderedPageBreak/>
        <w:t xml:space="preserve">Es stellt sich also die Frage, wie man die Attribute für die Knoten am </w:t>
      </w:r>
      <w:r w:rsidR="00DF2CAA">
        <w:t>g</w:t>
      </w:r>
      <w:r>
        <w:t>eschicktesten wählt, so dass der Entscheidungsbaum möglichst kompakt wird.</w:t>
      </w:r>
      <w:r w:rsidR="000C1A85">
        <w:t xml:space="preserve"> </w:t>
      </w:r>
      <w:r w:rsidR="00A14543">
        <w:t xml:space="preserve">Das Ziel besteht also darin, möglichst schnell zu „klassenreinen“ </w:t>
      </w:r>
      <w:r w:rsidR="00DD16E2">
        <w:t>Untereinheiten</w:t>
      </w:r>
      <w:r w:rsidR="00A14543">
        <w:t xml:space="preserve"> zu kommen. </w:t>
      </w:r>
      <w:r w:rsidR="005C298D">
        <w:t>Unten sind alle vier möglichen Wurzelknoten für d</w:t>
      </w:r>
      <w:r w:rsidR="00687A37">
        <w:t>as «Wetter-Problem» abgebildet. Welcher Wurzelknoten führt wohl zum kompaktesten Entscheidung</w:t>
      </w:r>
      <w:r w:rsidR="00687A37">
        <w:t>s</w:t>
      </w:r>
      <w:r w:rsidR="00687A37">
        <w:t xml:space="preserve">baum? </w:t>
      </w:r>
      <w:r w:rsidR="00CF5753">
        <w:t>Überlegen</w:t>
      </w:r>
      <w:r w:rsidR="00687A37">
        <w:t xml:space="preserve"> Sie!</w:t>
      </w:r>
    </w:p>
    <w:p w14:paraId="3D86F70F" w14:textId="476222A7" w:rsidR="00966149" w:rsidRDefault="003C3B3B" w:rsidP="008371EE">
      <w:r>
        <w:rPr>
          <w:noProof/>
          <w:lang w:eastAsia="de-CH"/>
        </w:rPr>
        <mc:AlternateContent>
          <mc:Choice Requires="wpg">
            <w:drawing>
              <wp:inline distT="0" distB="0" distL="0" distR="0" wp14:anchorId="0F503A94" wp14:editId="096F6AF5">
                <wp:extent cx="5925799" cy="2484755"/>
                <wp:effectExtent l="0" t="0" r="0" b="0"/>
                <wp:docPr id="358" name="Gruppieren 358"/>
                <wp:cNvGraphicFramePr/>
                <a:graphic xmlns:a="http://schemas.openxmlformats.org/drawingml/2006/main">
                  <a:graphicData uri="http://schemas.microsoft.com/office/word/2010/wordprocessingGroup">
                    <wpg:wgp>
                      <wpg:cNvGrpSpPr/>
                      <wpg:grpSpPr>
                        <a:xfrm>
                          <a:off x="0" y="0"/>
                          <a:ext cx="5925799" cy="2484755"/>
                          <a:chOff x="0" y="0"/>
                          <a:chExt cx="5925799" cy="2484755"/>
                        </a:xfrm>
                      </wpg:grpSpPr>
                      <wpg:grpSp>
                        <wpg:cNvPr id="290" name="Gruppieren 290"/>
                        <wpg:cNvGrpSpPr/>
                        <wpg:grpSpPr>
                          <a:xfrm>
                            <a:off x="0" y="0"/>
                            <a:ext cx="1836420" cy="1944370"/>
                            <a:chOff x="0" y="0"/>
                            <a:chExt cx="1836835" cy="1944798"/>
                          </a:xfrm>
                        </wpg:grpSpPr>
                        <wps:wsp>
                          <wps:cNvPr id="223" name="Textfeld 223"/>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5ED74" w14:textId="77777777" w:rsidR="0022798A" w:rsidRPr="00966149" w:rsidRDefault="0022798A" w:rsidP="000625D6">
                                <w:pPr>
                                  <w:spacing w:after="0"/>
                                  <w:rPr>
                                    <w:rStyle w:val="SchwacheHervorhebung"/>
                                    <w:sz w:val="20"/>
                                  </w:rPr>
                                </w:pPr>
                                <w:r w:rsidRPr="008D079E">
                                  <w:rPr>
                                    <w:rStyle w:val="SchwacheHervorhebung"/>
                                    <w:sz w:val="18"/>
                                    <w:szCs w:val="18"/>
                                  </w:rPr>
                                  <w:t>sonnig</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24" name="Textfeld 224"/>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35834" w14:textId="77777777" w:rsidR="0022798A" w:rsidRPr="00966149" w:rsidRDefault="0022798A" w:rsidP="000625D6">
                                <w:pPr>
                                  <w:spacing w:after="0"/>
                                  <w:rPr>
                                    <w:rStyle w:val="SchwacheHervorhebung"/>
                                    <w:sz w:val="20"/>
                                  </w:rPr>
                                </w:pPr>
                                <w:proofErr w:type="spellStart"/>
                                <w:r w:rsidRPr="008D079E">
                                  <w:rPr>
                                    <w:rStyle w:val="SchwacheHervorhebung"/>
                                    <w:sz w:val="18"/>
                                    <w:szCs w:val="18"/>
                                  </w:rPr>
                                  <w:t>bewoelkt</w:t>
                                </w:r>
                                <w:proofErr w:type="spellEnd"/>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25" name="Textfeld 225"/>
                          <wps:cNvSpPr txBox="1"/>
                          <wps:spPr>
                            <a:xfrm>
                              <a:off x="1253905" y="665430"/>
                              <a:ext cx="58293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B8D4B" w14:textId="77777777" w:rsidR="0022798A" w:rsidRPr="00966149" w:rsidRDefault="0022798A" w:rsidP="000625D6">
                                <w:pPr>
                                  <w:spacing w:after="0"/>
                                  <w:rPr>
                                    <w:rStyle w:val="SchwacheHervorhebung"/>
                                    <w:sz w:val="20"/>
                                  </w:rPr>
                                </w:pPr>
                                <w:r w:rsidRPr="008D079E">
                                  <w:rPr>
                                    <w:rStyle w:val="SchwacheHervorhebung"/>
                                    <w:sz w:val="18"/>
                                    <w:szCs w:val="18"/>
                                  </w:rPr>
                                  <w:t>regnerisch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26" name="Textfeld 226"/>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47539" w14:textId="77777777" w:rsidR="0022798A" w:rsidRPr="009636C7" w:rsidRDefault="0022798A" w:rsidP="000625D6">
                                <w:pPr>
                                  <w:spacing w:after="0"/>
                                  <w:jc w:val="center"/>
                                  <w:rPr>
                                    <w:color w:val="FFFFFF" w:themeColor="background1"/>
                                  </w:rPr>
                                </w:pPr>
                                <w:r w:rsidRPr="009636C7">
                                  <w:rPr>
                                    <w:color w:val="FFFFFF" w:themeColor="background1"/>
                                  </w:rPr>
                                  <w:t>Wetter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Gerade Verbindung mit Pfeil 229"/>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235" name="Gruppieren 235"/>
                          <wpg:cNvGrpSpPr/>
                          <wpg:grpSpPr>
                            <a:xfrm>
                              <a:off x="728804" y="321398"/>
                              <a:ext cx="0" cy="656590"/>
                              <a:chOff x="0" y="0"/>
                              <a:chExt cx="0" cy="656590"/>
                            </a:xfrm>
                          </wpg:grpSpPr>
                          <wps:wsp>
                            <wps:cNvPr id="227" name="Gerade Verbindung 227"/>
                            <wps:cNvCnPr/>
                            <wps:spPr>
                              <a:xfrm>
                                <a:off x="0"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Gerade Verbindung mit Pfeil 230"/>
                            <wps:cNvCnPr/>
                            <wps:spPr>
                              <a:xfrm>
                                <a:off x="0"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231" name="Gerade Verbindung mit Pfeil 231"/>
                          <wps:cNvCnPr/>
                          <wps:spPr>
                            <a:xfrm>
                              <a:off x="1258432"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232" name="Textfeld 232"/>
                          <wps:cNvSpPr txBox="1"/>
                          <wps:spPr>
                            <a:xfrm>
                              <a:off x="0" y="973248"/>
                              <a:ext cx="416560" cy="97155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1325B" w14:textId="77777777" w:rsidR="0022798A" w:rsidRPr="001C10CA" w:rsidRDefault="0022798A" w:rsidP="000625D6">
                                <w:pPr>
                                  <w:spacing w:after="0"/>
                                  <w:jc w:val="center"/>
                                  <w:rPr>
                                    <w:sz w:val="20"/>
                                  </w:rPr>
                                </w:pPr>
                                <w:r w:rsidRPr="001C10CA">
                                  <w:rPr>
                                    <w:sz w:val="20"/>
                                  </w:rPr>
                                  <w:t>ja</w:t>
                                </w:r>
                              </w:p>
                              <w:p w14:paraId="4B558B66" w14:textId="77777777" w:rsidR="0022798A" w:rsidRPr="001C10CA" w:rsidRDefault="0022798A" w:rsidP="000625D6">
                                <w:pPr>
                                  <w:spacing w:after="0"/>
                                  <w:jc w:val="center"/>
                                  <w:rPr>
                                    <w:sz w:val="20"/>
                                  </w:rPr>
                                </w:pPr>
                                <w:r w:rsidRPr="001C10CA">
                                  <w:rPr>
                                    <w:sz w:val="20"/>
                                  </w:rPr>
                                  <w:t>ja</w:t>
                                </w:r>
                              </w:p>
                              <w:p w14:paraId="2BD1A6B1" w14:textId="77777777" w:rsidR="0022798A" w:rsidRPr="001C10CA" w:rsidRDefault="0022798A" w:rsidP="000625D6">
                                <w:pPr>
                                  <w:spacing w:after="0"/>
                                  <w:jc w:val="center"/>
                                  <w:rPr>
                                    <w:sz w:val="20"/>
                                  </w:rPr>
                                </w:pPr>
                                <w:r w:rsidRPr="001C10CA">
                                  <w:rPr>
                                    <w:sz w:val="20"/>
                                  </w:rPr>
                                  <w:t>nein</w:t>
                                </w:r>
                              </w:p>
                              <w:p w14:paraId="24F49797" w14:textId="77777777" w:rsidR="0022798A" w:rsidRPr="001C10CA" w:rsidRDefault="0022798A" w:rsidP="000625D6">
                                <w:pPr>
                                  <w:spacing w:after="0"/>
                                  <w:jc w:val="center"/>
                                  <w:rPr>
                                    <w:sz w:val="20"/>
                                  </w:rPr>
                                </w:pPr>
                                <w:r w:rsidRPr="001C10CA">
                                  <w:rPr>
                                    <w:sz w:val="20"/>
                                  </w:rPr>
                                  <w:t>nein</w:t>
                                </w:r>
                              </w:p>
                              <w:p w14:paraId="566833AD" w14:textId="77777777" w:rsidR="0022798A" w:rsidRPr="001C10CA" w:rsidRDefault="0022798A" w:rsidP="000625D6">
                                <w:pPr>
                                  <w:spacing w:after="0"/>
                                  <w:jc w:val="center"/>
                                  <w:rPr>
                                    <w:sz w:val="20"/>
                                  </w:rPr>
                                </w:pPr>
                                <w:r w:rsidRPr="001C10CA">
                                  <w:rPr>
                                    <w:sz w:val="20"/>
                                  </w:rPr>
                                  <w:t>nein</w:t>
                                </w:r>
                              </w:p>
                              <w:p w14:paraId="76935A0C" w14:textId="77777777" w:rsidR="0022798A" w:rsidRPr="001C10CA" w:rsidRDefault="0022798A" w:rsidP="000625D6">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feld 233"/>
                          <wps:cNvSpPr txBox="1"/>
                          <wps:spPr>
                            <a:xfrm>
                              <a:off x="525101" y="973248"/>
                              <a:ext cx="416560" cy="792174"/>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9BC19" w14:textId="77777777" w:rsidR="0022798A" w:rsidRPr="001C10CA" w:rsidRDefault="0022798A" w:rsidP="000625D6">
                                <w:pPr>
                                  <w:spacing w:after="0"/>
                                  <w:jc w:val="center"/>
                                  <w:rPr>
                                    <w:sz w:val="20"/>
                                  </w:rPr>
                                </w:pPr>
                                <w:r w:rsidRPr="001C10CA">
                                  <w:rPr>
                                    <w:sz w:val="20"/>
                                  </w:rPr>
                                  <w:t>ja</w:t>
                                </w:r>
                              </w:p>
                              <w:p w14:paraId="2401D15E" w14:textId="77777777" w:rsidR="0022798A" w:rsidRPr="001C10CA" w:rsidRDefault="0022798A" w:rsidP="000625D6">
                                <w:pPr>
                                  <w:spacing w:after="0"/>
                                  <w:jc w:val="center"/>
                                  <w:rPr>
                                    <w:sz w:val="20"/>
                                  </w:rPr>
                                </w:pPr>
                                <w:r w:rsidRPr="001C10CA">
                                  <w:rPr>
                                    <w:sz w:val="20"/>
                                  </w:rPr>
                                  <w:t>ja</w:t>
                                </w:r>
                              </w:p>
                              <w:p w14:paraId="74C9C528" w14:textId="77777777" w:rsidR="0022798A" w:rsidRPr="001C10CA" w:rsidRDefault="0022798A" w:rsidP="000625D6">
                                <w:pPr>
                                  <w:spacing w:after="0"/>
                                  <w:jc w:val="center"/>
                                  <w:rPr>
                                    <w:sz w:val="20"/>
                                  </w:rPr>
                                </w:pPr>
                                <w:r w:rsidRPr="001C10CA">
                                  <w:rPr>
                                    <w:sz w:val="20"/>
                                  </w:rPr>
                                  <w:t>ja</w:t>
                                </w:r>
                              </w:p>
                              <w:p w14:paraId="7B9D90B4" w14:textId="77777777" w:rsidR="0022798A" w:rsidRPr="001C10CA" w:rsidRDefault="0022798A" w:rsidP="000625D6">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feld 234"/>
                          <wps:cNvSpPr txBox="1"/>
                          <wps:spPr>
                            <a:xfrm>
                              <a:off x="1050202" y="973248"/>
                              <a:ext cx="416560" cy="97155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F9423" w14:textId="77777777" w:rsidR="0022798A" w:rsidRPr="001C10CA" w:rsidRDefault="0022798A" w:rsidP="000625D6">
                                <w:pPr>
                                  <w:spacing w:after="0"/>
                                  <w:jc w:val="center"/>
                                  <w:rPr>
                                    <w:sz w:val="20"/>
                                  </w:rPr>
                                </w:pPr>
                                <w:r w:rsidRPr="001C10CA">
                                  <w:rPr>
                                    <w:sz w:val="20"/>
                                  </w:rPr>
                                  <w:t>ja</w:t>
                                </w:r>
                              </w:p>
                              <w:p w14:paraId="4B62DCC7" w14:textId="77777777" w:rsidR="0022798A" w:rsidRPr="001C10CA" w:rsidRDefault="0022798A" w:rsidP="000625D6">
                                <w:pPr>
                                  <w:spacing w:after="0"/>
                                  <w:jc w:val="center"/>
                                  <w:rPr>
                                    <w:sz w:val="20"/>
                                  </w:rPr>
                                </w:pPr>
                                <w:r w:rsidRPr="001C10CA">
                                  <w:rPr>
                                    <w:sz w:val="20"/>
                                  </w:rPr>
                                  <w:t>ja</w:t>
                                </w:r>
                              </w:p>
                              <w:p w14:paraId="2ABCA4DF" w14:textId="77777777" w:rsidR="0022798A" w:rsidRPr="001C10CA" w:rsidRDefault="0022798A" w:rsidP="000625D6">
                                <w:pPr>
                                  <w:spacing w:after="0"/>
                                  <w:jc w:val="center"/>
                                  <w:rPr>
                                    <w:sz w:val="20"/>
                                  </w:rPr>
                                </w:pPr>
                                <w:r>
                                  <w:rPr>
                                    <w:sz w:val="20"/>
                                  </w:rPr>
                                  <w:t>ja</w:t>
                                </w:r>
                              </w:p>
                              <w:p w14:paraId="220DCC0A" w14:textId="77777777" w:rsidR="0022798A" w:rsidRPr="001C10CA" w:rsidRDefault="0022798A" w:rsidP="000625D6">
                                <w:pPr>
                                  <w:spacing w:after="0"/>
                                  <w:jc w:val="center"/>
                                  <w:rPr>
                                    <w:sz w:val="20"/>
                                  </w:rPr>
                                </w:pPr>
                                <w:r w:rsidRPr="001C10CA">
                                  <w:rPr>
                                    <w:sz w:val="20"/>
                                  </w:rPr>
                                  <w:t>nein</w:t>
                                </w:r>
                              </w:p>
                              <w:p w14:paraId="06596AFC" w14:textId="77777777" w:rsidR="0022798A" w:rsidRPr="001C10CA" w:rsidRDefault="0022798A" w:rsidP="000625D6">
                                <w:pPr>
                                  <w:spacing w:after="0"/>
                                  <w:jc w:val="center"/>
                                  <w:rPr>
                                    <w:sz w:val="20"/>
                                  </w:rPr>
                                </w:pPr>
                                <w:r w:rsidRPr="001C10CA">
                                  <w:rPr>
                                    <w:sz w:val="20"/>
                                  </w:rPr>
                                  <w:t>nein</w:t>
                                </w:r>
                              </w:p>
                              <w:p w14:paraId="2F6A06BC" w14:textId="77777777" w:rsidR="0022798A" w:rsidRPr="001C10CA" w:rsidRDefault="0022798A" w:rsidP="000625D6">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Gerade Verbindung 228"/>
                          <wps:cNvCnPr/>
                          <wps:spPr>
                            <a:xfrm>
                              <a:off x="203703" y="606582"/>
                              <a:ext cx="10515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91" name="Gruppieren 291"/>
                        <wpg:cNvGrpSpPr/>
                        <wpg:grpSpPr>
                          <a:xfrm>
                            <a:off x="1690124" y="0"/>
                            <a:ext cx="1836420" cy="2125019"/>
                            <a:chOff x="0" y="0"/>
                            <a:chExt cx="1836835" cy="2125517"/>
                          </a:xfrm>
                        </wpg:grpSpPr>
                        <wps:wsp>
                          <wps:cNvPr id="292" name="Textfeld 292"/>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433FF" w14:textId="7601F8F0" w:rsidR="0022798A" w:rsidRPr="00966149" w:rsidRDefault="0022798A" w:rsidP="000625D6">
                                <w:pPr>
                                  <w:spacing w:after="0"/>
                                  <w:rPr>
                                    <w:sz w:val="20"/>
                                  </w:rPr>
                                </w:pPr>
                                <w:r>
                                  <w:rPr>
                                    <w:rStyle w:val="SchwacheHervorhebung"/>
                                    <w:sz w:val="18"/>
                                  </w:rPr>
                                  <w:t>heiss</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93" name="Textfeld 293"/>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B85DE" w14:textId="25E8CF5F" w:rsidR="0022798A" w:rsidRPr="00966149" w:rsidRDefault="0022798A" w:rsidP="000625D6">
                                <w:pPr>
                                  <w:spacing w:after="0"/>
                                  <w:rPr>
                                    <w:sz w:val="20"/>
                                  </w:rPr>
                                </w:pPr>
                                <w:r>
                                  <w:rPr>
                                    <w:rStyle w:val="SchwacheHervorhebung"/>
                                    <w:sz w:val="18"/>
                                  </w:rPr>
                                  <w:t>mild</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94" name="Textfeld 294"/>
                          <wps:cNvSpPr txBox="1"/>
                          <wps:spPr>
                            <a:xfrm>
                              <a:off x="1253905" y="665430"/>
                              <a:ext cx="58293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B7362" w14:textId="31763722" w:rsidR="0022798A" w:rsidRPr="00966149" w:rsidRDefault="0022798A" w:rsidP="000625D6">
                                <w:pPr>
                                  <w:spacing w:after="0"/>
                                  <w:rPr>
                                    <w:sz w:val="20"/>
                                  </w:rPr>
                                </w:pPr>
                                <w:r>
                                  <w:rPr>
                                    <w:rStyle w:val="SchwacheHervorhebung"/>
                                    <w:sz w:val="18"/>
                                  </w:rPr>
                                  <w:t>kalt</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95" name="Textfeld 295"/>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6595B" w14:textId="3A891468" w:rsidR="0022798A" w:rsidRPr="009636C7" w:rsidRDefault="0022798A" w:rsidP="000625D6">
                                <w:pPr>
                                  <w:spacing w:after="0"/>
                                  <w:jc w:val="center"/>
                                  <w:rPr>
                                    <w:color w:val="FFFFFF" w:themeColor="background1"/>
                                  </w:rPr>
                                </w:pPr>
                                <w:r>
                                  <w:rPr>
                                    <w:color w:val="FFFFFF" w:themeColor="background1"/>
                                  </w:rPr>
                                  <w:t>Temperatur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Gerade Verbindung mit Pfeil 296"/>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297" name="Gruppieren 297"/>
                          <wpg:cNvGrpSpPr/>
                          <wpg:grpSpPr>
                            <a:xfrm>
                              <a:off x="728804" y="321398"/>
                              <a:ext cx="0" cy="656590"/>
                              <a:chOff x="0" y="0"/>
                              <a:chExt cx="0" cy="656590"/>
                            </a:xfrm>
                          </wpg:grpSpPr>
                          <wps:wsp>
                            <wps:cNvPr id="298" name="Gerade Verbindung 298"/>
                            <wps:cNvCnPr/>
                            <wps:spPr>
                              <a:xfrm>
                                <a:off x="0"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9" name="Gerade Verbindung mit Pfeil 299"/>
                            <wps:cNvCnPr/>
                            <wps:spPr>
                              <a:xfrm>
                                <a:off x="0"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300" name="Gerade Verbindung mit Pfeil 300"/>
                          <wps:cNvCnPr/>
                          <wps:spPr>
                            <a:xfrm>
                              <a:off x="1258432"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01" name="Textfeld 301"/>
                          <wps:cNvSpPr txBox="1"/>
                          <wps:spPr>
                            <a:xfrm>
                              <a:off x="0" y="973248"/>
                              <a:ext cx="416560" cy="792186"/>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EE156" w14:textId="77777777" w:rsidR="0022798A" w:rsidRPr="001C10CA" w:rsidRDefault="0022798A" w:rsidP="000625D6">
                                <w:pPr>
                                  <w:spacing w:after="0"/>
                                  <w:jc w:val="center"/>
                                  <w:rPr>
                                    <w:sz w:val="20"/>
                                  </w:rPr>
                                </w:pPr>
                                <w:r w:rsidRPr="001C10CA">
                                  <w:rPr>
                                    <w:sz w:val="20"/>
                                  </w:rPr>
                                  <w:t>ja</w:t>
                                </w:r>
                              </w:p>
                              <w:p w14:paraId="77E75B95" w14:textId="77777777" w:rsidR="0022798A" w:rsidRPr="001C10CA" w:rsidRDefault="0022798A" w:rsidP="000625D6">
                                <w:pPr>
                                  <w:spacing w:after="0"/>
                                  <w:jc w:val="center"/>
                                  <w:rPr>
                                    <w:sz w:val="20"/>
                                  </w:rPr>
                                </w:pPr>
                                <w:r w:rsidRPr="001C10CA">
                                  <w:rPr>
                                    <w:sz w:val="20"/>
                                  </w:rPr>
                                  <w:t>ja</w:t>
                                </w:r>
                              </w:p>
                              <w:p w14:paraId="01B15DF1" w14:textId="77777777" w:rsidR="0022798A" w:rsidRPr="001C10CA" w:rsidRDefault="0022798A" w:rsidP="000625D6">
                                <w:pPr>
                                  <w:spacing w:after="0"/>
                                  <w:jc w:val="center"/>
                                  <w:rPr>
                                    <w:sz w:val="20"/>
                                  </w:rPr>
                                </w:pPr>
                                <w:r w:rsidRPr="001C10CA">
                                  <w:rPr>
                                    <w:sz w:val="20"/>
                                  </w:rPr>
                                  <w:t>nein</w:t>
                                </w:r>
                              </w:p>
                              <w:p w14:paraId="0C6D8EF1" w14:textId="77777777" w:rsidR="0022798A" w:rsidRPr="001C10CA" w:rsidRDefault="0022798A" w:rsidP="000625D6">
                                <w:pPr>
                                  <w:spacing w:after="0"/>
                                  <w:jc w:val="center"/>
                                  <w:rPr>
                                    <w:sz w:val="20"/>
                                  </w:rPr>
                                </w:pPr>
                                <w:r w:rsidRPr="001C10CA">
                                  <w:rPr>
                                    <w:sz w:val="20"/>
                                  </w:rPr>
                                  <w:t>nein</w:t>
                                </w:r>
                              </w:p>
                              <w:p w14:paraId="501D868B" w14:textId="77777777" w:rsidR="0022798A" w:rsidRPr="001C10CA" w:rsidRDefault="0022798A" w:rsidP="00331360">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feld 302"/>
                          <wps:cNvSpPr txBox="1"/>
                          <wps:spPr>
                            <a:xfrm>
                              <a:off x="525101" y="973247"/>
                              <a:ext cx="416560" cy="115227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F7404" w14:textId="77777777" w:rsidR="0022798A" w:rsidRPr="001C10CA" w:rsidRDefault="0022798A" w:rsidP="000625D6">
                                <w:pPr>
                                  <w:spacing w:after="0"/>
                                  <w:jc w:val="center"/>
                                  <w:rPr>
                                    <w:sz w:val="20"/>
                                  </w:rPr>
                                </w:pPr>
                                <w:r w:rsidRPr="001C10CA">
                                  <w:rPr>
                                    <w:sz w:val="20"/>
                                  </w:rPr>
                                  <w:t>ja</w:t>
                                </w:r>
                              </w:p>
                              <w:p w14:paraId="26D2780D" w14:textId="77777777" w:rsidR="0022798A" w:rsidRPr="001C10CA" w:rsidRDefault="0022798A" w:rsidP="000625D6">
                                <w:pPr>
                                  <w:spacing w:after="0"/>
                                  <w:jc w:val="center"/>
                                  <w:rPr>
                                    <w:sz w:val="20"/>
                                  </w:rPr>
                                </w:pPr>
                                <w:r w:rsidRPr="001C10CA">
                                  <w:rPr>
                                    <w:sz w:val="20"/>
                                  </w:rPr>
                                  <w:t>ja</w:t>
                                </w:r>
                              </w:p>
                              <w:p w14:paraId="73543FD8" w14:textId="77777777" w:rsidR="0022798A" w:rsidRPr="001C10CA" w:rsidRDefault="0022798A" w:rsidP="000625D6">
                                <w:pPr>
                                  <w:spacing w:after="0"/>
                                  <w:jc w:val="center"/>
                                  <w:rPr>
                                    <w:sz w:val="20"/>
                                  </w:rPr>
                                </w:pPr>
                                <w:r w:rsidRPr="001C10CA">
                                  <w:rPr>
                                    <w:sz w:val="20"/>
                                  </w:rPr>
                                  <w:t>ja</w:t>
                                </w:r>
                              </w:p>
                              <w:p w14:paraId="0222395C" w14:textId="77777777" w:rsidR="0022798A" w:rsidRDefault="0022798A" w:rsidP="000625D6">
                                <w:pPr>
                                  <w:spacing w:after="0"/>
                                  <w:jc w:val="center"/>
                                  <w:rPr>
                                    <w:sz w:val="20"/>
                                  </w:rPr>
                                </w:pPr>
                                <w:r>
                                  <w:rPr>
                                    <w:sz w:val="20"/>
                                  </w:rPr>
                                  <w:t>ja</w:t>
                                </w:r>
                              </w:p>
                              <w:p w14:paraId="08EB0E7F" w14:textId="2998CB75" w:rsidR="0022798A" w:rsidRDefault="0022798A" w:rsidP="000625D6">
                                <w:pPr>
                                  <w:spacing w:after="0"/>
                                  <w:jc w:val="center"/>
                                  <w:rPr>
                                    <w:sz w:val="20"/>
                                  </w:rPr>
                                </w:pPr>
                                <w:r>
                                  <w:rPr>
                                    <w:sz w:val="20"/>
                                  </w:rPr>
                                  <w:t>nein</w:t>
                                </w:r>
                              </w:p>
                              <w:p w14:paraId="3C97E0D3" w14:textId="65C201F2" w:rsidR="0022798A" w:rsidRPr="001C10CA" w:rsidRDefault="0022798A" w:rsidP="000625D6">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feld 303"/>
                          <wps:cNvSpPr txBox="1"/>
                          <wps:spPr>
                            <a:xfrm>
                              <a:off x="1050202" y="973248"/>
                              <a:ext cx="416560" cy="792186"/>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F2382" w14:textId="77777777" w:rsidR="0022798A" w:rsidRPr="001C10CA" w:rsidRDefault="0022798A" w:rsidP="000625D6">
                                <w:pPr>
                                  <w:spacing w:after="0"/>
                                  <w:jc w:val="center"/>
                                  <w:rPr>
                                    <w:sz w:val="20"/>
                                  </w:rPr>
                                </w:pPr>
                                <w:r w:rsidRPr="001C10CA">
                                  <w:rPr>
                                    <w:sz w:val="20"/>
                                  </w:rPr>
                                  <w:t>ja</w:t>
                                </w:r>
                              </w:p>
                              <w:p w14:paraId="58022F0F" w14:textId="77777777" w:rsidR="0022798A" w:rsidRPr="001C10CA" w:rsidRDefault="0022798A" w:rsidP="000625D6">
                                <w:pPr>
                                  <w:spacing w:after="0"/>
                                  <w:jc w:val="center"/>
                                  <w:rPr>
                                    <w:sz w:val="20"/>
                                  </w:rPr>
                                </w:pPr>
                                <w:r w:rsidRPr="001C10CA">
                                  <w:rPr>
                                    <w:sz w:val="20"/>
                                  </w:rPr>
                                  <w:t>ja</w:t>
                                </w:r>
                              </w:p>
                              <w:p w14:paraId="66D43487" w14:textId="77777777" w:rsidR="0022798A" w:rsidRPr="001C10CA" w:rsidRDefault="0022798A" w:rsidP="000625D6">
                                <w:pPr>
                                  <w:spacing w:after="0"/>
                                  <w:jc w:val="center"/>
                                  <w:rPr>
                                    <w:sz w:val="20"/>
                                  </w:rPr>
                                </w:pPr>
                                <w:r>
                                  <w:rPr>
                                    <w:sz w:val="20"/>
                                  </w:rPr>
                                  <w:t>ja</w:t>
                                </w:r>
                              </w:p>
                              <w:p w14:paraId="7EB45F6C" w14:textId="56A1491F" w:rsidR="0022798A" w:rsidRPr="001C10CA" w:rsidRDefault="0022798A" w:rsidP="00331360">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Gerade Verbindung 304"/>
                          <wps:cNvCnPr/>
                          <wps:spPr>
                            <a:xfrm>
                              <a:off x="203703" y="606582"/>
                              <a:ext cx="10515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05" name="Gruppieren 305"/>
                        <wpg:cNvGrpSpPr/>
                        <wpg:grpSpPr>
                          <a:xfrm>
                            <a:off x="3401915" y="0"/>
                            <a:ext cx="1254125" cy="2304885"/>
                            <a:chOff x="0" y="0"/>
                            <a:chExt cx="1254584" cy="2305744"/>
                          </a:xfrm>
                        </wpg:grpSpPr>
                        <wps:wsp>
                          <wps:cNvPr id="306" name="Textfeld 306"/>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3EB56" w14:textId="6B2AFB41" w:rsidR="0022798A" w:rsidRPr="00966149" w:rsidRDefault="0022798A" w:rsidP="000625D6">
                                <w:pPr>
                                  <w:spacing w:after="0"/>
                                  <w:rPr>
                                    <w:sz w:val="20"/>
                                  </w:rPr>
                                </w:pPr>
                                <w:r>
                                  <w:rPr>
                                    <w:rStyle w:val="SchwacheHervorhebung"/>
                                    <w:sz w:val="18"/>
                                  </w:rPr>
                                  <w:t>hoch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307" name="Textfeld 307"/>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7E29D" w14:textId="63940276" w:rsidR="0022798A" w:rsidRPr="00966149" w:rsidRDefault="0022798A" w:rsidP="000625D6">
                                <w:pPr>
                                  <w:spacing w:after="0"/>
                                  <w:rPr>
                                    <w:sz w:val="20"/>
                                  </w:rPr>
                                </w:pPr>
                                <w:r>
                                  <w:rPr>
                                    <w:rStyle w:val="SchwacheHervorhebung"/>
                                    <w:sz w:val="18"/>
                                  </w:rPr>
                                  <w:t>normal</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309" name="Textfeld 309"/>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1E3B9" w14:textId="6A02D95B" w:rsidR="0022798A" w:rsidRPr="009636C7" w:rsidRDefault="0022798A" w:rsidP="000625D6">
                                <w:pPr>
                                  <w:spacing w:after="0"/>
                                  <w:jc w:val="center"/>
                                  <w:rPr>
                                    <w:color w:val="FFFFFF" w:themeColor="background1"/>
                                  </w:rPr>
                                </w:pPr>
                                <w:r w:rsidRPr="00331360">
                                  <w:rPr>
                                    <w:color w:val="FFFFFF" w:themeColor="background1"/>
                                    <w:sz w:val="18"/>
                                  </w:rPr>
                                  <w:t>Luftfeuchtigkeit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Gerade Verbindung mit Pfeil 310"/>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311" name="Gruppieren 311"/>
                          <wpg:cNvGrpSpPr/>
                          <wpg:grpSpPr>
                            <a:xfrm>
                              <a:off x="728804" y="321398"/>
                              <a:ext cx="0" cy="656590"/>
                              <a:chOff x="0" y="0"/>
                              <a:chExt cx="0" cy="656590"/>
                            </a:xfrm>
                          </wpg:grpSpPr>
                          <wps:wsp>
                            <wps:cNvPr id="312" name="Gerade Verbindung 312"/>
                            <wps:cNvCnPr/>
                            <wps:spPr>
                              <a:xfrm>
                                <a:off x="0"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3" name="Gerade Verbindung mit Pfeil 313"/>
                            <wps:cNvCnPr/>
                            <wps:spPr>
                              <a:xfrm>
                                <a:off x="0"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315" name="Textfeld 315"/>
                          <wps:cNvSpPr txBox="1"/>
                          <wps:spPr>
                            <a:xfrm>
                              <a:off x="0" y="973247"/>
                              <a:ext cx="416560" cy="1332497"/>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A209A" w14:textId="77777777" w:rsidR="0022798A" w:rsidRPr="001C10CA" w:rsidRDefault="0022798A" w:rsidP="000625D6">
                                <w:pPr>
                                  <w:spacing w:after="0"/>
                                  <w:jc w:val="center"/>
                                  <w:rPr>
                                    <w:sz w:val="20"/>
                                  </w:rPr>
                                </w:pPr>
                                <w:r w:rsidRPr="001C10CA">
                                  <w:rPr>
                                    <w:sz w:val="20"/>
                                  </w:rPr>
                                  <w:t>ja</w:t>
                                </w:r>
                              </w:p>
                              <w:p w14:paraId="4041791B" w14:textId="77777777" w:rsidR="0022798A" w:rsidRPr="001C10CA" w:rsidRDefault="0022798A" w:rsidP="000625D6">
                                <w:pPr>
                                  <w:spacing w:after="0"/>
                                  <w:jc w:val="center"/>
                                  <w:rPr>
                                    <w:sz w:val="20"/>
                                  </w:rPr>
                                </w:pPr>
                                <w:r w:rsidRPr="001C10CA">
                                  <w:rPr>
                                    <w:sz w:val="20"/>
                                  </w:rPr>
                                  <w:t>ja</w:t>
                                </w:r>
                              </w:p>
                              <w:p w14:paraId="2ACFCD63" w14:textId="468167B4" w:rsidR="0022798A" w:rsidRPr="001C10CA" w:rsidRDefault="0022798A" w:rsidP="000625D6">
                                <w:pPr>
                                  <w:spacing w:after="0"/>
                                  <w:jc w:val="center"/>
                                  <w:rPr>
                                    <w:sz w:val="20"/>
                                  </w:rPr>
                                </w:pPr>
                                <w:r>
                                  <w:rPr>
                                    <w:sz w:val="20"/>
                                  </w:rPr>
                                  <w:t>ja</w:t>
                                </w:r>
                              </w:p>
                              <w:p w14:paraId="01071ADF" w14:textId="77777777" w:rsidR="0022798A" w:rsidRPr="001C10CA" w:rsidRDefault="0022798A" w:rsidP="000625D6">
                                <w:pPr>
                                  <w:spacing w:after="0"/>
                                  <w:jc w:val="center"/>
                                  <w:rPr>
                                    <w:sz w:val="20"/>
                                  </w:rPr>
                                </w:pPr>
                                <w:r w:rsidRPr="001C10CA">
                                  <w:rPr>
                                    <w:sz w:val="20"/>
                                  </w:rPr>
                                  <w:t>nein</w:t>
                                </w:r>
                              </w:p>
                              <w:p w14:paraId="089E9091" w14:textId="77777777" w:rsidR="0022798A" w:rsidRPr="001C10CA" w:rsidRDefault="0022798A" w:rsidP="000625D6">
                                <w:pPr>
                                  <w:spacing w:after="0"/>
                                  <w:jc w:val="center"/>
                                  <w:rPr>
                                    <w:sz w:val="20"/>
                                  </w:rPr>
                                </w:pPr>
                                <w:r w:rsidRPr="001C10CA">
                                  <w:rPr>
                                    <w:sz w:val="20"/>
                                  </w:rPr>
                                  <w:t>nein</w:t>
                                </w:r>
                              </w:p>
                              <w:p w14:paraId="5504F7BB" w14:textId="77777777" w:rsidR="0022798A" w:rsidRPr="001C10CA" w:rsidRDefault="0022798A" w:rsidP="007930B0">
                                <w:pPr>
                                  <w:spacing w:after="0"/>
                                  <w:jc w:val="center"/>
                                  <w:rPr>
                                    <w:sz w:val="20"/>
                                  </w:rPr>
                                </w:pPr>
                                <w:r w:rsidRPr="001C10CA">
                                  <w:rPr>
                                    <w:sz w:val="20"/>
                                  </w:rPr>
                                  <w:t>nein</w:t>
                                </w:r>
                              </w:p>
                              <w:p w14:paraId="461CBCF4" w14:textId="3F38E5C6" w:rsidR="0022798A" w:rsidRPr="001C10CA" w:rsidRDefault="0022798A" w:rsidP="007930B0">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feld 316"/>
                          <wps:cNvSpPr txBox="1"/>
                          <wps:spPr>
                            <a:xfrm>
                              <a:off x="525101" y="973247"/>
                              <a:ext cx="416560" cy="1332496"/>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9BD69" w14:textId="77777777" w:rsidR="0022798A" w:rsidRPr="001C10CA" w:rsidRDefault="0022798A" w:rsidP="000625D6">
                                <w:pPr>
                                  <w:spacing w:after="0"/>
                                  <w:jc w:val="center"/>
                                  <w:rPr>
                                    <w:sz w:val="20"/>
                                  </w:rPr>
                                </w:pPr>
                                <w:r w:rsidRPr="001C10CA">
                                  <w:rPr>
                                    <w:sz w:val="20"/>
                                  </w:rPr>
                                  <w:t>ja</w:t>
                                </w:r>
                              </w:p>
                              <w:p w14:paraId="5A34425B" w14:textId="77777777" w:rsidR="0022798A" w:rsidRPr="001C10CA" w:rsidRDefault="0022798A" w:rsidP="000625D6">
                                <w:pPr>
                                  <w:spacing w:after="0"/>
                                  <w:jc w:val="center"/>
                                  <w:rPr>
                                    <w:sz w:val="20"/>
                                  </w:rPr>
                                </w:pPr>
                                <w:r w:rsidRPr="001C10CA">
                                  <w:rPr>
                                    <w:sz w:val="20"/>
                                  </w:rPr>
                                  <w:t>ja</w:t>
                                </w:r>
                              </w:p>
                              <w:p w14:paraId="21E27567" w14:textId="77777777" w:rsidR="0022798A" w:rsidRPr="001C10CA" w:rsidRDefault="0022798A" w:rsidP="000625D6">
                                <w:pPr>
                                  <w:spacing w:after="0"/>
                                  <w:jc w:val="center"/>
                                  <w:rPr>
                                    <w:sz w:val="20"/>
                                  </w:rPr>
                                </w:pPr>
                                <w:r w:rsidRPr="001C10CA">
                                  <w:rPr>
                                    <w:sz w:val="20"/>
                                  </w:rPr>
                                  <w:t>ja</w:t>
                                </w:r>
                              </w:p>
                              <w:p w14:paraId="07BEA9D1" w14:textId="77777777" w:rsidR="0022798A" w:rsidRDefault="0022798A" w:rsidP="000625D6">
                                <w:pPr>
                                  <w:spacing w:after="0"/>
                                  <w:jc w:val="center"/>
                                  <w:rPr>
                                    <w:sz w:val="20"/>
                                  </w:rPr>
                                </w:pPr>
                                <w:r>
                                  <w:rPr>
                                    <w:sz w:val="20"/>
                                  </w:rPr>
                                  <w:t>ja</w:t>
                                </w:r>
                              </w:p>
                              <w:p w14:paraId="3B51856D" w14:textId="447CF609" w:rsidR="0022798A" w:rsidRDefault="0022798A" w:rsidP="000625D6">
                                <w:pPr>
                                  <w:spacing w:after="0"/>
                                  <w:jc w:val="center"/>
                                  <w:rPr>
                                    <w:sz w:val="20"/>
                                  </w:rPr>
                                </w:pPr>
                                <w:r>
                                  <w:rPr>
                                    <w:sz w:val="20"/>
                                  </w:rPr>
                                  <w:t>ja</w:t>
                                </w:r>
                              </w:p>
                              <w:p w14:paraId="41787067" w14:textId="1C643266" w:rsidR="0022798A" w:rsidRDefault="0022798A" w:rsidP="000625D6">
                                <w:pPr>
                                  <w:spacing w:after="0"/>
                                  <w:jc w:val="center"/>
                                  <w:rPr>
                                    <w:sz w:val="20"/>
                                  </w:rPr>
                                </w:pPr>
                                <w:r>
                                  <w:rPr>
                                    <w:sz w:val="20"/>
                                  </w:rPr>
                                  <w:t>ja</w:t>
                                </w:r>
                              </w:p>
                              <w:p w14:paraId="08F79037" w14:textId="2EE12EB7" w:rsidR="0022798A" w:rsidRDefault="0022798A" w:rsidP="000625D6">
                                <w:pPr>
                                  <w:spacing w:after="0"/>
                                  <w:jc w:val="center"/>
                                  <w:rPr>
                                    <w:sz w:val="20"/>
                                  </w:rPr>
                                </w:pPr>
                                <w:r>
                                  <w:rPr>
                                    <w:sz w:val="20"/>
                                  </w:rPr>
                                  <w:t>nein</w:t>
                                </w:r>
                              </w:p>
                              <w:p w14:paraId="4AEE312B" w14:textId="77777777" w:rsidR="0022798A" w:rsidRPr="001C10CA" w:rsidRDefault="0022798A" w:rsidP="00AF6BCD">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Gerade Verbindung 318"/>
                          <wps:cNvCnPr/>
                          <wps:spPr>
                            <a:xfrm>
                              <a:off x="203667" y="606582"/>
                              <a:ext cx="52500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47" name="Gruppieren 347"/>
                        <wpg:cNvGrpSpPr/>
                        <wpg:grpSpPr>
                          <a:xfrm>
                            <a:off x="4671674" y="0"/>
                            <a:ext cx="1254125" cy="2484755"/>
                            <a:chOff x="0" y="0"/>
                            <a:chExt cx="1254584" cy="2485581"/>
                          </a:xfrm>
                        </wpg:grpSpPr>
                        <wps:wsp>
                          <wps:cNvPr id="348" name="Textfeld 348"/>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2CDC3" w14:textId="32909E3F" w:rsidR="0022798A" w:rsidRPr="00966149" w:rsidRDefault="0022798A" w:rsidP="000625D6">
                                <w:pPr>
                                  <w:spacing w:after="0"/>
                                  <w:rPr>
                                    <w:sz w:val="20"/>
                                  </w:rPr>
                                </w:pPr>
                                <w:r>
                                  <w:rPr>
                                    <w:rStyle w:val="SchwacheHervorhebung"/>
                                    <w:sz w:val="18"/>
                                  </w:rPr>
                                  <w:t>schwach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349" name="Textfeld 349"/>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82D7" w14:textId="3C553AAF" w:rsidR="0022798A" w:rsidRPr="00966149" w:rsidRDefault="0022798A" w:rsidP="000625D6">
                                <w:pPr>
                                  <w:spacing w:after="0"/>
                                  <w:rPr>
                                    <w:sz w:val="20"/>
                                  </w:rPr>
                                </w:pPr>
                                <w:r>
                                  <w:rPr>
                                    <w:rStyle w:val="SchwacheHervorhebung"/>
                                    <w:sz w:val="18"/>
                                  </w:rPr>
                                  <w:t>stark</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350" name="Textfeld 350"/>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43326" w14:textId="31084B57" w:rsidR="0022798A" w:rsidRPr="009636C7" w:rsidRDefault="0022798A" w:rsidP="000625D6">
                                <w:pPr>
                                  <w:spacing w:after="0"/>
                                  <w:jc w:val="center"/>
                                  <w:rPr>
                                    <w:color w:val="FFFFFF" w:themeColor="background1"/>
                                  </w:rPr>
                                </w:pPr>
                                <w:r>
                                  <w:rPr>
                                    <w:color w:val="FFFFFF" w:themeColor="background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Gerade Verbindung mit Pfeil 351"/>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352" name="Gruppieren 352"/>
                          <wpg:cNvGrpSpPr/>
                          <wpg:grpSpPr>
                            <a:xfrm>
                              <a:off x="728804" y="321398"/>
                              <a:ext cx="0" cy="656590"/>
                              <a:chOff x="0" y="0"/>
                              <a:chExt cx="0" cy="656590"/>
                            </a:xfrm>
                          </wpg:grpSpPr>
                          <wps:wsp>
                            <wps:cNvPr id="353" name="Gerade Verbindung 353"/>
                            <wps:cNvCnPr/>
                            <wps:spPr>
                              <a:xfrm>
                                <a:off x="0"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4" name="Gerade Verbindung mit Pfeil 354"/>
                            <wps:cNvCnPr/>
                            <wps:spPr>
                              <a:xfrm>
                                <a:off x="0"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355" name="Textfeld 355"/>
                          <wps:cNvSpPr txBox="1"/>
                          <wps:spPr>
                            <a:xfrm>
                              <a:off x="0" y="973248"/>
                              <a:ext cx="416560" cy="1512333"/>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ADF65" w14:textId="77777777" w:rsidR="0022798A" w:rsidRPr="001C10CA" w:rsidRDefault="0022798A" w:rsidP="000625D6">
                                <w:pPr>
                                  <w:spacing w:after="0"/>
                                  <w:jc w:val="center"/>
                                  <w:rPr>
                                    <w:sz w:val="20"/>
                                  </w:rPr>
                                </w:pPr>
                                <w:r w:rsidRPr="001C10CA">
                                  <w:rPr>
                                    <w:sz w:val="20"/>
                                  </w:rPr>
                                  <w:t>ja</w:t>
                                </w:r>
                              </w:p>
                              <w:p w14:paraId="6998F992" w14:textId="77777777" w:rsidR="0022798A" w:rsidRPr="001C10CA" w:rsidRDefault="0022798A" w:rsidP="000625D6">
                                <w:pPr>
                                  <w:spacing w:after="0"/>
                                  <w:jc w:val="center"/>
                                  <w:rPr>
                                    <w:sz w:val="20"/>
                                  </w:rPr>
                                </w:pPr>
                                <w:r w:rsidRPr="001C10CA">
                                  <w:rPr>
                                    <w:sz w:val="20"/>
                                  </w:rPr>
                                  <w:t>ja</w:t>
                                </w:r>
                              </w:p>
                              <w:p w14:paraId="2CAB505C" w14:textId="7C4C7736" w:rsidR="0022798A" w:rsidRDefault="0022798A" w:rsidP="000625D6">
                                <w:pPr>
                                  <w:spacing w:after="0"/>
                                  <w:jc w:val="center"/>
                                  <w:rPr>
                                    <w:sz w:val="20"/>
                                  </w:rPr>
                                </w:pPr>
                                <w:r>
                                  <w:rPr>
                                    <w:sz w:val="20"/>
                                  </w:rPr>
                                  <w:t>ja</w:t>
                                </w:r>
                              </w:p>
                              <w:p w14:paraId="6E3994CA" w14:textId="77777777" w:rsidR="0022798A" w:rsidRPr="001C10CA" w:rsidRDefault="0022798A" w:rsidP="00286574">
                                <w:pPr>
                                  <w:spacing w:after="0"/>
                                  <w:jc w:val="center"/>
                                  <w:rPr>
                                    <w:sz w:val="20"/>
                                  </w:rPr>
                                </w:pPr>
                                <w:r w:rsidRPr="001C10CA">
                                  <w:rPr>
                                    <w:sz w:val="20"/>
                                  </w:rPr>
                                  <w:t>ja</w:t>
                                </w:r>
                              </w:p>
                              <w:p w14:paraId="320DFFEC" w14:textId="77777777" w:rsidR="0022798A" w:rsidRPr="001C10CA" w:rsidRDefault="0022798A" w:rsidP="00286574">
                                <w:pPr>
                                  <w:spacing w:after="0"/>
                                  <w:jc w:val="center"/>
                                  <w:rPr>
                                    <w:sz w:val="20"/>
                                  </w:rPr>
                                </w:pPr>
                                <w:r w:rsidRPr="001C10CA">
                                  <w:rPr>
                                    <w:sz w:val="20"/>
                                  </w:rPr>
                                  <w:t>ja</w:t>
                                </w:r>
                              </w:p>
                              <w:p w14:paraId="5E1FC1FF" w14:textId="77777777" w:rsidR="0022798A" w:rsidRPr="001C10CA" w:rsidRDefault="0022798A" w:rsidP="00286574">
                                <w:pPr>
                                  <w:spacing w:after="0"/>
                                  <w:jc w:val="center"/>
                                  <w:rPr>
                                    <w:sz w:val="20"/>
                                  </w:rPr>
                                </w:pPr>
                                <w:r>
                                  <w:rPr>
                                    <w:sz w:val="20"/>
                                  </w:rPr>
                                  <w:t>ja</w:t>
                                </w:r>
                              </w:p>
                              <w:p w14:paraId="4336B463" w14:textId="77777777" w:rsidR="0022798A" w:rsidRPr="001C10CA" w:rsidRDefault="0022798A" w:rsidP="000625D6">
                                <w:pPr>
                                  <w:spacing w:after="0"/>
                                  <w:jc w:val="center"/>
                                  <w:rPr>
                                    <w:sz w:val="20"/>
                                  </w:rPr>
                                </w:pPr>
                                <w:r w:rsidRPr="001C10CA">
                                  <w:rPr>
                                    <w:sz w:val="20"/>
                                  </w:rPr>
                                  <w:t>nein</w:t>
                                </w:r>
                              </w:p>
                              <w:p w14:paraId="24B30113" w14:textId="77777777" w:rsidR="0022798A" w:rsidRPr="001C10CA" w:rsidRDefault="0022798A" w:rsidP="000625D6">
                                <w:pPr>
                                  <w:spacing w:after="0"/>
                                  <w:jc w:val="center"/>
                                  <w:rPr>
                                    <w:sz w:val="20"/>
                                  </w:rPr>
                                </w:pPr>
                                <w:r w:rsidRPr="001C10CA">
                                  <w:rPr>
                                    <w:sz w:val="20"/>
                                  </w:rPr>
                                  <w:t>nein</w:t>
                                </w:r>
                              </w:p>
                              <w:p w14:paraId="023CF7D8" w14:textId="77777777" w:rsidR="0022798A" w:rsidRPr="001C10CA" w:rsidRDefault="0022798A" w:rsidP="000625D6">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feld 356"/>
                          <wps:cNvSpPr txBox="1"/>
                          <wps:spPr>
                            <a:xfrm>
                              <a:off x="525101" y="973248"/>
                              <a:ext cx="416560" cy="1152383"/>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CC6F2" w14:textId="77777777" w:rsidR="0022798A" w:rsidRPr="001C10CA" w:rsidRDefault="0022798A" w:rsidP="000625D6">
                                <w:pPr>
                                  <w:spacing w:after="0"/>
                                  <w:jc w:val="center"/>
                                  <w:rPr>
                                    <w:sz w:val="20"/>
                                  </w:rPr>
                                </w:pPr>
                                <w:r w:rsidRPr="001C10CA">
                                  <w:rPr>
                                    <w:sz w:val="20"/>
                                  </w:rPr>
                                  <w:t>ja</w:t>
                                </w:r>
                              </w:p>
                              <w:p w14:paraId="37693BEF" w14:textId="77777777" w:rsidR="0022798A" w:rsidRPr="001C10CA" w:rsidRDefault="0022798A" w:rsidP="000625D6">
                                <w:pPr>
                                  <w:spacing w:after="0"/>
                                  <w:jc w:val="center"/>
                                  <w:rPr>
                                    <w:sz w:val="20"/>
                                  </w:rPr>
                                </w:pPr>
                                <w:r w:rsidRPr="001C10CA">
                                  <w:rPr>
                                    <w:sz w:val="20"/>
                                  </w:rPr>
                                  <w:t>ja</w:t>
                                </w:r>
                              </w:p>
                              <w:p w14:paraId="5B2D20B5" w14:textId="77777777" w:rsidR="0022798A" w:rsidRPr="001C10CA" w:rsidRDefault="0022798A" w:rsidP="000625D6">
                                <w:pPr>
                                  <w:spacing w:after="0"/>
                                  <w:jc w:val="center"/>
                                  <w:rPr>
                                    <w:sz w:val="20"/>
                                  </w:rPr>
                                </w:pPr>
                                <w:r w:rsidRPr="001C10CA">
                                  <w:rPr>
                                    <w:sz w:val="20"/>
                                  </w:rPr>
                                  <w:t>ja</w:t>
                                </w:r>
                              </w:p>
                              <w:p w14:paraId="6D4C9445" w14:textId="0F6AE9B1" w:rsidR="0022798A" w:rsidRDefault="0022798A" w:rsidP="000625D6">
                                <w:pPr>
                                  <w:spacing w:after="0"/>
                                  <w:jc w:val="center"/>
                                  <w:rPr>
                                    <w:sz w:val="20"/>
                                  </w:rPr>
                                </w:pPr>
                                <w:r>
                                  <w:rPr>
                                    <w:sz w:val="20"/>
                                  </w:rPr>
                                  <w:t>nein</w:t>
                                </w:r>
                              </w:p>
                              <w:p w14:paraId="3E4F9DF1" w14:textId="29665A85" w:rsidR="0022798A" w:rsidRDefault="0022798A" w:rsidP="000625D6">
                                <w:pPr>
                                  <w:spacing w:after="0"/>
                                  <w:jc w:val="center"/>
                                  <w:rPr>
                                    <w:sz w:val="20"/>
                                  </w:rPr>
                                </w:pPr>
                                <w:r>
                                  <w:rPr>
                                    <w:sz w:val="20"/>
                                  </w:rPr>
                                  <w:t>nein</w:t>
                                </w:r>
                              </w:p>
                              <w:p w14:paraId="1393D530" w14:textId="56AB701D" w:rsidR="0022798A" w:rsidRPr="001C10CA" w:rsidRDefault="0022798A" w:rsidP="000625D6">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Gerade Verbindung 357"/>
                          <wps:cNvCnPr/>
                          <wps:spPr>
                            <a:xfrm>
                              <a:off x="203667" y="606582"/>
                              <a:ext cx="52500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pieren 358" o:spid="_x0000_s1118" style="width:466.6pt;height:195.65pt;mso-position-horizontal-relative:char;mso-position-vertical-relative:line" coordsize="59257,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">
                <v:group id="Gruppieren 290" o:spid="_x0000_s1119" style="position:absolute;width:18364;height:19443" coordsize="18368,19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feld 223" o:spid="_x0000_s1120"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v0sQA&#10;AADcAAAADwAAAGRycy9kb3ducmV2LnhtbESPQWvCQBSE74L/YXlCL6IbU6wldRVRCr2ZqoceH9ln&#10;Epp9G3bXmPbXu4LgcZj5ZpjlujeN6Mj52rKC2TQBQVxYXXOp4HT8nLyD8AFZY2OZFPyRh/VqOFhi&#10;pu2Vv6k7hFLEEvYZKqhCaDMpfVGRQT+1LXH0ztYZDFG6UmqH11huGpkmyZs0WHNcqLClbUXF7+Fi&#10;FIzPka9/9otul4d5mf87nW+cUi+jfvMBIlAfnuEH/aUVpOk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L9LEAAAA3AAAAA8AAAAAAAAAAAAAAAAAmAIAAGRycy9k&#10;b3ducmV2LnhtbFBLBQYAAAAABAAEAPUAAACJAwAAAAA=&#10;" filled="f" stroked="f" strokeweight=".5pt">
                    <v:textbox inset=".5mm,0,1mm,0">
                      <w:txbxContent>
                        <w:p w14:paraId="6515ED74" w14:textId="77777777" w:rsidR="0022798A" w:rsidRPr="00966149" w:rsidRDefault="0022798A" w:rsidP="000625D6">
                          <w:pPr>
                            <w:spacing w:after="0"/>
                            <w:rPr>
                              <w:rStyle w:val="SchwacheHervorhebung"/>
                              <w:sz w:val="20"/>
                            </w:rPr>
                          </w:pPr>
                          <w:r w:rsidRPr="008D079E">
                            <w:rPr>
                              <w:rStyle w:val="SchwacheHervorhebung"/>
                              <w:sz w:val="18"/>
                              <w:szCs w:val="18"/>
                            </w:rPr>
                            <w:t>sonnig</w:t>
                          </w:r>
                        </w:p>
                      </w:txbxContent>
                    </v:textbox>
                  </v:shape>
                  <v:shape id="Textfeld 224" o:spid="_x0000_s1121"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psQA&#10;AADcAAAADwAAAGRycy9kb3ducmV2LnhtbESPQWvCQBSE74L/YXlCL6IbQ60ldRVRCr2ZqoceH9ln&#10;Epp9G3bXmPbXu4LgcZj5ZpjlujeN6Mj52rKC2TQBQVxYXXOp4HT8nLyD8AFZY2OZFPyRh/VqOFhi&#10;pu2Vv6k7hFLEEvYZKqhCaDMpfVGRQT+1LXH0ztYZDFG6UmqH11huGpkmyZs0WHNcqLClbUXF7+Fi&#10;FIzPka9/9otul4d5mf87nW+cUi+jfvMBIlAfnuEH/aUVpOk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t6bEAAAA3AAAAA8AAAAAAAAAAAAAAAAAmAIAAGRycy9k&#10;b3ducmV2LnhtbFBLBQYAAAAABAAEAPUAAACJAwAAAAA=&#10;" filled="f" stroked="f" strokeweight=".5pt">
                    <v:textbox inset=".5mm,0,1mm,0">
                      <w:txbxContent>
                        <w:p w14:paraId="15435834" w14:textId="77777777" w:rsidR="0022798A" w:rsidRPr="00966149" w:rsidRDefault="0022798A" w:rsidP="000625D6">
                          <w:pPr>
                            <w:spacing w:after="0"/>
                            <w:rPr>
                              <w:rStyle w:val="SchwacheHervorhebung"/>
                              <w:sz w:val="20"/>
                            </w:rPr>
                          </w:pPr>
                          <w:r w:rsidRPr="008D079E">
                            <w:rPr>
                              <w:rStyle w:val="SchwacheHervorhebung"/>
                              <w:sz w:val="18"/>
                              <w:szCs w:val="18"/>
                            </w:rPr>
                            <w:t>bewoelkt</w:t>
                          </w:r>
                        </w:p>
                      </w:txbxContent>
                    </v:textbox>
                  </v:shape>
                  <v:shape id="Textfeld 225" o:spid="_x0000_s1122" type="#_x0000_t202" style="position:absolute;left:12539;top:6654;width:582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SPcQA&#10;AADcAAAADwAAAGRycy9kb3ducmV2LnhtbESPQWvCQBSE7wX/w/KEXopuGtBKdBWpFLwZ0x56fGSf&#10;STD7NuyuMfbXdwXB4zDzzTCrzWBa0ZPzjWUF79MEBHFpdcOVgp/vr8kChA/IGlvLpOBGHjbr0csK&#10;M22vfKS+CJWIJewzVFCH0GVS+rImg35qO+LonawzGKJ0ldQOr7HctDJNkrk02HBcqLGjz5rKc3Ex&#10;Ct5OkW9+Dx/9Lg+zKv9zOt86pV7Hw3YJItAQnuEHvdcK0nQG9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Ej3EAAAA3AAAAA8AAAAAAAAAAAAAAAAAmAIAAGRycy9k&#10;b3ducmV2LnhtbFBLBQYAAAAABAAEAPUAAACJAwAAAAA=&#10;" filled="f" stroked="f" strokeweight=".5pt">
                    <v:textbox inset=".5mm,0,1mm,0">
                      <w:txbxContent>
                        <w:p w14:paraId="539B8D4B" w14:textId="77777777" w:rsidR="0022798A" w:rsidRPr="00966149" w:rsidRDefault="0022798A" w:rsidP="000625D6">
                          <w:pPr>
                            <w:spacing w:after="0"/>
                            <w:rPr>
                              <w:rStyle w:val="SchwacheHervorhebung"/>
                              <w:sz w:val="20"/>
                            </w:rPr>
                          </w:pPr>
                          <w:r w:rsidRPr="008D079E">
                            <w:rPr>
                              <w:rStyle w:val="SchwacheHervorhebung"/>
                              <w:sz w:val="18"/>
                              <w:szCs w:val="18"/>
                            </w:rPr>
                            <w:t>regnerisch</w:t>
                          </w:r>
                        </w:p>
                      </w:txbxContent>
                    </v:textbox>
                  </v:shape>
                  <v:shape id="Textfeld 226" o:spid="_x0000_s1123"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zsMA&#10;AADcAAAADwAAAGRycy9kb3ducmV2LnhtbESPQYvCMBSE7wv+h/AEb2tqEZFqFBGFxcPCdgXx9mie&#10;TbB5KU1W239vFhb2OMzMN8x627tGPKgL1rOC2TQDQVx5bblWcP4+vi9BhIissfFMCgYKsN2M3tZY&#10;aP/kL3qUsRYJwqFABSbGtpAyVIYchqlviZN3853DmGRXS93hM8FdI/MsW0iHltOCwZb2hqp7+eMU&#10;+M+lcaertnNrzIVnuyEehlKpybjfrUBE6uN/+K/9oRXk+QJ+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w/zsMAAADcAAAADwAAAAAAAAAAAAAAAACYAgAAZHJzL2Rv&#10;d25yZXYueG1sUEsFBgAAAAAEAAQA9QAAAIgDAAAAAA==&#10;" fillcolor="#365f91 [2404]" stroked="f" strokeweight=".5pt">
                    <v:textbox>
                      <w:txbxContent>
                        <w:p w14:paraId="37947539" w14:textId="77777777" w:rsidR="0022798A" w:rsidRPr="009636C7" w:rsidRDefault="0022798A" w:rsidP="000625D6">
                          <w:pPr>
                            <w:spacing w:after="0"/>
                            <w:jc w:val="center"/>
                            <w:rPr>
                              <w:color w:val="FFFFFF" w:themeColor="background1"/>
                            </w:rPr>
                          </w:pPr>
                          <w:r w:rsidRPr="009636C7">
                            <w:rPr>
                              <w:color w:val="FFFFFF" w:themeColor="background1"/>
                            </w:rPr>
                            <w:t>Wetter</w:t>
                          </w:r>
                        </w:p>
                      </w:txbxContent>
                    </v:textbox>
                  </v:shape>
                  <v:shape id="Gerade Verbindung mit Pfeil 229" o:spid="_x0000_s1124"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XcMAAADcAAAADwAAAGRycy9kb3ducmV2LnhtbESPQWsCMRSE70L/Q3gFb5p1D1JXo4hQ&#10;aEErXUU8PjbPzeLmZdmkGv99UxB6HGbmG2axirYVN+p941jBZJyBIK6cbrhWcDy8j95A+ICssXVM&#10;Ch7kYbV8GSyw0O7O33QrQy0ShH2BCkwIXSGlrwxZ9GPXESfv4nqLIcm+lrrHe4LbVuZZNpUWG04L&#10;BjvaGKqu5Y9VcCr9OZb7uJ3q3B2N+Zp9Vnqn1PA1rucgAsXwH362P7SCPJ/B3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aVV3DAAAA3AAAAA8AAAAAAAAAAAAA&#10;AAAAoQIAAGRycy9kb3ducmV2LnhtbFBLBQYAAAAABAAEAPkAAACRAwAAAAA=&#10;" strokecolor="#4579b8 [3044]">
                    <v:stroke endarrow="classic"/>
                  </v:shape>
                  <v:group id="Gruppieren 235" o:spid="_x0000_s1125"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Gerade Verbindung 227" o:spid="_x0000_s1126"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JGsUAAADcAAAADwAAAGRycy9kb3ducmV2LnhtbESPUWvCQBCE3wv9D8cWfKuXRrSaeooI&#10;gti+1PYHrLltEsztpXerRn99r1Do4zAz3zDzZe9adaYQG88GnoYZKOLS24YrA58fm8cpqCjIFlvP&#10;ZOBKEZaL+7s5FtZf+J3Oe6lUgnAs0EAt0hVax7Imh3HoO+LkffngUJIMlbYBLwnuWp1n2UQ7bDgt&#10;1NjRuqbyuD85A9+vb9t4PbS5TMa33TGspjMZRWMGD/3qBZRQL//hv/bWGsjzZ/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JGsUAAADcAAAADwAAAAAAAAAA&#10;AAAAAAChAgAAZHJzL2Rvd25yZXYueG1sUEsFBgAAAAAEAAQA+QAAAJMDAAAAAA==&#10;" strokecolor="#4579b8 [3044]"/>
                    <v:shape id="Gerade Verbindung mit Pfeil 230" o:spid="_x0000_s1127"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lqHcIAAADcAAAADwAAAGRycy9kb3ducmV2LnhtbERPXWvCMBR9F/Yfwh3sTdN1IK4ayxgM&#10;HMzJqoiPl+baFJub0sQa//3yMNjj4Xyvymg7MdLgW8cKnmcZCOLa6ZYbBYf9x3QBwgdkjZ1jUnAn&#10;D+X6YbLCQrsb/9BYhUakEPYFKjAh9IWUvjZk0c9cT5y4sxsshgSHRuoBbyncdjLPsrm02HJqMNjT&#10;u6H6Ul2tgmPlT7Haxa+5zt3BmO/Xz1pvlXp6jG9LEIFi+Bf/uTdaQf6S5qcz6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lqHcIAAADcAAAADwAAAAAAAAAAAAAA&#10;AAChAgAAZHJzL2Rvd25yZXYueG1sUEsFBgAAAAAEAAQA+QAAAJADAAAAAA==&#10;" strokecolor="#4579b8 [3044]">
                      <v:stroke endarrow="classic"/>
                    </v:shape>
                  </v:group>
                  <v:shape id="Gerade Verbindung mit Pfeil 231" o:spid="_x0000_s1128" type="#_x0000_t32" style="position:absolute;left:12584;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PhsQAAADcAAAADwAAAGRycy9kb3ducmV2LnhtbESPUWvCMBSF34X9h3AHvmlqBdHOKGMg&#10;OJgTuzL2eGnumrLmpjSZZv/eDAQfD+ec73DW22g7cabBt44VzKYZCOLa6ZYbBdXHbrIE4QOyxs4x&#10;KfgjD9vNw2iNhXYXPtG5DI1IEPYFKjAh9IWUvjZk0U9dT5y8bzdYDEkOjdQDXhLcdjLPsoW02HJa&#10;MNjTi6H6p/y1Cj5L/xXLY3xb6NxVxryvXmt9UGr8GJ+fQASK4R6+tfdaQT6fwf+Zd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c+GxAAAANwAAAAPAAAAAAAAAAAA&#10;AAAAAKECAABkcnMvZG93bnJldi54bWxQSwUGAAAAAAQABAD5AAAAkgMAAAAA&#10;" strokecolor="#4579b8 [3044]">
                    <v:stroke endarrow="classic"/>
                  </v:shape>
                  <v:shape id="Textfeld 232" o:spid="_x0000_s1129" type="#_x0000_t109" style="position:absolute;top:9732;width:416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zLMMA&#10;AADcAAAADwAAAGRycy9kb3ducmV2LnhtbESPQWsCMRSE7wX/Q3hCbzVxpUVXo4go9Fa6evD42Dx3&#10;Vzcvyyau8d83hUKPw8x8w6w20bZioN43jjVMJwoEcelMw5WG0/HwNgfhA7LB1jFpeJKHzXr0ssLc&#10;uAd/01CESiQI+xw11CF0uZS+rMmin7iOOHkX11sMSfaVND0+Ety2MlPqQ1psOC3U2NGupvJW3K2G&#10;8z4odbou2uH4/rWIfC1ilE+tX8dxuwQRKIb/8F/702jIZh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nzLMMAAADcAAAADwAAAAAAAAAAAAAAAACYAgAAZHJzL2Rv&#10;d25yZXYueG1sUEsFBgAAAAAEAAQA9QAAAIgDAAAAAA==&#10;" fillcolor="#b8cce4 [1300]" stroked="f" strokeweight=".5pt">
                    <v:textbox>
                      <w:txbxContent>
                        <w:p w14:paraId="25E1325B" w14:textId="77777777" w:rsidR="0022798A" w:rsidRPr="001C10CA" w:rsidRDefault="0022798A" w:rsidP="000625D6">
                          <w:pPr>
                            <w:spacing w:after="0"/>
                            <w:jc w:val="center"/>
                            <w:rPr>
                              <w:sz w:val="20"/>
                            </w:rPr>
                          </w:pPr>
                          <w:r w:rsidRPr="001C10CA">
                            <w:rPr>
                              <w:sz w:val="20"/>
                            </w:rPr>
                            <w:t>ja</w:t>
                          </w:r>
                        </w:p>
                        <w:p w14:paraId="4B558B66" w14:textId="77777777" w:rsidR="0022798A" w:rsidRPr="001C10CA" w:rsidRDefault="0022798A" w:rsidP="000625D6">
                          <w:pPr>
                            <w:spacing w:after="0"/>
                            <w:jc w:val="center"/>
                            <w:rPr>
                              <w:sz w:val="20"/>
                            </w:rPr>
                          </w:pPr>
                          <w:r w:rsidRPr="001C10CA">
                            <w:rPr>
                              <w:sz w:val="20"/>
                            </w:rPr>
                            <w:t>ja</w:t>
                          </w:r>
                        </w:p>
                        <w:p w14:paraId="2BD1A6B1" w14:textId="77777777" w:rsidR="0022798A" w:rsidRPr="001C10CA" w:rsidRDefault="0022798A" w:rsidP="000625D6">
                          <w:pPr>
                            <w:spacing w:after="0"/>
                            <w:jc w:val="center"/>
                            <w:rPr>
                              <w:sz w:val="20"/>
                            </w:rPr>
                          </w:pPr>
                          <w:r w:rsidRPr="001C10CA">
                            <w:rPr>
                              <w:sz w:val="20"/>
                            </w:rPr>
                            <w:t>nein</w:t>
                          </w:r>
                        </w:p>
                        <w:p w14:paraId="24F49797" w14:textId="77777777" w:rsidR="0022798A" w:rsidRPr="001C10CA" w:rsidRDefault="0022798A" w:rsidP="000625D6">
                          <w:pPr>
                            <w:spacing w:after="0"/>
                            <w:jc w:val="center"/>
                            <w:rPr>
                              <w:sz w:val="20"/>
                            </w:rPr>
                          </w:pPr>
                          <w:r w:rsidRPr="001C10CA">
                            <w:rPr>
                              <w:sz w:val="20"/>
                            </w:rPr>
                            <w:t>nein</w:t>
                          </w:r>
                        </w:p>
                        <w:p w14:paraId="566833AD" w14:textId="77777777" w:rsidR="0022798A" w:rsidRPr="001C10CA" w:rsidRDefault="0022798A" w:rsidP="000625D6">
                          <w:pPr>
                            <w:spacing w:after="0"/>
                            <w:jc w:val="center"/>
                            <w:rPr>
                              <w:sz w:val="20"/>
                            </w:rPr>
                          </w:pPr>
                          <w:r w:rsidRPr="001C10CA">
                            <w:rPr>
                              <w:sz w:val="20"/>
                            </w:rPr>
                            <w:t>nein</w:t>
                          </w:r>
                        </w:p>
                        <w:p w14:paraId="76935A0C" w14:textId="77777777" w:rsidR="0022798A" w:rsidRPr="001C10CA" w:rsidRDefault="0022798A" w:rsidP="000625D6">
                          <w:pPr>
                            <w:spacing w:after="0"/>
                            <w:jc w:val="center"/>
                            <w:rPr>
                              <w:sz w:val="20"/>
                            </w:rPr>
                          </w:pPr>
                        </w:p>
                      </w:txbxContent>
                    </v:textbox>
                  </v:shape>
                  <v:shape id="Textfeld 233" o:spid="_x0000_s1130" type="#_x0000_t109" style="position:absolute;left:5251;top:9732;width:4165;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Wt8MA&#10;AADcAAAADwAAAGRycy9kb3ducmV2LnhtbESPQWsCMRSE7wX/Q3hCbzVRsehqFCkKvRVXDx4fm+fu&#10;6uZl2aRr/PeNIPQ4zMw3zGoTbSN66nztWMN4pEAQF87UXGo4HfcfcxA+IBtsHJOGB3nYrAdvK8yM&#10;u/OB+jyUIkHYZ6ihCqHNpPRFRRb9yLXEybu4zmJIsiul6fCe4LaRE6U+pcWa00KFLX1VVNzyX6vh&#10;vAtKna6Lpj/OfhaRr3mM8qH1+zBulyACxfAffrW/jYbJdAr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VWt8MAAADcAAAADwAAAAAAAAAAAAAAAACYAgAAZHJzL2Rv&#10;d25yZXYueG1sUEsFBgAAAAAEAAQA9QAAAIgDAAAAAA==&#10;" fillcolor="#b8cce4 [1300]" stroked="f" strokeweight=".5pt">
                    <v:textbox>
                      <w:txbxContent>
                        <w:p w14:paraId="2989BC19" w14:textId="77777777" w:rsidR="0022798A" w:rsidRPr="001C10CA" w:rsidRDefault="0022798A" w:rsidP="000625D6">
                          <w:pPr>
                            <w:spacing w:after="0"/>
                            <w:jc w:val="center"/>
                            <w:rPr>
                              <w:sz w:val="20"/>
                            </w:rPr>
                          </w:pPr>
                          <w:r w:rsidRPr="001C10CA">
                            <w:rPr>
                              <w:sz w:val="20"/>
                            </w:rPr>
                            <w:t>ja</w:t>
                          </w:r>
                        </w:p>
                        <w:p w14:paraId="2401D15E" w14:textId="77777777" w:rsidR="0022798A" w:rsidRPr="001C10CA" w:rsidRDefault="0022798A" w:rsidP="000625D6">
                          <w:pPr>
                            <w:spacing w:after="0"/>
                            <w:jc w:val="center"/>
                            <w:rPr>
                              <w:sz w:val="20"/>
                            </w:rPr>
                          </w:pPr>
                          <w:r w:rsidRPr="001C10CA">
                            <w:rPr>
                              <w:sz w:val="20"/>
                            </w:rPr>
                            <w:t>ja</w:t>
                          </w:r>
                        </w:p>
                        <w:p w14:paraId="74C9C528" w14:textId="77777777" w:rsidR="0022798A" w:rsidRPr="001C10CA" w:rsidRDefault="0022798A" w:rsidP="000625D6">
                          <w:pPr>
                            <w:spacing w:after="0"/>
                            <w:jc w:val="center"/>
                            <w:rPr>
                              <w:sz w:val="20"/>
                            </w:rPr>
                          </w:pPr>
                          <w:r w:rsidRPr="001C10CA">
                            <w:rPr>
                              <w:sz w:val="20"/>
                            </w:rPr>
                            <w:t>ja</w:t>
                          </w:r>
                        </w:p>
                        <w:p w14:paraId="7B9D90B4" w14:textId="77777777" w:rsidR="0022798A" w:rsidRPr="001C10CA" w:rsidRDefault="0022798A" w:rsidP="000625D6">
                          <w:pPr>
                            <w:spacing w:after="0"/>
                            <w:jc w:val="center"/>
                            <w:rPr>
                              <w:sz w:val="20"/>
                            </w:rPr>
                          </w:pPr>
                          <w:r>
                            <w:rPr>
                              <w:sz w:val="20"/>
                            </w:rPr>
                            <w:t>ja</w:t>
                          </w:r>
                        </w:p>
                      </w:txbxContent>
                    </v:textbox>
                  </v:shape>
                  <v:shape id="Textfeld 234" o:spid="_x0000_s1131" type="#_x0000_t109" style="position:absolute;left:10502;top:9732;width:416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Ow8QA&#10;AADcAAAADwAAAGRycy9kb3ducmV2LnhtbESPT2sCMRTE74V+h/AK3mrin4quRimlgrfS1YPHx+a5&#10;u7p5WTbpGr+9KQgeh5n5DbPaRNuInjpfO9YwGioQxIUzNZcaDvvt+xyED8gGG8ek4UYeNuvXlxVm&#10;xl35l/o8lCJB2GeooQqhzaT0RUUW/dC1xMk7uc5iSLIrpenwmuC2kWOlZtJizWmhwpa+Kiou+Z/V&#10;cPwOSh3Oi6bff/wsIp/zGOVN68Fb/FyCCBTDM/xo74yG8WQK/2fS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8zsPEAAAA3AAAAA8AAAAAAAAAAAAAAAAAmAIAAGRycy9k&#10;b3ducmV2LnhtbFBLBQYAAAAABAAEAPUAAACJAwAAAAA=&#10;" fillcolor="#b8cce4 [1300]" stroked="f" strokeweight=".5pt">
                    <v:textbox>
                      <w:txbxContent>
                        <w:p w14:paraId="3A7F9423" w14:textId="77777777" w:rsidR="0022798A" w:rsidRPr="001C10CA" w:rsidRDefault="0022798A" w:rsidP="000625D6">
                          <w:pPr>
                            <w:spacing w:after="0"/>
                            <w:jc w:val="center"/>
                            <w:rPr>
                              <w:sz w:val="20"/>
                            </w:rPr>
                          </w:pPr>
                          <w:r w:rsidRPr="001C10CA">
                            <w:rPr>
                              <w:sz w:val="20"/>
                            </w:rPr>
                            <w:t>ja</w:t>
                          </w:r>
                        </w:p>
                        <w:p w14:paraId="4B62DCC7" w14:textId="77777777" w:rsidR="0022798A" w:rsidRPr="001C10CA" w:rsidRDefault="0022798A" w:rsidP="000625D6">
                          <w:pPr>
                            <w:spacing w:after="0"/>
                            <w:jc w:val="center"/>
                            <w:rPr>
                              <w:sz w:val="20"/>
                            </w:rPr>
                          </w:pPr>
                          <w:r w:rsidRPr="001C10CA">
                            <w:rPr>
                              <w:sz w:val="20"/>
                            </w:rPr>
                            <w:t>ja</w:t>
                          </w:r>
                        </w:p>
                        <w:p w14:paraId="2ABCA4DF" w14:textId="77777777" w:rsidR="0022798A" w:rsidRPr="001C10CA" w:rsidRDefault="0022798A" w:rsidP="000625D6">
                          <w:pPr>
                            <w:spacing w:after="0"/>
                            <w:jc w:val="center"/>
                            <w:rPr>
                              <w:sz w:val="20"/>
                            </w:rPr>
                          </w:pPr>
                          <w:r>
                            <w:rPr>
                              <w:sz w:val="20"/>
                            </w:rPr>
                            <w:t>ja</w:t>
                          </w:r>
                        </w:p>
                        <w:p w14:paraId="220DCC0A" w14:textId="77777777" w:rsidR="0022798A" w:rsidRPr="001C10CA" w:rsidRDefault="0022798A" w:rsidP="000625D6">
                          <w:pPr>
                            <w:spacing w:after="0"/>
                            <w:jc w:val="center"/>
                            <w:rPr>
                              <w:sz w:val="20"/>
                            </w:rPr>
                          </w:pPr>
                          <w:r w:rsidRPr="001C10CA">
                            <w:rPr>
                              <w:sz w:val="20"/>
                            </w:rPr>
                            <w:t>nein</w:t>
                          </w:r>
                        </w:p>
                        <w:p w14:paraId="06596AFC" w14:textId="77777777" w:rsidR="0022798A" w:rsidRPr="001C10CA" w:rsidRDefault="0022798A" w:rsidP="000625D6">
                          <w:pPr>
                            <w:spacing w:after="0"/>
                            <w:jc w:val="center"/>
                            <w:rPr>
                              <w:sz w:val="20"/>
                            </w:rPr>
                          </w:pPr>
                          <w:r w:rsidRPr="001C10CA">
                            <w:rPr>
                              <w:sz w:val="20"/>
                            </w:rPr>
                            <w:t>nein</w:t>
                          </w:r>
                        </w:p>
                        <w:p w14:paraId="2F6A06BC" w14:textId="77777777" w:rsidR="0022798A" w:rsidRPr="001C10CA" w:rsidRDefault="0022798A" w:rsidP="000625D6">
                          <w:pPr>
                            <w:spacing w:after="0"/>
                            <w:jc w:val="center"/>
                            <w:rPr>
                              <w:sz w:val="20"/>
                            </w:rPr>
                          </w:pPr>
                        </w:p>
                      </w:txbxContent>
                    </v:textbox>
                  </v:shape>
                  <v:line id="Gerade Verbindung 228" o:spid="_x0000_s1132" style="position:absolute;visibility:visible;mso-wrap-style:square" from="2037,6065" to="12552,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daMIAAADcAAAADwAAAGRycy9kb3ducmV2LnhtbERPzWrCQBC+C32HZQredNNIxaauIoWC&#10;2F6MPsA0O02C2dl0d9TYp+8eCh4/vv/lenCdulCIrWcDT9MMFHHlbcu1gePhfbIAFQXZYueZDNwo&#10;wnr1MFpiYf2V93QppVYphGOBBhqRvtA6Vg05jFPfEyfu2weHkmCotQ14TeGu03mWzbXDllNDgz29&#10;NVSdyrMz8PPxuY23ry6X+fPv7hQ2ixeZRWPGj8PmFZTQIHfxv3trDeR5Wpv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CdaMIAAADcAAAADwAAAAAAAAAAAAAA&#10;AAChAgAAZHJzL2Rvd25yZXYueG1sUEsFBgAAAAAEAAQA+QAAAJADAAAAAA==&#10;" strokecolor="#4579b8 [3044]"/>
                </v:group>
                <v:group id="Gruppieren 291" o:spid="_x0000_s1133" style="position:absolute;left:16901;width:18364;height:21250" coordsize="18368,2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feld 292" o:spid="_x0000_s1134"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DrsQA&#10;AADcAAAADwAAAGRycy9kb3ducmV2LnhtbESPQWvCQBSE74L/YXlCL6IbA7U2dRVRCr2ZqoceH9ln&#10;Epp9G3bXmPbXu4LgcZj5ZpjlujeN6Mj52rKC2TQBQVxYXXOp4HT8nCxA+ICssbFMCv7Iw3o1HCwx&#10;0/bK39QdQiliCfsMFVQhtJmUvqjIoJ/aljh6Z+sMhihdKbXDayw3jUyTZC4N1hwXKmxpW1Hxe7gY&#10;BeNz5Ouf/Vu3y8Nrmf87nW+cUi+jfvMBIlAfnuEH/aUVpO8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Q67EAAAA3AAAAA8AAAAAAAAAAAAAAAAAmAIAAGRycy9k&#10;b3ducmV2LnhtbFBLBQYAAAAABAAEAPUAAACJAwAAAAA=&#10;" filled="f" stroked="f" strokeweight=".5pt">
                    <v:textbox inset=".5mm,0,1mm,0">
                      <w:txbxContent>
                        <w:p w14:paraId="089433FF" w14:textId="7601F8F0" w:rsidR="0022798A" w:rsidRPr="00966149" w:rsidRDefault="0022798A" w:rsidP="000625D6">
                          <w:pPr>
                            <w:spacing w:after="0"/>
                            <w:rPr>
                              <w:sz w:val="20"/>
                            </w:rPr>
                          </w:pPr>
                          <w:r>
                            <w:rPr>
                              <w:rStyle w:val="SchwacheHervorhebung"/>
                              <w:sz w:val="18"/>
                            </w:rPr>
                            <w:t>heiss</w:t>
                          </w:r>
                        </w:p>
                      </w:txbxContent>
                    </v:textbox>
                  </v:shape>
                  <v:shape id="Textfeld 293" o:spid="_x0000_s1135"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mNcUA&#10;AADcAAAADwAAAGRycy9kb3ducmV2LnhtbESPT2sCMRTE74LfITyhF9GsFm1dN4q0FHrraj30+Ni8&#10;/YOblyVJ120/fVMQPA4zvxkm2w+mFT0531hWsJgnIIgLqxuuFJw/32bPIHxA1thaJgU/5GG/G48y&#10;TLW98pH6U6hELGGfooI6hC6V0hc1GfRz2xFHr7TOYIjSVVI7vMZy08plkqylwYbjQo0dvdRUXE7f&#10;RsG0jHzz9fHUv+ZhVeW/TucHp9TDZDhsQQQawj18o9+1guXmEf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eY1xQAAANwAAAAPAAAAAAAAAAAAAAAAAJgCAABkcnMv&#10;ZG93bnJldi54bWxQSwUGAAAAAAQABAD1AAAAigMAAAAA&#10;" filled="f" stroked="f" strokeweight=".5pt">
                    <v:textbox inset=".5mm,0,1mm,0">
                      <w:txbxContent>
                        <w:p w14:paraId="389B85DE" w14:textId="25E8CF5F" w:rsidR="0022798A" w:rsidRPr="00966149" w:rsidRDefault="0022798A" w:rsidP="000625D6">
                          <w:pPr>
                            <w:spacing w:after="0"/>
                            <w:rPr>
                              <w:sz w:val="20"/>
                            </w:rPr>
                          </w:pPr>
                          <w:r>
                            <w:rPr>
                              <w:rStyle w:val="SchwacheHervorhebung"/>
                              <w:sz w:val="18"/>
                            </w:rPr>
                            <w:t>mild</w:t>
                          </w:r>
                        </w:p>
                      </w:txbxContent>
                    </v:textbox>
                  </v:shape>
                  <v:shape id="Textfeld 294" o:spid="_x0000_s1136" type="#_x0000_t202" style="position:absolute;left:12539;top:6654;width:582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QcUA&#10;AADcAAAADwAAAGRycy9kb3ducmV2LnhtbESPT2sCMRTE74LfITyhF9GsUm1dN4q0FHrraj30+Ni8&#10;/YOblyVJ120/fVMQPA4zvxkm2w+mFT0531hWsJgnIIgLqxuuFJw/32bPIHxA1thaJgU/5GG/G48y&#10;TLW98pH6U6hELGGfooI6hC6V0hc1GfRz2xFHr7TOYIjSVVI7vMZy08plkqylwYbjQo0dvdRUXE7f&#10;RsG0jHzz9fHUv+ZhVeW/TucHp9TDZDhsQQQawj18o9+1guXmEf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H5BxQAAANwAAAAPAAAAAAAAAAAAAAAAAJgCAABkcnMv&#10;ZG93bnJldi54bWxQSwUGAAAAAAQABAD1AAAAigMAAAAA&#10;" filled="f" stroked="f" strokeweight=".5pt">
                    <v:textbox inset=".5mm,0,1mm,0">
                      <w:txbxContent>
                        <w:p w14:paraId="416B7362" w14:textId="31763722" w:rsidR="0022798A" w:rsidRPr="00966149" w:rsidRDefault="0022798A" w:rsidP="000625D6">
                          <w:pPr>
                            <w:spacing w:after="0"/>
                            <w:rPr>
                              <w:sz w:val="20"/>
                            </w:rPr>
                          </w:pPr>
                          <w:r>
                            <w:rPr>
                              <w:rStyle w:val="SchwacheHervorhebung"/>
                              <w:sz w:val="18"/>
                            </w:rPr>
                            <w:t>kalt</w:t>
                          </w:r>
                        </w:p>
                      </w:txbxContent>
                    </v:textbox>
                  </v:shape>
                  <v:shape id="Textfeld 295" o:spid="_x0000_s1137"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oXsQA&#10;AADcAAAADwAAAGRycy9kb3ducmV2LnhtbESPQWvCQBSE74X+h+UVeqsbpYrGbERKC8WDYFoQb4/s&#10;a3Zp9m3IbjX5911B8DjMzDdMsRlcK87UB+tZwXSSgSCuvbbcKPj++nhZgggRWWPrmRSMFGBTPj4U&#10;mGt/4QOdq9iIBOGQowITY5dLGWpDDsPEd8TJ+/G9w5hk30jd4yXBXStnWbaQDi2nBYMdvRmqf6s/&#10;p8Dvl8btTtq+WmOOPN2O8X2slHp+GrZrEJGGeA/f2p9awWw1h+uZd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aF7EAAAA3AAAAA8AAAAAAAAAAAAAAAAAmAIAAGRycy9k&#10;b3ducmV2LnhtbFBLBQYAAAAABAAEAPUAAACJAwAAAAA=&#10;" fillcolor="#365f91 [2404]" stroked="f" strokeweight=".5pt">
                    <v:textbox>
                      <w:txbxContent>
                        <w:p w14:paraId="5236595B" w14:textId="3A891468" w:rsidR="0022798A" w:rsidRPr="009636C7" w:rsidRDefault="0022798A" w:rsidP="000625D6">
                          <w:pPr>
                            <w:spacing w:after="0"/>
                            <w:jc w:val="center"/>
                            <w:rPr>
                              <w:color w:val="FFFFFF" w:themeColor="background1"/>
                            </w:rPr>
                          </w:pPr>
                          <w:r>
                            <w:rPr>
                              <w:color w:val="FFFFFF" w:themeColor="background1"/>
                            </w:rPr>
                            <w:t>Temperatur</w:t>
                          </w:r>
                        </w:p>
                      </w:txbxContent>
                    </v:textbox>
                  </v:shape>
                  <v:shape id="Gerade Verbindung mit Pfeil 296" o:spid="_x0000_s1138"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oIyMQAAADcAAAADwAAAGRycy9kb3ducmV2LnhtbESPQWsCMRSE7wX/Q3iCt5p1D0tdjSKC&#10;YMG2dBXx+Ng8N4ubl2WTavrvm0Khx2FmvmGW62g7cafBt44VzKYZCOLa6ZYbBafj7vkFhA/IGjvH&#10;pOCbPKxXo6cllto9+JPuVWhEgrAvUYEJoS+l9LUhi37qeuLkXd1gMSQ5NFIP+Ehw28k8ywppseW0&#10;YLCnraH6Vn1ZBefKX2L1EQ+Fzt3JmPf5a63flJqM42YBIlAM/+G/9l4ryOcF/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jIxAAAANwAAAAPAAAAAAAAAAAA&#10;AAAAAKECAABkcnMvZG93bnJldi54bWxQSwUGAAAAAAQABAD5AAAAkgMAAAAA&#10;" strokecolor="#4579b8 [3044]">
                    <v:stroke endarrow="classic"/>
                  </v:shape>
                  <v:group id="Gruppieren 297" o:spid="_x0000_s1139"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Gerade Verbindung 298" o:spid="_x0000_s1140"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9Uj8IAAADcAAAADwAAAGRycy9kb3ducmV2LnhtbERPzWrCQBC+F/oOyxR6q5tGKhpdRQRB&#10;qpdqH2CaHZNgdjbdHTX69N2D0OPH9z9b9K5VFwqx8WzgfZCBIi69bbgy8H1Yv41BRUG22HomAzeK&#10;sJg/P82wsP7KX3TZS6VSCMcCDdQiXaF1LGtyGAe+I07c0QeHkmCotA14TeGu1XmWjbTDhlNDjR2t&#10;aipP+7Mz8LvdbeLtp81l9HH/PIXleCLDaMzrS7+cghLq5V/8cG+sgXyS1qYz6Qjo+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9Uj8IAAADcAAAADwAAAAAAAAAAAAAA&#10;AAChAgAAZHJzL2Rvd25yZXYueG1sUEsFBgAAAAAEAAQA+QAAAJADAAAAAA==&#10;" strokecolor="#4579b8 [3044]"/>
                    <v:shape id="Gerade Verbindung mit Pfeil 299" o:spid="_x0000_s1141"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cusQAAADcAAAADwAAAGRycy9kb3ducmV2LnhtbESPQWsCMRSE7wX/Q3iCt5p1D9JdjSKC&#10;YMG2dBXx+Ng8N4ubl2WTavrvm0Khx2FmvmGW62g7cafBt44VzKYZCOLa6ZYbBafj7vkFhA/IGjvH&#10;pOCbPKxXo6cllto9+JPuVWhEgrAvUYEJoS+l9LUhi37qeuLkXd1gMSQ5NFIP+Ehw28k8y+bSYstp&#10;wWBPW0P1rfqyCs6Vv8TqIx7mOncnY96L11q/KTUZx80CRKAY/sN/7b1WkBcF/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5Zy6xAAAANwAAAAPAAAAAAAAAAAA&#10;AAAAAKECAABkcnMvZG93bnJldi54bWxQSwUGAAAAAAQABAD5AAAAkgMAAAAA&#10;" strokecolor="#4579b8 [3044]">
                      <v:stroke endarrow="classic"/>
                    </v:shape>
                  </v:group>
                  <v:shape id="Gerade Verbindung mit Pfeil 300" o:spid="_x0000_s1142" type="#_x0000_t32" style="position:absolute;left:12584;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SvPcIAAADcAAAADwAAAGRycy9kb3ducmV2LnhtbERPXWvCMBR9F/wP4Qp703QORDvTMgaD&#10;DaZiLbLHS3PXlDU3pck0/nvzMNjj4Xxvy2h7caHRd44VPC4yEMSN0x23CurT23wNwgdkjb1jUnAj&#10;D2UxnWwx1+7KR7pUoRUphH2OCkwIQy6lbwxZ9As3ECfu240WQ4JjK/WI1xRue7nMspW02HFqMDjQ&#10;q6Hmp/q1Cs6V/4rVIX6u9NLVxuw3H43eKfUwiy/PIALF8C/+c79rBU9Zmp/Op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SvPcIAAADcAAAADwAAAAAAAAAAAAAA&#10;AAChAgAAZHJzL2Rvd25yZXYueG1sUEsFBgAAAAAEAAQA+QAAAJADAAAAAA==&#10;" strokecolor="#4579b8 [3044]">
                    <v:stroke endarrow="classic"/>
                  </v:shape>
                  <v:shape id="Textfeld 301" o:spid="_x0000_s1143" type="#_x0000_t109" style="position:absolute;top:9732;width:4165;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oe8QA&#10;AADcAAAADwAAAGRycy9kb3ducmV2LnhtbESPzWrDMBCE74G+g9hCbomUlIbGjRxKSCG3UjuHHhdr&#10;659aK2MpjvL2VaGQ4zAz3zC7fbS9mGj0rWMNq6UCQVw503Kt4Vy+L15A+IBssHdMGm7kYZ8/zHaY&#10;GXflT5qKUIsEYZ+hhiaEIZPSVw1Z9Es3ECfv240WQ5JjLc2I1wS3vVwrtZEWW04LDQ50aKj6KS5W&#10;w9cxKHXutv1UPn9sI3dFjPKm9fwxvr2CCBTDPfzfPhkNT2oFf2fS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qHvEAAAA3AAAAA8AAAAAAAAAAAAAAAAAmAIAAGRycy9k&#10;b3ducmV2LnhtbFBLBQYAAAAABAAEAPUAAACJAwAAAAA=&#10;" fillcolor="#b8cce4 [1300]" stroked="f" strokeweight=".5pt">
                    <v:textbox>
                      <w:txbxContent>
                        <w:p w14:paraId="0A0EE156" w14:textId="77777777" w:rsidR="0022798A" w:rsidRPr="001C10CA" w:rsidRDefault="0022798A" w:rsidP="000625D6">
                          <w:pPr>
                            <w:spacing w:after="0"/>
                            <w:jc w:val="center"/>
                            <w:rPr>
                              <w:sz w:val="20"/>
                            </w:rPr>
                          </w:pPr>
                          <w:r w:rsidRPr="001C10CA">
                            <w:rPr>
                              <w:sz w:val="20"/>
                            </w:rPr>
                            <w:t>ja</w:t>
                          </w:r>
                        </w:p>
                        <w:p w14:paraId="77E75B95" w14:textId="77777777" w:rsidR="0022798A" w:rsidRPr="001C10CA" w:rsidRDefault="0022798A" w:rsidP="000625D6">
                          <w:pPr>
                            <w:spacing w:after="0"/>
                            <w:jc w:val="center"/>
                            <w:rPr>
                              <w:sz w:val="20"/>
                            </w:rPr>
                          </w:pPr>
                          <w:r w:rsidRPr="001C10CA">
                            <w:rPr>
                              <w:sz w:val="20"/>
                            </w:rPr>
                            <w:t>ja</w:t>
                          </w:r>
                        </w:p>
                        <w:p w14:paraId="01B15DF1" w14:textId="77777777" w:rsidR="0022798A" w:rsidRPr="001C10CA" w:rsidRDefault="0022798A" w:rsidP="000625D6">
                          <w:pPr>
                            <w:spacing w:after="0"/>
                            <w:jc w:val="center"/>
                            <w:rPr>
                              <w:sz w:val="20"/>
                            </w:rPr>
                          </w:pPr>
                          <w:r w:rsidRPr="001C10CA">
                            <w:rPr>
                              <w:sz w:val="20"/>
                            </w:rPr>
                            <w:t>nein</w:t>
                          </w:r>
                        </w:p>
                        <w:p w14:paraId="0C6D8EF1" w14:textId="77777777" w:rsidR="0022798A" w:rsidRPr="001C10CA" w:rsidRDefault="0022798A" w:rsidP="000625D6">
                          <w:pPr>
                            <w:spacing w:after="0"/>
                            <w:jc w:val="center"/>
                            <w:rPr>
                              <w:sz w:val="20"/>
                            </w:rPr>
                          </w:pPr>
                          <w:r w:rsidRPr="001C10CA">
                            <w:rPr>
                              <w:sz w:val="20"/>
                            </w:rPr>
                            <w:t>nein</w:t>
                          </w:r>
                        </w:p>
                        <w:p w14:paraId="501D868B" w14:textId="77777777" w:rsidR="0022798A" w:rsidRPr="001C10CA" w:rsidRDefault="0022798A" w:rsidP="00331360">
                          <w:pPr>
                            <w:spacing w:after="0"/>
                            <w:rPr>
                              <w:sz w:val="20"/>
                            </w:rPr>
                          </w:pPr>
                        </w:p>
                      </w:txbxContent>
                    </v:textbox>
                  </v:shape>
                  <v:shape id="Textfeld 302" o:spid="_x0000_s1144" type="#_x0000_t109" style="position:absolute;left:5251;top:9732;width:4165;height:11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2DMMA&#10;AADcAAAADwAAAGRycy9kb3ducmV2LnhtbESPT2sCMRTE70K/Q3iF3jTRYqmrWSnFQm/F1UOPj81z&#10;/7h5WTZxjd++EYQeh5n5DbPZRtuJkQbfONYwnykQxKUzDVcajoev6TsIH5ANdo5Jw408bPOnyQYz&#10;4668p7EIlUgQ9hlqqEPoMyl9WZNFP3M9cfJObrAYkhwqaQa8Jrjt5EKpN2mx4bRQY0+fNZXn4mI1&#10;/O6CUsd21Y2H5c8qclvEKG9avzzHjzWIQDH8hx/tb6PhVS3gfiYd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2DMMAAADcAAAADwAAAAAAAAAAAAAAAACYAgAAZHJzL2Rv&#10;d25yZXYueG1sUEsFBgAAAAAEAAQA9QAAAIgDAAAAAA==&#10;" fillcolor="#b8cce4 [1300]" stroked="f" strokeweight=".5pt">
                    <v:textbox>
                      <w:txbxContent>
                        <w:p w14:paraId="17BF7404" w14:textId="77777777" w:rsidR="0022798A" w:rsidRPr="001C10CA" w:rsidRDefault="0022798A" w:rsidP="000625D6">
                          <w:pPr>
                            <w:spacing w:after="0"/>
                            <w:jc w:val="center"/>
                            <w:rPr>
                              <w:sz w:val="20"/>
                            </w:rPr>
                          </w:pPr>
                          <w:r w:rsidRPr="001C10CA">
                            <w:rPr>
                              <w:sz w:val="20"/>
                            </w:rPr>
                            <w:t>ja</w:t>
                          </w:r>
                        </w:p>
                        <w:p w14:paraId="26D2780D" w14:textId="77777777" w:rsidR="0022798A" w:rsidRPr="001C10CA" w:rsidRDefault="0022798A" w:rsidP="000625D6">
                          <w:pPr>
                            <w:spacing w:after="0"/>
                            <w:jc w:val="center"/>
                            <w:rPr>
                              <w:sz w:val="20"/>
                            </w:rPr>
                          </w:pPr>
                          <w:r w:rsidRPr="001C10CA">
                            <w:rPr>
                              <w:sz w:val="20"/>
                            </w:rPr>
                            <w:t>ja</w:t>
                          </w:r>
                        </w:p>
                        <w:p w14:paraId="73543FD8" w14:textId="77777777" w:rsidR="0022798A" w:rsidRPr="001C10CA" w:rsidRDefault="0022798A" w:rsidP="000625D6">
                          <w:pPr>
                            <w:spacing w:after="0"/>
                            <w:jc w:val="center"/>
                            <w:rPr>
                              <w:sz w:val="20"/>
                            </w:rPr>
                          </w:pPr>
                          <w:r w:rsidRPr="001C10CA">
                            <w:rPr>
                              <w:sz w:val="20"/>
                            </w:rPr>
                            <w:t>ja</w:t>
                          </w:r>
                        </w:p>
                        <w:p w14:paraId="0222395C" w14:textId="77777777" w:rsidR="0022798A" w:rsidRDefault="0022798A" w:rsidP="000625D6">
                          <w:pPr>
                            <w:spacing w:after="0"/>
                            <w:jc w:val="center"/>
                            <w:rPr>
                              <w:sz w:val="20"/>
                            </w:rPr>
                          </w:pPr>
                          <w:r>
                            <w:rPr>
                              <w:sz w:val="20"/>
                            </w:rPr>
                            <w:t>ja</w:t>
                          </w:r>
                        </w:p>
                        <w:p w14:paraId="08EB0E7F" w14:textId="2998CB75" w:rsidR="0022798A" w:rsidRDefault="0022798A" w:rsidP="000625D6">
                          <w:pPr>
                            <w:spacing w:after="0"/>
                            <w:jc w:val="center"/>
                            <w:rPr>
                              <w:sz w:val="20"/>
                            </w:rPr>
                          </w:pPr>
                          <w:r>
                            <w:rPr>
                              <w:sz w:val="20"/>
                            </w:rPr>
                            <w:t>nein</w:t>
                          </w:r>
                        </w:p>
                        <w:p w14:paraId="3C97E0D3" w14:textId="65C201F2" w:rsidR="0022798A" w:rsidRPr="001C10CA" w:rsidRDefault="0022798A" w:rsidP="000625D6">
                          <w:pPr>
                            <w:spacing w:after="0"/>
                            <w:jc w:val="center"/>
                            <w:rPr>
                              <w:sz w:val="20"/>
                            </w:rPr>
                          </w:pPr>
                          <w:r>
                            <w:rPr>
                              <w:sz w:val="20"/>
                            </w:rPr>
                            <w:t>nein</w:t>
                          </w:r>
                        </w:p>
                      </w:txbxContent>
                    </v:textbox>
                  </v:shape>
                  <v:shape id="Textfeld 303" o:spid="_x0000_s1145" type="#_x0000_t109" style="position:absolute;left:10502;top:9732;width:4165;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Tl8MA&#10;AADcAAAADwAAAGRycy9kb3ducmV2LnhtbESPT2sCMRTE70K/Q3iF3jSxYtHVrJTSQm/F1YPHx+a5&#10;f9y8LJt0jd++EYQeh5n5DbPdRduJkQbfONYwnykQxKUzDVcajoev6QqED8gGO8ek4UYedvnTZIuZ&#10;cVfe01iESiQI+ww11CH0mZS+rMmin7meOHlnN1gMSQ6VNANeE9x28lWpN2mx4bRQY08fNZWX4tdq&#10;OH0GpY7tuhsPy5915LaIUd60fnmO7xsQgWL4Dz/a30bDQi3gfiYd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iTl8MAAADcAAAADwAAAAAAAAAAAAAAAACYAgAAZHJzL2Rv&#10;d25yZXYueG1sUEsFBgAAAAAEAAQA9QAAAIgDAAAAAA==&#10;" fillcolor="#b8cce4 [1300]" stroked="f" strokeweight=".5pt">
                    <v:textbox>
                      <w:txbxContent>
                        <w:p w14:paraId="75FF2382" w14:textId="77777777" w:rsidR="0022798A" w:rsidRPr="001C10CA" w:rsidRDefault="0022798A" w:rsidP="000625D6">
                          <w:pPr>
                            <w:spacing w:after="0"/>
                            <w:jc w:val="center"/>
                            <w:rPr>
                              <w:sz w:val="20"/>
                            </w:rPr>
                          </w:pPr>
                          <w:r w:rsidRPr="001C10CA">
                            <w:rPr>
                              <w:sz w:val="20"/>
                            </w:rPr>
                            <w:t>ja</w:t>
                          </w:r>
                        </w:p>
                        <w:p w14:paraId="58022F0F" w14:textId="77777777" w:rsidR="0022798A" w:rsidRPr="001C10CA" w:rsidRDefault="0022798A" w:rsidP="000625D6">
                          <w:pPr>
                            <w:spacing w:after="0"/>
                            <w:jc w:val="center"/>
                            <w:rPr>
                              <w:sz w:val="20"/>
                            </w:rPr>
                          </w:pPr>
                          <w:r w:rsidRPr="001C10CA">
                            <w:rPr>
                              <w:sz w:val="20"/>
                            </w:rPr>
                            <w:t>ja</w:t>
                          </w:r>
                        </w:p>
                        <w:p w14:paraId="66D43487" w14:textId="77777777" w:rsidR="0022798A" w:rsidRPr="001C10CA" w:rsidRDefault="0022798A" w:rsidP="000625D6">
                          <w:pPr>
                            <w:spacing w:after="0"/>
                            <w:jc w:val="center"/>
                            <w:rPr>
                              <w:sz w:val="20"/>
                            </w:rPr>
                          </w:pPr>
                          <w:r>
                            <w:rPr>
                              <w:sz w:val="20"/>
                            </w:rPr>
                            <w:t>ja</w:t>
                          </w:r>
                        </w:p>
                        <w:p w14:paraId="7EB45F6C" w14:textId="56A1491F" w:rsidR="0022798A" w:rsidRPr="001C10CA" w:rsidRDefault="0022798A" w:rsidP="00331360">
                          <w:pPr>
                            <w:spacing w:after="0"/>
                            <w:jc w:val="center"/>
                            <w:rPr>
                              <w:sz w:val="20"/>
                            </w:rPr>
                          </w:pPr>
                          <w:r>
                            <w:rPr>
                              <w:sz w:val="20"/>
                            </w:rPr>
                            <w:t>nein</w:t>
                          </w:r>
                        </w:p>
                      </w:txbxContent>
                    </v:textbox>
                  </v:shape>
                  <v:line id="Gerade Verbindung 304" o:spid="_x0000_s1146" style="position:absolute;visibility:visible;mso-wrap-style:square" from="2037,6065" to="12552,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nEkMUAAADcAAAADwAAAGRycy9kb3ducmV2LnhtbESPzWoCQRCE74G8w9ABb3E2/qEbR5FA&#10;QEwuMT5Au9PuLu70bGY6uvr0mYDgsaiqr6j5snONOlGItWcDL/0MFHHhbc2lgd33+/MUVBRki41n&#10;MnChCMvF48Mcc+vP/EWnrZQqQTjmaKASaXOtY1GRw9j3LXHyDj44lCRDqW3Ac4K7Rg+ybKId1pwW&#10;KmzpraLiuP11Bn4+Ptfxsm8GMhlfN8ewms5kGI3pPXWrV1BCndzDt/baGhhmI/g/k46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nEkMUAAADcAAAADwAAAAAAAAAA&#10;AAAAAAChAgAAZHJzL2Rvd25yZXYueG1sUEsFBgAAAAAEAAQA+QAAAJMDAAAAAA==&#10;" strokecolor="#4579b8 [3044]"/>
                </v:group>
                <v:group id="Gruppieren 305" o:spid="_x0000_s1147" style="position:absolute;left:34019;width:12541;height:23048" coordsize="12545,23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feld 306" o:spid="_x0000_s1148"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ft8QA&#10;AADcAAAADwAAAGRycy9kb3ducmV2LnhtbESPQWvCQBSE74L/YXlCL1I3tmhLmo2IpeDNmPbQ4yP7&#10;TEKzb8PuNqb++q4geBxmvhkm24ymEwM531pWsFwkIIgrq1uuFXx9fjy+gvABWWNnmRT8kYdNPp1k&#10;mGp75iMNZahFLGGfooImhD6V0lcNGfQL2xNH72SdwRClq6V2eI7lppNPSbKWBluOCw32tGuo+il/&#10;jYL5KfLt9+FleC/Cqi4uThdbp9TDbNy+gQg0hnv4Ru+1gudkDd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37fEAAAA3AAAAA8AAAAAAAAAAAAAAAAAmAIAAGRycy9k&#10;b3ducmV2LnhtbFBLBQYAAAAABAAEAPUAAACJAwAAAAA=&#10;" filled="f" stroked="f" strokeweight=".5pt">
                    <v:textbox inset=".5mm,0,1mm,0">
                      <w:txbxContent>
                        <w:p w14:paraId="00F3EB56" w14:textId="6B2AFB41" w:rsidR="0022798A" w:rsidRPr="00966149" w:rsidRDefault="0022798A" w:rsidP="000625D6">
                          <w:pPr>
                            <w:spacing w:after="0"/>
                            <w:rPr>
                              <w:sz w:val="20"/>
                            </w:rPr>
                          </w:pPr>
                          <w:r>
                            <w:rPr>
                              <w:rStyle w:val="SchwacheHervorhebung"/>
                              <w:sz w:val="18"/>
                            </w:rPr>
                            <w:t>hoch</w:t>
                          </w:r>
                        </w:p>
                      </w:txbxContent>
                    </v:textbox>
                  </v:shape>
                  <v:shape id="Textfeld 307" o:spid="_x0000_s1149"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6LMMA&#10;AADcAAAADwAAAGRycy9kb3ducmV2LnhtbESPQWvCQBSE74L/YXlCL1I3KtaSuopUCt5M1UOPj+wz&#10;CWbfht1tjP56VxA8DjPfDLNYdaYWLTlfWVYwHiUgiHOrKy4UHA8/758gfEDWWFsmBVfysFr2ewtM&#10;tb3wL7X7UIhYwj5FBWUITSqlz0sy6Ee2IY7eyTqDIUpXSO3wEstNLSdJ8iENVhwXSmzou6T8vP83&#10;CoanyFd/u3m7ycKsyG5OZ2un1NugW3+BCNSFV/hJb7WCaTK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l6LMMAAADcAAAADwAAAAAAAAAAAAAAAACYAgAAZHJzL2Rv&#10;d25yZXYueG1sUEsFBgAAAAAEAAQA9QAAAIgDAAAAAA==&#10;" filled="f" stroked="f" strokeweight=".5pt">
                    <v:textbox inset=".5mm,0,1mm,0">
                      <w:txbxContent>
                        <w:p w14:paraId="2897E29D" w14:textId="63940276" w:rsidR="0022798A" w:rsidRPr="00966149" w:rsidRDefault="0022798A" w:rsidP="000625D6">
                          <w:pPr>
                            <w:spacing w:after="0"/>
                            <w:rPr>
                              <w:sz w:val="20"/>
                            </w:rPr>
                          </w:pPr>
                          <w:r>
                            <w:rPr>
                              <w:rStyle w:val="SchwacheHervorhebung"/>
                              <w:sz w:val="18"/>
                            </w:rPr>
                            <w:t>normal</w:t>
                          </w:r>
                        </w:p>
                      </w:txbxContent>
                    </v:textbox>
                  </v:shape>
                  <v:shape id="Textfeld 309" o:spid="_x0000_s1150"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QcMA&#10;AADcAAAADwAAAGRycy9kb3ducmV2LnhtbESPQWsCMRSE70L/Q3gFb5pVS9HVKFIsSA9C10Lx9tg8&#10;N6Gbl2WT6u6/N4LgcZiZb5jVpnO1uFAbrGcFk3EGgrj02nKl4Of4OZqDCBFZY+2ZFPQUYLN+Gaww&#10;1/7K33QpYiUShEOOCkyMTS5lKA05DGPfECfv7FuHMcm2krrFa4K7Wk6z7F06tJwWDDb0Yaj8K/6d&#10;An+YG/d10vbNGvPLk20fd32h1PC12y5BROriM/xo77WCWbaA+5l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4QcMAAADcAAAADwAAAAAAAAAAAAAAAACYAgAAZHJzL2Rv&#10;d25yZXYueG1sUEsFBgAAAAAEAAQA9QAAAIgDAAAAAA==&#10;" fillcolor="#365f91 [2404]" stroked="f" strokeweight=".5pt">
                    <v:textbox>
                      <w:txbxContent>
                        <w:p w14:paraId="79B1E3B9" w14:textId="6A02D95B" w:rsidR="0022798A" w:rsidRPr="009636C7" w:rsidRDefault="0022798A" w:rsidP="000625D6">
                          <w:pPr>
                            <w:spacing w:after="0"/>
                            <w:jc w:val="center"/>
                            <w:rPr>
                              <w:color w:val="FFFFFF" w:themeColor="background1"/>
                            </w:rPr>
                          </w:pPr>
                          <w:r w:rsidRPr="00331360">
                            <w:rPr>
                              <w:color w:val="FFFFFF" w:themeColor="background1"/>
                              <w:sz w:val="18"/>
                            </w:rPr>
                            <w:t>Luftfeuchtigkeit</w:t>
                          </w:r>
                        </w:p>
                      </w:txbxContent>
                    </v:textbox>
                  </v:shape>
                  <v:shape id="Gerade Verbindung mit Pfeil 310" o:spid="_x0000_s1151"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054MIAAADcAAAADwAAAGRycy9kb3ducmV2LnhtbERPW2vCMBR+H/gfwhF8m6kOxFXTMgRh&#10;Ay/YydjjoTk2Zc1JaTKN/948DPb48d3XZbSduNLgW8cKZtMMBHHtdMuNgvPn9nkJwgdkjZ1jUnAn&#10;D2Uxelpjrt2NT3StQiNSCPscFZgQ+lxKXxuy6KeuJ07cxQ0WQ4JDI/WAtxRuOznPsoW02HJqMNjT&#10;xlD9U/1aBV+V/47VMe4Weu7OxhxeP2q9V2oyjm8rEIFi+Bf/ud+1gpdZmp/OpCMg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054MIAAADcAAAADwAAAAAAAAAAAAAA&#10;AAChAgAAZHJzL2Rvd25yZXYueG1sUEsFBgAAAAAEAAQA+QAAAJADAAAAAA==&#10;" strokecolor="#4579b8 [3044]">
                    <v:stroke endarrow="classic"/>
                  </v:shape>
                  <v:group id="Gruppieren 311" o:spid="_x0000_s1152"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line id="Gerade Verbindung 312" o:spid="_x0000_s1153"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vosUAAADcAAAADwAAAGRycy9kb3ducmV2LnhtbESPUWvCQBCE3wX/w7FC3/RipKKpp0ih&#10;IG1ftP0Ba26bBHN76d1WY399ryD4OMzMN8xq07tWnSnExrOB6SQDRVx623Bl4PPjZbwAFQXZYuuZ&#10;DFwpwmY9HKywsP7CezofpFIJwrFAA7VIV2gdy5ocxonviJP35YNDSTJU2ga8JLhrdZ5lc+2w4bRQ&#10;Y0fPNZWnw48z8P32vovXY5vL/PH39RS2i6XMojEPo377BEqol3v41t5ZA7NpD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VvosUAAADcAAAADwAAAAAAAAAA&#10;AAAAAAChAgAAZHJzL2Rvd25yZXYueG1sUEsFBgAAAAAEAAQA+QAAAJMDAAAAAA==&#10;" strokecolor="#4579b8 [3044]"/>
                    <v:shape id="Gerade Verbindung mit Pfeil 313" o:spid="_x0000_s1154"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l8QAAADcAAAADwAAAGRycy9kb3ducmV2LnhtbESPQWsCMRSE74L/ITyht5pVQerWKCII&#10;FmzFVUqPj83rZnHzsmyixn/fFASPw8x8w8yX0TbiSp2vHSsYDTMQxKXTNVcKTsfN6xsIH5A1No5J&#10;wZ08LBf93hxz7W58oGsRKpEg7HNUYEJocyl9aciiH7qWOHm/rrMYkuwqqTu8Jbht5DjLptJizWnB&#10;YEtrQ+W5uFgF34X/icU+7qZ67E7GfM0+Sv2p1Msgrt5BBIrhGX60t1rBZDSB/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6eXxAAAANwAAAAPAAAAAAAAAAAA&#10;AAAAAKECAABkcnMvZG93bnJldi54bWxQSwUGAAAAAAQABAD5AAAAkgMAAAAA&#10;" strokecolor="#4579b8 [3044]">
                      <v:stroke endarrow="classic"/>
                    </v:shape>
                  </v:group>
                  <v:shape id="Textfeld 315" o:spid="_x0000_s1155" type="#_x0000_t109" style="position:absolute;top:9732;width:4165;height:1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4pcMA&#10;AADcAAAADwAAAGRycy9kb3ducmV2LnhtbESPQWsCMRSE7wX/Q3hCbzWxxaKrUUQUvBVXDx4fm+fu&#10;6uZl2aRr/PemIPQ4zMw3zGIVbSN66nztWMN4pEAQF87UXGo4HXcfUxA+IBtsHJOGB3lYLQdvC8yM&#10;u/OB+jyUIkHYZ6ihCqHNpPRFRRb9yLXEybu4zmJIsiul6fCe4LaRn0p9S4s1p4UKW9pUVNzyX6vh&#10;vA1Kna6zpj9OfmaRr3mM8qH1+zCu5yACxfAffrX3RsPXeAJ/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4pcMAAADcAAAADwAAAAAAAAAAAAAAAACYAgAAZHJzL2Rv&#10;d25yZXYueG1sUEsFBgAAAAAEAAQA9QAAAIgDAAAAAA==&#10;" fillcolor="#b8cce4 [1300]" stroked="f" strokeweight=".5pt">
                    <v:textbox>
                      <w:txbxContent>
                        <w:p w14:paraId="387A209A" w14:textId="77777777" w:rsidR="0022798A" w:rsidRPr="001C10CA" w:rsidRDefault="0022798A" w:rsidP="000625D6">
                          <w:pPr>
                            <w:spacing w:after="0"/>
                            <w:jc w:val="center"/>
                            <w:rPr>
                              <w:sz w:val="20"/>
                            </w:rPr>
                          </w:pPr>
                          <w:r w:rsidRPr="001C10CA">
                            <w:rPr>
                              <w:sz w:val="20"/>
                            </w:rPr>
                            <w:t>ja</w:t>
                          </w:r>
                        </w:p>
                        <w:p w14:paraId="4041791B" w14:textId="77777777" w:rsidR="0022798A" w:rsidRPr="001C10CA" w:rsidRDefault="0022798A" w:rsidP="000625D6">
                          <w:pPr>
                            <w:spacing w:after="0"/>
                            <w:jc w:val="center"/>
                            <w:rPr>
                              <w:sz w:val="20"/>
                            </w:rPr>
                          </w:pPr>
                          <w:r w:rsidRPr="001C10CA">
                            <w:rPr>
                              <w:sz w:val="20"/>
                            </w:rPr>
                            <w:t>ja</w:t>
                          </w:r>
                        </w:p>
                        <w:p w14:paraId="2ACFCD63" w14:textId="468167B4" w:rsidR="0022798A" w:rsidRPr="001C10CA" w:rsidRDefault="0022798A" w:rsidP="000625D6">
                          <w:pPr>
                            <w:spacing w:after="0"/>
                            <w:jc w:val="center"/>
                            <w:rPr>
                              <w:sz w:val="20"/>
                            </w:rPr>
                          </w:pPr>
                          <w:r>
                            <w:rPr>
                              <w:sz w:val="20"/>
                            </w:rPr>
                            <w:t>ja</w:t>
                          </w:r>
                        </w:p>
                        <w:p w14:paraId="01071ADF" w14:textId="77777777" w:rsidR="0022798A" w:rsidRPr="001C10CA" w:rsidRDefault="0022798A" w:rsidP="000625D6">
                          <w:pPr>
                            <w:spacing w:after="0"/>
                            <w:jc w:val="center"/>
                            <w:rPr>
                              <w:sz w:val="20"/>
                            </w:rPr>
                          </w:pPr>
                          <w:r w:rsidRPr="001C10CA">
                            <w:rPr>
                              <w:sz w:val="20"/>
                            </w:rPr>
                            <w:t>nein</w:t>
                          </w:r>
                        </w:p>
                        <w:p w14:paraId="089E9091" w14:textId="77777777" w:rsidR="0022798A" w:rsidRPr="001C10CA" w:rsidRDefault="0022798A" w:rsidP="000625D6">
                          <w:pPr>
                            <w:spacing w:after="0"/>
                            <w:jc w:val="center"/>
                            <w:rPr>
                              <w:sz w:val="20"/>
                            </w:rPr>
                          </w:pPr>
                          <w:r w:rsidRPr="001C10CA">
                            <w:rPr>
                              <w:sz w:val="20"/>
                            </w:rPr>
                            <w:t>nein</w:t>
                          </w:r>
                        </w:p>
                        <w:p w14:paraId="5504F7BB" w14:textId="77777777" w:rsidR="0022798A" w:rsidRPr="001C10CA" w:rsidRDefault="0022798A" w:rsidP="007930B0">
                          <w:pPr>
                            <w:spacing w:after="0"/>
                            <w:jc w:val="center"/>
                            <w:rPr>
                              <w:sz w:val="20"/>
                            </w:rPr>
                          </w:pPr>
                          <w:r w:rsidRPr="001C10CA">
                            <w:rPr>
                              <w:sz w:val="20"/>
                            </w:rPr>
                            <w:t>nein</w:t>
                          </w:r>
                        </w:p>
                        <w:p w14:paraId="461CBCF4" w14:textId="3F38E5C6" w:rsidR="0022798A" w:rsidRPr="001C10CA" w:rsidRDefault="0022798A" w:rsidP="007930B0">
                          <w:pPr>
                            <w:spacing w:after="0"/>
                            <w:jc w:val="center"/>
                            <w:rPr>
                              <w:sz w:val="20"/>
                            </w:rPr>
                          </w:pPr>
                          <w:r>
                            <w:rPr>
                              <w:sz w:val="20"/>
                            </w:rPr>
                            <w:t>nein</w:t>
                          </w:r>
                        </w:p>
                      </w:txbxContent>
                    </v:textbox>
                  </v:shape>
                  <v:shape id="Textfeld 316" o:spid="_x0000_s1156" type="#_x0000_t109" style="position:absolute;left:5251;top:9732;width:4165;height:1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m0sMA&#10;AADcAAAADwAAAGRycy9kb3ducmV2LnhtbESPQWsCMRSE7wX/Q3hCbzXRUtHVKCIKvZWuHjw+Ns/d&#10;1c3Lsolr/PeNIPQ4zMw3zHIdbSN66nztWMN4pEAQF87UXGo4HvYfMxA+IBtsHJOGB3lYrwZvS8yM&#10;u/Mv9XkoRYKwz1BDFUKbSemLiiz6kWuJk3d2ncWQZFdK0+E9wW0jJ0pNpcWa00KFLW0rKq75zWo4&#10;7YJSx8u86Q9fP/PIlzxG+dD6fRg3CxCBYvgPv9rfRsPneAr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am0sMAAADcAAAADwAAAAAAAAAAAAAAAACYAgAAZHJzL2Rv&#10;d25yZXYueG1sUEsFBgAAAAAEAAQA9QAAAIgDAAAAAA==&#10;" fillcolor="#b8cce4 [1300]" stroked="f" strokeweight=".5pt">
                    <v:textbox>
                      <w:txbxContent>
                        <w:p w14:paraId="5789BD69" w14:textId="77777777" w:rsidR="0022798A" w:rsidRPr="001C10CA" w:rsidRDefault="0022798A" w:rsidP="000625D6">
                          <w:pPr>
                            <w:spacing w:after="0"/>
                            <w:jc w:val="center"/>
                            <w:rPr>
                              <w:sz w:val="20"/>
                            </w:rPr>
                          </w:pPr>
                          <w:r w:rsidRPr="001C10CA">
                            <w:rPr>
                              <w:sz w:val="20"/>
                            </w:rPr>
                            <w:t>ja</w:t>
                          </w:r>
                        </w:p>
                        <w:p w14:paraId="5A34425B" w14:textId="77777777" w:rsidR="0022798A" w:rsidRPr="001C10CA" w:rsidRDefault="0022798A" w:rsidP="000625D6">
                          <w:pPr>
                            <w:spacing w:after="0"/>
                            <w:jc w:val="center"/>
                            <w:rPr>
                              <w:sz w:val="20"/>
                            </w:rPr>
                          </w:pPr>
                          <w:r w:rsidRPr="001C10CA">
                            <w:rPr>
                              <w:sz w:val="20"/>
                            </w:rPr>
                            <w:t>ja</w:t>
                          </w:r>
                        </w:p>
                        <w:p w14:paraId="21E27567" w14:textId="77777777" w:rsidR="0022798A" w:rsidRPr="001C10CA" w:rsidRDefault="0022798A" w:rsidP="000625D6">
                          <w:pPr>
                            <w:spacing w:after="0"/>
                            <w:jc w:val="center"/>
                            <w:rPr>
                              <w:sz w:val="20"/>
                            </w:rPr>
                          </w:pPr>
                          <w:r w:rsidRPr="001C10CA">
                            <w:rPr>
                              <w:sz w:val="20"/>
                            </w:rPr>
                            <w:t>ja</w:t>
                          </w:r>
                        </w:p>
                        <w:p w14:paraId="07BEA9D1" w14:textId="77777777" w:rsidR="0022798A" w:rsidRDefault="0022798A" w:rsidP="000625D6">
                          <w:pPr>
                            <w:spacing w:after="0"/>
                            <w:jc w:val="center"/>
                            <w:rPr>
                              <w:sz w:val="20"/>
                            </w:rPr>
                          </w:pPr>
                          <w:r>
                            <w:rPr>
                              <w:sz w:val="20"/>
                            </w:rPr>
                            <w:t>ja</w:t>
                          </w:r>
                        </w:p>
                        <w:p w14:paraId="3B51856D" w14:textId="447CF609" w:rsidR="0022798A" w:rsidRDefault="0022798A" w:rsidP="000625D6">
                          <w:pPr>
                            <w:spacing w:after="0"/>
                            <w:jc w:val="center"/>
                            <w:rPr>
                              <w:sz w:val="20"/>
                            </w:rPr>
                          </w:pPr>
                          <w:r>
                            <w:rPr>
                              <w:sz w:val="20"/>
                            </w:rPr>
                            <w:t>ja</w:t>
                          </w:r>
                        </w:p>
                        <w:p w14:paraId="41787067" w14:textId="1C643266" w:rsidR="0022798A" w:rsidRDefault="0022798A" w:rsidP="000625D6">
                          <w:pPr>
                            <w:spacing w:after="0"/>
                            <w:jc w:val="center"/>
                            <w:rPr>
                              <w:sz w:val="20"/>
                            </w:rPr>
                          </w:pPr>
                          <w:r>
                            <w:rPr>
                              <w:sz w:val="20"/>
                            </w:rPr>
                            <w:t>ja</w:t>
                          </w:r>
                        </w:p>
                        <w:p w14:paraId="08F79037" w14:textId="2EE12EB7" w:rsidR="0022798A" w:rsidRDefault="0022798A" w:rsidP="000625D6">
                          <w:pPr>
                            <w:spacing w:after="0"/>
                            <w:jc w:val="center"/>
                            <w:rPr>
                              <w:sz w:val="20"/>
                            </w:rPr>
                          </w:pPr>
                          <w:r>
                            <w:rPr>
                              <w:sz w:val="20"/>
                            </w:rPr>
                            <w:t>nein</w:t>
                          </w:r>
                        </w:p>
                        <w:p w14:paraId="4AEE312B" w14:textId="77777777" w:rsidR="0022798A" w:rsidRPr="001C10CA" w:rsidRDefault="0022798A" w:rsidP="00AF6BCD">
                          <w:pPr>
                            <w:spacing w:after="0"/>
                            <w:rPr>
                              <w:sz w:val="20"/>
                            </w:rPr>
                          </w:pPr>
                        </w:p>
                      </w:txbxContent>
                    </v:textbox>
                  </v:shape>
                  <v:line id="Gerade Verbindung 318" o:spid="_x0000_s1157" style="position:absolute;visibility:visible;mso-wrap-style:square" from="2036,6065" to="7286,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1YSMEAAADcAAAADwAAAGRycy9kb3ducmV2LnhtbERPzWoCMRC+F3yHMIK3mlWp2K1RRBBE&#10;vdT2Aaab6e7iZrImo64+fXMQevz4/ufLzjXqSiHWng2Mhhko4sLbmksD31+b1xmoKMgWG89k4E4R&#10;loveyxxz62/8SdejlCqFcMzRQCXS5lrHoiKHcehb4sT9+uBQEgyltgFvKdw1epxlU+2w5tRQYUvr&#10;iorT8eIMnPeHbbz/NGOZvj12p7CavcskGjPod6sPUEKd/Iuf7q01MBmlt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VhIwQAAANwAAAAPAAAAAAAAAAAAAAAA&#10;AKECAABkcnMvZG93bnJldi54bWxQSwUGAAAAAAQABAD5AAAAjwMAAAAA&#10;" strokecolor="#4579b8 [3044]"/>
                </v:group>
                <v:group id="Gruppieren 347" o:spid="_x0000_s1158" style="position:absolute;left:46716;width:12541;height:24847" coordsize="12545,2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Textfeld 348" o:spid="_x0000_s1159"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XnsIA&#10;AADcAAAADwAAAGRycy9kb3ducmV2LnhtbERPTU/CQBC9k/AfNmPihcgWRSWFhRCMiTdq9eBx0h3a&#10;xu5ss7uU6q93DiYcX973Zje6Tg0UYuvZwGKegSKuvG25NvD58Xq3AhUTssXOMxn4oQi77XSywdz6&#10;C7/TUKZaSQjHHA00KfW51rFqyGGc+55YuJMPDpPAUGsb8CLhrtP3WfakHbYsDQ32dGio+i7PzsDs&#10;JP726/g8vBTpsS5+gy32wZjbm3G/BpVoTFfxv/vNGnhYylo5I0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FeewgAAANwAAAAPAAAAAAAAAAAAAAAAAJgCAABkcnMvZG93&#10;bnJldi54bWxQSwUGAAAAAAQABAD1AAAAhwMAAAAA&#10;" filled="f" stroked="f" strokeweight=".5pt">
                    <v:textbox inset=".5mm,0,1mm,0">
                      <w:txbxContent>
                        <w:p w14:paraId="4202CDC3" w14:textId="32909E3F" w:rsidR="0022798A" w:rsidRPr="00966149" w:rsidRDefault="0022798A" w:rsidP="000625D6">
                          <w:pPr>
                            <w:spacing w:after="0"/>
                            <w:rPr>
                              <w:sz w:val="20"/>
                            </w:rPr>
                          </w:pPr>
                          <w:r>
                            <w:rPr>
                              <w:rStyle w:val="SchwacheHervorhebung"/>
                              <w:sz w:val="18"/>
                            </w:rPr>
                            <w:t>schwach</w:t>
                          </w:r>
                        </w:p>
                      </w:txbxContent>
                    </v:textbox>
                  </v:shape>
                  <v:shape id="Textfeld 349" o:spid="_x0000_s1160"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yBcUA&#10;AADcAAAADwAAAGRycy9kb3ducmV2LnhtbESPT2vCQBTE70K/w/IKXkQ3VfsvdRWpCN5MYw89PrLP&#10;JDT7NuxuY/TTu4LQ4zDzm2EWq940oiPna8sKniYJCOLC6ppLBd+H7fgNhA/IGhvLpOBMHlbLh8EC&#10;U21P/EVdHkoRS9inqKAKoU2l9EVFBv3EtsTRO1pnMETpSqkdnmK5aeQ0SV6kwZrjQoUtfVZU/OZ/&#10;RsHoGPn6Z//abbLwXGYXp7O1U2r42K8/QATqw3/4Tu+0gtn8HW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PIFxQAAANwAAAAPAAAAAAAAAAAAAAAAAJgCAABkcnMv&#10;ZG93bnJldi54bWxQSwUGAAAAAAQABAD1AAAAigMAAAAA&#10;" filled="f" stroked="f" strokeweight=".5pt">
                    <v:textbox inset=".5mm,0,1mm,0">
                      <w:txbxContent>
                        <w:p w14:paraId="009C82D7" w14:textId="3C553AAF" w:rsidR="0022798A" w:rsidRPr="00966149" w:rsidRDefault="0022798A" w:rsidP="000625D6">
                          <w:pPr>
                            <w:spacing w:after="0"/>
                            <w:rPr>
                              <w:sz w:val="20"/>
                            </w:rPr>
                          </w:pPr>
                          <w:r>
                            <w:rPr>
                              <w:rStyle w:val="SchwacheHervorhebung"/>
                              <w:sz w:val="18"/>
                            </w:rPr>
                            <w:t>stark</w:t>
                          </w:r>
                        </w:p>
                      </w:txbxContent>
                    </v:textbox>
                  </v:shape>
                  <v:shape id="Textfeld 350" o:spid="_x0000_s1161"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wcEA&#10;AADcAAAADwAAAGRycy9kb3ducmV2LnhtbERPy4rCMBTdD/gP4QqzG1MfI1KNIqIwzGJgqiDuLs21&#10;CTY3pYna/v1kIczycN6rTedq8aA2WM8KxqMMBHHpteVKwel4+FiACBFZY+2ZFPQUYLMevK0w1/7J&#10;v/QoYiVSCIccFZgYm1zKUBpyGEa+IU7c1bcOY4JtJXWLzxTuajnJsrl0aDk1GGxoZ6i8FXenwP8s&#10;jPu+aDuzxpx5vO3jvi+Ueh922yWISF38F7/cX1rB9DPNT2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fsHBAAAA3AAAAA8AAAAAAAAAAAAAAAAAmAIAAGRycy9kb3du&#10;cmV2LnhtbFBLBQYAAAAABAAEAPUAAACGAwAAAAA=&#10;" fillcolor="#365f91 [2404]" stroked="f" strokeweight=".5pt">
                    <v:textbox>
                      <w:txbxContent>
                        <w:p w14:paraId="0F543326" w14:textId="31084B57" w:rsidR="0022798A" w:rsidRPr="009636C7" w:rsidRDefault="0022798A" w:rsidP="000625D6">
                          <w:pPr>
                            <w:spacing w:after="0"/>
                            <w:jc w:val="center"/>
                            <w:rPr>
                              <w:color w:val="FFFFFF" w:themeColor="background1"/>
                            </w:rPr>
                          </w:pPr>
                          <w:r>
                            <w:rPr>
                              <w:color w:val="FFFFFF" w:themeColor="background1"/>
                            </w:rPr>
                            <w:t>Wind</w:t>
                          </w:r>
                        </w:p>
                      </w:txbxContent>
                    </v:textbox>
                  </v:shape>
                  <v:shape id="Gerade Verbindung mit Pfeil 351" o:spid="_x0000_s1162"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lu8QAAADcAAAADwAAAGRycy9kb3ducmV2LnhtbESPQWsCMRSE74X+h/AK3mpWRWlXoxRB&#10;UNBKtyIeH5vnZunmZdlEjf/eFAo9DjPzDTNbRNuIK3W+dqxg0M9AEJdO11wpOHyvXt9A+ICssXFM&#10;Cu7kYTF/fpphrt2Nv+hahEokCPscFZgQ2lxKXxqy6PuuJU7e2XUWQ5JdJXWHtwS3jRxm2URarDkt&#10;GGxpaaj8KS5WwbHwp1js43aih+5gzOf7ptQ7pXov8WMKIlAM/+G/9lorGI0H8HsmHQ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yW7xAAAANwAAAAPAAAAAAAAAAAA&#10;AAAAAKECAABkcnMvZG93bnJldi54bWxQSwUGAAAAAAQABAD5AAAAkgMAAAAA&#10;" strokecolor="#4579b8 [3044]">
                    <v:stroke endarrow="classic"/>
                  </v:shape>
                  <v:group id="Gruppieren 352" o:spid="_x0000_s1163"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line id="Gerade Verbindung 353" o:spid="_x0000_s1164"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z+cUAAADcAAAADwAAAGRycy9kb3ducmV2LnhtbESPUWvCQBCE34X+h2MLvumlBsWmniKF&#10;gmhfavsDtrltEsztpXerRn+9Vyj4OMzMN8xi1btWnSjExrOBp3EGirj0tuHKwNfn22gOKgqyxdYz&#10;GbhQhNXyYbDAwvozf9BpL5VKEI4FGqhFukLrWNbkMI59R5y8Hx8cSpKh0jbgOcFdqydZNtMOG04L&#10;NXb0WlN52B+dgd/d+yZevtuJzKbX7SGs58+SR2OGj/36BZRQL/fwf3tjDeTTHP7Op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Nz+cUAAADcAAAADwAAAAAAAAAA&#10;AAAAAAChAgAAZHJzL2Rvd25yZXYueG1sUEsFBgAAAAAEAAQA+QAAAJMDAAAAAA==&#10;" strokecolor="#4579b8 [3044]"/>
                    <v:shape id="Gerade Verbindung mit Pfeil 354" o:spid="_x0000_s1165"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GI8UAAADcAAAADwAAAGRycy9kb3ducmV2LnhtbESPQWsCMRSE70L/Q3iCN81qrdStUUqh&#10;0IJauop4fGxeN0s3L8smavz3Rij0OMzMN8xiFW0jztT52rGC8SgDQVw6XXOlYL97Hz6D8AFZY+OY&#10;FFzJw2r50Ftgrt2Fv+lchEokCPscFZgQ2lxKXxqy6EeuJU7ej+sshiS7SuoOLwluGznJspm0WHNa&#10;MNjSm6HytzhZBYfCH2PxFdczPXF7Y7bzz1JvlBr04+sLiEAx/If/2h9awePTF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yGI8UAAADcAAAADwAAAAAAAAAA&#10;AAAAAAChAgAAZHJzL2Rvd25yZXYueG1sUEsFBgAAAAAEAAQA+QAAAJMDAAAAAA==&#10;" strokecolor="#4579b8 [3044]">
                      <v:stroke endarrow="classic"/>
                    </v:shape>
                  </v:group>
                  <v:shape id="Textfeld 355" o:spid="_x0000_s1166" type="#_x0000_t109" style="position:absolute;top:9732;width:4165;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BZcMA&#10;AADcAAAADwAAAGRycy9kb3ducmV2LnhtbESPQWsCMRSE7wX/Q3hCbzXRskVXo4go9Fa6evD42Dx3&#10;Vzcvyyau8d83hUKPw8x8w6w20bZioN43jjVMJwoEcelMw5WG0/HwNgfhA7LB1jFpeJKHzXr0ssLc&#10;uAd/01CESiQI+xw11CF0uZS+rMmin7iOOHkX11sMSfaVND0+Ety2cqbUh7TYcFqosaNdTeWtuFsN&#10;531Q6nRdtMMx+1pEvhYxyqfWr+O4XYIIFMN/+K/9aTS8Zx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6BZcMAAADcAAAADwAAAAAAAAAAAAAAAACYAgAAZHJzL2Rv&#10;d25yZXYueG1sUEsFBgAAAAAEAAQA9QAAAIgDAAAAAA==&#10;" fillcolor="#b8cce4 [1300]" stroked="f" strokeweight=".5pt">
                    <v:textbox>
                      <w:txbxContent>
                        <w:p w14:paraId="2C3ADF65" w14:textId="77777777" w:rsidR="0022798A" w:rsidRPr="001C10CA" w:rsidRDefault="0022798A" w:rsidP="000625D6">
                          <w:pPr>
                            <w:spacing w:after="0"/>
                            <w:jc w:val="center"/>
                            <w:rPr>
                              <w:sz w:val="20"/>
                            </w:rPr>
                          </w:pPr>
                          <w:r w:rsidRPr="001C10CA">
                            <w:rPr>
                              <w:sz w:val="20"/>
                            </w:rPr>
                            <w:t>ja</w:t>
                          </w:r>
                        </w:p>
                        <w:p w14:paraId="6998F992" w14:textId="77777777" w:rsidR="0022798A" w:rsidRPr="001C10CA" w:rsidRDefault="0022798A" w:rsidP="000625D6">
                          <w:pPr>
                            <w:spacing w:after="0"/>
                            <w:jc w:val="center"/>
                            <w:rPr>
                              <w:sz w:val="20"/>
                            </w:rPr>
                          </w:pPr>
                          <w:r w:rsidRPr="001C10CA">
                            <w:rPr>
                              <w:sz w:val="20"/>
                            </w:rPr>
                            <w:t>ja</w:t>
                          </w:r>
                        </w:p>
                        <w:p w14:paraId="2CAB505C" w14:textId="7C4C7736" w:rsidR="0022798A" w:rsidRDefault="0022798A" w:rsidP="000625D6">
                          <w:pPr>
                            <w:spacing w:after="0"/>
                            <w:jc w:val="center"/>
                            <w:rPr>
                              <w:sz w:val="20"/>
                            </w:rPr>
                          </w:pPr>
                          <w:r>
                            <w:rPr>
                              <w:sz w:val="20"/>
                            </w:rPr>
                            <w:t>ja</w:t>
                          </w:r>
                        </w:p>
                        <w:p w14:paraId="6E3994CA" w14:textId="77777777" w:rsidR="0022798A" w:rsidRPr="001C10CA" w:rsidRDefault="0022798A" w:rsidP="00286574">
                          <w:pPr>
                            <w:spacing w:after="0"/>
                            <w:jc w:val="center"/>
                            <w:rPr>
                              <w:sz w:val="20"/>
                            </w:rPr>
                          </w:pPr>
                          <w:r w:rsidRPr="001C10CA">
                            <w:rPr>
                              <w:sz w:val="20"/>
                            </w:rPr>
                            <w:t>ja</w:t>
                          </w:r>
                        </w:p>
                        <w:p w14:paraId="320DFFEC" w14:textId="77777777" w:rsidR="0022798A" w:rsidRPr="001C10CA" w:rsidRDefault="0022798A" w:rsidP="00286574">
                          <w:pPr>
                            <w:spacing w:after="0"/>
                            <w:jc w:val="center"/>
                            <w:rPr>
                              <w:sz w:val="20"/>
                            </w:rPr>
                          </w:pPr>
                          <w:r w:rsidRPr="001C10CA">
                            <w:rPr>
                              <w:sz w:val="20"/>
                            </w:rPr>
                            <w:t>ja</w:t>
                          </w:r>
                        </w:p>
                        <w:p w14:paraId="5E1FC1FF" w14:textId="77777777" w:rsidR="0022798A" w:rsidRPr="001C10CA" w:rsidRDefault="0022798A" w:rsidP="00286574">
                          <w:pPr>
                            <w:spacing w:after="0"/>
                            <w:jc w:val="center"/>
                            <w:rPr>
                              <w:sz w:val="20"/>
                            </w:rPr>
                          </w:pPr>
                          <w:r>
                            <w:rPr>
                              <w:sz w:val="20"/>
                            </w:rPr>
                            <w:t>ja</w:t>
                          </w:r>
                        </w:p>
                        <w:p w14:paraId="4336B463" w14:textId="77777777" w:rsidR="0022798A" w:rsidRPr="001C10CA" w:rsidRDefault="0022798A" w:rsidP="000625D6">
                          <w:pPr>
                            <w:spacing w:after="0"/>
                            <w:jc w:val="center"/>
                            <w:rPr>
                              <w:sz w:val="20"/>
                            </w:rPr>
                          </w:pPr>
                          <w:r w:rsidRPr="001C10CA">
                            <w:rPr>
                              <w:sz w:val="20"/>
                            </w:rPr>
                            <w:t>nein</w:t>
                          </w:r>
                        </w:p>
                        <w:p w14:paraId="24B30113" w14:textId="77777777" w:rsidR="0022798A" w:rsidRPr="001C10CA" w:rsidRDefault="0022798A" w:rsidP="000625D6">
                          <w:pPr>
                            <w:spacing w:after="0"/>
                            <w:jc w:val="center"/>
                            <w:rPr>
                              <w:sz w:val="20"/>
                            </w:rPr>
                          </w:pPr>
                          <w:r w:rsidRPr="001C10CA">
                            <w:rPr>
                              <w:sz w:val="20"/>
                            </w:rPr>
                            <w:t>nein</w:t>
                          </w:r>
                        </w:p>
                        <w:p w14:paraId="023CF7D8" w14:textId="77777777" w:rsidR="0022798A" w:rsidRPr="001C10CA" w:rsidRDefault="0022798A" w:rsidP="000625D6">
                          <w:pPr>
                            <w:spacing w:after="0"/>
                            <w:jc w:val="center"/>
                            <w:rPr>
                              <w:sz w:val="20"/>
                            </w:rPr>
                          </w:pPr>
                        </w:p>
                      </w:txbxContent>
                    </v:textbox>
                  </v:shape>
                  <v:shape id="Textfeld 356" o:spid="_x0000_s1167" type="#_x0000_t109" style="position:absolute;left:5251;top:9732;width:4165;height:1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fEsMA&#10;AADcAAAADwAAAGRycy9kb3ducmV2LnhtbESPQWsCMRSE7wX/Q3gFbzWpRdHVKCIteJOuHjw+Ns/d&#10;1c3LsknX+O+NIPQ4zMw3zHIdbSN66nztWMPnSIEgLpypudRwPPx8zED4gGywcUwa7uRhvRq8LTEz&#10;7sa/1OehFAnCPkMNVQhtJqUvKrLoR64lTt7ZdRZDkl0pTYe3BLeNHCs1lRZrTgsVtrStqLjmf1bD&#10;6TsodbzMm/4w2c8jX/IY5V3r4XvcLEAEiuE//GrvjIavyRS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wfEsMAAADcAAAADwAAAAAAAAAAAAAAAACYAgAAZHJzL2Rv&#10;d25yZXYueG1sUEsFBgAAAAAEAAQA9QAAAIgDAAAAAA==&#10;" fillcolor="#b8cce4 [1300]" stroked="f" strokeweight=".5pt">
                    <v:textbox>
                      <w:txbxContent>
                        <w:p w14:paraId="77FCC6F2" w14:textId="77777777" w:rsidR="0022798A" w:rsidRPr="001C10CA" w:rsidRDefault="0022798A" w:rsidP="000625D6">
                          <w:pPr>
                            <w:spacing w:after="0"/>
                            <w:jc w:val="center"/>
                            <w:rPr>
                              <w:sz w:val="20"/>
                            </w:rPr>
                          </w:pPr>
                          <w:r w:rsidRPr="001C10CA">
                            <w:rPr>
                              <w:sz w:val="20"/>
                            </w:rPr>
                            <w:t>ja</w:t>
                          </w:r>
                        </w:p>
                        <w:p w14:paraId="37693BEF" w14:textId="77777777" w:rsidR="0022798A" w:rsidRPr="001C10CA" w:rsidRDefault="0022798A" w:rsidP="000625D6">
                          <w:pPr>
                            <w:spacing w:after="0"/>
                            <w:jc w:val="center"/>
                            <w:rPr>
                              <w:sz w:val="20"/>
                            </w:rPr>
                          </w:pPr>
                          <w:r w:rsidRPr="001C10CA">
                            <w:rPr>
                              <w:sz w:val="20"/>
                            </w:rPr>
                            <w:t>ja</w:t>
                          </w:r>
                        </w:p>
                        <w:p w14:paraId="5B2D20B5" w14:textId="77777777" w:rsidR="0022798A" w:rsidRPr="001C10CA" w:rsidRDefault="0022798A" w:rsidP="000625D6">
                          <w:pPr>
                            <w:spacing w:after="0"/>
                            <w:jc w:val="center"/>
                            <w:rPr>
                              <w:sz w:val="20"/>
                            </w:rPr>
                          </w:pPr>
                          <w:r w:rsidRPr="001C10CA">
                            <w:rPr>
                              <w:sz w:val="20"/>
                            </w:rPr>
                            <w:t>ja</w:t>
                          </w:r>
                        </w:p>
                        <w:p w14:paraId="6D4C9445" w14:textId="0F6AE9B1" w:rsidR="0022798A" w:rsidRDefault="0022798A" w:rsidP="000625D6">
                          <w:pPr>
                            <w:spacing w:after="0"/>
                            <w:jc w:val="center"/>
                            <w:rPr>
                              <w:sz w:val="20"/>
                            </w:rPr>
                          </w:pPr>
                          <w:r>
                            <w:rPr>
                              <w:sz w:val="20"/>
                            </w:rPr>
                            <w:t>nein</w:t>
                          </w:r>
                        </w:p>
                        <w:p w14:paraId="3E4F9DF1" w14:textId="29665A85" w:rsidR="0022798A" w:rsidRDefault="0022798A" w:rsidP="000625D6">
                          <w:pPr>
                            <w:spacing w:after="0"/>
                            <w:jc w:val="center"/>
                            <w:rPr>
                              <w:sz w:val="20"/>
                            </w:rPr>
                          </w:pPr>
                          <w:r>
                            <w:rPr>
                              <w:sz w:val="20"/>
                            </w:rPr>
                            <w:t>nein</w:t>
                          </w:r>
                        </w:p>
                        <w:p w14:paraId="1393D530" w14:textId="56AB701D" w:rsidR="0022798A" w:rsidRPr="001C10CA" w:rsidRDefault="0022798A" w:rsidP="000625D6">
                          <w:pPr>
                            <w:spacing w:after="0"/>
                            <w:jc w:val="center"/>
                            <w:rPr>
                              <w:sz w:val="20"/>
                            </w:rPr>
                          </w:pPr>
                          <w:r>
                            <w:rPr>
                              <w:sz w:val="20"/>
                            </w:rPr>
                            <w:t>nein</w:t>
                          </w:r>
                        </w:p>
                      </w:txbxContent>
                    </v:textbox>
                  </v:shape>
                  <v:line id="Gerade Verbindung 357" o:spid="_x0000_s1168" style="position:absolute;visibility:visible;mso-wrap-style:square" from="2036,6065" to="7286,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1+sUAAADcAAAADwAAAGRycy9kb3ducmV2LnhtbESPzWoCQRCE74G8w9CB3HQ2in+ro0gg&#10;IEku/jxAu9PuLu70bGY6uubpMwEhx6KqvqIWq8416kIh1p4NvPQzUMSFtzWXBg77t94UVBRki41n&#10;MnCjCKvl48MCc+uvvKXLTkqVIBxzNFCJtLnWsajIYez7ljh5Jx8cSpKh1DbgNcFdowdZNtYOa04L&#10;Fbb0WlFx3n07A18fn5t4OzYDGY9+3s9hPZ3JMBrz/NSt56CEOvkP39sba2A4msDf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h1+sUAAADcAAAADwAAAAAAAAAA&#10;AAAAAAChAgAAZHJzL2Rvd25yZXYueG1sUEsFBgAAAAAEAAQA+QAAAJMDAAAAAA==&#10;" strokecolor="#4579b8 [3044]"/>
                </v:group>
                <w10:anchorlock/>
              </v:group>
            </w:pict>
          </mc:Fallback>
        </mc:AlternateContent>
      </w:r>
    </w:p>
    <w:p w14:paraId="6647B3E7" w14:textId="5FA0818D" w:rsidR="00503CAD" w:rsidRDefault="00503CAD" w:rsidP="00503CAD">
      <w:pPr>
        <w:pStyle w:val="Beschriftung"/>
        <w:spacing w:after="0"/>
      </w:pPr>
      <w:r>
        <w:t xml:space="preserve">Abbildung </w:t>
      </w:r>
      <w:fldSimple w:instr=" STYLEREF 1 \s ">
        <w:r w:rsidR="006D3CEA">
          <w:rPr>
            <w:noProof/>
          </w:rPr>
          <w:t>4</w:t>
        </w:r>
      </w:fldSimple>
      <w:r>
        <w:noBreakHyphen/>
      </w:r>
      <w:fldSimple w:instr=" SEQ Abbildung \* ARABIC \s 1 ">
        <w:r w:rsidR="006D3CEA">
          <w:rPr>
            <w:noProof/>
          </w:rPr>
          <w:t>4</w:t>
        </w:r>
      </w:fldSimple>
      <w:r>
        <w:t>:  Alle möglichen Wurzelknoten für das Wetter-Problem</w:t>
      </w:r>
    </w:p>
    <w:p w14:paraId="744C4B9E" w14:textId="0FC5D356" w:rsidR="001E42BA" w:rsidRDefault="008E2B3A" w:rsidP="008E2B3A">
      <w:pPr>
        <w:spacing w:before="240"/>
      </w:pPr>
      <w:r>
        <w:t xml:space="preserve">Für das «Wetter-Problem» müsste sich das Attribut </w:t>
      </w:r>
      <w:r w:rsidRPr="00CF5753">
        <w:rPr>
          <w:rStyle w:val="SchwacheHervorhebung"/>
        </w:rPr>
        <w:t>Wetter</w:t>
      </w:r>
      <w:r>
        <w:t xml:space="preserve"> wohl am ehesten für den Wurzelknoten eignen, da es als einziges Attribut bereits zu einer klassenreinen Untereinheit führt.</w:t>
      </w:r>
      <w:r w:rsidR="001E42BA">
        <w:t xml:space="preserve"> Die Fähigkeit eines Attributes, zu möglichst </w:t>
      </w:r>
      <w:r w:rsidR="00800F40">
        <w:t>k</w:t>
      </w:r>
      <w:r w:rsidR="001E42BA">
        <w:t xml:space="preserve">lassenreinen Untereinheiten zu führen lässt sich mit Hilfe des </w:t>
      </w:r>
      <w:r w:rsidR="001E42BA" w:rsidRPr="00E62C01">
        <w:rPr>
          <w:rStyle w:val="SchwacheHervorhebung"/>
        </w:rPr>
        <w:t>Info</w:t>
      </w:r>
      <w:r w:rsidR="001E42BA" w:rsidRPr="00E62C01">
        <w:rPr>
          <w:rStyle w:val="SchwacheHervorhebung"/>
        </w:rPr>
        <w:t>r</w:t>
      </w:r>
      <w:r w:rsidR="001E42BA" w:rsidRPr="00E62C01">
        <w:rPr>
          <w:rStyle w:val="SchwacheHervorhebung"/>
        </w:rPr>
        <w:t>mationsgewinns</w:t>
      </w:r>
      <w:r w:rsidR="001E42BA">
        <w:t xml:space="preserve"> (engl. </w:t>
      </w:r>
      <w:proofErr w:type="spellStart"/>
      <w:r w:rsidR="00E62C01">
        <w:rPr>
          <w:rStyle w:val="SchwacheHervorhebung"/>
        </w:rPr>
        <w:t>i</w:t>
      </w:r>
      <w:r w:rsidR="001E42BA" w:rsidRPr="00E62C01">
        <w:rPr>
          <w:rStyle w:val="SchwacheHervorhebung"/>
        </w:rPr>
        <w:t>nformation</w:t>
      </w:r>
      <w:proofErr w:type="spellEnd"/>
      <w:r w:rsidR="001E42BA" w:rsidRPr="00E62C01">
        <w:rPr>
          <w:rStyle w:val="SchwacheHervorhebung"/>
        </w:rPr>
        <w:t xml:space="preserve"> </w:t>
      </w:r>
      <w:proofErr w:type="spellStart"/>
      <w:r w:rsidR="00E62C01">
        <w:rPr>
          <w:rStyle w:val="SchwacheHervorhebung"/>
        </w:rPr>
        <w:t>g</w:t>
      </w:r>
      <w:r w:rsidR="001E42BA" w:rsidRPr="00E62C01">
        <w:rPr>
          <w:rStyle w:val="SchwacheHervorhebung"/>
        </w:rPr>
        <w:t>ain</w:t>
      </w:r>
      <w:proofErr w:type="spellEnd"/>
      <w:r w:rsidR="001E42BA">
        <w:t>) messen. Was man darunter zu verstehen hat, erfahren Sie im nächsten Kapitel.</w:t>
      </w:r>
    </w:p>
    <w:p w14:paraId="31F4AAB2" w14:textId="12453BEC" w:rsidR="00687A37" w:rsidRDefault="00687A37" w:rsidP="00687A37">
      <w:pPr>
        <w:pStyle w:val="berschrift2"/>
      </w:pPr>
      <w:bookmarkStart w:id="29" w:name="_Toc345877095"/>
      <w:r>
        <w:t>Informationsgewinn (Information Gain)</w:t>
      </w:r>
      <w:bookmarkEnd w:id="29"/>
    </w:p>
    <w:p w14:paraId="05936226" w14:textId="4DE9D8FB" w:rsidR="003D61AB" w:rsidRDefault="00E3718E" w:rsidP="007C522E">
      <w:pPr>
        <w:spacing w:after="240"/>
      </w:pPr>
      <w:r>
        <w:t>Im Folgenden wird ein</w:t>
      </w:r>
      <w:r w:rsidR="00B75EA2">
        <w:t xml:space="preserve"> Zufallsgenerator</w:t>
      </w:r>
      <w:r>
        <w:t xml:space="preserve"> betrachtet</w:t>
      </w:r>
      <w:r w:rsidR="00B75EA2">
        <w:t xml:space="preserve">, der die </w:t>
      </w:r>
      <w:r w:rsidR="00840040">
        <w:t>Symbole</w:t>
      </w:r>
      <w:r w:rsidR="00B75EA2">
        <w:t xml:space="preserve"> A, B, C, oder D mit jeweils gle</w:t>
      </w:r>
      <w:r w:rsidR="00B75EA2">
        <w:t>i</w:t>
      </w:r>
      <w:r w:rsidR="00B75EA2">
        <w:t xml:space="preserve">cher Wahrscheinlichkeit </w:t>
      </w:r>
      <w:r>
        <w:t xml:space="preserve">(1/4) </w:t>
      </w:r>
      <w:r w:rsidR="00B75EA2">
        <w:t>aus</w:t>
      </w:r>
      <w:r>
        <w:t xml:space="preserve">gibt. Dadurch wird eine zufällige Kette von </w:t>
      </w:r>
      <w:r w:rsidR="00840040">
        <w:t>Symbolen</w:t>
      </w:r>
      <w:r>
        <w:t xml:space="preserve">, z.B. BAACBADA… generiert. Diese </w:t>
      </w:r>
      <w:r w:rsidR="00840040">
        <w:t>Symbolkette</w:t>
      </w:r>
      <w:r>
        <w:t xml:space="preserve"> soll </w:t>
      </w:r>
      <w:r w:rsidR="000C555A">
        <w:t>nun</w:t>
      </w:r>
      <w:r>
        <w:t xml:space="preserve"> </w:t>
      </w:r>
      <w:r w:rsidR="00866F57">
        <w:t>binär übermittelt werden, d.h. sie muss in Bits umgewandelt werden</w:t>
      </w:r>
      <w:r>
        <w:t xml:space="preserve">. </w:t>
      </w:r>
      <w:r w:rsidR="00866F57">
        <w:t xml:space="preserve">Da ein Bit jeweils nur </w:t>
      </w:r>
      <w:r w:rsidR="00D2778E">
        <w:t>zwei Werte aufweisen kann (</w:t>
      </w:r>
      <w:r w:rsidR="00866F57">
        <w:t>0 oder 1</w:t>
      </w:r>
      <w:r w:rsidR="00A73EE8">
        <w:t>)</w:t>
      </w:r>
      <w:r w:rsidR="00866F57">
        <w:t xml:space="preserve">, </w:t>
      </w:r>
      <w:r w:rsidR="00D2778E">
        <w:t>werden</w:t>
      </w:r>
      <w:r w:rsidR="00866F57">
        <w:t xml:space="preserve"> zur C</w:t>
      </w:r>
      <w:r w:rsidR="00866F57">
        <w:t>o</w:t>
      </w:r>
      <w:r w:rsidR="00866F57">
        <w:t xml:space="preserve">dierung </w:t>
      </w:r>
      <w:r w:rsidR="00A73EE8">
        <w:t>der</w:t>
      </w:r>
      <w:r w:rsidR="00D2778E">
        <w:t xml:space="preserve"> vier </w:t>
      </w:r>
      <w:r w:rsidR="00840040">
        <w:t>Symbole</w:t>
      </w:r>
      <w:r w:rsidR="00D2778E">
        <w:t xml:space="preserve"> insgesamt 2 Bit </w:t>
      </w:r>
      <w:r w:rsidR="00A73EE8">
        <w:t xml:space="preserve">(2 x 2 = 4 Möglichkeiten) </w:t>
      </w:r>
      <w:r w:rsidR="00D2778E">
        <w:t>benötigt</w:t>
      </w:r>
      <w:r w:rsidR="00A73EE8">
        <w:t>.</w:t>
      </w:r>
      <w:r w:rsidR="00866F57">
        <w:t xml:space="preserve"> </w:t>
      </w:r>
    </w:p>
    <w:tbl>
      <w:tblPr>
        <w:tblStyle w:val="Formatvorlage1"/>
        <w:tblW w:w="9072" w:type="dxa"/>
        <w:tblLayout w:type="fixed"/>
        <w:tblLook w:val="0440" w:firstRow="0" w:lastRow="1" w:firstColumn="0" w:lastColumn="0" w:noHBand="0" w:noVBand="1"/>
      </w:tblPr>
      <w:tblGrid>
        <w:gridCol w:w="2694"/>
        <w:gridCol w:w="1595"/>
        <w:gridCol w:w="1595"/>
        <w:gridCol w:w="1595"/>
        <w:gridCol w:w="1593"/>
      </w:tblGrid>
      <w:tr w:rsidR="00B75EA2" w:rsidRPr="00223A13" w14:paraId="7B97DF03" w14:textId="77777777" w:rsidTr="000A4A94">
        <w:trPr>
          <w:cnfStyle w:val="000000100000" w:firstRow="0" w:lastRow="0" w:firstColumn="0" w:lastColumn="0" w:oddVBand="0" w:evenVBand="0" w:oddHBand="1" w:evenHBand="0"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B70118A" w14:textId="56A1AEA6" w:rsidR="00B75EA2" w:rsidRPr="00223A13" w:rsidRDefault="00840040" w:rsidP="006668A8">
            <w:pPr>
              <w:spacing w:after="0"/>
              <w:jc w:val="left"/>
              <w:rPr>
                <w:rFonts w:ascii="Calibri" w:eastAsia="Times New Roman" w:hAnsi="Calibri" w:cs="Calibri"/>
                <w:b/>
                <w:lang w:eastAsia="de-CH"/>
              </w:rPr>
            </w:pPr>
            <w:r>
              <w:rPr>
                <w:rFonts w:ascii="Calibri" w:eastAsia="Times New Roman" w:hAnsi="Calibri" w:cs="Calibri"/>
                <w:b/>
                <w:lang w:eastAsia="de-CH"/>
              </w:rPr>
              <w:t>Symbol</w:t>
            </w:r>
            <w:r w:rsidR="00B75EA2" w:rsidRPr="00223A13">
              <w:rPr>
                <w:rFonts w:ascii="Calibri" w:eastAsia="Times New Roman" w:hAnsi="Calibri" w:cs="Calibri"/>
                <w:b/>
                <w:lang w:eastAsia="de-CH"/>
              </w:rPr>
              <w:t xml:space="preserve"> </w:t>
            </w:r>
            <w:r w:rsidR="00223A13">
              <w:rPr>
                <w:rFonts w:ascii="Calibri" w:eastAsia="Times New Roman" w:hAnsi="Calibri" w:cs="Calibri"/>
                <w:b/>
                <w:lang w:eastAsia="de-CH"/>
              </w:rPr>
              <w:t xml:space="preserve"> </w:t>
            </w:r>
            <w:r w:rsidR="00B75EA2" w:rsidRPr="00223A13">
              <w:rPr>
                <w:rFonts w:ascii="Calibri" w:eastAsia="Times New Roman" w:hAnsi="Calibri" w:cs="Calibri"/>
                <w:b/>
                <w:lang w:eastAsia="de-CH"/>
              </w:rPr>
              <w:t>X</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55DAB3B" w14:textId="7DBCC85E" w:rsidR="00B75EA2" w:rsidRPr="00223A13" w:rsidRDefault="00B75EA2" w:rsidP="00B75EA2">
            <w:pPr>
              <w:spacing w:after="0"/>
              <w:jc w:val="center"/>
              <w:rPr>
                <w:rFonts w:ascii="Calibri" w:eastAsia="Times New Roman" w:hAnsi="Calibri" w:cs="Calibri"/>
                <w:lang w:eastAsia="de-CH"/>
              </w:rPr>
            </w:pPr>
            <w:r w:rsidRPr="00223A13">
              <w:rPr>
                <w:rFonts w:ascii="Calibri" w:eastAsia="Times New Roman" w:hAnsi="Calibri" w:cs="Calibri"/>
                <w:lang w:eastAsia="de-CH"/>
              </w:rPr>
              <w:t>A</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57ED6F0" w14:textId="46D4B9F2" w:rsidR="00B75EA2" w:rsidRPr="00223A13" w:rsidRDefault="00B75EA2" w:rsidP="00B75EA2">
            <w:pPr>
              <w:spacing w:after="0"/>
              <w:jc w:val="center"/>
              <w:rPr>
                <w:rFonts w:ascii="Calibri" w:eastAsia="Times New Roman" w:hAnsi="Calibri" w:cs="Calibri"/>
                <w:lang w:eastAsia="de-CH"/>
              </w:rPr>
            </w:pPr>
            <w:r w:rsidRPr="00223A13">
              <w:rPr>
                <w:rFonts w:ascii="Calibri" w:eastAsia="Times New Roman" w:hAnsi="Calibri" w:cs="Calibri"/>
                <w:lang w:eastAsia="de-CH"/>
              </w:rPr>
              <w:t>B</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E08B397" w14:textId="78C3D271" w:rsidR="00B75EA2" w:rsidRPr="00223A13" w:rsidRDefault="00B75EA2" w:rsidP="00B75EA2">
            <w:pPr>
              <w:spacing w:after="0"/>
              <w:jc w:val="center"/>
              <w:rPr>
                <w:rFonts w:ascii="Calibri" w:eastAsia="Times New Roman" w:hAnsi="Calibri" w:cs="Calibri"/>
                <w:lang w:eastAsia="de-CH"/>
              </w:rPr>
            </w:pPr>
            <w:r w:rsidRPr="00223A13">
              <w:rPr>
                <w:rFonts w:ascii="Calibri" w:eastAsia="Times New Roman" w:hAnsi="Calibri" w:cs="Calibri"/>
                <w:lang w:eastAsia="de-CH"/>
              </w:rPr>
              <w:t>C</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EDE921B" w14:textId="79BE52F9" w:rsidR="00B75EA2" w:rsidRPr="00223A13" w:rsidRDefault="00B75EA2" w:rsidP="00B75EA2">
            <w:pPr>
              <w:spacing w:after="0"/>
              <w:jc w:val="center"/>
              <w:rPr>
                <w:rFonts w:ascii="Calibri" w:eastAsia="Times New Roman" w:hAnsi="Calibri" w:cs="Calibri"/>
                <w:lang w:eastAsia="de-CH"/>
              </w:rPr>
            </w:pPr>
            <w:r w:rsidRPr="00223A13">
              <w:rPr>
                <w:rFonts w:ascii="Calibri" w:eastAsia="Times New Roman" w:hAnsi="Calibri" w:cs="Calibri"/>
                <w:lang w:eastAsia="de-CH"/>
              </w:rPr>
              <w:t>D</w:t>
            </w:r>
          </w:p>
        </w:tc>
      </w:tr>
      <w:tr w:rsidR="00B75EA2" w:rsidRPr="00223A13" w14:paraId="385BBB80" w14:textId="77777777" w:rsidTr="000A4A94">
        <w:trPr>
          <w:cnfStyle w:val="000000010000" w:firstRow="0" w:lastRow="0" w:firstColumn="0" w:lastColumn="0" w:oddVBand="0" w:evenVBand="0" w:oddHBand="0" w:evenHBand="1"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5D7707B" w14:textId="069D702D" w:rsidR="00B75EA2" w:rsidRPr="00223A13" w:rsidRDefault="00B75EA2" w:rsidP="006668A8">
            <w:pPr>
              <w:spacing w:after="0"/>
              <w:jc w:val="left"/>
              <w:rPr>
                <w:rFonts w:ascii="Calibri" w:eastAsia="Times New Roman" w:hAnsi="Calibri" w:cs="Calibri"/>
                <w:b/>
                <w:lang w:eastAsia="de-CH"/>
              </w:rPr>
            </w:pPr>
            <w:r w:rsidRPr="00223A13">
              <w:rPr>
                <w:rFonts w:ascii="Calibri" w:eastAsia="Times New Roman" w:hAnsi="Calibri" w:cs="Calibri"/>
                <w:b/>
                <w:lang w:eastAsia="de-CH"/>
              </w:rPr>
              <w:t xml:space="preserve">Wahrscheinlichkeit </w:t>
            </w:r>
            <w:r w:rsidR="00223A13">
              <w:rPr>
                <w:rFonts w:ascii="Calibri" w:eastAsia="Times New Roman" w:hAnsi="Calibri" w:cs="Calibri"/>
                <w:b/>
                <w:lang w:eastAsia="de-CH"/>
              </w:rPr>
              <w:t xml:space="preserve"> </w:t>
            </w:r>
            <w:r w:rsidRPr="00223A13">
              <w:rPr>
                <w:rFonts w:ascii="Calibri" w:eastAsia="Times New Roman" w:hAnsi="Calibri" w:cs="Calibri"/>
                <w:b/>
                <w:lang w:eastAsia="de-CH"/>
              </w:rPr>
              <w:t>P(X)</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5030CD4" w14:textId="1D7373E8" w:rsidR="00B75EA2" w:rsidRPr="00223A13" w:rsidRDefault="00CB3583" w:rsidP="00B75EA2">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10FFB74" w14:textId="3DAABE2A" w:rsidR="00B75EA2" w:rsidRPr="00223A13" w:rsidRDefault="00CB3583" w:rsidP="00B75EA2">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D2E7433" w14:textId="0498C718" w:rsidR="00B75EA2" w:rsidRPr="00223A13" w:rsidRDefault="00CB3583" w:rsidP="00B75EA2">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A2C80F3" w14:textId="39F398AD" w:rsidR="00B75EA2" w:rsidRPr="00223A13" w:rsidRDefault="00CB3583" w:rsidP="00B75EA2">
            <w:pPr>
              <w:spacing w:after="0"/>
              <w:jc w:val="center"/>
              <w:rPr>
                <w:rFonts w:ascii="Calibri" w:eastAsia="Times New Roman" w:hAnsi="Calibri" w:cs="Calibri"/>
                <w:lang w:eastAsia="de-CH"/>
              </w:rPr>
            </w:pPr>
            <w:r>
              <w:rPr>
                <w:rFonts w:ascii="Calibri" w:eastAsia="Times New Roman" w:hAnsi="Calibri" w:cs="Calibri"/>
                <w:lang w:eastAsia="de-CH"/>
              </w:rPr>
              <w:t>1/4</w:t>
            </w:r>
          </w:p>
        </w:tc>
      </w:tr>
      <w:tr w:rsidR="00223A13" w:rsidRPr="00223A13" w14:paraId="40E92708" w14:textId="77777777" w:rsidTr="000A4A94">
        <w:trPr>
          <w:cnfStyle w:val="010000000000" w:firstRow="0" w:lastRow="1" w:firstColumn="0" w:lastColumn="0" w:oddVBand="0" w:evenVBand="0" w:oddHBand="0" w:evenHBand="0"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0A5E956A" w14:textId="13ED68D4" w:rsidR="00B75EA2" w:rsidRPr="00223A13" w:rsidRDefault="00B75EA2" w:rsidP="006668A8">
            <w:pPr>
              <w:spacing w:after="0"/>
              <w:jc w:val="left"/>
              <w:rPr>
                <w:rFonts w:ascii="Calibri" w:eastAsia="Times New Roman" w:hAnsi="Calibri" w:cs="Calibri"/>
                <w:b/>
                <w:lang w:eastAsia="de-CH"/>
              </w:rPr>
            </w:pPr>
            <w:r w:rsidRPr="00223A13">
              <w:rPr>
                <w:rFonts w:ascii="Calibri" w:eastAsia="Times New Roman" w:hAnsi="Calibri" w:cs="Calibri"/>
                <w:b/>
                <w:lang w:eastAsia="de-CH"/>
              </w:rPr>
              <w:t>Codierung</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6996BABA" w14:textId="752B41EC" w:rsidR="00B75EA2" w:rsidRPr="00223A13" w:rsidRDefault="00CB3583" w:rsidP="00B75EA2">
            <w:pPr>
              <w:spacing w:after="0"/>
              <w:jc w:val="center"/>
              <w:rPr>
                <w:rFonts w:ascii="Calibri" w:eastAsia="Times New Roman" w:hAnsi="Calibri" w:cs="Calibri"/>
                <w:lang w:eastAsia="de-CH"/>
              </w:rPr>
            </w:pPr>
            <w:r>
              <w:rPr>
                <w:rFonts w:ascii="Calibri" w:eastAsia="Times New Roman" w:hAnsi="Calibri" w:cs="Calibri"/>
                <w:lang w:eastAsia="de-CH"/>
              </w:rPr>
              <w:t>00</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56866CC0" w14:textId="06E94868" w:rsidR="00B75EA2" w:rsidRPr="00223A13" w:rsidRDefault="00CB3583" w:rsidP="00B75EA2">
            <w:pPr>
              <w:spacing w:after="0"/>
              <w:jc w:val="center"/>
              <w:rPr>
                <w:rFonts w:ascii="Calibri" w:eastAsia="Times New Roman" w:hAnsi="Calibri" w:cs="Calibri"/>
                <w:lang w:eastAsia="de-CH"/>
              </w:rPr>
            </w:pPr>
            <w:r>
              <w:rPr>
                <w:rFonts w:ascii="Calibri" w:eastAsia="Times New Roman" w:hAnsi="Calibri" w:cs="Calibri"/>
                <w:lang w:eastAsia="de-CH"/>
              </w:rPr>
              <w:t>01</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7E06F343" w14:textId="41AD90C3" w:rsidR="00B75EA2" w:rsidRPr="00223A13" w:rsidRDefault="00CB3583" w:rsidP="00B75EA2">
            <w:pPr>
              <w:spacing w:after="0"/>
              <w:jc w:val="center"/>
              <w:rPr>
                <w:rFonts w:ascii="Calibri" w:eastAsia="Times New Roman" w:hAnsi="Calibri" w:cs="Calibri"/>
                <w:lang w:eastAsia="de-CH"/>
              </w:rPr>
            </w:pPr>
            <w:r>
              <w:rPr>
                <w:rFonts w:ascii="Calibri" w:eastAsia="Times New Roman" w:hAnsi="Calibri" w:cs="Calibri"/>
                <w:lang w:eastAsia="de-CH"/>
              </w:rPr>
              <w:t>10</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6BAF58A8" w14:textId="650529C1" w:rsidR="00B75EA2" w:rsidRPr="00223A13" w:rsidRDefault="000A4A94" w:rsidP="00B75EA2">
            <w:pPr>
              <w:keepNext/>
              <w:spacing w:after="0"/>
              <w:jc w:val="center"/>
              <w:rPr>
                <w:rFonts w:ascii="Calibri" w:eastAsia="Times New Roman" w:hAnsi="Calibri" w:cs="Calibri"/>
                <w:lang w:eastAsia="de-CH"/>
              </w:rPr>
            </w:pPr>
            <w:r>
              <w:rPr>
                <w:rFonts w:ascii="Calibri" w:eastAsia="Times New Roman" w:hAnsi="Calibri" w:cs="Calibri"/>
                <w:lang w:eastAsia="de-CH"/>
              </w:rPr>
              <w:t>11</w:t>
            </w:r>
          </w:p>
        </w:tc>
      </w:tr>
    </w:tbl>
    <w:p w14:paraId="4B8B3D70" w14:textId="66EBD618" w:rsidR="00B75EA2" w:rsidRDefault="00B75EA2" w:rsidP="007C522E">
      <w:pPr>
        <w:pStyle w:val="Beschriftung"/>
      </w:pPr>
      <w:r>
        <w:t xml:space="preserve">Tabelle </w:t>
      </w:r>
      <w:fldSimple w:instr=" STYLEREF 1 \s ">
        <w:r w:rsidR="006D3CEA">
          <w:rPr>
            <w:noProof/>
          </w:rPr>
          <w:t>4</w:t>
        </w:r>
      </w:fldSimple>
      <w:r>
        <w:noBreakHyphen/>
      </w:r>
      <w:fldSimple w:instr=" SEQ Tabelle \* ARABIC \s 1 ">
        <w:r w:rsidR="006D3CEA">
          <w:rPr>
            <w:noProof/>
          </w:rPr>
          <w:t>2</w:t>
        </w:r>
      </w:fldSimple>
      <w:r>
        <w:t xml:space="preserve">:  </w:t>
      </w:r>
      <w:r w:rsidR="00840040">
        <w:t>Zufällige Symbolkette</w:t>
      </w:r>
      <w:r w:rsidR="00670E6C">
        <w:t xml:space="preserve"> aus A, B, C und D</w:t>
      </w:r>
      <w:r w:rsidR="00732635">
        <w:t xml:space="preserve"> (gleiche Wahrscheinlichkeit)</w:t>
      </w:r>
    </w:p>
    <w:p w14:paraId="711EBFDE" w14:textId="762B45E7" w:rsidR="00D46828" w:rsidRDefault="00866F57" w:rsidP="007C522E">
      <w:r>
        <w:t xml:space="preserve">Gemäss der Tabelle oben, würde also die </w:t>
      </w:r>
      <w:r w:rsidR="00840040">
        <w:t>Symbolfolge</w:t>
      </w:r>
      <w:r>
        <w:t xml:space="preserve"> BAACBADA als 0100001001001100 übermi</w:t>
      </w:r>
      <w:r>
        <w:t>t</w:t>
      </w:r>
      <w:r>
        <w:t>telt werden</w:t>
      </w:r>
      <w:r w:rsidR="00D46828">
        <w:t xml:space="preserve">. Für den Fall, dass alle </w:t>
      </w:r>
      <w:r w:rsidR="00840040">
        <w:t>Symbole</w:t>
      </w:r>
      <w:r w:rsidR="00D46828">
        <w:t xml:space="preserve"> mit derselben Wahrscheinlichkeit auftreten, entspricht die Verwendung von 2 Bit </w:t>
      </w:r>
      <w:r w:rsidR="00BA0F7D">
        <w:t xml:space="preserve">pro Buchstabe </w:t>
      </w:r>
      <w:r w:rsidR="00D46828">
        <w:t>der optimalen Codierung. Was aber, wenn die Wahrschei</w:t>
      </w:r>
      <w:r w:rsidR="00D46828">
        <w:t>n</w:t>
      </w:r>
      <w:r w:rsidR="00D46828">
        <w:t>lichkeiten für A, B, C und D unterschiedlich sind?</w:t>
      </w:r>
    </w:p>
    <w:p w14:paraId="41969EB7" w14:textId="77777777" w:rsidR="00D46828" w:rsidRDefault="00D46828">
      <w:pPr>
        <w:spacing w:before="200" w:after="200"/>
        <w:jc w:val="left"/>
      </w:pPr>
      <w:r>
        <w:br w:type="page"/>
      </w:r>
    </w:p>
    <w:tbl>
      <w:tblPr>
        <w:tblStyle w:val="Formatvorlage1"/>
        <w:tblW w:w="9072" w:type="dxa"/>
        <w:tblLayout w:type="fixed"/>
        <w:tblLook w:val="0440" w:firstRow="0" w:lastRow="1" w:firstColumn="0" w:lastColumn="0" w:noHBand="0" w:noVBand="1"/>
      </w:tblPr>
      <w:tblGrid>
        <w:gridCol w:w="2694"/>
        <w:gridCol w:w="1595"/>
        <w:gridCol w:w="1595"/>
        <w:gridCol w:w="1595"/>
        <w:gridCol w:w="1593"/>
      </w:tblGrid>
      <w:tr w:rsidR="00732635" w:rsidRPr="00223A13" w14:paraId="2F6BA567" w14:textId="77777777" w:rsidTr="003947E4">
        <w:trPr>
          <w:cnfStyle w:val="000000100000" w:firstRow="0" w:lastRow="0" w:firstColumn="0" w:lastColumn="0" w:oddVBand="0" w:evenVBand="0" w:oddHBand="1" w:evenHBand="0"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A7ED62C" w14:textId="74C6D761" w:rsidR="00732635" w:rsidRPr="00223A13" w:rsidRDefault="00840040" w:rsidP="006668A8">
            <w:pPr>
              <w:spacing w:after="0"/>
              <w:jc w:val="left"/>
              <w:rPr>
                <w:rFonts w:ascii="Calibri" w:eastAsia="Times New Roman" w:hAnsi="Calibri" w:cs="Calibri"/>
                <w:b/>
                <w:lang w:eastAsia="de-CH"/>
              </w:rPr>
            </w:pPr>
            <w:r>
              <w:rPr>
                <w:rFonts w:ascii="Calibri" w:eastAsia="Times New Roman" w:hAnsi="Calibri" w:cs="Calibri"/>
                <w:b/>
                <w:lang w:eastAsia="de-CH"/>
              </w:rPr>
              <w:lastRenderedPageBreak/>
              <w:t>Symbol</w:t>
            </w:r>
            <w:r w:rsidR="00732635" w:rsidRPr="00223A13">
              <w:rPr>
                <w:rFonts w:ascii="Calibri" w:eastAsia="Times New Roman" w:hAnsi="Calibri" w:cs="Calibri"/>
                <w:b/>
                <w:lang w:eastAsia="de-CH"/>
              </w:rPr>
              <w:t xml:space="preserve"> </w:t>
            </w:r>
            <w:r w:rsidR="00732635">
              <w:rPr>
                <w:rFonts w:ascii="Calibri" w:eastAsia="Times New Roman" w:hAnsi="Calibri" w:cs="Calibri"/>
                <w:b/>
                <w:lang w:eastAsia="de-CH"/>
              </w:rPr>
              <w:t xml:space="preserve"> </w:t>
            </w:r>
            <w:r w:rsidR="00732635" w:rsidRPr="00223A13">
              <w:rPr>
                <w:rFonts w:ascii="Calibri" w:eastAsia="Times New Roman" w:hAnsi="Calibri" w:cs="Calibri"/>
                <w:b/>
                <w:lang w:eastAsia="de-CH"/>
              </w:rPr>
              <w:t>X</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EEB4027" w14:textId="77777777" w:rsidR="00732635" w:rsidRPr="00223A13" w:rsidRDefault="00732635" w:rsidP="006668A8">
            <w:pPr>
              <w:spacing w:after="0"/>
              <w:jc w:val="center"/>
              <w:rPr>
                <w:rFonts w:ascii="Calibri" w:eastAsia="Times New Roman" w:hAnsi="Calibri" w:cs="Calibri"/>
                <w:lang w:eastAsia="de-CH"/>
              </w:rPr>
            </w:pPr>
            <w:r w:rsidRPr="00223A13">
              <w:rPr>
                <w:rFonts w:ascii="Calibri" w:eastAsia="Times New Roman" w:hAnsi="Calibri" w:cs="Calibri"/>
                <w:lang w:eastAsia="de-CH"/>
              </w:rPr>
              <w:t>A</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2092722" w14:textId="77777777" w:rsidR="00732635" w:rsidRPr="00223A13" w:rsidRDefault="00732635" w:rsidP="006668A8">
            <w:pPr>
              <w:spacing w:after="0"/>
              <w:jc w:val="center"/>
              <w:rPr>
                <w:rFonts w:ascii="Calibri" w:eastAsia="Times New Roman" w:hAnsi="Calibri" w:cs="Calibri"/>
                <w:lang w:eastAsia="de-CH"/>
              </w:rPr>
            </w:pPr>
            <w:r w:rsidRPr="00223A13">
              <w:rPr>
                <w:rFonts w:ascii="Calibri" w:eastAsia="Times New Roman" w:hAnsi="Calibri" w:cs="Calibri"/>
                <w:lang w:eastAsia="de-CH"/>
              </w:rPr>
              <w:t>B</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42F0CB5" w14:textId="77777777" w:rsidR="00732635" w:rsidRPr="00223A13" w:rsidRDefault="00732635" w:rsidP="006668A8">
            <w:pPr>
              <w:spacing w:after="0"/>
              <w:jc w:val="center"/>
              <w:rPr>
                <w:rFonts w:ascii="Calibri" w:eastAsia="Times New Roman" w:hAnsi="Calibri" w:cs="Calibri"/>
                <w:lang w:eastAsia="de-CH"/>
              </w:rPr>
            </w:pPr>
            <w:r w:rsidRPr="00223A13">
              <w:rPr>
                <w:rFonts w:ascii="Calibri" w:eastAsia="Times New Roman" w:hAnsi="Calibri" w:cs="Calibri"/>
                <w:lang w:eastAsia="de-CH"/>
              </w:rPr>
              <w:t>C</w:t>
            </w:r>
          </w:p>
        </w:tc>
        <w:tc>
          <w:tcPr>
            <w:tcW w:w="87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C074EED" w14:textId="77777777" w:rsidR="00732635" w:rsidRPr="00223A13" w:rsidRDefault="00732635" w:rsidP="006668A8">
            <w:pPr>
              <w:spacing w:after="0"/>
              <w:jc w:val="center"/>
              <w:rPr>
                <w:rFonts w:ascii="Calibri" w:eastAsia="Times New Roman" w:hAnsi="Calibri" w:cs="Calibri"/>
                <w:lang w:eastAsia="de-CH"/>
              </w:rPr>
            </w:pPr>
            <w:r w:rsidRPr="00223A13">
              <w:rPr>
                <w:rFonts w:ascii="Calibri" w:eastAsia="Times New Roman" w:hAnsi="Calibri" w:cs="Calibri"/>
                <w:lang w:eastAsia="de-CH"/>
              </w:rPr>
              <w:t>D</w:t>
            </w:r>
          </w:p>
        </w:tc>
      </w:tr>
      <w:tr w:rsidR="00732635" w:rsidRPr="00223A13" w14:paraId="2210B05F" w14:textId="77777777" w:rsidTr="003947E4">
        <w:trPr>
          <w:cnfStyle w:val="000000010000" w:firstRow="0" w:lastRow="0" w:firstColumn="0" w:lastColumn="0" w:oddVBand="0" w:evenVBand="0" w:oddHBand="0" w:evenHBand="1"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FB528F3" w14:textId="77777777" w:rsidR="00732635" w:rsidRPr="00223A13" w:rsidRDefault="00732635" w:rsidP="006668A8">
            <w:pPr>
              <w:spacing w:after="0"/>
              <w:jc w:val="left"/>
              <w:rPr>
                <w:rFonts w:ascii="Calibri" w:eastAsia="Times New Roman" w:hAnsi="Calibri" w:cs="Calibri"/>
                <w:b/>
                <w:lang w:eastAsia="de-CH"/>
              </w:rPr>
            </w:pPr>
            <w:r w:rsidRPr="00223A13">
              <w:rPr>
                <w:rFonts w:ascii="Calibri" w:eastAsia="Times New Roman" w:hAnsi="Calibri" w:cs="Calibri"/>
                <w:b/>
                <w:lang w:eastAsia="de-CH"/>
              </w:rPr>
              <w:t xml:space="preserve">Wahrscheinlichkeit </w:t>
            </w:r>
            <w:r>
              <w:rPr>
                <w:rFonts w:ascii="Calibri" w:eastAsia="Times New Roman" w:hAnsi="Calibri" w:cs="Calibri"/>
                <w:b/>
                <w:lang w:eastAsia="de-CH"/>
              </w:rPr>
              <w:t xml:space="preserve"> </w:t>
            </w:r>
            <w:r w:rsidRPr="00223A13">
              <w:rPr>
                <w:rFonts w:ascii="Calibri" w:eastAsia="Times New Roman" w:hAnsi="Calibri" w:cs="Calibri"/>
                <w:b/>
                <w:lang w:eastAsia="de-CH"/>
              </w:rPr>
              <w:t>P(X)</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3F0C585" w14:textId="50EA6290" w:rsidR="00732635" w:rsidRPr="00223A13" w:rsidRDefault="00732635" w:rsidP="00F12777">
            <w:pPr>
              <w:spacing w:after="0"/>
              <w:jc w:val="center"/>
              <w:rPr>
                <w:rFonts w:ascii="Calibri" w:eastAsia="Times New Roman" w:hAnsi="Calibri" w:cs="Calibri"/>
                <w:lang w:eastAsia="de-CH"/>
              </w:rPr>
            </w:pPr>
            <w:r>
              <w:rPr>
                <w:rFonts w:ascii="Calibri" w:eastAsia="Times New Roman" w:hAnsi="Calibri" w:cs="Calibri"/>
                <w:lang w:eastAsia="de-CH"/>
              </w:rPr>
              <w:t>1/</w:t>
            </w:r>
            <w:r w:rsidR="00F12777">
              <w:rPr>
                <w:rFonts w:ascii="Calibri" w:eastAsia="Times New Roman" w:hAnsi="Calibri" w:cs="Calibri"/>
                <w:lang w:eastAsia="de-CH"/>
              </w:rPr>
              <w:t>2</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6D677F3" w14:textId="77777777" w:rsidR="00732635" w:rsidRPr="00223A13" w:rsidRDefault="00732635" w:rsidP="006668A8">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CC49034" w14:textId="4177E6CA" w:rsidR="00732635" w:rsidRPr="00223A13" w:rsidRDefault="00732635" w:rsidP="00F12777">
            <w:pPr>
              <w:spacing w:after="0"/>
              <w:jc w:val="center"/>
              <w:rPr>
                <w:rFonts w:ascii="Calibri" w:eastAsia="Times New Roman" w:hAnsi="Calibri" w:cs="Calibri"/>
                <w:lang w:eastAsia="de-CH"/>
              </w:rPr>
            </w:pPr>
            <w:r>
              <w:rPr>
                <w:rFonts w:ascii="Calibri" w:eastAsia="Times New Roman" w:hAnsi="Calibri" w:cs="Calibri"/>
                <w:lang w:eastAsia="de-CH"/>
              </w:rPr>
              <w:t>1/</w:t>
            </w:r>
            <w:r w:rsidR="00F12777">
              <w:rPr>
                <w:rFonts w:ascii="Calibri" w:eastAsia="Times New Roman" w:hAnsi="Calibri" w:cs="Calibri"/>
                <w:lang w:eastAsia="de-CH"/>
              </w:rPr>
              <w:t>8</w:t>
            </w:r>
          </w:p>
        </w:tc>
        <w:tc>
          <w:tcPr>
            <w:tcW w:w="87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BDCD629" w14:textId="688A1B83" w:rsidR="00732635" w:rsidRPr="00223A13" w:rsidRDefault="00732635" w:rsidP="00F12777">
            <w:pPr>
              <w:spacing w:after="0"/>
              <w:jc w:val="center"/>
              <w:rPr>
                <w:rFonts w:ascii="Calibri" w:eastAsia="Times New Roman" w:hAnsi="Calibri" w:cs="Calibri"/>
                <w:lang w:eastAsia="de-CH"/>
              </w:rPr>
            </w:pPr>
            <w:r>
              <w:rPr>
                <w:rFonts w:ascii="Calibri" w:eastAsia="Times New Roman" w:hAnsi="Calibri" w:cs="Calibri"/>
                <w:lang w:eastAsia="de-CH"/>
              </w:rPr>
              <w:t>1/</w:t>
            </w:r>
            <w:r w:rsidR="00F12777">
              <w:rPr>
                <w:rFonts w:ascii="Calibri" w:eastAsia="Times New Roman" w:hAnsi="Calibri" w:cs="Calibri"/>
                <w:lang w:eastAsia="de-CH"/>
              </w:rPr>
              <w:t>8</w:t>
            </w:r>
          </w:p>
        </w:tc>
      </w:tr>
      <w:tr w:rsidR="003947E4" w:rsidRPr="00223A13" w14:paraId="221A5D32" w14:textId="77777777" w:rsidTr="003947E4">
        <w:trPr>
          <w:cnfStyle w:val="010000000000" w:firstRow="0" w:lastRow="1" w:firstColumn="0" w:lastColumn="0" w:oddVBand="0" w:evenVBand="0" w:oddHBand="0" w:evenHBand="0"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754AFF4E" w14:textId="77777777" w:rsidR="003947E4" w:rsidRPr="00223A13" w:rsidRDefault="003947E4" w:rsidP="006668A8">
            <w:pPr>
              <w:spacing w:after="0"/>
              <w:jc w:val="left"/>
              <w:rPr>
                <w:rFonts w:ascii="Calibri" w:eastAsia="Times New Roman" w:hAnsi="Calibri" w:cs="Calibri"/>
                <w:b/>
                <w:lang w:eastAsia="de-CH"/>
              </w:rPr>
            </w:pPr>
            <w:r w:rsidRPr="00223A13">
              <w:rPr>
                <w:rFonts w:ascii="Calibri" w:eastAsia="Times New Roman" w:hAnsi="Calibri" w:cs="Calibri"/>
                <w:b/>
                <w:lang w:eastAsia="de-CH"/>
              </w:rPr>
              <w:t>Codierung</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59314886" w14:textId="37F2D4FE" w:rsidR="003947E4" w:rsidRPr="00223A13" w:rsidRDefault="003947E4" w:rsidP="006668A8">
            <w:pPr>
              <w:spacing w:after="0"/>
              <w:jc w:val="center"/>
              <w:rPr>
                <w:rFonts w:ascii="Calibri" w:eastAsia="Times New Roman" w:hAnsi="Calibri" w:cs="Calibri"/>
                <w:lang w:eastAsia="de-CH"/>
              </w:rPr>
            </w:pPr>
            <w:r>
              <w:rPr>
                <w:rFonts w:ascii="Calibri" w:eastAsia="Times New Roman" w:hAnsi="Calibri" w:cs="Calibri"/>
                <w:lang w:eastAsia="de-CH"/>
              </w:rPr>
              <w:t>00</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52B819D1" w14:textId="6AFD05C4" w:rsidR="003947E4" w:rsidRPr="00223A13" w:rsidRDefault="003947E4" w:rsidP="006668A8">
            <w:pPr>
              <w:spacing w:after="0"/>
              <w:jc w:val="center"/>
              <w:rPr>
                <w:rFonts w:ascii="Calibri" w:eastAsia="Times New Roman" w:hAnsi="Calibri" w:cs="Calibri"/>
                <w:lang w:eastAsia="de-CH"/>
              </w:rPr>
            </w:pPr>
            <w:r>
              <w:rPr>
                <w:rFonts w:ascii="Calibri" w:eastAsia="Times New Roman" w:hAnsi="Calibri" w:cs="Calibri"/>
                <w:lang w:eastAsia="de-CH"/>
              </w:rPr>
              <w:t>01</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7BC3384B" w14:textId="49B5F165" w:rsidR="003947E4" w:rsidRPr="00223A13" w:rsidRDefault="003947E4" w:rsidP="006668A8">
            <w:pPr>
              <w:spacing w:after="0"/>
              <w:jc w:val="center"/>
              <w:rPr>
                <w:rFonts w:ascii="Calibri" w:eastAsia="Times New Roman" w:hAnsi="Calibri" w:cs="Calibri"/>
                <w:lang w:eastAsia="de-CH"/>
              </w:rPr>
            </w:pPr>
            <w:r>
              <w:rPr>
                <w:rFonts w:ascii="Calibri" w:eastAsia="Times New Roman" w:hAnsi="Calibri" w:cs="Calibri"/>
                <w:lang w:eastAsia="de-CH"/>
              </w:rPr>
              <w:t>10</w:t>
            </w:r>
          </w:p>
        </w:tc>
        <w:tc>
          <w:tcPr>
            <w:tcW w:w="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0B539F7E" w14:textId="1B7E2EF9" w:rsidR="003947E4" w:rsidRPr="00223A13" w:rsidRDefault="003947E4" w:rsidP="006668A8">
            <w:pPr>
              <w:keepNext/>
              <w:spacing w:after="0"/>
              <w:jc w:val="center"/>
              <w:rPr>
                <w:rFonts w:ascii="Calibri" w:eastAsia="Times New Roman" w:hAnsi="Calibri" w:cs="Calibri"/>
                <w:lang w:eastAsia="de-CH"/>
              </w:rPr>
            </w:pPr>
            <w:r>
              <w:rPr>
                <w:rFonts w:ascii="Calibri" w:eastAsia="Times New Roman" w:hAnsi="Calibri" w:cs="Calibri"/>
                <w:lang w:eastAsia="de-CH"/>
              </w:rPr>
              <w:t>11</w:t>
            </w:r>
          </w:p>
        </w:tc>
      </w:tr>
    </w:tbl>
    <w:p w14:paraId="68761862" w14:textId="3181D518" w:rsidR="00732635" w:rsidRDefault="00732635" w:rsidP="00732635">
      <w:pPr>
        <w:pStyle w:val="Beschriftung"/>
      </w:pPr>
      <w:r>
        <w:t xml:space="preserve">Tabelle </w:t>
      </w:r>
      <w:fldSimple w:instr=" STYLEREF 1 \s ">
        <w:r w:rsidR="006D3CEA">
          <w:rPr>
            <w:noProof/>
          </w:rPr>
          <w:t>4</w:t>
        </w:r>
      </w:fldSimple>
      <w:r>
        <w:noBreakHyphen/>
      </w:r>
      <w:fldSimple w:instr=" SEQ Tabelle \* ARABIC \s 1 ">
        <w:r w:rsidR="006D3CEA">
          <w:rPr>
            <w:noProof/>
          </w:rPr>
          <w:t>3</w:t>
        </w:r>
      </w:fldSimple>
      <w:r>
        <w:t xml:space="preserve">:  </w:t>
      </w:r>
      <w:r w:rsidR="00840040">
        <w:t>Zufällige Symbolkette</w:t>
      </w:r>
      <w:r>
        <w:t xml:space="preserve"> aus A, B, C und D (unterschiedliche Wahrscheinlichkeit)</w:t>
      </w:r>
    </w:p>
    <w:p w14:paraId="0D73841B" w14:textId="44E927AD" w:rsidR="00B75EA2" w:rsidRDefault="00AF6EE5" w:rsidP="0025320F">
      <w:pPr>
        <w:spacing w:after="240"/>
      </w:pPr>
      <w:r>
        <w:t xml:space="preserve">Auch in diesem Fall würde die durchschnittliche Anzahl Bit pro </w:t>
      </w:r>
      <w:r w:rsidR="00840040">
        <w:t>Symbol</w:t>
      </w:r>
      <w:r>
        <w:t xml:space="preserve"> 2 betragen. Allerdings tritt</w:t>
      </w:r>
      <w:r w:rsidR="003947E4">
        <w:t xml:space="preserve"> A doppelt so häufig </w:t>
      </w:r>
      <w:r w:rsidR="00FC1DEF">
        <w:t xml:space="preserve">auf </w:t>
      </w:r>
      <w:r w:rsidR="003947E4">
        <w:t xml:space="preserve">wie B und sogar viermal </w:t>
      </w:r>
      <w:r w:rsidR="00E05463">
        <w:t>häufiger als</w:t>
      </w:r>
      <w:r w:rsidR="003947E4">
        <w:t xml:space="preserve"> C resp. D. Wenn man möglichst wenige Bits übertragen wollte, müsste man also bestrebt sein, die Datenmenge für A zu senken und im G</w:t>
      </w:r>
      <w:r w:rsidR="003947E4">
        <w:t>e</w:t>
      </w:r>
      <w:r w:rsidR="003947E4">
        <w:t xml:space="preserve">genzug jene für C und D zu erhöhen. Da A viel häufiger auftreten wird als C und D, sollten unter dem Strich weniger </w:t>
      </w:r>
      <w:r>
        <w:t>Bits</w:t>
      </w:r>
      <w:r w:rsidR="003947E4">
        <w:t xml:space="preserve"> übertragen werden müssen.</w:t>
      </w:r>
      <w:r>
        <w:t xml:space="preserve"> Folgende Verteilung wäre also eine Überlegung wert:</w:t>
      </w:r>
    </w:p>
    <w:tbl>
      <w:tblPr>
        <w:tblStyle w:val="Formatvorlage1"/>
        <w:tblW w:w="9072" w:type="dxa"/>
        <w:tblLayout w:type="fixed"/>
        <w:tblLook w:val="0440" w:firstRow="0" w:lastRow="1" w:firstColumn="0" w:lastColumn="0" w:noHBand="0" w:noVBand="1"/>
      </w:tblPr>
      <w:tblGrid>
        <w:gridCol w:w="2694"/>
        <w:gridCol w:w="1595"/>
        <w:gridCol w:w="1595"/>
        <w:gridCol w:w="1595"/>
        <w:gridCol w:w="1593"/>
      </w:tblGrid>
      <w:tr w:rsidR="00AF6EE5" w:rsidRPr="00223A13" w14:paraId="6D7CE373" w14:textId="77777777" w:rsidTr="00994952">
        <w:trPr>
          <w:cnfStyle w:val="000000100000" w:firstRow="0" w:lastRow="0" w:firstColumn="0" w:lastColumn="0" w:oddVBand="0" w:evenVBand="0" w:oddHBand="1" w:evenHBand="0"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E6D52DB" w14:textId="76BBB7AD" w:rsidR="00AF6EE5" w:rsidRPr="00223A13" w:rsidRDefault="00840040" w:rsidP="00994952">
            <w:pPr>
              <w:spacing w:after="0"/>
              <w:jc w:val="left"/>
              <w:rPr>
                <w:rFonts w:ascii="Calibri" w:eastAsia="Times New Roman" w:hAnsi="Calibri" w:cs="Calibri"/>
                <w:b/>
                <w:lang w:eastAsia="de-CH"/>
              </w:rPr>
            </w:pPr>
            <w:r>
              <w:rPr>
                <w:rFonts w:ascii="Calibri" w:eastAsia="Times New Roman" w:hAnsi="Calibri" w:cs="Calibri"/>
                <w:b/>
                <w:lang w:eastAsia="de-CH"/>
              </w:rPr>
              <w:t>Symbol</w:t>
            </w:r>
            <w:r w:rsidR="00AF6EE5" w:rsidRPr="00223A13">
              <w:rPr>
                <w:rFonts w:ascii="Calibri" w:eastAsia="Times New Roman" w:hAnsi="Calibri" w:cs="Calibri"/>
                <w:b/>
                <w:lang w:eastAsia="de-CH"/>
              </w:rPr>
              <w:t xml:space="preserve"> </w:t>
            </w:r>
            <w:r w:rsidR="00AF6EE5">
              <w:rPr>
                <w:rFonts w:ascii="Calibri" w:eastAsia="Times New Roman" w:hAnsi="Calibri" w:cs="Calibri"/>
                <w:b/>
                <w:lang w:eastAsia="de-CH"/>
              </w:rPr>
              <w:t xml:space="preserve"> </w:t>
            </w:r>
            <w:r w:rsidR="00AF6EE5" w:rsidRPr="00223A13">
              <w:rPr>
                <w:rFonts w:ascii="Calibri" w:eastAsia="Times New Roman" w:hAnsi="Calibri" w:cs="Calibri"/>
                <w:b/>
                <w:lang w:eastAsia="de-CH"/>
              </w:rPr>
              <w:t>X</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3106F67" w14:textId="77777777" w:rsidR="00AF6EE5" w:rsidRPr="00223A13" w:rsidRDefault="00AF6EE5" w:rsidP="00994952">
            <w:pPr>
              <w:spacing w:after="0"/>
              <w:jc w:val="center"/>
              <w:rPr>
                <w:rFonts w:ascii="Calibri" w:eastAsia="Times New Roman" w:hAnsi="Calibri" w:cs="Calibri"/>
                <w:lang w:eastAsia="de-CH"/>
              </w:rPr>
            </w:pPr>
            <w:r w:rsidRPr="00223A13">
              <w:rPr>
                <w:rFonts w:ascii="Calibri" w:eastAsia="Times New Roman" w:hAnsi="Calibri" w:cs="Calibri"/>
                <w:lang w:eastAsia="de-CH"/>
              </w:rPr>
              <w:t>A</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88EA613" w14:textId="77777777" w:rsidR="00AF6EE5" w:rsidRPr="00223A13" w:rsidRDefault="00AF6EE5" w:rsidP="00994952">
            <w:pPr>
              <w:spacing w:after="0"/>
              <w:jc w:val="center"/>
              <w:rPr>
                <w:rFonts w:ascii="Calibri" w:eastAsia="Times New Roman" w:hAnsi="Calibri" w:cs="Calibri"/>
                <w:lang w:eastAsia="de-CH"/>
              </w:rPr>
            </w:pPr>
            <w:r w:rsidRPr="00223A13">
              <w:rPr>
                <w:rFonts w:ascii="Calibri" w:eastAsia="Times New Roman" w:hAnsi="Calibri" w:cs="Calibri"/>
                <w:lang w:eastAsia="de-CH"/>
              </w:rPr>
              <w:t>B</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385F0B5" w14:textId="77777777" w:rsidR="00AF6EE5" w:rsidRPr="00223A13" w:rsidRDefault="00AF6EE5" w:rsidP="00994952">
            <w:pPr>
              <w:spacing w:after="0"/>
              <w:jc w:val="center"/>
              <w:rPr>
                <w:rFonts w:ascii="Calibri" w:eastAsia="Times New Roman" w:hAnsi="Calibri" w:cs="Calibri"/>
                <w:lang w:eastAsia="de-CH"/>
              </w:rPr>
            </w:pPr>
            <w:r w:rsidRPr="00223A13">
              <w:rPr>
                <w:rFonts w:ascii="Calibri" w:eastAsia="Times New Roman" w:hAnsi="Calibri" w:cs="Calibri"/>
                <w:lang w:eastAsia="de-CH"/>
              </w:rPr>
              <w:t>C</w:t>
            </w:r>
          </w:p>
        </w:tc>
        <w:tc>
          <w:tcPr>
            <w:tcW w:w="87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470265F" w14:textId="77777777" w:rsidR="00AF6EE5" w:rsidRPr="00223A13" w:rsidRDefault="00AF6EE5" w:rsidP="00994952">
            <w:pPr>
              <w:spacing w:after="0"/>
              <w:jc w:val="center"/>
              <w:rPr>
                <w:rFonts w:ascii="Calibri" w:eastAsia="Times New Roman" w:hAnsi="Calibri" w:cs="Calibri"/>
                <w:lang w:eastAsia="de-CH"/>
              </w:rPr>
            </w:pPr>
            <w:r w:rsidRPr="00223A13">
              <w:rPr>
                <w:rFonts w:ascii="Calibri" w:eastAsia="Times New Roman" w:hAnsi="Calibri" w:cs="Calibri"/>
                <w:lang w:eastAsia="de-CH"/>
              </w:rPr>
              <w:t>D</w:t>
            </w:r>
          </w:p>
        </w:tc>
      </w:tr>
      <w:tr w:rsidR="00AF6EE5" w:rsidRPr="00223A13" w14:paraId="6B2BDC29" w14:textId="77777777" w:rsidTr="00994952">
        <w:trPr>
          <w:cnfStyle w:val="000000010000" w:firstRow="0" w:lastRow="0" w:firstColumn="0" w:lastColumn="0" w:oddVBand="0" w:evenVBand="0" w:oddHBand="0" w:evenHBand="1"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B2EA3EB" w14:textId="77777777" w:rsidR="00AF6EE5" w:rsidRPr="00223A13" w:rsidRDefault="00AF6EE5" w:rsidP="00994952">
            <w:pPr>
              <w:spacing w:after="0"/>
              <w:jc w:val="left"/>
              <w:rPr>
                <w:rFonts w:ascii="Calibri" w:eastAsia="Times New Roman" w:hAnsi="Calibri" w:cs="Calibri"/>
                <w:b/>
                <w:lang w:eastAsia="de-CH"/>
              </w:rPr>
            </w:pPr>
            <w:r w:rsidRPr="00223A13">
              <w:rPr>
                <w:rFonts w:ascii="Calibri" w:eastAsia="Times New Roman" w:hAnsi="Calibri" w:cs="Calibri"/>
                <w:b/>
                <w:lang w:eastAsia="de-CH"/>
              </w:rPr>
              <w:t xml:space="preserve">Wahrscheinlichkeit </w:t>
            </w:r>
            <w:r>
              <w:rPr>
                <w:rFonts w:ascii="Calibri" w:eastAsia="Times New Roman" w:hAnsi="Calibri" w:cs="Calibri"/>
                <w:b/>
                <w:lang w:eastAsia="de-CH"/>
              </w:rPr>
              <w:t xml:space="preserve"> </w:t>
            </w:r>
            <w:r w:rsidRPr="00223A13">
              <w:rPr>
                <w:rFonts w:ascii="Calibri" w:eastAsia="Times New Roman" w:hAnsi="Calibri" w:cs="Calibri"/>
                <w:b/>
                <w:lang w:eastAsia="de-CH"/>
              </w:rPr>
              <w:t>P(X)</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75352FF" w14:textId="77777777" w:rsidR="00AF6EE5" w:rsidRPr="00223A13" w:rsidRDefault="00AF6EE5" w:rsidP="00994952">
            <w:pPr>
              <w:spacing w:after="0"/>
              <w:jc w:val="center"/>
              <w:rPr>
                <w:rFonts w:ascii="Calibri" w:eastAsia="Times New Roman" w:hAnsi="Calibri" w:cs="Calibri"/>
                <w:lang w:eastAsia="de-CH"/>
              </w:rPr>
            </w:pPr>
            <w:r>
              <w:rPr>
                <w:rFonts w:ascii="Calibri" w:eastAsia="Times New Roman" w:hAnsi="Calibri" w:cs="Calibri"/>
                <w:lang w:eastAsia="de-CH"/>
              </w:rPr>
              <w:t>1/2</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2A3FEBD" w14:textId="77777777" w:rsidR="00AF6EE5" w:rsidRPr="00223A13" w:rsidRDefault="00AF6EE5" w:rsidP="00994952">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8708D78" w14:textId="77777777" w:rsidR="00AF6EE5" w:rsidRPr="00223A13" w:rsidRDefault="00AF6EE5" w:rsidP="00994952">
            <w:pPr>
              <w:spacing w:after="0"/>
              <w:jc w:val="center"/>
              <w:rPr>
                <w:rFonts w:ascii="Calibri" w:eastAsia="Times New Roman" w:hAnsi="Calibri" w:cs="Calibri"/>
                <w:lang w:eastAsia="de-CH"/>
              </w:rPr>
            </w:pPr>
            <w:r>
              <w:rPr>
                <w:rFonts w:ascii="Calibri" w:eastAsia="Times New Roman" w:hAnsi="Calibri" w:cs="Calibri"/>
                <w:lang w:eastAsia="de-CH"/>
              </w:rPr>
              <w:t>1/8</w:t>
            </w:r>
          </w:p>
        </w:tc>
        <w:tc>
          <w:tcPr>
            <w:tcW w:w="87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0F03B9E" w14:textId="77777777" w:rsidR="00AF6EE5" w:rsidRPr="00223A13" w:rsidRDefault="00AF6EE5" w:rsidP="00994952">
            <w:pPr>
              <w:spacing w:after="0"/>
              <w:jc w:val="center"/>
              <w:rPr>
                <w:rFonts w:ascii="Calibri" w:eastAsia="Times New Roman" w:hAnsi="Calibri" w:cs="Calibri"/>
                <w:lang w:eastAsia="de-CH"/>
              </w:rPr>
            </w:pPr>
            <w:r>
              <w:rPr>
                <w:rFonts w:ascii="Calibri" w:eastAsia="Times New Roman" w:hAnsi="Calibri" w:cs="Calibri"/>
                <w:lang w:eastAsia="de-CH"/>
              </w:rPr>
              <w:t>1/8</w:t>
            </w:r>
          </w:p>
        </w:tc>
      </w:tr>
      <w:tr w:rsidR="00AF6EE5" w:rsidRPr="00223A13" w14:paraId="7E79F0F8" w14:textId="77777777" w:rsidTr="00994952">
        <w:trPr>
          <w:cnfStyle w:val="010000000000" w:firstRow="0" w:lastRow="1" w:firstColumn="0" w:lastColumn="0" w:oddVBand="0" w:evenVBand="0" w:oddHBand="0" w:evenHBand="0"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0CAA00D7" w14:textId="77777777" w:rsidR="00AF6EE5" w:rsidRPr="00223A13" w:rsidRDefault="00AF6EE5" w:rsidP="00994952">
            <w:pPr>
              <w:spacing w:after="0"/>
              <w:jc w:val="left"/>
              <w:rPr>
                <w:rFonts w:ascii="Calibri" w:eastAsia="Times New Roman" w:hAnsi="Calibri" w:cs="Calibri"/>
                <w:b/>
                <w:lang w:eastAsia="de-CH"/>
              </w:rPr>
            </w:pPr>
            <w:r w:rsidRPr="00223A13">
              <w:rPr>
                <w:rFonts w:ascii="Calibri" w:eastAsia="Times New Roman" w:hAnsi="Calibri" w:cs="Calibri"/>
                <w:b/>
                <w:lang w:eastAsia="de-CH"/>
              </w:rPr>
              <w:t>Codierung</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70EEF9F7" w14:textId="72F4E6B9" w:rsidR="00AF6EE5" w:rsidRPr="00223A13" w:rsidRDefault="00AF6EE5" w:rsidP="00994952">
            <w:pPr>
              <w:spacing w:after="0"/>
              <w:jc w:val="center"/>
              <w:rPr>
                <w:rFonts w:ascii="Calibri" w:eastAsia="Times New Roman" w:hAnsi="Calibri" w:cs="Calibri"/>
                <w:lang w:eastAsia="de-CH"/>
              </w:rPr>
            </w:pPr>
            <w:r>
              <w:rPr>
                <w:rFonts w:ascii="Calibri" w:eastAsia="Times New Roman" w:hAnsi="Calibri" w:cs="Calibri"/>
                <w:lang w:eastAsia="de-CH"/>
              </w:rPr>
              <w:t>0</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1AF86BF9" w14:textId="7E08E447" w:rsidR="00AF6EE5" w:rsidRPr="00223A13" w:rsidRDefault="00AF6EE5" w:rsidP="00994952">
            <w:pPr>
              <w:spacing w:after="0"/>
              <w:jc w:val="center"/>
              <w:rPr>
                <w:rFonts w:ascii="Calibri" w:eastAsia="Times New Roman" w:hAnsi="Calibri" w:cs="Calibri"/>
                <w:lang w:eastAsia="de-CH"/>
              </w:rPr>
            </w:pPr>
            <w:r>
              <w:rPr>
                <w:rFonts w:ascii="Calibri" w:eastAsia="Times New Roman" w:hAnsi="Calibri" w:cs="Calibri"/>
                <w:lang w:eastAsia="de-CH"/>
              </w:rPr>
              <w:t>10</w:t>
            </w:r>
          </w:p>
        </w:tc>
        <w:tc>
          <w:tcPr>
            <w:tcW w:w="87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4752F105" w14:textId="362A79F2" w:rsidR="00AF6EE5" w:rsidRPr="00223A13" w:rsidRDefault="00AF6EE5" w:rsidP="00994952">
            <w:pPr>
              <w:spacing w:after="0"/>
              <w:jc w:val="center"/>
              <w:rPr>
                <w:rFonts w:ascii="Calibri" w:eastAsia="Times New Roman" w:hAnsi="Calibri" w:cs="Calibri"/>
                <w:lang w:eastAsia="de-CH"/>
              </w:rPr>
            </w:pPr>
            <w:r>
              <w:rPr>
                <w:rFonts w:ascii="Calibri" w:eastAsia="Times New Roman" w:hAnsi="Calibri" w:cs="Calibri"/>
                <w:lang w:eastAsia="de-CH"/>
              </w:rPr>
              <w:t>110</w:t>
            </w:r>
          </w:p>
        </w:tc>
        <w:tc>
          <w:tcPr>
            <w:tcW w:w="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noWrap/>
            <w:hideMark/>
          </w:tcPr>
          <w:p w14:paraId="53F5242F" w14:textId="16950006" w:rsidR="00AF6EE5" w:rsidRPr="00223A13" w:rsidRDefault="00AF6EE5" w:rsidP="00994952">
            <w:pPr>
              <w:keepNext/>
              <w:spacing w:after="0"/>
              <w:jc w:val="center"/>
              <w:rPr>
                <w:rFonts w:ascii="Calibri" w:eastAsia="Times New Roman" w:hAnsi="Calibri" w:cs="Calibri"/>
                <w:lang w:eastAsia="de-CH"/>
              </w:rPr>
            </w:pPr>
            <w:r>
              <w:rPr>
                <w:rFonts w:ascii="Calibri" w:eastAsia="Times New Roman" w:hAnsi="Calibri" w:cs="Calibri"/>
                <w:lang w:eastAsia="de-CH"/>
              </w:rPr>
              <w:t>111</w:t>
            </w:r>
          </w:p>
        </w:tc>
      </w:tr>
    </w:tbl>
    <w:p w14:paraId="271E4864" w14:textId="5AEC56AE" w:rsidR="00AF6EE5" w:rsidRDefault="00AF6EE5" w:rsidP="00AF6EE5">
      <w:pPr>
        <w:pStyle w:val="Beschriftung"/>
      </w:pPr>
      <w:r>
        <w:t xml:space="preserve">Tabelle </w:t>
      </w:r>
      <w:fldSimple w:instr=" STYLEREF 1 \s ">
        <w:r w:rsidR="006D3CEA">
          <w:rPr>
            <w:noProof/>
          </w:rPr>
          <w:t>4</w:t>
        </w:r>
      </w:fldSimple>
      <w:r>
        <w:noBreakHyphen/>
      </w:r>
      <w:fldSimple w:instr=" SEQ Tabelle \* ARABIC \s 1 ">
        <w:r w:rsidR="006D3CEA">
          <w:rPr>
            <w:noProof/>
          </w:rPr>
          <w:t>4</w:t>
        </w:r>
      </w:fldSimple>
      <w:r>
        <w:t>:  Asymmetrische Verteilung der Codierung</w:t>
      </w:r>
    </w:p>
    <w:p w14:paraId="5D08E59F" w14:textId="66DBFD3A" w:rsidR="003947E4" w:rsidRDefault="00AF6EE5" w:rsidP="0025320F">
      <w:pPr>
        <w:spacing w:after="240"/>
      </w:pPr>
      <w:r>
        <w:t xml:space="preserve">Natürlich muss darauf geachtet werden, dass die </w:t>
      </w:r>
      <w:r w:rsidR="00840040">
        <w:t>Symbole</w:t>
      </w:r>
      <w:r w:rsidR="008B6CF1">
        <w:t xml:space="preserve"> eindeutig codiert werden. Für B könnte man also </w:t>
      </w:r>
      <w:r w:rsidR="00EF2159">
        <w:t>z.B.</w:t>
      </w:r>
      <w:r w:rsidR="008B6CF1">
        <w:t xml:space="preserve"> nicht 11 verwenden, da die Folge 110 dann entweder BA oder C bedeuten könnte.</w:t>
      </w:r>
      <w:r w:rsidR="00EF2159">
        <w:t xml:space="preserve"> B</w:t>
      </w:r>
      <w:r w:rsidR="00EF2159">
        <w:t>e</w:t>
      </w:r>
      <w:r w:rsidR="00EF2159">
        <w:t xml:space="preserve">rechnet man die durchschnittliche Anzahl Bits pro </w:t>
      </w:r>
      <w:proofErr w:type="gramStart"/>
      <w:r w:rsidR="00EF2159">
        <w:t>übertragenem</w:t>
      </w:r>
      <w:proofErr w:type="gramEnd"/>
      <w:r w:rsidR="00EF2159">
        <w:t xml:space="preserve"> </w:t>
      </w:r>
      <w:r w:rsidR="00840040">
        <w:t>Symbol</w:t>
      </w:r>
      <w:r w:rsidR="00EF2159">
        <w:t>, erhält man</w:t>
      </w:r>
      <w:r w:rsidR="006E1C66">
        <w:t xml:space="preserve"> 1.75 Bit</w:t>
      </w:r>
      <w:r w:rsidR="00B74AB9">
        <w:t>.</w:t>
      </w:r>
    </w:p>
    <w:tbl>
      <w:tblPr>
        <w:tblStyle w:val="Tabellenraster"/>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7"/>
        <w:gridCol w:w="113"/>
        <w:gridCol w:w="1304"/>
        <w:gridCol w:w="283"/>
        <w:gridCol w:w="397"/>
        <w:gridCol w:w="113"/>
        <w:gridCol w:w="1304"/>
        <w:gridCol w:w="283"/>
        <w:gridCol w:w="397"/>
        <w:gridCol w:w="113"/>
        <w:gridCol w:w="1304"/>
        <w:gridCol w:w="283"/>
        <w:gridCol w:w="397"/>
        <w:gridCol w:w="113"/>
        <w:gridCol w:w="1304"/>
        <w:gridCol w:w="1023"/>
      </w:tblGrid>
      <w:tr w:rsidR="00E52180" w14:paraId="24933EC2" w14:textId="77777777" w:rsidTr="002A6F2F">
        <w:tc>
          <w:tcPr>
            <w:tcW w:w="397" w:type="dxa"/>
          </w:tcPr>
          <w:p w14:paraId="58D9F1DE" w14:textId="0E94A54F" w:rsidR="004E09D7" w:rsidRDefault="00FE0F33" w:rsidP="008371EE">
            <w:r>
              <w:t>1/2</w:t>
            </w:r>
          </w:p>
        </w:tc>
        <w:tc>
          <w:tcPr>
            <w:tcW w:w="113" w:type="dxa"/>
            <w:vAlign w:val="center"/>
          </w:tcPr>
          <w:p w14:paraId="3C20B4C7" w14:textId="3957230A" w:rsidR="004E09D7" w:rsidRDefault="00FE0F33" w:rsidP="00FE0F33">
            <w:pPr>
              <w:jc w:val="center"/>
            </w:pPr>
            <w:r>
              <w:t>∙</w:t>
            </w:r>
          </w:p>
        </w:tc>
        <w:tc>
          <w:tcPr>
            <w:tcW w:w="1304" w:type="dxa"/>
            <w:vAlign w:val="center"/>
          </w:tcPr>
          <w:p w14:paraId="4DC41C0C" w14:textId="1C44DC13" w:rsidR="004E09D7" w:rsidRDefault="00FE0F33" w:rsidP="00FE0F33">
            <w:pPr>
              <w:jc w:val="center"/>
            </w:pPr>
            <w:r>
              <w:t>1</w:t>
            </w:r>
          </w:p>
        </w:tc>
        <w:tc>
          <w:tcPr>
            <w:tcW w:w="283" w:type="dxa"/>
            <w:vAlign w:val="center"/>
          </w:tcPr>
          <w:p w14:paraId="7774C575" w14:textId="5EE80010" w:rsidR="004E09D7" w:rsidRDefault="00FE0F33" w:rsidP="00FE0F33">
            <w:pPr>
              <w:jc w:val="center"/>
            </w:pPr>
            <w:r>
              <w:t>+</w:t>
            </w:r>
          </w:p>
        </w:tc>
        <w:tc>
          <w:tcPr>
            <w:tcW w:w="397" w:type="dxa"/>
            <w:vAlign w:val="center"/>
          </w:tcPr>
          <w:p w14:paraId="55C8162F" w14:textId="18BB8A24" w:rsidR="004E09D7" w:rsidRDefault="00FE0F33" w:rsidP="00FE0F33">
            <w:pPr>
              <w:jc w:val="center"/>
            </w:pPr>
            <w:r>
              <w:t>1/4</w:t>
            </w:r>
          </w:p>
        </w:tc>
        <w:tc>
          <w:tcPr>
            <w:tcW w:w="113" w:type="dxa"/>
            <w:vAlign w:val="center"/>
          </w:tcPr>
          <w:p w14:paraId="7807EC80" w14:textId="05573FF5" w:rsidR="004E09D7" w:rsidRDefault="00FE0F33" w:rsidP="00FE0F33">
            <w:pPr>
              <w:jc w:val="center"/>
            </w:pPr>
            <w:r>
              <w:t>∙</w:t>
            </w:r>
          </w:p>
        </w:tc>
        <w:tc>
          <w:tcPr>
            <w:tcW w:w="1304" w:type="dxa"/>
            <w:vAlign w:val="center"/>
          </w:tcPr>
          <w:p w14:paraId="6308EC20" w14:textId="6DAF3442" w:rsidR="004E09D7" w:rsidRDefault="00FE0F33" w:rsidP="00FE0F33">
            <w:pPr>
              <w:jc w:val="center"/>
            </w:pPr>
            <w:r>
              <w:t>2</w:t>
            </w:r>
          </w:p>
        </w:tc>
        <w:tc>
          <w:tcPr>
            <w:tcW w:w="283" w:type="dxa"/>
            <w:vAlign w:val="center"/>
          </w:tcPr>
          <w:p w14:paraId="68576AC1" w14:textId="7F3D3AD2" w:rsidR="004E09D7" w:rsidRDefault="00FE0F33" w:rsidP="00FE0F33">
            <w:pPr>
              <w:jc w:val="center"/>
            </w:pPr>
            <w:r>
              <w:t>+</w:t>
            </w:r>
          </w:p>
        </w:tc>
        <w:tc>
          <w:tcPr>
            <w:tcW w:w="397" w:type="dxa"/>
            <w:vAlign w:val="center"/>
          </w:tcPr>
          <w:p w14:paraId="7CA753DD" w14:textId="74893F32" w:rsidR="004E09D7" w:rsidRDefault="00E52180" w:rsidP="00FE0F33">
            <w:pPr>
              <w:jc w:val="center"/>
            </w:pPr>
            <w:r>
              <w:t>1/8</w:t>
            </w:r>
          </w:p>
        </w:tc>
        <w:tc>
          <w:tcPr>
            <w:tcW w:w="113" w:type="dxa"/>
            <w:vAlign w:val="center"/>
          </w:tcPr>
          <w:p w14:paraId="3A4938C0" w14:textId="6B06798E" w:rsidR="004E09D7" w:rsidRDefault="00FE0F33" w:rsidP="00FE0F33">
            <w:pPr>
              <w:jc w:val="center"/>
            </w:pPr>
            <w:r>
              <w:t>∙</w:t>
            </w:r>
          </w:p>
        </w:tc>
        <w:tc>
          <w:tcPr>
            <w:tcW w:w="1304" w:type="dxa"/>
            <w:vAlign w:val="center"/>
          </w:tcPr>
          <w:p w14:paraId="2612F425" w14:textId="7574B61E" w:rsidR="004E09D7" w:rsidRDefault="00FE0F33" w:rsidP="00FE0F33">
            <w:pPr>
              <w:jc w:val="center"/>
            </w:pPr>
            <w:r>
              <w:t>3</w:t>
            </w:r>
          </w:p>
        </w:tc>
        <w:tc>
          <w:tcPr>
            <w:tcW w:w="283" w:type="dxa"/>
            <w:vAlign w:val="center"/>
          </w:tcPr>
          <w:p w14:paraId="402CF37A" w14:textId="727232BF" w:rsidR="004E09D7" w:rsidRDefault="00FE0F33" w:rsidP="00FE0F33">
            <w:pPr>
              <w:jc w:val="center"/>
            </w:pPr>
            <w:r>
              <w:t>+</w:t>
            </w:r>
          </w:p>
        </w:tc>
        <w:tc>
          <w:tcPr>
            <w:tcW w:w="397" w:type="dxa"/>
            <w:vAlign w:val="center"/>
          </w:tcPr>
          <w:p w14:paraId="17856677" w14:textId="504A451E" w:rsidR="004E09D7" w:rsidRDefault="00E52180" w:rsidP="00FE0F33">
            <w:pPr>
              <w:jc w:val="center"/>
            </w:pPr>
            <w:r>
              <w:t>1/8</w:t>
            </w:r>
          </w:p>
        </w:tc>
        <w:tc>
          <w:tcPr>
            <w:tcW w:w="113" w:type="dxa"/>
            <w:vAlign w:val="center"/>
          </w:tcPr>
          <w:p w14:paraId="73B8A038" w14:textId="2211B476" w:rsidR="004E09D7" w:rsidRDefault="00FE0F33" w:rsidP="00FE0F33">
            <w:pPr>
              <w:jc w:val="center"/>
            </w:pPr>
            <w:r>
              <w:t>∙</w:t>
            </w:r>
          </w:p>
        </w:tc>
        <w:tc>
          <w:tcPr>
            <w:tcW w:w="1304" w:type="dxa"/>
            <w:vAlign w:val="center"/>
          </w:tcPr>
          <w:p w14:paraId="0CE77F01" w14:textId="197B9DB4" w:rsidR="004E09D7" w:rsidRDefault="00FE0F33" w:rsidP="00FE0F33">
            <w:pPr>
              <w:jc w:val="center"/>
            </w:pPr>
            <w:r>
              <w:t>3</w:t>
            </w:r>
          </w:p>
        </w:tc>
        <w:tc>
          <w:tcPr>
            <w:tcW w:w="1023" w:type="dxa"/>
            <w:vAlign w:val="center"/>
          </w:tcPr>
          <w:p w14:paraId="28000A2E" w14:textId="28CC6828" w:rsidR="004E09D7" w:rsidRDefault="00E52180" w:rsidP="002A6F2F">
            <w:pPr>
              <w:jc w:val="right"/>
            </w:pPr>
            <w:r>
              <w:t>=</w:t>
            </w:r>
            <w:r w:rsidR="002A6F2F">
              <w:t xml:space="preserve"> </w:t>
            </w:r>
            <w:r>
              <w:t xml:space="preserve"> 1.75</w:t>
            </w:r>
            <w:r w:rsidR="00431BFB">
              <w:t xml:space="preserve"> Bit</w:t>
            </w:r>
          </w:p>
        </w:tc>
      </w:tr>
      <w:tr w:rsidR="00431BFB" w:rsidRPr="002A6F2F" w14:paraId="048AD6E6" w14:textId="77777777" w:rsidTr="002A6F2F">
        <w:tc>
          <w:tcPr>
            <w:tcW w:w="397" w:type="dxa"/>
          </w:tcPr>
          <w:p w14:paraId="038E3955" w14:textId="77777777" w:rsidR="00431BFB" w:rsidRPr="002A6F2F" w:rsidRDefault="00431BFB" w:rsidP="00994952">
            <w:pPr>
              <w:rPr>
                <w:color w:val="808080" w:themeColor="background1" w:themeShade="80"/>
                <w:sz w:val="20"/>
              </w:rPr>
            </w:pPr>
            <w:r w:rsidRPr="002A6F2F">
              <w:rPr>
                <w:color w:val="808080" w:themeColor="background1" w:themeShade="80"/>
                <w:sz w:val="20"/>
              </w:rPr>
              <w:t>P(A)</w:t>
            </w:r>
          </w:p>
        </w:tc>
        <w:tc>
          <w:tcPr>
            <w:tcW w:w="113" w:type="dxa"/>
            <w:vAlign w:val="center"/>
          </w:tcPr>
          <w:p w14:paraId="023A3192"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0D8C70A7"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Anzahl Bits (A)</w:t>
            </w:r>
          </w:p>
        </w:tc>
        <w:tc>
          <w:tcPr>
            <w:tcW w:w="283" w:type="dxa"/>
            <w:vAlign w:val="center"/>
          </w:tcPr>
          <w:p w14:paraId="5FCA7C80"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w:t>
            </w:r>
          </w:p>
        </w:tc>
        <w:tc>
          <w:tcPr>
            <w:tcW w:w="397" w:type="dxa"/>
            <w:vAlign w:val="center"/>
          </w:tcPr>
          <w:p w14:paraId="7617366E"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P(B)</w:t>
            </w:r>
          </w:p>
        </w:tc>
        <w:tc>
          <w:tcPr>
            <w:tcW w:w="113" w:type="dxa"/>
            <w:vAlign w:val="center"/>
          </w:tcPr>
          <w:p w14:paraId="7390046E"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7706F482"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Anzahl Bits (B)</w:t>
            </w:r>
          </w:p>
        </w:tc>
        <w:tc>
          <w:tcPr>
            <w:tcW w:w="283" w:type="dxa"/>
            <w:vAlign w:val="center"/>
          </w:tcPr>
          <w:p w14:paraId="60DF0581"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w:t>
            </w:r>
          </w:p>
        </w:tc>
        <w:tc>
          <w:tcPr>
            <w:tcW w:w="397" w:type="dxa"/>
            <w:vAlign w:val="center"/>
          </w:tcPr>
          <w:p w14:paraId="66E2FD74"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P(C)</w:t>
            </w:r>
          </w:p>
        </w:tc>
        <w:tc>
          <w:tcPr>
            <w:tcW w:w="113" w:type="dxa"/>
            <w:vAlign w:val="center"/>
          </w:tcPr>
          <w:p w14:paraId="2D2231F2"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13E2CC7C"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Anzahl Bits (C)</w:t>
            </w:r>
          </w:p>
        </w:tc>
        <w:tc>
          <w:tcPr>
            <w:tcW w:w="283" w:type="dxa"/>
            <w:vAlign w:val="center"/>
          </w:tcPr>
          <w:p w14:paraId="7ECB7407"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w:t>
            </w:r>
          </w:p>
        </w:tc>
        <w:tc>
          <w:tcPr>
            <w:tcW w:w="397" w:type="dxa"/>
            <w:vAlign w:val="center"/>
          </w:tcPr>
          <w:p w14:paraId="5E2F3F94"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P(D)</w:t>
            </w:r>
          </w:p>
        </w:tc>
        <w:tc>
          <w:tcPr>
            <w:tcW w:w="113" w:type="dxa"/>
            <w:vAlign w:val="center"/>
          </w:tcPr>
          <w:p w14:paraId="55A70787"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03D89C11" w14:textId="77777777" w:rsidR="00431BFB" w:rsidRPr="002A6F2F" w:rsidRDefault="00431BFB" w:rsidP="00994952">
            <w:pPr>
              <w:jc w:val="center"/>
              <w:rPr>
                <w:color w:val="808080" w:themeColor="background1" w:themeShade="80"/>
                <w:sz w:val="20"/>
              </w:rPr>
            </w:pPr>
            <w:r w:rsidRPr="002A6F2F">
              <w:rPr>
                <w:color w:val="808080" w:themeColor="background1" w:themeShade="80"/>
                <w:sz w:val="20"/>
              </w:rPr>
              <w:t>Anzahl Bits (D)</w:t>
            </w:r>
          </w:p>
        </w:tc>
        <w:tc>
          <w:tcPr>
            <w:tcW w:w="1023" w:type="dxa"/>
            <w:vAlign w:val="center"/>
          </w:tcPr>
          <w:p w14:paraId="27E7D95F" w14:textId="5D3A06EA" w:rsidR="00431BFB" w:rsidRPr="002A6F2F" w:rsidRDefault="00431BFB" w:rsidP="00994952">
            <w:pPr>
              <w:jc w:val="left"/>
              <w:rPr>
                <w:color w:val="808080" w:themeColor="background1" w:themeShade="80"/>
                <w:sz w:val="20"/>
              </w:rPr>
            </w:pPr>
          </w:p>
        </w:tc>
      </w:tr>
    </w:tbl>
    <w:p w14:paraId="21D8E2B3" w14:textId="4BC1E08B" w:rsidR="006E1C66" w:rsidRDefault="000661FF" w:rsidP="0025320F">
      <w:pPr>
        <w:spacing w:before="240"/>
      </w:pPr>
      <w:r>
        <w:t xml:space="preserve">Sobald also nicht mehr alle </w:t>
      </w:r>
      <w:r w:rsidR="00741342">
        <w:t>Symbole</w:t>
      </w:r>
      <w:r>
        <w:t xml:space="preserve"> mit derselben Wahrscheinlichkeit auftreten, </w:t>
      </w:r>
      <w:r w:rsidR="000456AF">
        <w:t>scheint die Menge an Bits abzunehmen, welche übertragen werden müssen. Im Extremfall</w:t>
      </w:r>
      <w:r w:rsidR="008876CB">
        <w:t>, dass die Wahrscheinlichkeit für A = 1 ist und für B</w:t>
      </w:r>
      <w:r w:rsidR="009F13D2">
        <w:t xml:space="preserve"> =</w:t>
      </w:r>
      <w:r w:rsidR="008876CB">
        <w:t xml:space="preserve"> C</w:t>
      </w:r>
      <w:r w:rsidR="009F13D2">
        <w:t xml:space="preserve"> =</w:t>
      </w:r>
      <w:r w:rsidR="008876CB">
        <w:t xml:space="preserve"> D </w:t>
      </w:r>
      <w:r w:rsidR="009F13D2">
        <w:t xml:space="preserve">= </w:t>
      </w:r>
      <w:r w:rsidR="008876CB">
        <w:t xml:space="preserve">0 </w:t>
      </w:r>
      <w:r w:rsidR="009F13D2">
        <w:t>ist</w:t>
      </w:r>
      <w:r w:rsidR="008876CB">
        <w:t xml:space="preserve">, muss nichts (0 Bit) übertragen werden, </w:t>
      </w:r>
      <w:r w:rsidR="00B74AB9">
        <w:t>da klar ist</w:t>
      </w:r>
      <w:r w:rsidR="008876CB">
        <w:t xml:space="preserve">, dass immer A generiert wird. </w:t>
      </w:r>
    </w:p>
    <w:tbl>
      <w:tblPr>
        <w:tblStyle w:val="Formatvorlage1"/>
        <w:tblW w:w="9072" w:type="dxa"/>
        <w:tblLayout w:type="fixed"/>
        <w:tblLook w:val="0440" w:firstRow="0" w:lastRow="1" w:firstColumn="0" w:lastColumn="0" w:noHBand="0" w:noVBand="1"/>
      </w:tblPr>
      <w:tblGrid>
        <w:gridCol w:w="2693"/>
        <w:gridCol w:w="1275"/>
        <w:gridCol w:w="1276"/>
        <w:gridCol w:w="1276"/>
        <w:gridCol w:w="1276"/>
        <w:gridCol w:w="1276"/>
      </w:tblGrid>
      <w:tr w:rsidR="008876CB" w:rsidRPr="00F71165" w14:paraId="33952C22" w14:textId="00DF78BC" w:rsidTr="008876CB">
        <w:trPr>
          <w:cnfStyle w:val="000000100000" w:firstRow="0" w:lastRow="0" w:firstColumn="0" w:lastColumn="0" w:oddVBand="0" w:evenVBand="0" w:oddHBand="1" w:evenHBand="0" w:firstRowFirstColumn="0" w:firstRowLastColumn="0" w:lastRowFirstColumn="0" w:lastRowLastColumn="0"/>
          <w:trHeight w:val="300"/>
        </w:trPr>
        <w:tc>
          <w:tcPr>
            <w:tcW w:w="1485" w:type="pct"/>
            <w:tcBorders>
              <w:top w:val="single" w:sz="8" w:space="0" w:color="4F81BD" w:themeColor="accent1"/>
              <w:bottom w:val="single" w:sz="8" w:space="0" w:color="4F81BD" w:themeColor="accent1"/>
            </w:tcBorders>
            <w:noWrap/>
            <w:hideMark/>
          </w:tcPr>
          <w:p w14:paraId="65E5DBE5" w14:textId="228D1F57" w:rsidR="00877426" w:rsidRPr="00F71165" w:rsidRDefault="00741342" w:rsidP="00994952">
            <w:pPr>
              <w:spacing w:after="0"/>
              <w:jc w:val="left"/>
              <w:rPr>
                <w:rFonts w:ascii="Calibri" w:eastAsia="Times New Roman" w:hAnsi="Calibri" w:cs="Calibri"/>
                <w:b/>
                <w:lang w:eastAsia="de-CH"/>
              </w:rPr>
            </w:pPr>
            <w:r>
              <w:rPr>
                <w:rFonts w:ascii="Calibri" w:eastAsia="Times New Roman" w:hAnsi="Calibri" w:cs="Calibri"/>
                <w:b/>
                <w:lang w:eastAsia="de-CH"/>
              </w:rPr>
              <w:t>Symbol</w:t>
            </w:r>
            <w:r w:rsidR="00877426" w:rsidRPr="00F71165">
              <w:rPr>
                <w:rFonts w:ascii="Calibri" w:eastAsia="Times New Roman" w:hAnsi="Calibri" w:cs="Calibri"/>
                <w:b/>
                <w:lang w:eastAsia="de-CH"/>
              </w:rPr>
              <w:t xml:space="preserve">  X</w:t>
            </w:r>
          </w:p>
        </w:tc>
        <w:tc>
          <w:tcPr>
            <w:tcW w:w="703" w:type="pct"/>
            <w:tcBorders>
              <w:top w:val="single" w:sz="8" w:space="0" w:color="4F81BD" w:themeColor="accent1"/>
              <w:bottom w:val="single" w:sz="8" w:space="0" w:color="4F81BD" w:themeColor="accent1"/>
            </w:tcBorders>
            <w:noWrap/>
            <w:hideMark/>
          </w:tcPr>
          <w:p w14:paraId="3E31DD8C" w14:textId="77777777" w:rsidR="00877426" w:rsidRPr="00F71165" w:rsidRDefault="00877426" w:rsidP="00994952">
            <w:pPr>
              <w:spacing w:after="0"/>
              <w:jc w:val="center"/>
              <w:rPr>
                <w:rFonts w:ascii="Calibri" w:eastAsia="Times New Roman" w:hAnsi="Calibri" w:cs="Calibri"/>
                <w:b/>
                <w:lang w:eastAsia="de-CH"/>
              </w:rPr>
            </w:pPr>
            <w:r w:rsidRPr="00F71165">
              <w:rPr>
                <w:rFonts w:ascii="Calibri" w:eastAsia="Times New Roman" w:hAnsi="Calibri" w:cs="Calibri"/>
                <w:b/>
                <w:lang w:eastAsia="de-CH"/>
              </w:rPr>
              <w:t>A</w:t>
            </w:r>
          </w:p>
        </w:tc>
        <w:tc>
          <w:tcPr>
            <w:tcW w:w="703" w:type="pct"/>
            <w:tcBorders>
              <w:top w:val="single" w:sz="8" w:space="0" w:color="4F81BD" w:themeColor="accent1"/>
              <w:bottom w:val="single" w:sz="8" w:space="0" w:color="4F81BD" w:themeColor="accent1"/>
            </w:tcBorders>
            <w:noWrap/>
            <w:hideMark/>
          </w:tcPr>
          <w:p w14:paraId="1A0D1948" w14:textId="77777777" w:rsidR="00877426" w:rsidRPr="00F71165" w:rsidRDefault="00877426" w:rsidP="00994952">
            <w:pPr>
              <w:spacing w:after="0"/>
              <w:jc w:val="center"/>
              <w:rPr>
                <w:rFonts w:ascii="Calibri" w:eastAsia="Times New Roman" w:hAnsi="Calibri" w:cs="Calibri"/>
                <w:b/>
                <w:lang w:eastAsia="de-CH"/>
              </w:rPr>
            </w:pPr>
            <w:r w:rsidRPr="00F71165">
              <w:rPr>
                <w:rFonts w:ascii="Calibri" w:eastAsia="Times New Roman" w:hAnsi="Calibri" w:cs="Calibri"/>
                <w:b/>
                <w:lang w:eastAsia="de-CH"/>
              </w:rPr>
              <w:t>B</w:t>
            </w:r>
          </w:p>
        </w:tc>
        <w:tc>
          <w:tcPr>
            <w:tcW w:w="703" w:type="pct"/>
            <w:tcBorders>
              <w:top w:val="single" w:sz="8" w:space="0" w:color="4F81BD" w:themeColor="accent1"/>
              <w:bottom w:val="single" w:sz="8" w:space="0" w:color="4F81BD" w:themeColor="accent1"/>
            </w:tcBorders>
            <w:noWrap/>
            <w:hideMark/>
          </w:tcPr>
          <w:p w14:paraId="038F9555" w14:textId="77777777" w:rsidR="00877426" w:rsidRPr="00F71165" w:rsidRDefault="00877426" w:rsidP="00994952">
            <w:pPr>
              <w:spacing w:after="0"/>
              <w:jc w:val="center"/>
              <w:rPr>
                <w:rFonts w:ascii="Calibri" w:eastAsia="Times New Roman" w:hAnsi="Calibri" w:cs="Calibri"/>
                <w:b/>
                <w:lang w:eastAsia="de-CH"/>
              </w:rPr>
            </w:pPr>
            <w:r w:rsidRPr="00F71165">
              <w:rPr>
                <w:rFonts w:ascii="Calibri" w:eastAsia="Times New Roman" w:hAnsi="Calibri" w:cs="Calibri"/>
                <w:b/>
                <w:lang w:eastAsia="de-CH"/>
              </w:rPr>
              <w:t>C</w:t>
            </w:r>
          </w:p>
        </w:tc>
        <w:tc>
          <w:tcPr>
            <w:tcW w:w="703" w:type="pct"/>
            <w:tcBorders>
              <w:top w:val="single" w:sz="8" w:space="0" w:color="4F81BD" w:themeColor="accent1"/>
              <w:bottom w:val="single" w:sz="8" w:space="0" w:color="4F81BD" w:themeColor="accent1"/>
            </w:tcBorders>
            <w:noWrap/>
            <w:hideMark/>
          </w:tcPr>
          <w:p w14:paraId="36609DDE" w14:textId="77777777" w:rsidR="00877426" w:rsidRPr="00F71165" w:rsidRDefault="00877426" w:rsidP="00994952">
            <w:pPr>
              <w:spacing w:after="0"/>
              <w:jc w:val="center"/>
              <w:rPr>
                <w:rFonts w:ascii="Calibri" w:eastAsia="Times New Roman" w:hAnsi="Calibri" w:cs="Calibri"/>
                <w:b/>
                <w:lang w:eastAsia="de-CH"/>
              </w:rPr>
            </w:pPr>
            <w:r w:rsidRPr="00F71165">
              <w:rPr>
                <w:rFonts w:ascii="Calibri" w:eastAsia="Times New Roman" w:hAnsi="Calibri" w:cs="Calibri"/>
                <w:b/>
                <w:lang w:eastAsia="de-CH"/>
              </w:rPr>
              <w:t>D</w:t>
            </w:r>
          </w:p>
        </w:tc>
        <w:tc>
          <w:tcPr>
            <w:tcW w:w="703" w:type="pct"/>
            <w:tcBorders>
              <w:top w:val="single" w:sz="8" w:space="0" w:color="4F81BD" w:themeColor="accent1"/>
              <w:bottom w:val="single" w:sz="8" w:space="0" w:color="4F81BD" w:themeColor="accent1"/>
            </w:tcBorders>
          </w:tcPr>
          <w:p w14:paraId="18277EF8" w14:textId="485D2F1B" w:rsidR="00877426" w:rsidRPr="00F71165" w:rsidRDefault="008E664E" w:rsidP="00994952">
            <w:pPr>
              <w:spacing w:after="0"/>
              <w:jc w:val="center"/>
              <w:rPr>
                <w:rFonts w:ascii="Calibri" w:eastAsia="Times New Roman" w:hAnsi="Calibri" w:cs="Calibri"/>
                <w:b/>
                <w:lang w:eastAsia="de-CH"/>
              </w:rPr>
            </w:pPr>
            <w:r>
              <w:rPr>
                <w:rFonts w:ascii="Calibri" w:eastAsia="Times New Roman" w:hAnsi="Calibri" w:cs="Calibri"/>
                <w:b/>
                <w:lang w:eastAsia="de-CH"/>
              </w:rPr>
              <w:t>Bit</w:t>
            </w:r>
          </w:p>
        </w:tc>
      </w:tr>
      <w:tr w:rsidR="00877426" w:rsidRPr="00223A13" w14:paraId="57BD4D3B" w14:textId="3E3EB7B0" w:rsidTr="008876CB">
        <w:trPr>
          <w:cnfStyle w:val="000000010000" w:firstRow="0" w:lastRow="0" w:firstColumn="0" w:lastColumn="0" w:oddVBand="0" w:evenVBand="0" w:oddHBand="0" w:evenHBand="1" w:firstRowFirstColumn="0" w:firstRowLastColumn="0" w:lastRowFirstColumn="0" w:lastRowLastColumn="0"/>
          <w:trHeight w:val="300"/>
        </w:trPr>
        <w:tc>
          <w:tcPr>
            <w:tcW w:w="1485" w:type="pct"/>
            <w:tcBorders>
              <w:top w:val="single" w:sz="8" w:space="0" w:color="4F81BD" w:themeColor="accent1"/>
              <w:left w:val="none" w:sz="0" w:space="0" w:color="auto"/>
              <w:bottom w:val="none" w:sz="0" w:space="0" w:color="auto"/>
              <w:right w:val="none" w:sz="0" w:space="0" w:color="auto"/>
              <w:tl2br w:val="none" w:sz="0" w:space="0" w:color="auto"/>
              <w:tr2bl w:val="none" w:sz="0" w:space="0" w:color="auto"/>
            </w:tcBorders>
            <w:noWrap/>
            <w:hideMark/>
          </w:tcPr>
          <w:p w14:paraId="7CCAF00F" w14:textId="77777777" w:rsidR="00877426" w:rsidRPr="00223A13" w:rsidRDefault="00877426" w:rsidP="00994952">
            <w:pPr>
              <w:spacing w:after="0"/>
              <w:jc w:val="left"/>
              <w:rPr>
                <w:rFonts w:ascii="Calibri" w:eastAsia="Times New Roman" w:hAnsi="Calibri" w:cs="Calibri"/>
                <w:b/>
                <w:lang w:eastAsia="de-CH"/>
              </w:rPr>
            </w:pPr>
            <w:r w:rsidRPr="00223A13">
              <w:rPr>
                <w:rFonts w:ascii="Calibri" w:eastAsia="Times New Roman" w:hAnsi="Calibri" w:cs="Calibri"/>
                <w:b/>
                <w:lang w:eastAsia="de-CH"/>
              </w:rPr>
              <w:t xml:space="preserve">Wahrscheinlichkeit </w:t>
            </w:r>
            <w:r>
              <w:rPr>
                <w:rFonts w:ascii="Calibri" w:eastAsia="Times New Roman" w:hAnsi="Calibri" w:cs="Calibri"/>
                <w:b/>
                <w:lang w:eastAsia="de-CH"/>
              </w:rPr>
              <w:t xml:space="preserve"> </w:t>
            </w:r>
            <w:r w:rsidRPr="00223A13">
              <w:rPr>
                <w:rFonts w:ascii="Calibri" w:eastAsia="Times New Roman" w:hAnsi="Calibri" w:cs="Calibri"/>
                <w:b/>
                <w:lang w:eastAsia="de-CH"/>
              </w:rPr>
              <w:t>P(X)</w:t>
            </w:r>
          </w:p>
        </w:tc>
        <w:tc>
          <w:tcPr>
            <w:tcW w:w="703" w:type="pct"/>
            <w:tcBorders>
              <w:top w:val="single" w:sz="8" w:space="0" w:color="4F81BD" w:themeColor="accent1"/>
              <w:left w:val="none" w:sz="0" w:space="0" w:color="auto"/>
              <w:bottom w:val="none" w:sz="0" w:space="0" w:color="auto"/>
              <w:right w:val="none" w:sz="0" w:space="0" w:color="auto"/>
              <w:tl2br w:val="none" w:sz="0" w:space="0" w:color="auto"/>
              <w:tr2bl w:val="none" w:sz="0" w:space="0" w:color="auto"/>
            </w:tcBorders>
            <w:noWrap/>
            <w:hideMark/>
          </w:tcPr>
          <w:p w14:paraId="10687C3E" w14:textId="7761EF61" w:rsidR="00877426" w:rsidRPr="00223A13"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1</w:t>
            </w:r>
          </w:p>
        </w:tc>
        <w:tc>
          <w:tcPr>
            <w:tcW w:w="703" w:type="pct"/>
            <w:tcBorders>
              <w:top w:val="single" w:sz="8" w:space="0" w:color="4F81BD" w:themeColor="accent1"/>
              <w:left w:val="none" w:sz="0" w:space="0" w:color="auto"/>
              <w:bottom w:val="none" w:sz="0" w:space="0" w:color="auto"/>
              <w:right w:val="none" w:sz="0" w:space="0" w:color="auto"/>
              <w:tl2br w:val="none" w:sz="0" w:space="0" w:color="auto"/>
              <w:tr2bl w:val="none" w:sz="0" w:space="0" w:color="auto"/>
            </w:tcBorders>
            <w:noWrap/>
            <w:hideMark/>
          </w:tcPr>
          <w:p w14:paraId="137315B1" w14:textId="68CBE306" w:rsidR="00877426" w:rsidRPr="00223A13"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0</w:t>
            </w:r>
          </w:p>
        </w:tc>
        <w:tc>
          <w:tcPr>
            <w:tcW w:w="703" w:type="pct"/>
            <w:tcBorders>
              <w:top w:val="single" w:sz="8" w:space="0" w:color="4F81BD" w:themeColor="accent1"/>
              <w:left w:val="none" w:sz="0" w:space="0" w:color="auto"/>
              <w:bottom w:val="none" w:sz="0" w:space="0" w:color="auto"/>
              <w:right w:val="none" w:sz="0" w:space="0" w:color="auto"/>
              <w:tl2br w:val="none" w:sz="0" w:space="0" w:color="auto"/>
              <w:tr2bl w:val="none" w:sz="0" w:space="0" w:color="auto"/>
            </w:tcBorders>
            <w:noWrap/>
            <w:hideMark/>
          </w:tcPr>
          <w:p w14:paraId="4113DF7F" w14:textId="2B264835" w:rsidR="00877426" w:rsidRPr="00223A13"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0</w:t>
            </w:r>
          </w:p>
        </w:tc>
        <w:tc>
          <w:tcPr>
            <w:tcW w:w="703" w:type="pct"/>
            <w:tcBorders>
              <w:top w:val="single" w:sz="8" w:space="0" w:color="4F81BD" w:themeColor="accent1"/>
              <w:left w:val="none" w:sz="0" w:space="0" w:color="auto"/>
              <w:bottom w:val="none" w:sz="0" w:space="0" w:color="auto"/>
              <w:right w:val="none" w:sz="0" w:space="0" w:color="auto"/>
              <w:tl2br w:val="none" w:sz="0" w:space="0" w:color="auto"/>
              <w:tr2bl w:val="none" w:sz="0" w:space="0" w:color="auto"/>
            </w:tcBorders>
            <w:noWrap/>
            <w:hideMark/>
          </w:tcPr>
          <w:p w14:paraId="3271EDD2" w14:textId="5FC96180" w:rsidR="00877426" w:rsidRPr="00223A13"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0</w:t>
            </w:r>
          </w:p>
        </w:tc>
        <w:tc>
          <w:tcPr>
            <w:tcW w:w="703" w:type="pct"/>
            <w:tcBorders>
              <w:top w:val="single" w:sz="8" w:space="0" w:color="4F81BD" w:themeColor="accent1"/>
              <w:left w:val="none" w:sz="0" w:space="0" w:color="auto"/>
              <w:bottom w:val="none" w:sz="0" w:space="0" w:color="auto"/>
              <w:right w:val="none" w:sz="0" w:space="0" w:color="auto"/>
              <w:tl2br w:val="none" w:sz="0" w:space="0" w:color="auto"/>
              <w:tr2bl w:val="none" w:sz="0" w:space="0" w:color="auto"/>
            </w:tcBorders>
          </w:tcPr>
          <w:p w14:paraId="07199FFD" w14:textId="7A5956F8" w:rsidR="00877426" w:rsidRPr="0009185B" w:rsidRDefault="00A6251B" w:rsidP="00994952">
            <w:pPr>
              <w:spacing w:after="0"/>
              <w:jc w:val="center"/>
              <w:rPr>
                <w:rFonts w:ascii="Calibri" w:eastAsia="Times New Roman" w:hAnsi="Calibri" w:cs="Calibri"/>
                <w:b/>
                <w:lang w:eastAsia="de-CH"/>
              </w:rPr>
            </w:pPr>
            <w:r>
              <w:rPr>
                <w:rFonts w:ascii="Calibri" w:eastAsia="Times New Roman" w:hAnsi="Calibri" w:cs="Calibri"/>
                <w:b/>
                <w:lang w:eastAsia="de-CH"/>
              </w:rPr>
              <w:t>0</w:t>
            </w:r>
            <w:r w:rsidR="00877426" w:rsidRPr="0009185B">
              <w:rPr>
                <w:rFonts w:ascii="Calibri" w:eastAsia="Times New Roman" w:hAnsi="Calibri" w:cs="Calibri"/>
                <w:b/>
                <w:lang w:eastAsia="de-CH"/>
              </w:rPr>
              <w:t>.00</w:t>
            </w:r>
          </w:p>
        </w:tc>
      </w:tr>
      <w:tr w:rsidR="00877426" w:rsidRPr="00223A13" w14:paraId="7E995670" w14:textId="77777777" w:rsidTr="008876CB">
        <w:trPr>
          <w:cnfStyle w:val="000000100000" w:firstRow="0" w:lastRow="0" w:firstColumn="0" w:lastColumn="0" w:oddVBand="0" w:evenVBand="0" w:oddHBand="1" w:evenHBand="0"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918A5AD" w14:textId="6F4FEAB9" w:rsidR="00877426" w:rsidRPr="00223A13" w:rsidRDefault="00877426" w:rsidP="00994952">
            <w:pPr>
              <w:spacing w:after="0"/>
              <w:jc w:val="left"/>
              <w:rPr>
                <w:rFonts w:ascii="Calibri" w:eastAsia="Times New Roman" w:hAnsi="Calibri" w:cs="Calibri"/>
                <w:b/>
                <w:lang w:eastAsia="de-CH"/>
              </w:rPr>
            </w:pPr>
            <w:r>
              <w:rPr>
                <w:rFonts w:ascii="Calibri" w:eastAsia="Times New Roman" w:hAnsi="Calibri" w:cs="Calibri"/>
                <w:b/>
                <w:lang w:eastAsia="de-CH"/>
              </w:rPr>
              <w:t>Wahrscheinlichkeit  P(X)</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198DBA6" w14:textId="755BC966" w:rsidR="00877426"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1/2</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2F6E89" w14:textId="064D0FDE" w:rsidR="00877426"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6B041BC" w14:textId="52E6B64A" w:rsidR="00877426"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1/8</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2D6731C" w14:textId="39535A78" w:rsidR="00877426" w:rsidRDefault="00877426" w:rsidP="00994952">
            <w:pPr>
              <w:keepNext/>
              <w:spacing w:after="0"/>
              <w:jc w:val="center"/>
              <w:rPr>
                <w:rFonts w:ascii="Calibri" w:eastAsia="Times New Roman" w:hAnsi="Calibri" w:cs="Calibri"/>
                <w:lang w:eastAsia="de-CH"/>
              </w:rPr>
            </w:pPr>
            <w:r>
              <w:rPr>
                <w:rFonts w:ascii="Calibri" w:eastAsia="Times New Roman" w:hAnsi="Calibri" w:cs="Calibri"/>
                <w:lang w:eastAsia="de-CH"/>
              </w:rPr>
              <w:t>1/8</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0ABA48" w14:textId="2C790938" w:rsidR="00877426" w:rsidRPr="0009185B" w:rsidRDefault="00877426" w:rsidP="00994952">
            <w:pPr>
              <w:keepNext/>
              <w:spacing w:after="0"/>
              <w:jc w:val="center"/>
              <w:rPr>
                <w:rFonts w:ascii="Calibri" w:eastAsia="Times New Roman" w:hAnsi="Calibri" w:cs="Calibri"/>
                <w:b/>
                <w:lang w:eastAsia="de-CH"/>
              </w:rPr>
            </w:pPr>
            <w:r w:rsidRPr="0009185B">
              <w:rPr>
                <w:rFonts w:ascii="Calibri" w:eastAsia="Times New Roman" w:hAnsi="Calibri" w:cs="Calibri"/>
                <w:b/>
                <w:lang w:eastAsia="de-CH"/>
              </w:rPr>
              <w:t>1.75</w:t>
            </w:r>
          </w:p>
        </w:tc>
      </w:tr>
      <w:tr w:rsidR="00877426" w:rsidRPr="00223A13" w14:paraId="432AD0D7" w14:textId="7D1B5BD0" w:rsidTr="008876CB">
        <w:trPr>
          <w:cnfStyle w:val="010000000000" w:firstRow="0" w:lastRow="1" w:firstColumn="0" w:lastColumn="0" w:oddVBand="0" w:evenVBand="0" w:oddHBand="0" w:evenHBand="0" w:firstRowFirstColumn="0" w:firstRowLastColumn="0" w:lastRowFirstColumn="0" w:lastRowLastColumn="0"/>
          <w:trHeight w:val="300"/>
        </w:trPr>
        <w:tc>
          <w:tcPr>
            <w:tcW w:w="14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448B644" w14:textId="16ECB366" w:rsidR="00877426" w:rsidRPr="00223A13" w:rsidRDefault="00877426" w:rsidP="00994952">
            <w:pPr>
              <w:spacing w:after="0"/>
              <w:jc w:val="left"/>
              <w:rPr>
                <w:rFonts w:ascii="Calibri" w:eastAsia="Times New Roman" w:hAnsi="Calibri" w:cs="Calibri"/>
                <w:b/>
                <w:lang w:eastAsia="de-CH"/>
              </w:rPr>
            </w:pPr>
            <w:r w:rsidRPr="00223A13">
              <w:rPr>
                <w:rFonts w:ascii="Calibri" w:eastAsia="Times New Roman" w:hAnsi="Calibri" w:cs="Calibri"/>
                <w:b/>
                <w:lang w:eastAsia="de-CH"/>
              </w:rPr>
              <w:t xml:space="preserve">Wahrscheinlichkeit </w:t>
            </w:r>
            <w:r>
              <w:rPr>
                <w:rFonts w:ascii="Calibri" w:eastAsia="Times New Roman" w:hAnsi="Calibri" w:cs="Calibri"/>
                <w:b/>
                <w:lang w:eastAsia="de-CH"/>
              </w:rPr>
              <w:t xml:space="preserve"> </w:t>
            </w:r>
            <w:r w:rsidRPr="00223A13">
              <w:rPr>
                <w:rFonts w:ascii="Calibri" w:eastAsia="Times New Roman" w:hAnsi="Calibri" w:cs="Calibri"/>
                <w:b/>
                <w:lang w:eastAsia="de-CH"/>
              </w:rPr>
              <w:t>P(X)</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484FC69" w14:textId="1FA32592" w:rsidR="00877426" w:rsidRPr="00223A13"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CD41A57" w14:textId="50E5158C" w:rsidR="00877426" w:rsidRPr="00223A13"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0035F69" w14:textId="7F788EF2" w:rsidR="00877426" w:rsidRPr="00223A13" w:rsidRDefault="00877426" w:rsidP="00994952">
            <w:pPr>
              <w:spacing w:after="0"/>
              <w:jc w:val="center"/>
              <w:rPr>
                <w:rFonts w:ascii="Calibri" w:eastAsia="Times New Roman" w:hAnsi="Calibri" w:cs="Calibri"/>
                <w:lang w:eastAsia="de-CH"/>
              </w:rPr>
            </w:pPr>
            <w:r>
              <w:rPr>
                <w:rFonts w:ascii="Calibri" w:eastAsia="Times New Roman" w:hAnsi="Calibri" w:cs="Calibri"/>
                <w:lang w:eastAsia="de-CH"/>
              </w:rPr>
              <w:t>1/4</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C7016E4" w14:textId="4F10DA1E" w:rsidR="00877426" w:rsidRPr="00223A13" w:rsidRDefault="00877426" w:rsidP="00994952">
            <w:pPr>
              <w:keepNext/>
              <w:spacing w:after="0"/>
              <w:jc w:val="center"/>
              <w:rPr>
                <w:rFonts w:ascii="Calibri" w:eastAsia="Times New Roman" w:hAnsi="Calibri" w:cs="Calibri"/>
                <w:lang w:eastAsia="de-CH"/>
              </w:rPr>
            </w:pPr>
            <w:r>
              <w:rPr>
                <w:rFonts w:ascii="Calibri" w:eastAsia="Times New Roman" w:hAnsi="Calibri" w:cs="Calibri"/>
                <w:lang w:eastAsia="de-CH"/>
              </w:rPr>
              <w:t>1/4</w:t>
            </w:r>
          </w:p>
        </w:tc>
        <w:tc>
          <w:tcPr>
            <w:tcW w:w="7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9E2F87" w14:textId="3B50F94E" w:rsidR="00877426" w:rsidRPr="0009185B" w:rsidRDefault="00877426" w:rsidP="00994952">
            <w:pPr>
              <w:keepNext/>
              <w:spacing w:after="0"/>
              <w:jc w:val="center"/>
              <w:rPr>
                <w:rFonts w:ascii="Calibri" w:eastAsia="Times New Roman" w:hAnsi="Calibri" w:cs="Calibri"/>
                <w:b/>
                <w:lang w:eastAsia="de-CH"/>
              </w:rPr>
            </w:pPr>
            <w:r w:rsidRPr="0009185B">
              <w:rPr>
                <w:rFonts w:ascii="Calibri" w:eastAsia="Times New Roman" w:hAnsi="Calibri" w:cs="Calibri"/>
                <w:b/>
                <w:lang w:eastAsia="de-CH"/>
              </w:rPr>
              <w:t>2.00</w:t>
            </w:r>
          </w:p>
        </w:tc>
      </w:tr>
    </w:tbl>
    <w:p w14:paraId="5C9AA1CB" w14:textId="254928F5" w:rsidR="000456AF" w:rsidRDefault="000456AF" w:rsidP="00FE3F09">
      <w:pPr>
        <w:pStyle w:val="Beschriftung"/>
        <w:spacing w:after="360"/>
      </w:pPr>
      <w:r>
        <w:t xml:space="preserve">Tabelle </w:t>
      </w:r>
      <w:fldSimple w:instr=" STYLEREF 1 \s ">
        <w:r w:rsidR="006D3CEA">
          <w:rPr>
            <w:noProof/>
          </w:rPr>
          <w:t>4</w:t>
        </w:r>
      </w:fldSimple>
      <w:r>
        <w:noBreakHyphen/>
      </w:r>
      <w:fldSimple w:instr=" SEQ Tabelle \* ARABIC \s 1 ">
        <w:r w:rsidR="006D3CEA">
          <w:rPr>
            <w:noProof/>
          </w:rPr>
          <w:t>5</w:t>
        </w:r>
      </w:fldSimple>
      <w:r>
        <w:t xml:space="preserve">:  </w:t>
      </w:r>
      <w:r w:rsidR="00CF71B6">
        <w:t xml:space="preserve">Anzahl Bit pro übertragenem Symbol in Abhängigkeit der </w:t>
      </w:r>
      <w:proofErr w:type="spellStart"/>
      <w:r w:rsidR="00CF71B6">
        <w:t>Auftretenswahrscheinlichkeit</w:t>
      </w:r>
      <w:proofErr w:type="spellEnd"/>
      <w:r w:rsidR="00CF71B6">
        <w:t xml:space="preserve"> der Symbole</w:t>
      </w:r>
    </w:p>
    <w:p w14:paraId="3C79132D" w14:textId="4ADAD3F2" w:rsidR="00997827" w:rsidRPr="00952F20" w:rsidRDefault="00997827" w:rsidP="00997827">
      <w:pPr>
        <w:pStyle w:val="IntensivesZitat"/>
      </w:pPr>
      <w:r w:rsidRPr="00121B8E">
        <w:t xml:space="preserve">Aufgabe </w:t>
      </w:r>
      <w:fldSimple w:instr=" STYLEREF 1 \s ">
        <w:r w:rsidR="006D3CEA">
          <w:rPr>
            <w:noProof/>
          </w:rPr>
          <w:t>4</w:t>
        </w:r>
      </w:fldSimple>
      <w:r w:rsidRPr="00121B8E">
        <w:noBreakHyphen/>
      </w:r>
      <w:fldSimple w:instr=" SEQ Aufgabe \* ARABIC \s 1 ">
        <w:r w:rsidR="006D3CEA">
          <w:rPr>
            <w:noProof/>
          </w:rPr>
          <w:t>1</w:t>
        </w:r>
      </w:fldSimple>
      <w:r w:rsidRPr="00121B8E">
        <w:t>:</w:t>
      </w:r>
      <w:r w:rsidRPr="00121B8E">
        <w:tab/>
      </w:r>
      <w:r>
        <w:t xml:space="preserve">Finden Sie für folgendes Beispiel eine Codierung, die mit weniger </w:t>
      </w:r>
      <w:r w:rsidR="00F3146B">
        <w:t>als den vorg</w:t>
      </w:r>
      <w:r w:rsidR="00F3146B">
        <w:t>e</w:t>
      </w:r>
      <w:r w:rsidR="00F3146B">
        <w:t xml:space="preserve">schlagenen 2.00 </w:t>
      </w:r>
      <w:r>
        <w:t xml:space="preserve">Bit auskommt. Theoretisch </w:t>
      </w:r>
      <w:r w:rsidR="00F3146B">
        <w:t>liesse es sich mit</w:t>
      </w:r>
      <w:r>
        <w:t xml:space="preserve"> 1.585 Bit </w:t>
      </w:r>
      <w:r w:rsidR="00F3146B">
        <w:t>realisieren</w:t>
      </w:r>
      <w:r>
        <w:t>, wir sind aber zufrieden, wenn Sie es mit 1.6</w:t>
      </w:r>
      <w:r w:rsidR="00133723">
        <w:t>7</w:t>
      </w:r>
      <w:r>
        <w:t xml:space="preserve"> Bit schaffen.</w:t>
      </w:r>
    </w:p>
    <w:p w14:paraId="52C58714" w14:textId="77777777" w:rsidR="00997827" w:rsidRDefault="00997827" w:rsidP="00997827">
      <w:pPr>
        <w:spacing w:after="0"/>
        <w:jc w:val="left"/>
        <w:rPr>
          <w:smallCaps/>
        </w:rPr>
      </w:pPr>
    </w:p>
    <w:tbl>
      <w:tblPr>
        <w:tblStyle w:val="Formatvorlage1"/>
        <w:tblW w:w="9178" w:type="dxa"/>
        <w:tblBorders>
          <w:top w:val="single" w:sz="8" w:space="0" w:color="35CB8E" w:themeColor="accent2"/>
          <w:bottom w:val="single" w:sz="8" w:space="0" w:color="35CB8E" w:themeColor="accent2"/>
          <w:insideH w:val="single" w:sz="4" w:space="0" w:color="35CB8E" w:themeColor="accent2"/>
          <w:insideV w:val="single" w:sz="4" w:space="0" w:color="35CB8E" w:themeColor="accent2"/>
        </w:tblBorders>
        <w:tblLayout w:type="fixed"/>
        <w:tblLook w:val="0440" w:firstRow="0" w:lastRow="1" w:firstColumn="0" w:lastColumn="0" w:noHBand="0" w:noVBand="1"/>
      </w:tblPr>
      <w:tblGrid>
        <w:gridCol w:w="2694"/>
        <w:gridCol w:w="1621"/>
        <w:gridCol w:w="1621"/>
        <w:gridCol w:w="1621"/>
        <w:gridCol w:w="1621"/>
      </w:tblGrid>
      <w:tr w:rsidR="008E664E" w:rsidRPr="0017389B" w14:paraId="100B7F64" w14:textId="77777777" w:rsidTr="008E664E">
        <w:trPr>
          <w:cnfStyle w:val="000000100000" w:firstRow="0" w:lastRow="0" w:firstColumn="0" w:lastColumn="0" w:oddVBand="0" w:evenVBand="0" w:oddHBand="1" w:evenHBand="0" w:firstRowFirstColumn="0" w:firstRowLastColumn="0" w:lastRowFirstColumn="0" w:lastRowLastColumn="0"/>
          <w:trHeight w:val="300"/>
        </w:trPr>
        <w:tc>
          <w:tcPr>
            <w:tcW w:w="1468" w:type="pct"/>
            <w:tcBorders>
              <w:top w:val="single" w:sz="8"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7EDBDCE8" w14:textId="2BB632B8" w:rsidR="008E664E" w:rsidRPr="0017389B" w:rsidRDefault="00CF71B6" w:rsidP="00945006">
            <w:pPr>
              <w:spacing w:after="0"/>
              <w:jc w:val="left"/>
              <w:rPr>
                <w:rFonts w:ascii="Calibri" w:eastAsia="Times New Roman" w:hAnsi="Calibri" w:cs="Calibri"/>
                <w:b/>
                <w:color w:val="1A6647" w:themeColor="accent2" w:themeShade="80"/>
                <w:lang w:eastAsia="de-CH"/>
              </w:rPr>
            </w:pPr>
            <w:r>
              <w:rPr>
                <w:rFonts w:ascii="Calibri" w:eastAsia="Times New Roman" w:hAnsi="Calibri" w:cs="Calibri"/>
                <w:b/>
                <w:color w:val="1A6647" w:themeColor="accent2" w:themeShade="80"/>
                <w:lang w:eastAsia="de-CH"/>
              </w:rPr>
              <w:t>Symbol</w:t>
            </w:r>
            <w:r w:rsidR="008E664E" w:rsidRPr="0017389B">
              <w:rPr>
                <w:rFonts w:ascii="Calibri" w:eastAsia="Times New Roman" w:hAnsi="Calibri" w:cs="Calibri"/>
                <w:b/>
                <w:color w:val="1A6647" w:themeColor="accent2" w:themeShade="80"/>
                <w:lang w:eastAsia="de-CH"/>
              </w:rPr>
              <w:t xml:space="preserve">  X</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53B6BDE5" w14:textId="77777777"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A</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249FDFB9" w14:textId="77777777"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B</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tcPr>
          <w:p w14:paraId="4829AC38" w14:textId="4648F06F"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C</w:t>
            </w:r>
          </w:p>
        </w:tc>
        <w:tc>
          <w:tcPr>
            <w:tcW w:w="883" w:type="pct"/>
            <w:tcBorders>
              <w:top w:val="single" w:sz="8" w:space="0" w:color="35CB8E" w:themeColor="accent2"/>
              <w:left w:val="single" w:sz="4" w:space="0" w:color="35CB8E" w:themeColor="accent2"/>
              <w:bottom w:val="single" w:sz="8" w:space="0" w:color="35CB8E" w:themeColor="accent2"/>
            </w:tcBorders>
            <w:shd w:val="clear" w:color="auto" w:fill="D6F4E8" w:themeFill="accent2" w:themeFillTint="33"/>
            <w:noWrap/>
            <w:hideMark/>
          </w:tcPr>
          <w:p w14:paraId="24567468" w14:textId="79D97A77" w:rsidR="008E664E" w:rsidRPr="0017389B" w:rsidRDefault="008E664E" w:rsidP="00945006">
            <w:pPr>
              <w:spacing w:after="0"/>
              <w:jc w:val="center"/>
              <w:rPr>
                <w:rFonts w:ascii="Calibri" w:eastAsia="Times New Roman" w:hAnsi="Calibri" w:cs="Calibri"/>
                <w:color w:val="1A6647" w:themeColor="accent2" w:themeShade="80"/>
                <w:lang w:eastAsia="de-CH"/>
              </w:rPr>
            </w:pPr>
            <w:r>
              <w:rPr>
                <w:rFonts w:ascii="Calibri" w:eastAsia="Times New Roman" w:hAnsi="Calibri" w:cs="Calibri"/>
                <w:color w:val="1A6647" w:themeColor="accent2" w:themeShade="80"/>
                <w:lang w:eastAsia="de-CH"/>
              </w:rPr>
              <w:t>Bit</w:t>
            </w:r>
          </w:p>
        </w:tc>
      </w:tr>
      <w:tr w:rsidR="008E664E" w:rsidRPr="0017389B" w14:paraId="3A5636BF" w14:textId="77777777" w:rsidTr="008E664E">
        <w:trPr>
          <w:cnfStyle w:val="000000010000" w:firstRow="0" w:lastRow="0" w:firstColumn="0" w:lastColumn="0" w:oddVBand="0" w:evenVBand="0" w:oddHBand="0" w:evenHBand="1" w:firstRowFirstColumn="0" w:firstRowLastColumn="0" w:lastRowFirstColumn="0" w:lastRowLastColumn="0"/>
          <w:trHeight w:val="300"/>
        </w:trPr>
        <w:tc>
          <w:tcPr>
            <w:tcW w:w="1468" w:type="pct"/>
            <w:tcBorders>
              <w:top w:val="single" w:sz="8" w:space="0" w:color="35CB8E" w:themeColor="accent2"/>
              <w:right w:val="single" w:sz="4" w:space="0" w:color="35CB8E" w:themeColor="accent2"/>
            </w:tcBorders>
            <w:noWrap/>
            <w:hideMark/>
          </w:tcPr>
          <w:p w14:paraId="2422DECB" w14:textId="77777777" w:rsidR="008E664E" w:rsidRPr="0017389B" w:rsidRDefault="008E664E" w:rsidP="00945006">
            <w:pPr>
              <w:spacing w:after="0"/>
              <w:jc w:val="left"/>
              <w:rPr>
                <w:rFonts w:ascii="Calibri" w:eastAsia="Times New Roman" w:hAnsi="Calibri" w:cs="Calibri"/>
                <w:b/>
                <w:color w:val="1A6647" w:themeColor="accent2" w:themeShade="80"/>
                <w:lang w:eastAsia="de-CH"/>
              </w:rPr>
            </w:pPr>
            <w:r w:rsidRPr="0017389B">
              <w:rPr>
                <w:rFonts w:ascii="Calibri" w:eastAsia="Times New Roman" w:hAnsi="Calibri" w:cs="Calibri"/>
                <w:b/>
                <w:color w:val="1A6647" w:themeColor="accent2" w:themeShade="80"/>
                <w:lang w:eastAsia="de-CH"/>
              </w:rPr>
              <w:t>Wahrscheinlichkeit  P(X)</w:t>
            </w:r>
          </w:p>
        </w:tc>
        <w:tc>
          <w:tcPr>
            <w:tcW w:w="883" w:type="pct"/>
            <w:tcBorders>
              <w:top w:val="single" w:sz="8" w:space="0" w:color="35CB8E" w:themeColor="accent2"/>
              <w:left w:val="single" w:sz="4" w:space="0" w:color="35CB8E" w:themeColor="accent2"/>
              <w:right w:val="single" w:sz="4" w:space="0" w:color="35CB8E" w:themeColor="accent2"/>
            </w:tcBorders>
            <w:noWrap/>
            <w:hideMark/>
          </w:tcPr>
          <w:p w14:paraId="68C9E5D0" w14:textId="337B6BF3"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tcBorders>
              <w:top w:val="single" w:sz="8" w:space="0" w:color="35CB8E" w:themeColor="accent2"/>
              <w:left w:val="single" w:sz="4" w:space="0" w:color="35CB8E" w:themeColor="accent2"/>
              <w:right w:val="single" w:sz="4" w:space="0" w:color="35CB8E" w:themeColor="accent2"/>
            </w:tcBorders>
            <w:noWrap/>
            <w:hideMark/>
          </w:tcPr>
          <w:p w14:paraId="24825520" w14:textId="4ABA5F14"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tcBorders>
              <w:top w:val="single" w:sz="8" w:space="0" w:color="35CB8E" w:themeColor="accent2"/>
              <w:left w:val="single" w:sz="4" w:space="0" w:color="35CB8E" w:themeColor="accent2"/>
              <w:right w:val="single" w:sz="4" w:space="0" w:color="35CB8E" w:themeColor="accent2"/>
            </w:tcBorders>
          </w:tcPr>
          <w:p w14:paraId="58CD7917" w14:textId="773CAF02"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vMerge w:val="restart"/>
            <w:tcBorders>
              <w:top w:val="single" w:sz="8" w:space="0" w:color="35CB8E" w:themeColor="accent2"/>
              <w:left w:val="single" w:sz="4" w:space="0" w:color="35CB8E" w:themeColor="accent2"/>
            </w:tcBorders>
            <w:noWrap/>
          </w:tcPr>
          <w:p w14:paraId="37086A11" w14:textId="00CC974E" w:rsidR="008E664E" w:rsidRPr="008E664E" w:rsidRDefault="008E664E" w:rsidP="00945006">
            <w:pPr>
              <w:spacing w:after="0"/>
              <w:jc w:val="center"/>
              <w:rPr>
                <w:rFonts w:ascii="Calibri" w:eastAsia="Times New Roman" w:hAnsi="Calibri" w:cs="Calibri"/>
                <w:color w:val="1A6647" w:themeColor="accent2" w:themeShade="80"/>
                <w:sz w:val="30"/>
                <w:szCs w:val="30"/>
                <w:lang w:eastAsia="de-CH"/>
              </w:rPr>
            </w:pPr>
            <w:r w:rsidRPr="008E664E">
              <w:rPr>
                <w:rFonts w:ascii="Calibri" w:eastAsia="Times New Roman" w:hAnsi="Calibri" w:cs="Calibri"/>
                <w:color w:val="1A6647" w:themeColor="accent2" w:themeShade="80"/>
                <w:sz w:val="30"/>
                <w:szCs w:val="30"/>
                <w:lang w:eastAsia="de-CH"/>
              </w:rPr>
              <w:t>2.00</w:t>
            </w:r>
          </w:p>
        </w:tc>
      </w:tr>
      <w:tr w:rsidR="008E664E" w:rsidRPr="0017389B" w14:paraId="52B847B4" w14:textId="77777777" w:rsidTr="008E664E">
        <w:trPr>
          <w:cnfStyle w:val="010000000000" w:firstRow="0" w:lastRow="1" w:firstColumn="0" w:lastColumn="0" w:oddVBand="0" w:evenVBand="0" w:oddHBand="0" w:evenHBand="0" w:firstRowFirstColumn="0" w:firstRowLastColumn="0" w:lastRowFirstColumn="0" w:lastRowLastColumn="0"/>
          <w:trHeight w:val="300"/>
        </w:trPr>
        <w:tc>
          <w:tcPr>
            <w:tcW w:w="1468" w:type="pct"/>
            <w:tcBorders>
              <w:bottom w:val="single" w:sz="8" w:space="0" w:color="35CB8E" w:themeColor="accent2"/>
              <w:right w:val="single" w:sz="4" w:space="0" w:color="35CB8E" w:themeColor="accent2"/>
            </w:tcBorders>
            <w:shd w:val="clear" w:color="auto" w:fill="D6F4E8" w:themeFill="accent2" w:themeFillTint="33"/>
            <w:noWrap/>
            <w:hideMark/>
          </w:tcPr>
          <w:p w14:paraId="187F1714" w14:textId="33213C7D" w:rsidR="008E664E" w:rsidRPr="0017389B" w:rsidRDefault="008E664E" w:rsidP="00F3146B">
            <w:pPr>
              <w:spacing w:after="0"/>
              <w:jc w:val="left"/>
              <w:rPr>
                <w:rFonts w:ascii="Calibri" w:eastAsia="Times New Roman" w:hAnsi="Calibri" w:cs="Calibri"/>
                <w:b/>
                <w:color w:val="1A6647" w:themeColor="accent2" w:themeShade="80"/>
                <w:lang w:eastAsia="de-CH"/>
              </w:rPr>
            </w:pPr>
            <w:r w:rsidRPr="0017389B">
              <w:rPr>
                <w:rFonts w:ascii="Calibri" w:eastAsia="Times New Roman" w:hAnsi="Calibri" w:cs="Calibri"/>
                <w:b/>
                <w:color w:val="1A6647" w:themeColor="accent2" w:themeShade="80"/>
                <w:lang w:eastAsia="de-CH"/>
              </w:rPr>
              <w:t>Codierung</w:t>
            </w:r>
            <w:r>
              <w:rPr>
                <w:rFonts w:ascii="Calibri" w:eastAsia="Times New Roman" w:hAnsi="Calibri" w:cs="Calibri"/>
                <w:b/>
                <w:color w:val="1A6647" w:themeColor="accent2" w:themeShade="80"/>
                <w:lang w:eastAsia="de-CH"/>
              </w:rPr>
              <w:t xml:space="preserve"> (nicht optimal)</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5EA51E00" w14:textId="43AC178A"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00</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7F7CC7A1" w14:textId="71B86F33"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01</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tcPr>
          <w:p w14:paraId="11499D4E" w14:textId="6E12D403" w:rsidR="008E664E" w:rsidRPr="0017389B" w:rsidRDefault="008E664E" w:rsidP="00945006">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10</w:t>
            </w:r>
          </w:p>
        </w:tc>
        <w:tc>
          <w:tcPr>
            <w:tcW w:w="883" w:type="pct"/>
            <w:vMerge/>
            <w:tcBorders>
              <w:left w:val="single" w:sz="4" w:space="0" w:color="35CB8E" w:themeColor="accent2"/>
              <w:bottom w:val="single" w:sz="8" w:space="0" w:color="35CB8E" w:themeColor="accent2"/>
            </w:tcBorders>
            <w:shd w:val="clear" w:color="auto" w:fill="D6F4E8" w:themeFill="accent2" w:themeFillTint="33"/>
            <w:noWrap/>
          </w:tcPr>
          <w:p w14:paraId="71035F53" w14:textId="22F54985" w:rsidR="008E664E" w:rsidRPr="0017389B" w:rsidRDefault="008E664E" w:rsidP="00945006">
            <w:pPr>
              <w:spacing w:after="0"/>
              <w:jc w:val="center"/>
              <w:rPr>
                <w:rFonts w:ascii="Calibri" w:eastAsia="Times New Roman" w:hAnsi="Calibri" w:cs="Calibri"/>
                <w:color w:val="1A6647" w:themeColor="accent2" w:themeShade="80"/>
                <w:lang w:eastAsia="de-CH"/>
              </w:rPr>
            </w:pPr>
          </w:p>
        </w:tc>
      </w:tr>
    </w:tbl>
    <w:p w14:paraId="16CEF25C" w14:textId="77777777" w:rsidR="001672DA" w:rsidRDefault="001672DA" w:rsidP="001672DA">
      <w:pPr>
        <w:spacing w:after="0"/>
        <w:jc w:val="left"/>
        <w:rPr>
          <w:smallCaps/>
        </w:rPr>
      </w:pPr>
    </w:p>
    <w:tbl>
      <w:tblPr>
        <w:tblStyle w:val="Formatvorlage1"/>
        <w:tblW w:w="9178" w:type="dxa"/>
        <w:tblBorders>
          <w:top w:val="single" w:sz="8" w:space="0" w:color="35CB8E" w:themeColor="accent2"/>
          <w:bottom w:val="single" w:sz="8" w:space="0" w:color="35CB8E" w:themeColor="accent2"/>
          <w:insideH w:val="single" w:sz="4" w:space="0" w:color="35CB8E" w:themeColor="accent2"/>
          <w:insideV w:val="single" w:sz="4" w:space="0" w:color="35CB8E" w:themeColor="accent2"/>
        </w:tblBorders>
        <w:tblLayout w:type="fixed"/>
        <w:tblLook w:val="0440" w:firstRow="0" w:lastRow="1" w:firstColumn="0" w:lastColumn="0" w:noHBand="0" w:noVBand="1"/>
      </w:tblPr>
      <w:tblGrid>
        <w:gridCol w:w="2694"/>
        <w:gridCol w:w="1621"/>
        <w:gridCol w:w="1621"/>
        <w:gridCol w:w="1621"/>
        <w:gridCol w:w="1621"/>
      </w:tblGrid>
      <w:tr w:rsidR="008E664E" w:rsidRPr="0017389B" w14:paraId="3525973C" w14:textId="77777777" w:rsidTr="008E664E">
        <w:trPr>
          <w:cnfStyle w:val="000000100000" w:firstRow="0" w:lastRow="0" w:firstColumn="0" w:lastColumn="0" w:oddVBand="0" w:evenVBand="0" w:oddHBand="1" w:evenHBand="0" w:firstRowFirstColumn="0" w:firstRowLastColumn="0" w:lastRowFirstColumn="0" w:lastRowLastColumn="0"/>
          <w:trHeight w:val="300"/>
        </w:trPr>
        <w:tc>
          <w:tcPr>
            <w:tcW w:w="1468" w:type="pct"/>
            <w:tcBorders>
              <w:top w:val="single" w:sz="8"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6088CAA8" w14:textId="29C64BE3" w:rsidR="008E664E" w:rsidRPr="0017389B" w:rsidRDefault="00CF71B6" w:rsidP="00FB2F90">
            <w:pPr>
              <w:spacing w:after="0"/>
              <w:jc w:val="left"/>
              <w:rPr>
                <w:rFonts w:ascii="Calibri" w:eastAsia="Times New Roman" w:hAnsi="Calibri" w:cs="Calibri"/>
                <w:b/>
                <w:color w:val="1A6647" w:themeColor="accent2" w:themeShade="80"/>
                <w:lang w:eastAsia="de-CH"/>
              </w:rPr>
            </w:pPr>
            <w:r>
              <w:rPr>
                <w:rFonts w:ascii="Calibri" w:eastAsia="Times New Roman" w:hAnsi="Calibri" w:cs="Calibri"/>
                <w:b/>
                <w:color w:val="1A6647" w:themeColor="accent2" w:themeShade="80"/>
                <w:lang w:eastAsia="de-CH"/>
              </w:rPr>
              <w:t>Symbol</w:t>
            </w:r>
            <w:r w:rsidR="008E664E" w:rsidRPr="0017389B">
              <w:rPr>
                <w:rFonts w:ascii="Calibri" w:eastAsia="Times New Roman" w:hAnsi="Calibri" w:cs="Calibri"/>
                <w:b/>
                <w:color w:val="1A6647" w:themeColor="accent2" w:themeShade="80"/>
                <w:lang w:eastAsia="de-CH"/>
              </w:rPr>
              <w:t xml:space="preserve">  X</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7AD3856A" w14:textId="77777777" w:rsidR="008E664E" w:rsidRPr="0017389B" w:rsidRDefault="008E664E"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A</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1FB2336A" w14:textId="77777777" w:rsidR="008E664E" w:rsidRPr="0017389B" w:rsidRDefault="008E664E"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B</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tcPr>
          <w:p w14:paraId="126B1F62" w14:textId="77777777" w:rsidR="008E664E" w:rsidRPr="0017389B" w:rsidRDefault="008E664E"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C</w:t>
            </w:r>
          </w:p>
        </w:tc>
        <w:tc>
          <w:tcPr>
            <w:tcW w:w="883" w:type="pct"/>
            <w:tcBorders>
              <w:top w:val="single" w:sz="8" w:space="0" w:color="35CB8E" w:themeColor="accent2"/>
              <w:left w:val="single" w:sz="4" w:space="0" w:color="35CB8E" w:themeColor="accent2"/>
              <w:bottom w:val="single" w:sz="8" w:space="0" w:color="35CB8E" w:themeColor="accent2"/>
            </w:tcBorders>
            <w:shd w:val="clear" w:color="auto" w:fill="D6F4E8" w:themeFill="accent2" w:themeFillTint="33"/>
            <w:noWrap/>
            <w:hideMark/>
          </w:tcPr>
          <w:p w14:paraId="329FBD15" w14:textId="77777777" w:rsidR="008E664E" w:rsidRPr="0017389B" w:rsidRDefault="008E664E" w:rsidP="00FB2F90">
            <w:pPr>
              <w:spacing w:after="0"/>
              <w:jc w:val="center"/>
              <w:rPr>
                <w:rFonts w:ascii="Calibri" w:eastAsia="Times New Roman" w:hAnsi="Calibri" w:cs="Calibri"/>
                <w:color w:val="1A6647" w:themeColor="accent2" w:themeShade="80"/>
                <w:lang w:eastAsia="de-CH"/>
              </w:rPr>
            </w:pPr>
            <w:r>
              <w:rPr>
                <w:rFonts w:ascii="Calibri" w:eastAsia="Times New Roman" w:hAnsi="Calibri" w:cs="Calibri"/>
                <w:color w:val="1A6647" w:themeColor="accent2" w:themeShade="80"/>
                <w:lang w:eastAsia="de-CH"/>
              </w:rPr>
              <w:t>Bit</w:t>
            </w:r>
          </w:p>
        </w:tc>
      </w:tr>
      <w:tr w:rsidR="008E664E" w:rsidRPr="0017389B" w14:paraId="0A61A8A5" w14:textId="77777777" w:rsidTr="008E664E">
        <w:trPr>
          <w:cnfStyle w:val="000000010000" w:firstRow="0" w:lastRow="0" w:firstColumn="0" w:lastColumn="0" w:oddVBand="0" w:evenVBand="0" w:oddHBand="0" w:evenHBand="1" w:firstRowFirstColumn="0" w:firstRowLastColumn="0" w:lastRowFirstColumn="0" w:lastRowLastColumn="0"/>
          <w:trHeight w:val="300"/>
        </w:trPr>
        <w:tc>
          <w:tcPr>
            <w:tcW w:w="1468" w:type="pct"/>
            <w:tcBorders>
              <w:top w:val="single" w:sz="8" w:space="0" w:color="35CB8E" w:themeColor="accent2"/>
              <w:right w:val="single" w:sz="4" w:space="0" w:color="35CB8E" w:themeColor="accent2"/>
            </w:tcBorders>
            <w:noWrap/>
            <w:hideMark/>
          </w:tcPr>
          <w:p w14:paraId="7E27B302" w14:textId="77777777" w:rsidR="008E664E" w:rsidRPr="0017389B" w:rsidRDefault="008E664E" w:rsidP="00FB2F90">
            <w:pPr>
              <w:spacing w:after="0"/>
              <w:jc w:val="left"/>
              <w:rPr>
                <w:rFonts w:ascii="Calibri" w:eastAsia="Times New Roman" w:hAnsi="Calibri" w:cs="Calibri"/>
                <w:b/>
                <w:color w:val="1A6647" w:themeColor="accent2" w:themeShade="80"/>
                <w:lang w:eastAsia="de-CH"/>
              </w:rPr>
            </w:pPr>
            <w:r w:rsidRPr="0017389B">
              <w:rPr>
                <w:rFonts w:ascii="Calibri" w:eastAsia="Times New Roman" w:hAnsi="Calibri" w:cs="Calibri"/>
                <w:b/>
                <w:color w:val="1A6647" w:themeColor="accent2" w:themeShade="80"/>
                <w:lang w:eastAsia="de-CH"/>
              </w:rPr>
              <w:t>Wahrscheinlichkeit  P(X)</w:t>
            </w:r>
          </w:p>
        </w:tc>
        <w:tc>
          <w:tcPr>
            <w:tcW w:w="883" w:type="pct"/>
            <w:tcBorders>
              <w:top w:val="single" w:sz="8" w:space="0" w:color="35CB8E" w:themeColor="accent2"/>
              <w:left w:val="single" w:sz="4" w:space="0" w:color="35CB8E" w:themeColor="accent2"/>
              <w:right w:val="single" w:sz="4" w:space="0" w:color="35CB8E" w:themeColor="accent2"/>
            </w:tcBorders>
            <w:noWrap/>
            <w:hideMark/>
          </w:tcPr>
          <w:p w14:paraId="540B483D" w14:textId="77777777" w:rsidR="008E664E" w:rsidRPr="0017389B" w:rsidRDefault="008E664E"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tcBorders>
              <w:top w:val="single" w:sz="8" w:space="0" w:color="35CB8E" w:themeColor="accent2"/>
              <w:left w:val="single" w:sz="4" w:space="0" w:color="35CB8E" w:themeColor="accent2"/>
              <w:right w:val="single" w:sz="4" w:space="0" w:color="35CB8E" w:themeColor="accent2"/>
            </w:tcBorders>
            <w:noWrap/>
            <w:hideMark/>
          </w:tcPr>
          <w:p w14:paraId="4FDF3762" w14:textId="77777777" w:rsidR="008E664E" w:rsidRPr="0017389B" w:rsidRDefault="008E664E"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tcBorders>
              <w:top w:val="single" w:sz="8" w:space="0" w:color="35CB8E" w:themeColor="accent2"/>
              <w:left w:val="single" w:sz="4" w:space="0" w:color="35CB8E" w:themeColor="accent2"/>
              <w:right w:val="single" w:sz="4" w:space="0" w:color="35CB8E" w:themeColor="accent2"/>
            </w:tcBorders>
          </w:tcPr>
          <w:p w14:paraId="415C81AB" w14:textId="77777777" w:rsidR="008E664E" w:rsidRPr="0017389B" w:rsidRDefault="008E664E"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vMerge w:val="restart"/>
            <w:tcBorders>
              <w:top w:val="single" w:sz="8" w:space="0" w:color="35CB8E" w:themeColor="accent2"/>
              <w:left w:val="single" w:sz="4" w:space="0" w:color="35CB8E" w:themeColor="accent2"/>
            </w:tcBorders>
            <w:noWrap/>
          </w:tcPr>
          <w:p w14:paraId="14E75983" w14:textId="023F4103" w:rsidR="008E664E" w:rsidRPr="008E664E" w:rsidRDefault="00986B7E" w:rsidP="00FB2F90">
            <w:pPr>
              <w:spacing w:after="0"/>
              <w:jc w:val="center"/>
              <w:rPr>
                <w:rFonts w:ascii="Calibri" w:eastAsia="Times New Roman" w:hAnsi="Calibri" w:cs="Calibri"/>
                <w:color w:val="1A6647" w:themeColor="accent2" w:themeShade="80"/>
                <w:sz w:val="30"/>
                <w:szCs w:val="30"/>
                <w:lang w:eastAsia="de-CH"/>
              </w:rPr>
            </w:pPr>
            <w:r>
              <w:rPr>
                <w:rFonts w:ascii="Calibri" w:eastAsia="Times New Roman" w:hAnsi="Calibri" w:cs="Calibri"/>
                <w:color w:val="1A6647" w:themeColor="accent2" w:themeShade="80"/>
                <w:sz w:val="30"/>
                <w:szCs w:val="30"/>
                <w:lang w:eastAsia="de-CH"/>
              </w:rPr>
              <w:t>1.67</w:t>
            </w:r>
          </w:p>
        </w:tc>
      </w:tr>
      <w:tr w:rsidR="008E664E" w:rsidRPr="0017389B" w14:paraId="4DD530F8" w14:textId="77777777" w:rsidTr="008E664E">
        <w:trPr>
          <w:cnfStyle w:val="010000000000" w:firstRow="0" w:lastRow="1" w:firstColumn="0" w:lastColumn="0" w:oddVBand="0" w:evenVBand="0" w:oddHBand="0" w:evenHBand="0" w:firstRowFirstColumn="0" w:firstRowLastColumn="0" w:lastRowFirstColumn="0" w:lastRowLastColumn="0"/>
          <w:trHeight w:val="300"/>
        </w:trPr>
        <w:tc>
          <w:tcPr>
            <w:tcW w:w="1468" w:type="pct"/>
            <w:tcBorders>
              <w:bottom w:val="single" w:sz="8" w:space="0" w:color="35CB8E" w:themeColor="accent2"/>
              <w:right w:val="single" w:sz="4" w:space="0" w:color="35CB8E" w:themeColor="accent2"/>
            </w:tcBorders>
            <w:shd w:val="clear" w:color="auto" w:fill="D6F4E8" w:themeFill="accent2" w:themeFillTint="33"/>
            <w:noWrap/>
            <w:hideMark/>
          </w:tcPr>
          <w:p w14:paraId="5F8F824E" w14:textId="4C820D86" w:rsidR="008E664E" w:rsidRPr="0017389B" w:rsidRDefault="008E664E" w:rsidP="007652B7">
            <w:pPr>
              <w:spacing w:after="0"/>
              <w:jc w:val="left"/>
              <w:rPr>
                <w:rFonts w:ascii="Calibri" w:eastAsia="Times New Roman" w:hAnsi="Calibri" w:cs="Calibri"/>
                <w:b/>
                <w:color w:val="1A6647" w:themeColor="accent2" w:themeShade="80"/>
                <w:lang w:eastAsia="de-CH"/>
              </w:rPr>
            </w:pPr>
            <w:r w:rsidRPr="0017389B">
              <w:rPr>
                <w:rFonts w:ascii="Calibri" w:eastAsia="Times New Roman" w:hAnsi="Calibri" w:cs="Calibri"/>
                <w:b/>
                <w:color w:val="1A6647" w:themeColor="accent2" w:themeShade="80"/>
                <w:lang w:eastAsia="de-CH"/>
              </w:rPr>
              <w:t>Codierung</w:t>
            </w:r>
            <w:r>
              <w:rPr>
                <w:rFonts w:ascii="Calibri" w:eastAsia="Times New Roman" w:hAnsi="Calibri" w:cs="Calibri"/>
                <w:b/>
                <w:color w:val="1A6647" w:themeColor="accent2" w:themeShade="80"/>
                <w:lang w:eastAsia="de-CH"/>
              </w:rPr>
              <w:t xml:space="preserve"> (</w:t>
            </w:r>
            <w:r w:rsidR="007652B7">
              <w:rPr>
                <w:rFonts w:ascii="Calibri" w:eastAsia="Times New Roman" w:hAnsi="Calibri" w:cs="Calibri"/>
                <w:b/>
                <w:color w:val="1A6647" w:themeColor="accent2" w:themeShade="80"/>
                <w:lang w:eastAsia="de-CH"/>
              </w:rPr>
              <w:t>optimiert</w:t>
            </w:r>
            <w:r>
              <w:rPr>
                <w:rFonts w:ascii="Calibri" w:eastAsia="Times New Roman" w:hAnsi="Calibri" w:cs="Calibri"/>
                <w:b/>
                <w:color w:val="1A6647" w:themeColor="accent2" w:themeShade="80"/>
                <w:lang w:eastAsia="de-CH"/>
              </w:rPr>
              <w:t>)</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tcPr>
          <w:p w14:paraId="1F86C54D" w14:textId="20947C97" w:rsidR="008E664E" w:rsidRPr="0017389B" w:rsidRDefault="008E664E" w:rsidP="00FB2F90">
            <w:pPr>
              <w:spacing w:after="0"/>
              <w:jc w:val="center"/>
              <w:rPr>
                <w:rFonts w:ascii="Calibri" w:eastAsia="Times New Roman" w:hAnsi="Calibri" w:cs="Calibri"/>
                <w:color w:val="1A6647" w:themeColor="accent2" w:themeShade="80"/>
                <w:lang w:eastAsia="de-CH"/>
              </w:rPr>
            </w:pP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tcPr>
          <w:p w14:paraId="104BE215" w14:textId="4EC61806" w:rsidR="008E664E" w:rsidRPr="0017389B" w:rsidRDefault="008E664E" w:rsidP="00FB2F90">
            <w:pPr>
              <w:spacing w:after="0"/>
              <w:jc w:val="center"/>
              <w:rPr>
                <w:rFonts w:ascii="Calibri" w:eastAsia="Times New Roman" w:hAnsi="Calibri" w:cs="Calibri"/>
                <w:color w:val="1A6647" w:themeColor="accent2" w:themeShade="80"/>
                <w:lang w:eastAsia="de-CH"/>
              </w:rPr>
            </w:pP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tcPr>
          <w:p w14:paraId="4A2D0191" w14:textId="292014AE" w:rsidR="008E664E" w:rsidRPr="0017389B" w:rsidRDefault="008E664E" w:rsidP="00FB2F90">
            <w:pPr>
              <w:spacing w:after="0"/>
              <w:jc w:val="center"/>
              <w:rPr>
                <w:rFonts w:ascii="Calibri" w:eastAsia="Times New Roman" w:hAnsi="Calibri" w:cs="Calibri"/>
                <w:color w:val="1A6647" w:themeColor="accent2" w:themeShade="80"/>
                <w:lang w:eastAsia="de-CH"/>
              </w:rPr>
            </w:pPr>
          </w:p>
        </w:tc>
        <w:tc>
          <w:tcPr>
            <w:tcW w:w="883" w:type="pct"/>
            <w:vMerge/>
            <w:tcBorders>
              <w:left w:val="single" w:sz="4" w:space="0" w:color="35CB8E" w:themeColor="accent2"/>
              <w:bottom w:val="single" w:sz="8" w:space="0" w:color="35CB8E" w:themeColor="accent2"/>
            </w:tcBorders>
            <w:shd w:val="clear" w:color="auto" w:fill="D6F4E8" w:themeFill="accent2" w:themeFillTint="33"/>
            <w:noWrap/>
          </w:tcPr>
          <w:p w14:paraId="3BA1EB85" w14:textId="77777777" w:rsidR="008E664E" w:rsidRPr="0017389B" w:rsidRDefault="008E664E" w:rsidP="00FB2F90">
            <w:pPr>
              <w:spacing w:after="0"/>
              <w:jc w:val="center"/>
              <w:rPr>
                <w:rFonts w:ascii="Calibri" w:eastAsia="Times New Roman" w:hAnsi="Calibri" w:cs="Calibri"/>
                <w:color w:val="1A6647" w:themeColor="accent2" w:themeShade="80"/>
                <w:lang w:eastAsia="de-CH"/>
              </w:rPr>
            </w:pPr>
          </w:p>
        </w:tc>
      </w:tr>
    </w:tbl>
    <w:p w14:paraId="0F100210" w14:textId="77777777" w:rsidR="00A00852" w:rsidRDefault="00A00852" w:rsidP="00A00852">
      <w:pPr>
        <w:pStyle w:val="berschrift3"/>
      </w:pPr>
      <w:bookmarkStart w:id="30" w:name="_Toc345877096"/>
      <w:r>
        <w:lastRenderedPageBreak/>
        <w:t>Die Entropie H(X)</w:t>
      </w:r>
      <w:bookmarkEnd w:id="30"/>
    </w:p>
    <w:p w14:paraId="5FC64113" w14:textId="664DAF1E" w:rsidR="00382239" w:rsidRDefault="003B0B79" w:rsidP="00A00852">
      <w:pPr>
        <w:spacing w:before="120" w:after="240"/>
      </w:pPr>
      <w:r w:rsidRPr="00CF1C76">
        <w:rPr>
          <w:smallCaps/>
        </w:rPr>
        <w:t>Claude Shannon</w:t>
      </w:r>
      <w:r>
        <w:t xml:space="preserve">, </w:t>
      </w:r>
      <w:r w:rsidR="00CF1C76">
        <w:t>Begründer</w:t>
      </w:r>
      <w:r>
        <w:t xml:space="preserve"> der Informationstheorie, hat sich </w:t>
      </w:r>
      <w:r w:rsidR="00A76CAB">
        <w:t>in der ersten Hälfte des letzten Jah</w:t>
      </w:r>
      <w:r w:rsidR="00A76CAB">
        <w:t>r</w:t>
      </w:r>
      <w:r w:rsidR="00A76CAB">
        <w:t>hunderts unter anderem mit der Frage befasst, wie gross die durchschnittliche</w:t>
      </w:r>
      <w:r>
        <w:t xml:space="preserve"> </w:t>
      </w:r>
      <w:r w:rsidR="00CF1C76">
        <w:t xml:space="preserve">Anzahl Bit pro </w:t>
      </w:r>
      <w:proofErr w:type="gramStart"/>
      <w:r w:rsidR="00FD011B">
        <w:t>ü</w:t>
      </w:r>
      <w:r w:rsidR="00CF1C76">
        <w:t>be</w:t>
      </w:r>
      <w:r w:rsidR="00CF1C76">
        <w:t>r</w:t>
      </w:r>
      <w:r w:rsidR="00CF1C76">
        <w:t>tragenem</w:t>
      </w:r>
      <w:proofErr w:type="gramEnd"/>
      <w:r w:rsidR="00CF1C76">
        <w:t xml:space="preserve"> </w:t>
      </w:r>
      <w:r w:rsidR="00274946">
        <w:t>Symbol</w:t>
      </w:r>
      <w:r w:rsidR="00FD011B">
        <w:t xml:space="preserve"> mindestens sein muss. Für den allgemeinen Fall kam er zu folgendem Ergebnis:</w:t>
      </w:r>
    </w:p>
    <w:tbl>
      <w:tblPr>
        <w:tblStyle w:val="Formatvorlage1"/>
        <w:tblW w:w="9072" w:type="dxa"/>
        <w:tblLayout w:type="fixed"/>
        <w:tblLook w:val="0440" w:firstRow="0" w:lastRow="1" w:firstColumn="0" w:lastColumn="0" w:noHBand="0" w:noVBand="1"/>
      </w:tblPr>
      <w:tblGrid>
        <w:gridCol w:w="2318"/>
        <w:gridCol w:w="1350"/>
        <w:gridCol w:w="1352"/>
        <w:gridCol w:w="1352"/>
        <w:gridCol w:w="1352"/>
        <w:gridCol w:w="1348"/>
      </w:tblGrid>
      <w:tr w:rsidR="00994952" w:rsidRPr="00223A13" w14:paraId="0B112EE1" w14:textId="79655621" w:rsidTr="00850D15">
        <w:trPr>
          <w:cnfStyle w:val="000000100000" w:firstRow="0" w:lastRow="0" w:firstColumn="0" w:lastColumn="0" w:oddVBand="0" w:evenVBand="0" w:oddHBand="1" w:evenHBand="0" w:firstRowFirstColumn="0" w:firstRowLastColumn="0" w:lastRowFirstColumn="0" w:lastRowLastColumn="0"/>
          <w:trHeight w:val="300"/>
        </w:trPr>
        <w:tc>
          <w:tcPr>
            <w:tcW w:w="127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2154BF2" w14:textId="43BEA2C2" w:rsidR="00994952" w:rsidRPr="00223A13" w:rsidRDefault="00274946" w:rsidP="00994952">
            <w:pPr>
              <w:spacing w:after="0"/>
              <w:jc w:val="left"/>
              <w:rPr>
                <w:rFonts w:ascii="Calibri" w:eastAsia="Times New Roman" w:hAnsi="Calibri" w:cs="Calibri"/>
                <w:b/>
                <w:lang w:eastAsia="de-CH"/>
              </w:rPr>
            </w:pPr>
            <w:r>
              <w:rPr>
                <w:rFonts w:ascii="Calibri" w:eastAsia="Times New Roman" w:hAnsi="Calibri" w:cs="Calibri"/>
                <w:b/>
                <w:lang w:eastAsia="de-CH"/>
              </w:rPr>
              <w:t>Symbol</w:t>
            </w:r>
            <w:r w:rsidR="00994952" w:rsidRPr="00223A13">
              <w:rPr>
                <w:rFonts w:ascii="Calibri" w:eastAsia="Times New Roman" w:hAnsi="Calibri" w:cs="Calibri"/>
                <w:b/>
                <w:lang w:eastAsia="de-CH"/>
              </w:rPr>
              <w:t xml:space="preserve"> </w:t>
            </w:r>
            <w:r w:rsidR="00994952">
              <w:rPr>
                <w:rFonts w:ascii="Calibri" w:eastAsia="Times New Roman" w:hAnsi="Calibri" w:cs="Calibri"/>
                <w:b/>
                <w:lang w:eastAsia="de-CH"/>
              </w:rPr>
              <w:t xml:space="preserve"> </w:t>
            </w:r>
            <w:r w:rsidR="00994952" w:rsidRPr="00223A13">
              <w:rPr>
                <w:rFonts w:ascii="Calibri" w:eastAsia="Times New Roman" w:hAnsi="Calibri" w:cs="Calibri"/>
                <w:b/>
                <w:lang w:eastAsia="de-CH"/>
              </w:rPr>
              <w:t>X</w:t>
            </w:r>
          </w:p>
        </w:tc>
        <w:tc>
          <w:tcPr>
            <w:tcW w:w="744"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60F7C25" w14:textId="4357EC07" w:rsidR="00994952" w:rsidRPr="00223A13" w:rsidRDefault="00994952" w:rsidP="00994952">
            <w:pPr>
              <w:spacing w:after="0"/>
              <w:jc w:val="center"/>
              <w:rPr>
                <w:rFonts w:ascii="Calibri" w:eastAsia="Times New Roman" w:hAnsi="Calibri" w:cs="Calibri"/>
                <w:lang w:eastAsia="de-CH"/>
              </w:rPr>
            </w:pPr>
            <w:r>
              <w:rPr>
                <w:rFonts w:ascii="Calibri" w:eastAsia="Times New Roman" w:hAnsi="Calibri" w:cs="Calibri"/>
                <w:lang w:eastAsia="de-CH"/>
              </w:rPr>
              <w:t>X</w:t>
            </w:r>
            <w:r w:rsidRPr="00FD011B">
              <w:rPr>
                <w:rFonts w:ascii="Calibri" w:eastAsia="Times New Roman" w:hAnsi="Calibri" w:cs="Calibri"/>
                <w:vertAlign w:val="subscript"/>
                <w:lang w:eastAsia="de-CH"/>
              </w:rPr>
              <w:t>1</w:t>
            </w:r>
          </w:p>
        </w:tc>
        <w:tc>
          <w:tcPr>
            <w:tcW w:w="7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B1A9398" w14:textId="3443226C" w:rsidR="00994952" w:rsidRPr="00223A13" w:rsidRDefault="00994952" w:rsidP="00FD011B">
            <w:pPr>
              <w:spacing w:after="0"/>
              <w:jc w:val="center"/>
              <w:rPr>
                <w:rFonts w:ascii="Calibri" w:eastAsia="Times New Roman" w:hAnsi="Calibri" w:cs="Calibri"/>
                <w:lang w:eastAsia="de-CH"/>
              </w:rPr>
            </w:pPr>
            <w:r>
              <w:rPr>
                <w:rFonts w:ascii="Calibri" w:eastAsia="Times New Roman" w:hAnsi="Calibri" w:cs="Calibri"/>
                <w:lang w:eastAsia="de-CH"/>
              </w:rPr>
              <w:t>X</w:t>
            </w:r>
            <w:r>
              <w:rPr>
                <w:rFonts w:ascii="Calibri" w:eastAsia="Times New Roman" w:hAnsi="Calibri" w:cs="Calibri"/>
                <w:vertAlign w:val="subscript"/>
                <w:lang w:eastAsia="de-CH"/>
              </w:rPr>
              <w:t>2</w:t>
            </w:r>
          </w:p>
        </w:tc>
        <w:tc>
          <w:tcPr>
            <w:tcW w:w="7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59D2D99" w14:textId="61756437" w:rsidR="00994952" w:rsidRPr="00223A13" w:rsidRDefault="00994952" w:rsidP="00994952">
            <w:pPr>
              <w:spacing w:after="0"/>
              <w:jc w:val="center"/>
              <w:rPr>
                <w:rFonts w:ascii="Calibri" w:eastAsia="Times New Roman" w:hAnsi="Calibri" w:cs="Calibri"/>
                <w:lang w:eastAsia="de-CH"/>
              </w:rPr>
            </w:pPr>
            <w:r>
              <w:rPr>
                <w:rFonts w:ascii="Calibri" w:eastAsia="Times New Roman" w:hAnsi="Calibri" w:cs="Calibri"/>
                <w:lang w:eastAsia="de-CH"/>
              </w:rPr>
              <w:t>X</w:t>
            </w:r>
            <w:r w:rsidRPr="00FD011B">
              <w:rPr>
                <w:rFonts w:ascii="Calibri" w:eastAsia="Times New Roman" w:hAnsi="Calibri" w:cs="Calibri"/>
                <w:vertAlign w:val="subscript"/>
                <w:lang w:eastAsia="de-CH"/>
              </w:rPr>
              <w:t>3</w:t>
            </w:r>
          </w:p>
        </w:tc>
        <w:tc>
          <w:tcPr>
            <w:tcW w:w="7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9EB1854" w14:textId="0F127238" w:rsidR="00994952" w:rsidRPr="00223A13" w:rsidRDefault="00994952" w:rsidP="00994952">
            <w:pPr>
              <w:spacing w:after="0"/>
              <w:jc w:val="center"/>
              <w:rPr>
                <w:rFonts w:ascii="Calibri" w:eastAsia="Times New Roman" w:hAnsi="Calibri" w:cs="Calibri"/>
                <w:lang w:eastAsia="de-CH"/>
              </w:rPr>
            </w:pPr>
            <w:r>
              <w:rPr>
                <w:rFonts w:ascii="Calibri" w:eastAsia="Times New Roman" w:hAnsi="Calibri" w:cs="Calibri"/>
                <w:lang w:eastAsia="de-CH"/>
              </w:rPr>
              <w:t>…</w:t>
            </w:r>
          </w:p>
        </w:tc>
        <w:tc>
          <w:tcPr>
            <w:tcW w:w="74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A63151" w14:textId="61D23C0D" w:rsidR="00994952" w:rsidRDefault="00994952" w:rsidP="00994952">
            <w:pPr>
              <w:spacing w:after="0"/>
              <w:jc w:val="center"/>
              <w:rPr>
                <w:rFonts w:ascii="Calibri" w:eastAsia="Times New Roman" w:hAnsi="Calibri" w:cs="Calibri"/>
                <w:lang w:eastAsia="de-CH"/>
              </w:rPr>
            </w:pPr>
            <w:proofErr w:type="spellStart"/>
            <w:r>
              <w:rPr>
                <w:rFonts w:ascii="Calibri" w:eastAsia="Times New Roman" w:hAnsi="Calibri" w:cs="Calibri"/>
                <w:lang w:eastAsia="de-CH"/>
              </w:rPr>
              <w:t>X</w:t>
            </w:r>
            <w:r w:rsidRPr="00994952">
              <w:rPr>
                <w:rFonts w:ascii="Calibri" w:eastAsia="Times New Roman" w:hAnsi="Calibri" w:cs="Calibri"/>
                <w:vertAlign w:val="subscript"/>
                <w:lang w:eastAsia="de-CH"/>
              </w:rPr>
              <w:t>n</w:t>
            </w:r>
            <w:proofErr w:type="spellEnd"/>
          </w:p>
        </w:tc>
      </w:tr>
      <w:tr w:rsidR="00994952" w:rsidRPr="00223A13" w14:paraId="009E3693" w14:textId="65BEB7AE" w:rsidTr="00850D15">
        <w:trPr>
          <w:cnfStyle w:val="010000000000" w:firstRow="0" w:lastRow="1" w:firstColumn="0" w:lastColumn="0" w:oddVBand="0" w:evenVBand="0" w:oddHBand="0" w:evenHBand="0" w:firstRowFirstColumn="0" w:firstRowLastColumn="0" w:lastRowFirstColumn="0" w:lastRowLastColumn="0"/>
          <w:trHeight w:val="300"/>
        </w:trPr>
        <w:tc>
          <w:tcPr>
            <w:tcW w:w="127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D40117B" w14:textId="77777777" w:rsidR="00994952" w:rsidRPr="00223A13" w:rsidRDefault="00994952" w:rsidP="00994952">
            <w:pPr>
              <w:spacing w:after="0"/>
              <w:jc w:val="left"/>
              <w:rPr>
                <w:rFonts w:ascii="Calibri" w:eastAsia="Times New Roman" w:hAnsi="Calibri" w:cs="Calibri"/>
                <w:b/>
                <w:lang w:eastAsia="de-CH"/>
              </w:rPr>
            </w:pPr>
            <w:r w:rsidRPr="00223A13">
              <w:rPr>
                <w:rFonts w:ascii="Calibri" w:eastAsia="Times New Roman" w:hAnsi="Calibri" w:cs="Calibri"/>
                <w:b/>
                <w:lang w:eastAsia="de-CH"/>
              </w:rPr>
              <w:t xml:space="preserve">Wahrscheinlichkeit </w:t>
            </w:r>
            <w:r>
              <w:rPr>
                <w:rFonts w:ascii="Calibri" w:eastAsia="Times New Roman" w:hAnsi="Calibri" w:cs="Calibri"/>
                <w:b/>
                <w:lang w:eastAsia="de-CH"/>
              </w:rPr>
              <w:t xml:space="preserve"> </w:t>
            </w:r>
            <w:r w:rsidRPr="00223A13">
              <w:rPr>
                <w:rFonts w:ascii="Calibri" w:eastAsia="Times New Roman" w:hAnsi="Calibri" w:cs="Calibri"/>
                <w:b/>
                <w:lang w:eastAsia="de-CH"/>
              </w:rPr>
              <w:t>P(X)</w:t>
            </w:r>
          </w:p>
        </w:tc>
        <w:tc>
          <w:tcPr>
            <w:tcW w:w="744"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DEB67D0" w14:textId="472B6068" w:rsidR="00994952" w:rsidRPr="00223A13" w:rsidRDefault="00994952" w:rsidP="00994952">
            <w:pPr>
              <w:spacing w:after="0"/>
              <w:jc w:val="center"/>
              <w:rPr>
                <w:rFonts w:ascii="Calibri" w:eastAsia="Times New Roman" w:hAnsi="Calibri" w:cs="Calibri"/>
                <w:lang w:eastAsia="de-CH"/>
              </w:rPr>
            </w:pPr>
            <w:r>
              <w:rPr>
                <w:rFonts w:ascii="Calibri" w:eastAsia="Times New Roman" w:hAnsi="Calibri" w:cs="Calibri"/>
                <w:lang w:eastAsia="de-CH"/>
              </w:rPr>
              <w:t>p</w:t>
            </w:r>
            <w:r w:rsidRPr="000A5719">
              <w:rPr>
                <w:rFonts w:ascii="Calibri" w:eastAsia="Times New Roman" w:hAnsi="Calibri" w:cs="Calibri"/>
                <w:vertAlign w:val="subscript"/>
                <w:lang w:eastAsia="de-CH"/>
              </w:rPr>
              <w:t>1</w:t>
            </w:r>
          </w:p>
        </w:tc>
        <w:tc>
          <w:tcPr>
            <w:tcW w:w="7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AFA5F05" w14:textId="371509FC" w:rsidR="00994952" w:rsidRPr="00223A13" w:rsidRDefault="00994952" w:rsidP="00994952">
            <w:pPr>
              <w:spacing w:after="0"/>
              <w:jc w:val="center"/>
              <w:rPr>
                <w:rFonts w:ascii="Calibri" w:eastAsia="Times New Roman" w:hAnsi="Calibri" w:cs="Calibri"/>
                <w:lang w:eastAsia="de-CH"/>
              </w:rPr>
            </w:pPr>
            <w:r>
              <w:rPr>
                <w:rFonts w:ascii="Calibri" w:eastAsia="Times New Roman" w:hAnsi="Calibri" w:cs="Calibri"/>
                <w:lang w:eastAsia="de-CH"/>
              </w:rPr>
              <w:t>p</w:t>
            </w:r>
            <w:r w:rsidRPr="000A5719">
              <w:rPr>
                <w:rFonts w:ascii="Calibri" w:eastAsia="Times New Roman" w:hAnsi="Calibri" w:cs="Calibri"/>
                <w:vertAlign w:val="subscript"/>
                <w:lang w:eastAsia="de-CH"/>
              </w:rPr>
              <w:t>2</w:t>
            </w:r>
          </w:p>
        </w:tc>
        <w:tc>
          <w:tcPr>
            <w:tcW w:w="7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21C0F19" w14:textId="2323DB7E" w:rsidR="00994952" w:rsidRPr="00223A13" w:rsidRDefault="00994952" w:rsidP="00994952">
            <w:pPr>
              <w:spacing w:after="0"/>
              <w:jc w:val="center"/>
              <w:rPr>
                <w:rFonts w:ascii="Calibri" w:eastAsia="Times New Roman" w:hAnsi="Calibri" w:cs="Calibri"/>
                <w:lang w:eastAsia="de-CH"/>
              </w:rPr>
            </w:pPr>
            <w:r>
              <w:rPr>
                <w:rFonts w:ascii="Calibri" w:eastAsia="Times New Roman" w:hAnsi="Calibri" w:cs="Calibri"/>
                <w:lang w:eastAsia="de-CH"/>
              </w:rPr>
              <w:t>p</w:t>
            </w:r>
            <w:r w:rsidRPr="000A5719">
              <w:rPr>
                <w:rFonts w:ascii="Calibri" w:eastAsia="Times New Roman" w:hAnsi="Calibri" w:cs="Calibri"/>
                <w:vertAlign w:val="subscript"/>
                <w:lang w:eastAsia="de-CH"/>
              </w:rPr>
              <w:t>3</w:t>
            </w:r>
          </w:p>
        </w:tc>
        <w:tc>
          <w:tcPr>
            <w:tcW w:w="7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97BE21C" w14:textId="54410AB2" w:rsidR="00994952" w:rsidRPr="00223A13" w:rsidRDefault="00994952" w:rsidP="00994952">
            <w:pPr>
              <w:spacing w:after="0"/>
              <w:jc w:val="center"/>
              <w:rPr>
                <w:rFonts w:ascii="Calibri" w:eastAsia="Times New Roman" w:hAnsi="Calibri" w:cs="Calibri"/>
                <w:lang w:eastAsia="de-CH"/>
              </w:rPr>
            </w:pPr>
            <w:r>
              <w:rPr>
                <w:rFonts w:ascii="Calibri" w:eastAsia="Times New Roman" w:hAnsi="Calibri" w:cs="Calibri"/>
                <w:lang w:eastAsia="de-CH"/>
              </w:rPr>
              <w:t>…</w:t>
            </w:r>
          </w:p>
        </w:tc>
        <w:tc>
          <w:tcPr>
            <w:tcW w:w="74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998472" w14:textId="46AE5529" w:rsidR="00994952" w:rsidRDefault="00994952" w:rsidP="00994952">
            <w:pPr>
              <w:spacing w:after="0"/>
              <w:jc w:val="center"/>
              <w:rPr>
                <w:rFonts w:ascii="Calibri" w:eastAsia="Times New Roman" w:hAnsi="Calibri" w:cs="Calibri"/>
                <w:lang w:eastAsia="de-CH"/>
              </w:rPr>
            </w:pPr>
            <w:proofErr w:type="spellStart"/>
            <w:r>
              <w:rPr>
                <w:rFonts w:ascii="Calibri" w:eastAsia="Times New Roman" w:hAnsi="Calibri" w:cs="Calibri"/>
                <w:lang w:eastAsia="de-CH"/>
              </w:rPr>
              <w:t>p</w:t>
            </w:r>
            <w:r>
              <w:rPr>
                <w:rFonts w:ascii="Calibri" w:eastAsia="Times New Roman" w:hAnsi="Calibri" w:cs="Calibri"/>
                <w:vertAlign w:val="subscript"/>
                <w:lang w:eastAsia="de-CH"/>
              </w:rPr>
              <w:t>n</w:t>
            </w:r>
            <w:proofErr w:type="spellEnd"/>
          </w:p>
        </w:tc>
      </w:tr>
    </w:tbl>
    <w:p w14:paraId="73CD381C" w14:textId="77777777" w:rsidR="00FD011B" w:rsidRDefault="00FD011B" w:rsidP="00FD011B">
      <w:pPr>
        <w:pStyle w:val="Beschriftung"/>
      </w:pPr>
      <w:r>
        <w:t xml:space="preserve">Tabelle </w:t>
      </w:r>
      <w:fldSimple w:instr=" STYLEREF 1 \s ">
        <w:r w:rsidR="006D3CEA">
          <w:rPr>
            <w:noProof/>
          </w:rPr>
          <w:t>4</w:t>
        </w:r>
      </w:fldSimple>
      <w:r>
        <w:noBreakHyphen/>
      </w:r>
      <w:fldSimple w:instr=" SEQ Tabelle \* ARABIC \s 1 ">
        <w:r w:rsidR="006D3CEA">
          <w:rPr>
            <w:noProof/>
          </w:rPr>
          <w:t>6</w:t>
        </w:r>
      </w:fldSimple>
      <w:r>
        <w:t>:  Asymmetrische Verteilung der Codierung</w:t>
      </w:r>
    </w:p>
    <w:tbl>
      <w:tblPr>
        <w:tblStyle w:val="Tabellenraster"/>
        <w:tblW w:w="72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5"/>
        <w:gridCol w:w="86"/>
        <w:gridCol w:w="276"/>
        <w:gridCol w:w="80"/>
        <w:gridCol w:w="794"/>
        <w:gridCol w:w="160"/>
        <w:gridCol w:w="276"/>
        <w:gridCol w:w="80"/>
        <w:gridCol w:w="794"/>
        <w:gridCol w:w="160"/>
        <w:gridCol w:w="643"/>
        <w:gridCol w:w="160"/>
        <w:gridCol w:w="276"/>
        <w:gridCol w:w="81"/>
        <w:gridCol w:w="795"/>
        <w:gridCol w:w="1984"/>
      </w:tblGrid>
      <w:tr w:rsidR="00A00852" w14:paraId="3F3F1430" w14:textId="38CEF0AB" w:rsidTr="001C02C9">
        <w:trPr>
          <w:jc w:val="center"/>
        </w:trPr>
        <w:tc>
          <w:tcPr>
            <w:tcW w:w="585" w:type="dxa"/>
            <w:vAlign w:val="center"/>
          </w:tcPr>
          <w:p w14:paraId="4974A387" w14:textId="3D7433CD" w:rsidR="00A00852" w:rsidRDefault="00A00852" w:rsidP="00860D3E">
            <w:pPr>
              <w:jc w:val="left"/>
            </w:pPr>
            <w:r>
              <w:t>H(X) =</w:t>
            </w:r>
          </w:p>
        </w:tc>
        <w:tc>
          <w:tcPr>
            <w:tcW w:w="86" w:type="dxa"/>
            <w:vAlign w:val="center"/>
          </w:tcPr>
          <w:p w14:paraId="1AB24631" w14:textId="3EC9DA39" w:rsidR="00A00852" w:rsidRDefault="00A00852" w:rsidP="00A00852">
            <w:pPr>
              <w:jc w:val="center"/>
            </w:pPr>
            <w:r>
              <w:t>-</w:t>
            </w:r>
          </w:p>
        </w:tc>
        <w:tc>
          <w:tcPr>
            <w:tcW w:w="276" w:type="dxa"/>
            <w:vAlign w:val="center"/>
          </w:tcPr>
          <w:p w14:paraId="4F8F779A" w14:textId="74FC1956" w:rsidR="00A00852" w:rsidRDefault="00A00852" w:rsidP="00A00852">
            <w:pPr>
              <w:jc w:val="center"/>
            </w:pPr>
            <w:r>
              <w:t>p</w:t>
            </w:r>
            <w:r w:rsidRPr="000A5719">
              <w:rPr>
                <w:vertAlign w:val="subscript"/>
              </w:rPr>
              <w:t>1</w:t>
            </w:r>
          </w:p>
        </w:tc>
        <w:tc>
          <w:tcPr>
            <w:tcW w:w="80" w:type="dxa"/>
            <w:vAlign w:val="center"/>
          </w:tcPr>
          <w:p w14:paraId="4DEC4029" w14:textId="77777777" w:rsidR="00A00852" w:rsidRDefault="00A00852" w:rsidP="00A00852">
            <w:pPr>
              <w:jc w:val="center"/>
            </w:pPr>
            <w:r>
              <w:t>∙</w:t>
            </w:r>
          </w:p>
        </w:tc>
        <w:tc>
          <w:tcPr>
            <w:tcW w:w="794" w:type="dxa"/>
            <w:vAlign w:val="center"/>
          </w:tcPr>
          <w:p w14:paraId="7B665057" w14:textId="50E141ED" w:rsidR="00A00852" w:rsidRDefault="00A00852" w:rsidP="00A00852">
            <w:pPr>
              <w:jc w:val="center"/>
            </w:pPr>
            <w:r>
              <w:t>log</w:t>
            </w:r>
            <w:r w:rsidRPr="000A5719">
              <w:rPr>
                <w:vertAlign w:val="subscript"/>
              </w:rPr>
              <w:t>2</w:t>
            </w:r>
            <w:r>
              <w:t>(p</w:t>
            </w:r>
            <w:r w:rsidRPr="000A5719">
              <w:rPr>
                <w:vertAlign w:val="subscript"/>
              </w:rPr>
              <w:t>1</w:t>
            </w:r>
            <w:r>
              <w:t>)</w:t>
            </w:r>
          </w:p>
        </w:tc>
        <w:tc>
          <w:tcPr>
            <w:tcW w:w="160" w:type="dxa"/>
            <w:vAlign w:val="center"/>
          </w:tcPr>
          <w:p w14:paraId="1F250594" w14:textId="78738DC4" w:rsidR="00A00852" w:rsidRDefault="00A00852" w:rsidP="00A00852">
            <w:pPr>
              <w:jc w:val="center"/>
            </w:pPr>
            <w:r>
              <w:t>-</w:t>
            </w:r>
          </w:p>
        </w:tc>
        <w:tc>
          <w:tcPr>
            <w:tcW w:w="276" w:type="dxa"/>
            <w:vAlign w:val="center"/>
          </w:tcPr>
          <w:p w14:paraId="6A53CEDD" w14:textId="0305BE94" w:rsidR="00A00852" w:rsidRDefault="00A00852" w:rsidP="00A00852">
            <w:pPr>
              <w:jc w:val="center"/>
            </w:pPr>
            <w:r>
              <w:t>p</w:t>
            </w:r>
            <w:r>
              <w:rPr>
                <w:vertAlign w:val="subscript"/>
              </w:rPr>
              <w:t>2</w:t>
            </w:r>
          </w:p>
        </w:tc>
        <w:tc>
          <w:tcPr>
            <w:tcW w:w="80" w:type="dxa"/>
            <w:vAlign w:val="center"/>
          </w:tcPr>
          <w:p w14:paraId="2C33D4CB" w14:textId="3601B25F" w:rsidR="00A00852" w:rsidRDefault="00A00852" w:rsidP="00A00852">
            <w:pPr>
              <w:jc w:val="center"/>
            </w:pPr>
            <w:r>
              <w:t>∙</w:t>
            </w:r>
          </w:p>
        </w:tc>
        <w:tc>
          <w:tcPr>
            <w:tcW w:w="794" w:type="dxa"/>
            <w:vAlign w:val="center"/>
          </w:tcPr>
          <w:p w14:paraId="5B7747C9" w14:textId="014C5A15" w:rsidR="00A00852" w:rsidRDefault="00A00852" w:rsidP="00A00852">
            <w:pPr>
              <w:jc w:val="center"/>
            </w:pPr>
            <w:r>
              <w:t>log</w:t>
            </w:r>
            <w:r w:rsidRPr="000A5719">
              <w:rPr>
                <w:vertAlign w:val="subscript"/>
              </w:rPr>
              <w:t>2</w:t>
            </w:r>
            <w:r>
              <w:t>(p</w:t>
            </w:r>
            <w:r>
              <w:rPr>
                <w:vertAlign w:val="subscript"/>
              </w:rPr>
              <w:t>2</w:t>
            </w:r>
            <w:r>
              <w:t>)</w:t>
            </w:r>
          </w:p>
        </w:tc>
        <w:tc>
          <w:tcPr>
            <w:tcW w:w="160" w:type="dxa"/>
            <w:vAlign w:val="center"/>
          </w:tcPr>
          <w:p w14:paraId="0A09D445" w14:textId="6B9F134C" w:rsidR="00A00852" w:rsidRDefault="00A00852" w:rsidP="00A00852">
            <w:pPr>
              <w:jc w:val="center"/>
            </w:pPr>
            <w:r>
              <w:t>-</w:t>
            </w:r>
          </w:p>
        </w:tc>
        <w:tc>
          <w:tcPr>
            <w:tcW w:w="643" w:type="dxa"/>
            <w:vAlign w:val="center"/>
          </w:tcPr>
          <w:p w14:paraId="39FE8B4E" w14:textId="024AF507" w:rsidR="00A00852" w:rsidRDefault="00A00852" w:rsidP="00A00852">
            <w:pPr>
              <w:jc w:val="center"/>
            </w:pPr>
            <w:r>
              <w:t>…</w:t>
            </w:r>
          </w:p>
        </w:tc>
        <w:tc>
          <w:tcPr>
            <w:tcW w:w="160" w:type="dxa"/>
            <w:vAlign w:val="center"/>
          </w:tcPr>
          <w:p w14:paraId="2C1E9514" w14:textId="00D5C4C7" w:rsidR="00A00852" w:rsidRPr="00994952" w:rsidRDefault="00A00852" w:rsidP="00A00852">
            <w:pPr>
              <w:jc w:val="center"/>
            </w:pPr>
            <w:r>
              <w:t>-</w:t>
            </w:r>
          </w:p>
        </w:tc>
        <w:tc>
          <w:tcPr>
            <w:tcW w:w="276" w:type="dxa"/>
            <w:vAlign w:val="center"/>
          </w:tcPr>
          <w:p w14:paraId="6A384192" w14:textId="3CAB121F" w:rsidR="00A00852" w:rsidRDefault="00A00852" w:rsidP="00A00852">
            <w:pPr>
              <w:jc w:val="center"/>
            </w:pPr>
            <w:proofErr w:type="spellStart"/>
            <w:r>
              <w:t>p</w:t>
            </w:r>
            <w:r w:rsidRPr="00783025">
              <w:rPr>
                <w:vertAlign w:val="subscript"/>
              </w:rPr>
              <w:t>n</w:t>
            </w:r>
            <w:proofErr w:type="spellEnd"/>
          </w:p>
        </w:tc>
        <w:tc>
          <w:tcPr>
            <w:tcW w:w="81" w:type="dxa"/>
            <w:vAlign w:val="center"/>
          </w:tcPr>
          <w:p w14:paraId="2B118F8C" w14:textId="704C5D7A" w:rsidR="00A00852" w:rsidRDefault="00A00852" w:rsidP="00A00852">
            <w:pPr>
              <w:jc w:val="center"/>
            </w:pPr>
            <w:r>
              <w:t>∙</w:t>
            </w:r>
          </w:p>
        </w:tc>
        <w:tc>
          <w:tcPr>
            <w:tcW w:w="795" w:type="dxa"/>
            <w:vAlign w:val="center"/>
          </w:tcPr>
          <w:p w14:paraId="077AA966" w14:textId="67456C14" w:rsidR="00A00852" w:rsidRPr="00994952" w:rsidRDefault="00A00852" w:rsidP="00A00852">
            <w:pPr>
              <w:jc w:val="center"/>
            </w:pPr>
            <w:r>
              <w:t>log</w:t>
            </w:r>
            <w:r w:rsidRPr="000A5719">
              <w:rPr>
                <w:vertAlign w:val="subscript"/>
              </w:rPr>
              <w:t>2</w:t>
            </w:r>
            <w:r>
              <w:t>(</w:t>
            </w:r>
            <w:proofErr w:type="spellStart"/>
            <w:r>
              <w:t>p</w:t>
            </w:r>
            <w:r>
              <w:rPr>
                <w:vertAlign w:val="subscript"/>
              </w:rPr>
              <w:t>n</w:t>
            </w:r>
            <w:proofErr w:type="spellEnd"/>
            <w:r>
              <w:t>)</w:t>
            </w:r>
          </w:p>
        </w:tc>
        <w:tc>
          <w:tcPr>
            <w:tcW w:w="1984" w:type="dxa"/>
            <w:vAlign w:val="center"/>
          </w:tcPr>
          <w:p w14:paraId="75F3A875" w14:textId="1F9296A1" w:rsidR="00A00852" w:rsidRDefault="00A00852" w:rsidP="00A00852">
            <w:pPr>
              <w:jc w:val="center"/>
            </w:pPr>
            <m:oMathPara>
              <m:oMath>
                <m:r>
                  <m:rPr>
                    <m:nor/>
                  </m:rPr>
                  <m:t xml:space="preserve">= </m:t>
                </m:r>
                <m:r>
                  <m:rPr>
                    <m:sty m:val="p"/>
                  </m:rPr>
                  <w:rPr>
                    <w:rFonts w:ascii="Cambria Math" w:hAnsi="Cambria Math"/>
                  </w:rPr>
                  <m:t>-</m:t>
                </m:r>
                <m:nary>
                  <m:naryPr>
                    <m:chr m:val="∑"/>
                    <m:limLoc m:val="undOvr"/>
                    <m:ctrlPr>
                      <w:rPr>
                        <w:rFonts w:ascii="Cambria Math" w:hAnsi="Cambria Math"/>
                        <w:i/>
                      </w:rPr>
                    </m:ctrlPr>
                  </m:naryPr>
                  <m:sub>
                    <m:r>
                      <m:rPr>
                        <m:nor/>
                      </m:rPr>
                      <m:t>j=1</m:t>
                    </m:r>
                  </m:sub>
                  <m:sup>
                    <m:r>
                      <m:rPr>
                        <m:nor/>
                      </m:rPr>
                      <m:t>n</m:t>
                    </m:r>
                  </m:sup>
                  <m:e>
                    <m:sSub>
                      <m:sSubPr>
                        <m:ctrlPr>
                          <w:rPr>
                            <w:rFonts w:ascii="Cambria Math" w:hAnsi="Cambria Math"/>
                          </w:rPr>
                        </m:ctrlPr>
                      </m:sSubPr>
                      <m:e>
                        <m:r>
                          <m:rPr>
                            <m:nor/>
                          </m:rPr>
                          <m:t>p</m:t>
                        </m:r>
                      </m:e>
                      <m:sub>
                        <m:r>
                          <m:rPr>
                            <m:nor/>
                          </m:rPr>
                          <m:t>j</m:t>
                        </m:r>
                      </m:sub>
                    </m:sSub>
                    <m:r>
                      <m:rPr>
                        <m:nor/>
                      </m:rPr>
                      <m:t>∙</m:t>
                    </m:r>
                    <m:func>
                      <m:funcPr>
                        <m:ctrlPr>
                          <w:rPr>
                            <w:rFonts w:ascii="Cambria Math" w:hAnsi="Cambria Math"/>
                            <w:i/>
                          </w:rPr>
                        </m:ctrlPr>
                      </m:funcPr>
                      <m:fName>
                        <m:sSub>
                          <m:sSubPr>
                            <m:ctrlPr>
                              <w:rPr>
                                <w:rFonts w:ascii="Cambria Math" w:hAnsi="Cambria Math"/>
                                <w:i/>
                              </w:rPr>
                            </m:ctrlPr>
                          </m:sSubPr>
                          <m:e>
                            <m:r>
                              <m:rPr>
                                <m:nor/>
                              </m:rPr>
                              <m:t>log</m:t>
                            </m:r>
                          </m:e>
                          <m:sub>
                            <m:r>
                              <m:rPr>
                                <m:nor/>
                              </m:rPr>
                              <m:t>2</m:t>
                            </m:r>
                            <m:ctrlPr>
                              <w:rPr>
                                <w:rFonts w:ascii="Cambria Math" w:hAnsi="Cambria Math"/>
                              </w:rPr>
                            </m:ctrlPr>
                          </m:sub>
                        </m:sSub>
                      </m:fName>
                      <m:e>
                        <m:d>
                          <m:dPr>
                            <m:ctrlPr>
                              <w:rPr>
                                <w:rFonts w:ascii="Cambria Math" w:hAnsi="Cambria Math"/>
                                <w:i/>
                              </w:rPr>
                            </m:ctrlPr>
                          </m:dPr>
                          <m:e>
                            <m:sSub>
                              <m:sSubPr>
                                <m:ctrlPr>
                                  <w:rPr>
                                    <w:rFonts w:ascii="Cambria Math" w:hAnsi="Cambria Math"/>
                                  </w:rPr>
                                </m:ctrlPr>
                              </m:sSubPr>
                              <m:e>
                                <m:r>
                                  <m:rPr>
                                    <m:nor/>
                                  </m:rPr>
                                  <m:t>p</m:t>
                                </m:r>
                                <m:ctrlPr>
                                  <w:rPr>
                                    <w:rFonts w:ascii="Cambria Math" w:hAnsi="Cambria Math"/>
                                    <w:i/>
                                  </w:rPr>
                                </m:ctrlPr>
                              </m:e>
                              <m:sub>
                                <m:r>
                                  <m:rPr>
                                    <m:nor/>
                                  </m:rPr>
                                  <m:t>j</m:t>
                                </m:r>
                              </m:sub>
                            </m:sSub>
                          </m:e>
                        </m:d>
                      </m:e>
                    </m:func>
                  </m:e>
                </m:nary>
              </m:oMath>
            </m:oMathPara>
          </w:p>
        </w:tc>
      </w:tr>
    </w:tbl>
    <w:p w14:paraId="0DBD22CD" w14:textId="41951AD9" w:rsidR="00E374D0" w:rsidRDefault="00541E52" w:rsidP="00490C5A">
      <w:pPr>
        <w:spacing w:before="120"/>
      </w:pPr>
      <w:r>
        <w:t xml:space="preserve">H(X) </w:t>
      </w:r>
      <w:r w:rsidR="00490C5A">
        <w:t xml:space="preserve">wird </w:t>
      </w:r>
      <w:r>
        <w:t xml:space="preserve">als </w:t>
      </w:r>
      <w:r w:rsidRPr="00B53078">
        <w:rPr>
          <w:rStyle w:val="SchwacheHervorhebung"/>
        </w:rPr>
        <w:t>Entropie</w:t>
      </w:r>
      <w:r>
        <w:t xml:space="preserve"> bezeichnet und ist ein Mass für den mittleren Informationsgehalt </w:t>
      </w:r>
      <w:r w:rsidR="009416A7">
        <w:t xml:space="preserve">pro </w:t>
      </w:r>
      <w:r w:rsidR="002D2AE2">
        <w:t>Symbol</w:t>
      </w:r>
      <w:r w:rsidR="009416A7">
        <w:t xml:space="preserve"> </w:t>
      </w:r>
      <w:r>
        <w:t xml:space="preserve">eines </w:t>
      </w:r>
      <w:r w:rsidR="002D2AE2">
        <w:t>Symbolsatzes</w:t>
      </w:r>
      <w:r w:rsidR="00707C10">
        <w:t xml:space="preserve"> X</w:t>
      </w:r>
      <w:r>
        <w:t>.</w:t>
      </w:r>
    </w:p>
    <w:p w14:paraId="31815D9E" w14:textId="77777777" w:rsidR="00490C5A" w:rsidRPr="00F542BC" w:rsidRDefault="00490C5A" w:rsidP="00490C5A">
      <w:pPr>
        <w:spacing w:before="120"/>
      </w:pPr>
      <m:oMathPara>
        <m:oMathParaPr>
          <m:jc m:val="center"/>
        </m:oMathParaPr>
        <m:oMath>
          <m:r>
            <m:rPr>
              <m:nor/>
            </m:rPr>
            <m:t xml:space="preserve">H(X) = </m:t>
          </m:r>
          <m:r>
            <m:rPr>
              <m:sty m:val="p"/>
            </m:rPr>
            <w:rPr>
              <w:rFonts w:ascii="Cambria Math" w:hAnsi="Cambria Math"/>
            </w:rPr>
            <m:t>-</m:t>
          </m:r>
          <m:nary>
            <m:naryPr>
              <m:chr m:val="∑"/>
              <m:limLoc m:val="undOvr"/>
              <m:ctrlPr>
                <w:rPr>
                  <w:rFonts w:ascii="Cambria Math" w:hAnsi="Cambria Math"/>
                  <w:i/>
                </w:rPr>
              </m:ctrlPr>
            </m:naryPr>
            <m:sub>
              <m:r>
                <m:rPr>
                  <m:nor/>
                </m:rPr>
                <m:t>j=1</m:t>
              </m:r>
            </m:sub>
            <m:sup>
              <m:r>
                <m:rPr>
                  <m:nor/>
                </m:rPr>
                <m:t>n</m:t>
              </m:r>
            </m:sup>
            <m:e>
              <m:sSub>
                <m:sSubPr>
                  <m:ctrlPr>
                    <w:rPr>
                      <w:rFonts w:ascii="Cambria Math" w:hAnsi="Cambria Math"/>
                    </w:rPr>
                  </m:ctrlPr>
                </m:sSubPr>
                <m:e>
                  <m:r>
                    <m:rPr>
                      <m:nor/>
                    </m:rPr>
                    <m:t>p</m:t>
                  </m:r>
                </m:e>
                <m:sub>
                  <m:r>
                    <m:rPr>
                      <m:nor/>
                    </m:rPr>
                    <m:t>j</m:t>
                  </m:r>
                </m:sub>
              </m:sSub>
              <m:r>
                <m:rPr>
                  <m:nor/>
                </m:rPr>
                <m:t>∙</m:t>
              </m:r>
              <m:func>
                <m:funcPr>
                  <m:ctrlPr>
                    <w:rPr>
                      <w:rFonts w:ascii="Cambria Math" w:hAnsi="Cambria Math"/>
                      <w:i/>
                    </w:rPr>
                  </m:ctrlPr>
                </m:funcPr>
                <m:fName>
                  <m:sSub>
                    <m:sSubPr>
                      <m:ctrlPr>
                        <w:rPr>
                          <w:rFonts w:ascii="Cambria Math" w:hAnsi="Cambria Math"/>
                          <w:i/>
                        </w:rPr>
                      </m:ctrlPr>
                    </m:sSubPr>
                    <m:e>
                      <m:r>
                        <m:rPr>
                          <m:nor/>
                        </m:rPr>
                        <m:t>log</m:t>
                      </m:r>
                    </m:e>
                    <m:sub>
                      <m:r>
                        <m:rPr>
                          <m:nor/>
                        </m:rPr>
                        <m:t>2</m:t>
                      </m:r>
                      <m:ctrlPr>
                        <w:rPr>
                          <w:rFonts w:ascii="Cambria Math" w:hAnsi="Cambria Math"/>
                        </w:rPr>
                      </m:ctrlPr>
                    </m:sub>
                  </m:sSub>
                </m:fName>
                <m:e>
                  <m:d>
                    <m:dPr>
                      <m:ctrlPr>
                        <w:rPr>
                          <w:rFonts w:ascii="Cambria Math" w:hAnsi="Cambria Math"/>
                          <w:i/>
                        </w:rPr>
                      </m:ctrlPr>
                    </m:dPr>
                    <m:e>
                      <m:sSub>
                        <m:sSubPr>
                          <m:ctrlPr>
                            <w:rPr>
                              <w:rFonts w:ascii="Cambria Math" w:hAnsi="Cambria Math"/>
                            </w:rPr>
                          </m:ctrlPr>
                        </m:sSubPr>
                        <m:e>
                          <m:r>
                            <m:rPr>
                              <m:nor/>
                            </m:rPr>
                            <m:t>p</m:t>
                          </m:r>
                          <m:ctrlPr>
                            <w:rPr>
                              <w:rFonts w:ascii="Cambria Math" w:hAnsi="Cambria Math"/>
                              <w:i/>
                            </w:rPr>
                          </m:ctrlPr>
                        </m:e>
                        <m:sub>
                          <m:r>
                            <m:rPr>
                              <m:nor/>
                            </m:rPr>
                            <m:t>j</m:t>
                          </m:r>
                        </m:sub>
                      </m:sSub>
                    </m:e>
                  </m:d>
                </m:e>
              </m:func>
            </m:e>
          </m:nary>
        </m:oMath>
      </m:oMathPara>
    </w:p>
    <w:p w14:paraId="66FD3DDF" w14:textId="349A74B7" w:rsidR="00F542BC" w:rsidRDefault="00F542BC" w:rsidP="00F542BC">
      <w:pPr>
        <w:spacing w:before="120"/>
      </w:pPr>
      <w:r>
        <w:t xml:space="preserve">Für den Fall, dass eine Wahrscheinlichkeit </w:t>
      </w:r>
      <w:proofErr w:type="spellStart"/>
      <w:r>
        <w:t>p</w:t>
      </w:r>
      <w:r w:rsidRPr="009C0937">
        <w:rPr>
          <w:vertAlign w:val="subscript"/>
        </w:rPr>
        <w:t>j</w:t>
      </w:r>
      <w:proofErr w:type="spellEnd"/>
      <w:r>
        <w:t xml:space="preserve"> = 0 beträgt, müsste man den binären Logarithmus von 0 berechnen, welcher aber nicht definiert ist. Daher </w:t>
      </w:r>
      <w:r w:rsidR="00860A81">
        <w:t>definiert</w:t>
      </w:r>
      <w:r>
        <w:t xml:space="preserve"> man 0 ∙ log</w:t>
      </w:r>
      <w:r w:rsidRPr="009C0937">
        <w:rPr>
          <w:vertAlign w:val="subscript"/>
        </w:rPr>
        <w:t>2</w:t>
      </w:r>
      <w:r>
        <w:t>0 = 0.</w:t>
      </w:r>
    </w:p>
    <w:p w14:paraId="2FB34A38" w14:textId="72F67FA4" w:rsidR="00541E52" w:rsidRDefault="00541E52" w:rsidP="001C02C9">
      <w:pPr>
        <w:pStyle w:val="Listenabsatz"/>
        <w:numPr>
          <w:ilvl w:val="0"/>
          <w:numId w:val="14"/>
        </w:numPr>
        <w:spacing w:before="360"/>
        <w:ind w:left="714" w:hanging="357"/>
        <w:contextualSpacing w:val="0"/>
      </w:pPr>
      <w:r w:rsidRPr="00CA589A">
        <w:rPr>
          <w:b/>
        </w:rPr>
        <w:t>Ist der Wert für H(X) gross</w:t>
      </w:r>
      <w:r w:rsidR="003F5A68">
        <w:t>, dann sind die Wahrscheinlichkeiten</w:t>
      </w:r>
      <w:r w:rsidR="00490C5A">
        <w:t xml:space="preserve"> p</w:t>
      </w:r>
      <w:r w:rsidR="00490C5A" w:rsidRPr="00490C5A">
        <w:rPr>
          <w:vertAlign w:val="subscript"/>
        </w:rPr>
        <w:t>1</w:t>
      </w:r>
      <w:r w:rsidR="00490C5A">
        <w:t xml:space="preserve"> - </w:t>
      </w:r>
      <w:proofErr w:type="spellStart"/>
      <w:r w:rsidR="00490C5A">
        <w:t>p</w:t>
      </w:r>
      <w:r w:rsidR="00490C5A" w:rsidRPr="00490C5A">
        <w:rPr>
          <w:vertAlign w:val="subscript"/>
        </w:rPr>
        <w:t>n</w:t>
      </w:r>
      <w:proofErr w:type="spellEnd"/>
      <w:r w:rsidR="003F5A68">
        <w:t>, mit welchen die ve</w:t>
      </w:r>
      <w:r w:rsidR="003F5A68">
        <w:t>r</w:t>
      </w:r>
      <w:r w:rsidR="003F5A68">
        <w:t xml:space="preserve">schiedenen </w:t>
      </w:r>
      <w:r w:rsidR="002D2AE2">
        <w:t>Symbole</w:t>
      </w:r>
      <w:r w:rsidR="003F5A68">
        <w:t xml:space="preserve"> </w:t>
      </w:r>
      <w:r w:rsidR="008F45BA">
        <w:t>X</w:t>
      </w:r>
      <w:r w:rsidR="008F45BA" w:rsidRPr="003F5A68">
        <w:rPr>
          <w:vertAlign w:val="subscript"/>
        </w:rPr>
        <w:t>1</w:t>
      </w:r>
      <w:r w:rsidR="008F45BA">
        <w:t xml:space="preserve"> - </w:t>
      </w:r>
      <w:proofErr w:type="spellStart"/>
      <w:r w:rsidR="008F45BA">
        <w:t>X</w:t>
      </w:r>
      <w:r w:rsidR="008F45BA" w:rsidRPr="003F5A68">
        <w:rPr>
          <w:vertAlign w:val="subscript"/>
        </w:rPr>
        <w:t>n</w:t>
      </w:r>
      <w:proofErr w:type="spellEnd"/>
      <w:r w:rsidR="003F5A68">
        <w:t xml:space="preserve"> vorkommen, </w:t>
      </w:r>
      <w:r w:rsidR="00F6305B">
        <w:t>ähnlich</w:t>
      </w:r>
      <w:r w:rsidR="003F5A68">
        <w:t xml:space="preserve"> gross. Der </w:t>
      </w:r>
      <w:r w:rsidR="002D2AE2">
        <w:t>Symbolsatz</w:t>
      </w:r>
      <w:r w:rsidR="003F5A68">
        <w:t xml:space="preserve"> X weist also eine un</w:t>
      </w:r>
      <w:r w:rsidR="003F5A68">
        <w:t>i</w:t>
      </w:r>
      <w:r w:rsidR="003F5A68">
        <w:t xml:space="preserve">forme (gleichmässige) Verteilung der </w:t>
      </w:r>
      <w:r w:rsidR="00E92C4E">
        <w:t>Symbole</w:t>
      </w:r>
      <w:r w:rsidR="003F5A68">
        <w:t xml:space="preserve"> X</w:t>
      </w:r>
      <w:r w:rsidR="003F5A68" w:rsidRPr="003F5A68">
        <w:rPr>
          <w:vertAlign w:val="subscript"/>
        </w:rPr>
        <w:t>1</w:t>
      </w:r>
      <w:r w:rsidR="003F5A68">
        <w:t xml:space="preserve"> - </w:t>
      </w:r>
      <w:proofErr w:type="spellStart"/>
      <w:r w:rsidR="003F5A68">
        <w:t>X</w:t>
      </w:r>
      <w:r w:rsidR="003F5A68" w:rsidRPr="003F5A68">
        <w:rPr>
          <w:vertAlign w:val="subscript"/>
        </w:rPr>
        <w:t>n</w:t>
      </w:r>
      <w:proofErr w:type="spellEnd"/>
      <w:r w:rsidR="003F5A68">
        <w:t xml:space="preserve"> auf.</w:t>
      </w:r>
    </w:p>
    <w:p w14:paraId="7FC45685" w14:textId="301C0209" w:rsidR="00B53078" w:rsidRDefault="00B53078" w:rsidP="001C02C9">
      <w:pPr>
        <w:pStyle w:val="Listenabsatz"/>
        <w:ind w:left="567"/>
      </w:pPr>
      <w:r>
        <w:rPr>
          <w:noProof/>
          <w:lang w:eastAsia="de-CH"/>
        </w:rPr>
        <w:drawing>
          <wp:inline distT="0" distB="0" distL="0" distR="0" wp14:anchorId="3D86CEC3" wp14:editId="1266EE22">
            <wp:extent cx="4054416" cy="1777041"/>
            <wp:effectExtent l="0" t="0" r="3810" b="0"/>
            <wp:docPr id="211" name="Diagramm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F922B7" w14:textId="35842685" w:rsidR="00CA589A" w:rsidRDefault="00CA589A" w:rsidP="00A925B1">
      <w:pPr>
        <w:pStyle w:val="Listenabsatz"/>
        <w:numPr>
          <w:ilvl w:val="0"/>
          <w:numId w:val="14"/>
        </w:numPr>
        <w:ind w:left="714" w:hanging="357"/>
        <w:contextualSpacing w:val="0"/>
      </w:pPr>
      <w:r w:rsidRPr="00CA589A">
        <w:rPr>
          <w:b/>
        </w:rPr>
        <w:t>Ist der Wert für H(X) klein</w:t>
      </w:r>
      <w:r>
        <w:t xml:space="preserve">, dann </w:t>
      </w:r>
      <w:r w:rsidR="00107147">
        <w:t>unterscheiden sich</w:t>
      </w:r>
      <w:r>
        <w:t xml:space="preserve"> die Wahrscheinlichkeiten</w:t>
      </w:r>
      <w:r w:rsidR="00490C5A">
        <w:t xml:space="preserve"> p</w:t>
      </w:r>
      <w:r w:rsidR="00490C5A" w:rsidRPr="00490C5A">
        <w:rPr>
          <w:vertAlign w:val="subscript"/>
        </w:rPr>
        <w:t>1</w:t>
      </w:r>
      <w:r w:rsidR="00490C5A">
        <w:t xml:space="preserve"> - </w:t>
      </w:r>
      <w:proofErr w:type="spellStart"/>
      <w:r w:rsidR="00490C5A">
        <w:t>p</w:t>
      </w:r>
      <w:r w:rsidR="00490C5A" w:rsidRPr="00490C5A">
        <w:rPr>
          <w:vertAlign w:val="subscript"/>
        </w:rPr>
        <w:t>n</w:t>
      </w:r>
      <w:proofErr w:type="spellEnd"/>
      <w:r>
        <w:t xml:space="preserve">, mit welchen die verschiedenen </w:t>
      </w:r>
      <w:r w:rsidR="00E92C4E">
        <w:t>Symbole</w:t>
      </w:r>
      <w:r>
        <w:t xml:space="preserve"> X</w:t>
      </w:r>
      <w:r w:rsidRPr="003F5A68">
        <w:rPr>
          <w:vertAlign w:val="subscript"/>
        </w:rPr>
        <w:t>1</w:t>
      </w:r>
      <w:r>
        <w:t xml:space="preserve"> - </w:t>
      </w:r>
      <w:proofErr w:type="spellStart"/>
      <w:r>
        <w:t>X</w:t>
      </w:r>
      <w:r w:rsidRPr="003F5A68">
        <w:rPr>
          <w:vertAlign w:val="subscript"/>
        </w:rPr>
        <w:t>n</w:t>
      </w:r>
      <w:proofErr w:type="spellEnd"/>
      <w:r>
        <w:t xml:space="preserve"> vorkommen, </w:t>
      </w:r>
      <w:r w:rsidR="00107147">
        <w:t>stark</w:t>
      </w:r>
      <w:r>
        <w:t xml:space="preserve">. Der </w:t>
      </w:r>
      <w:r w:rsidR="00E92C4E">
        <w:t>Symbolsatz</w:t>
      </w:r>
      <w:r>
        <w:t xml:space="preserve"> X weist also eine </w:t>
      </w:r>
      <w:r w:rsidR="00107147">
        <w:t>sehr unterschiedliche</w:t>
      </w:r>
      <w:r>
        <w:t xml:space="preserve"> Verteilung der </w:t>
      </w:r>
      <w:r w:rsidR="00E92C4E">
        <w:t>Symbole</w:t>
      </w:r>
      <w:r>
        <w:t xml:space="preserve"> X</w:t>
      </w:r>
      <w:r w:rsidRPr="003F5A68">
        <w:rPr>
          <w:vertAlign w:val="subscript"/>
        </w:rPr>
        <w:t>1</w:t>
      </w:r>
      <w:r>
        <w:t xml:space="preserve"> - </w:t>
      </w:r>
      <w:proofErr w:type="spellStart"/>
      <w:r>
        <w:t>X</w:t>
      </w:r>
      <w:r w:rsidRPr="003F5A68">
        <w:rPr>
          <w:vertAlign w:val="subscript"/>
        </w:rPr>
        <w:t>n</w:t>
      </w:r>
      <w:proofErr w:type="spellEnd"/>
      <w:r>
        <w:t xml:space="preserve"> auf.</w:t>
      </w:r>
    </w:p>
    <w:p w14:paraId="0EC40EED" w14:textId="253080A2" w:rsidR="005C1DE2" w:rsidRDefault="00A925B1" w:rsidP="001C02C9">
      <w:pPr>
        <w:pStyle w:val="Listenabsatz"/>
        <w:ind w:left="567"/>
      </w:pPr>
      <w:r>
        <w:rPr>
          <w:noProof/>
          <w:lang w:eastAsia="de-CH"/>
        </w:rPr>
        <w:drawing>
          <wp:inline distT="0" distB="0" distL="0" distR="0" wp14:anchorId="50C38F75" wp14:editId="11CA3983">
            <wp:extent cx="4054416" cy="1777041"/>
            <wp:effectExtent l="0" t="0" r="3810" b="0"/>
            <wp:docPr id="217" name="Diagramm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F22E02" w14:textId="28061B23" w:rsidR="00636CAF" w:rsidRDefault="00E05463" w:rsidP="00636CAF">
      <w:pPr>
        <w:pStyle w:val="berschrift3"/>
      </w:pPr>
      <w:bookmarkStart w:id="31" w:name="_Toc345877097"/>
      <w:r>
        <w:lastRenderedPageBreak/>
        <w:t xml:space="preserve">Die </w:t>
      </w:r>
      <w:r w:rsidR="00995CA3">
        <w:t>Bedingte EntropiE H(Y|X)</w:t>
      </w:r>
      <w:bookmarkEnd w:id="31"/>
    </w:p>
    <w:p w14:paraId="2FDBDAC5" w14:textId="36C6829C" w:rsidR="00636CAF" w:rsidRDefault="000C26E2" w:rsidP="00995CA3">
      <w:pPr>
        <w:spacing w:before="120"/>
      </w:pPr>
      <w:r>
        <w:t xml:space="preserve">Die </w:t>
      </w:r>
      <w:r w:rsidRPr="000C26E2">
        <w:rPr>
          <w:rStyle w:val="SchwacheHervorhebung"/>
        </w:rPr>
        <w:t>bedingte Entropie</w:t>
      </w:r>
      <w:r>
        <w:t xml:space="preserve"> H(Y|X) ist ein Mass für den Informationsgehalt pro </w:t>
      </w:r>
      <w:r w:rsidR="00643A46">
        <w:t>Symbol</w:t>
      </w:r>
      <w:r>
        <w:t xml:space="preserve"> eines </w:t>
      </w:r>
      <w:r w:rsidR="00643A46">
        <w:t>S</w:t>
      </w:r>
      <w:r w:rsidR="00DB0FD9">
        <w:t>ymbolsat</w:t>
      </w:r>
      <w:r w:rsidR="00643A46">
        <w:t>z</w:t>
      </w:r>
      <w:r w:rsidR="00DB0FD9">
        <w:t>e</w:t>
      </w:r>
      <w:r w:rsidR="00643A46">
        <w:t>s</w:t>
      </w:r>
      <w:r>
        <w:t xml:space="preserve"> Y, wenn der Informationsgehalt des </w:t>
      </w:r>
      <w:r w:rsidR="00716F86">
        <w:t>Symbolsatzes X</w:t>
      </w:r>
      <w:r>
        <w:t xml:space="preserve"> bekannt ist.</w:t>
      </w:r>
    </w:p>
    <w:p w14:paraId="3CF72BC7" w14:textId="256EC323" w:rsidR="00501A74" w:rsidRPr="00501A74" w:rsidRDefault="00501A74" w:rsidP="00995CA3">
      <w:pPr>
        <w:spacing w:before="120"/>
      </w:pPr>
      <m:oMathPara>
        <m:oMath>
          <m:r>
            <m:rPr>
              <m:nor/>
            </m:rPr>
            <m:t>H(Y|X) = -</m:t>
          </m:r>
          <m:nary>
            <m:naryPr>
              <m:chr m:val="∑"/>
              <m:limLoc m:val="undOvr"/>
              <m:ctrlPr>
                <w:rPr>
                  <w:rFonts w:ascii="Cambria Math" w:hAnsi="Cambria Math"/>
                </w:rPr>
              </m:ctrlPr>
            </m:naryPr>
            <m:sub>
              <m:r>
                <m:rPr>
                  <m:nor/>
                </m:rPr>
                <m:t>j=1</m:t>
              </m:r>
            </m:sub>
            <m:sup>
              <m:r>
                <m:rPr>
                  <m:nor/>
                </m:rPr>
                <m:t>n</m:t>
              </m:r>
            </m:sup>
            <m:e>
              <m:sSub>
                <m:sSubPr>
                  <m:ctrlPr>
                    <w:rPr>
                      <w:rFonts w:ascii="Cambria Math" w:hAnsi="Cambria Math"/>
                    </w:rPr>
                  </m:ctrlPr>
                </m:sSubPr>
                <m:e>
                  <m:r>
                    <m:rPr>
                      <m:nor/>
                    </m:rPr>
                    <m:t>p</m:t>
                  </m:r>
                </m:e>
                <m:sub>
                  <m:r>
                    <m:rPr>
                      <m:nor/>
                    </m:rPr>
                    <m:t>j</m:t>
                  </m:r>
                </m:sub>
              </m:sSub>
              <m:r>
                <m:rPr>
                  <m:nor/>
                </m:rPr>
                <m:t>∙H(Y|</m:t>
              </m:r>
              <m:sSub>
                <m:sSubPr>
                  <m:ctrlPr>
                    <w:rPr>
                      <w:rFonts w:ascii="Cambria Math" w:hAnsi="Cambria Math"/>
                    </w:rPr>
                  </m:ctrlPr>
                </m:sSubPr>
                <m:e>
                  <m:r>
                    <m:rPr>
                      <m:nor/>
                    </m:rPr>
                    <m:t>X</m:t>
                  </m:r>
                </m:e>
                <m:sub>
                  <m:r>
                    <m:rPr>
                      <m:nor/>
                    </m:rPr>
                    <m:t>j</m:t>
                  </m:r>
                </m:sub>
              </m:sSub>
              <m:r>
                <m:rPr>
                  <m:nor/>
                </m:rPr>
                <m:t xml:space="preserve">) </m:t>
              </m:r>
            </m:e>
          </m:nary>
        </m:oMath>
      </m:oMathPara>
    </w:p>
    <w:p w14:paraId="51A6B58A" w14:textId="78ACB546" w:rsidR="00945006" w:rsidRDefault="00F64CFA" w:rsidP="00AA77E1">
      <w:pPr>
        <w:spacing w:before="120" w:after="240"/>
      </w:pPr>
      <w:r>
        <w:t xml:space="preserve">Alles klar? </w:t>
      </w:r>
      <w:r w:rsidR="00E82809">
        <w:t xml:space="preserve">Wohl kaum und deshalb betrachten wir </w:t>
      </w:r>
      <w:r w:rsidR="00911111">
        <w:t>dazu ein</w:t>
      </w:r>
      <w:r w:rsidR="009E0B6E">
        <w:t xml:space="preserve"> hypothetisches Beispiel, in w</w:t>
      </w:r>
      <w:r w:rsidR="008A231D">
        <w:t>elchem u</w:t>
      </w:r>
      <w:r w:rsidR="008A231D">
        <w:t>n</w:t>
      </w:r>
      <w:r w:rsidR="008A231D">
        <w:t xml:space="preserve">tersucht wird, ob acht verschiedene </w:t>
      </w:r>
      <w:r w:rsidR="009E0B6E">
        <w:t>Person</w:t>
      </w:r>
      <w:r w:rsidR="008A231D">
        <w:t>en,</w:t>
      </w:r>
      <w:r w:rsidR="009E0B6E">
        <w:t xml:space="preserve"> in Abhängigkeit ihres Wohnkantons</w:t>
      </w:r>
      <w:r w:rsidR="008A231D">
        <w:t>,</w:t>
      </w:r>
      <w:r w:rsidR="009E0B6E">
        <w:t xml:space="preserve"> gerne Ski </w:t>
      </w:r>
      <w:r w:rsidR="008A231D">
        <w:t>fahren oder nicht</w:t>
      </w:r>
      <w:r w:rsidR="009E0B6E">
        <w:t>.</w:t>
      </w:r>
    </w:p>
    <w:tbl>
      <w:tblPr>
        <w:tblStyle w:val="Formatvorlage1"/>
        <w:tblW w:w="9072" w:type="dxa"/>
        <w:tblBorders>
          <w:top w:val="single" w:sz="4" w:space="0" w:color="4F81BD" w:themeColor="accent1"/>
        </w:tblBorders>
        <w:tblLayout w:type="fixed"/>
        <w:tblLook w:val="0440" w:firstRow="0" w:lastRow="1" w:firstColumn="0" w:lastColumn="0" w:noHBand="0" w:noVBand="1"/>
      </w:tblPr>
      <w:tblGrid>
        <w:gridCol w:w="1706"/>
        <w:gridCol w:w="920"/>
        <w:gridCol w:w="922"/>
        <w:gridCol w:w="920"/>
        <w:gridCol w:w="922"/>
        <w:gridCol w:w="922"/>
        <w:gridCol w:w="920"/>
        <w:gridCol w:w="922"/>
        <w:gridCol w:w="918"/>
      </w:tblGrid>
      <w:tr w:rsidR="000C6215" w:rsidRPr="00223A13" w14:paraId="3C9765A0" w14:textId="1D40BDC1" w:rsidTr="005803EB">
        <w:trPr>
          <w:cnfStyle w:val="000000100000" w:firstRow="0" w:lastRow="0" w:firstColumn="0" w:lastColumn="0" w:oddVBand="0" w:evenVBand="0" w:oddHBand="1" w:evenHBand="0" w:firstRowFirstColumn="0" w:firstRowLastColumn="0" w:lastRowFirstColumn="0" w:lastRowLastColumn="0"/>
          <w:trHeight w:val="300"/>
        </w:trPr>
        <w:tc>
          <w:tcPr>
            <w:tcW w:w="941" w:type="pct"/>
            <w:tcBorders>
              <w:top w:val="single" w:sz="8" w:space="0" w:color="4F81BD" w:themeColor="accent1"/>
            </w:tcBorders>
            <w:noWrap/>
            <w:hideMark/>
          </w:tcPr>
          <w:p w14:paraId="0555F2AE" w14:textId="35BE49D0" w:rsidR="00BD2394" w:rsidRPr="00223A13" w:rsidRDefault="00BD2394" w:rsidP="00FB2F90">
            <w:pPr>
              <w:spacing w:after="0"/>
              <w:jc w:val="left"/>
              <w:rPr>
                <w:rFonts w:ascii="Calibri" w:eastAsia="Times New Roman" w:hAnsi="Calibri" w:cs="Calibri"/>
                <w:b/>
                <w:lang w:eastAsia="de-CH"/>
              </w:rPr>
            </w:pPr>
            <w:r>
              <w:rPr>
                <w:rFonts w:ascii="Calibri" w:eastAsia="Times New Roman" w:hAnsi="Calibri" w:cs="Calibri"/>
                <w:b/>
                <w:lang w:eastAsia="de-CH"/>
              </w:rPr>
              <w:t>Wohnkanton =  X</w:t>
            </w:r>
          </w:p>
        </w:tc>
        <w:tc>
          <w:tcPr>
            <w:tcW w:w="507" w:type="pct"/>
            <w:tcBorders>
              <w:top w:val="single" w:sz="8" w:space="0" w:color="4F81BD" w:themeColor="accent1"/>
            </w:tcBorders>
            <w:noWrap/>
          </w:tcPr>
          <w:p w14:paraId="4D4B9FAD" w14:textId="203618FB"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ZH</w:t>
            </w:r>
          </w:p>
        </w:tc>
        <w:tc>
          <w:tcPr>
            <w:tcW w:w="508" w:type="pct"/>
            <w:tcBorders>
              <w:top w:val="single" w:sz="8" w:space="0" w:color="4F81BD" w:themeColor="accent1"/>
            </w:tcBorders>
            <w:noWrap/>
          </w:tcPr>
          <w:p w14:paraId="69399EF7" w14:textId="566928BA"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SG</w:t>
            </w:r>
          </w:p>
        </w:tc>
        <w:tc>
          <w:tcPr>
            <w:tcW w:w="507" w:type="pct"/>
            <w:tcBorders>
              <w:top w:val="single" w:sz="8" w:space="0" w:color="4F81BD" w:themeColor="accent1"/>
            </w:tcBorders>
            <w:noWrap/>
          </w:tcPr>
          <w:p w14:paraId="629451E1" w14:textId="1B4C55B8"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GR</w:t>
            </w:r>
          </w:p>
        </w:tc>
        <w:tc>
          <w:tcPr>
            <w:tcW w:w="508" w:type="pct"/>
            <w:tcBorders>
              <w:top w:val="single" w:sz="8" w:space="0" w:color="4F81BD" w:themeColor="accent1"/>
            </w:tcBorders>
            <w:noWrap/>
          </w:tcPr>
          <w:p w14:paraId="6F161102" w14:textId="5A8127C5"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ZH</w:t>
            </w:r>
          </w:p>
        </w:tc>
        <w:tc>
          <w:tcPr>
            <w:tcW w:w="508" w:type="pct"/>
            <w:tcBorders>
              <w:top w:val="single" w:sz="8" w:space="0" w:color="4F81BD" w:themeColor="accent1"/>
            </w:tcBorders>
          </w:tcPr>
          <w:p w14:paraId="23538988" w14:textId="27DF85B0"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ZH</w:t>
            </w:r>
          </w:p>
        </w:tc>
        <w:tc>
          <w:tcPr>
            <w:tcW w:w="507" w:type="pct"/>
            <w:tcBorders>
              <w:top w:val="single" w:sz="8" w:space="0" w:color="4F81BD" w:themeColor="accent1"/>
            </w:tcBorders>
          </w:tcPr>
          <w:p w14:paraId="56CFDE74" w14:textId="4518719A"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GR</w:t>
            </w:r>
          </w:p>
        </w:tc>
        <w:tc>
          <w:tcPr>
            <w:tcW w:w="508" w:type="pct"/>
            <w:tcBorders>
              <w:top w:val="single" w:sz="8" w:space="0" w:color="4F81BD" w:themeColor="accent1"/>
            </w:tcBorders>
          </w:tcPr>
          <w:p w14:paraId="7F95DCE2" w14:textId="55CAF16B"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SG</w:t>
            </w:r>
          </w:p>
        </w:tc>
        <w:tc>
          <w:tcPr>
            <w:tcW w:w="508" w:type="pct"/>
            <w:tcBorders>
              <w:top w:val="single" w:sz="8" w:space="0" w:color="4F81BD" w:themeColor="accent1"/>
            </w:tcBorders>
          </w:tcPr>
          <w:p w14:paraId="57BC62F6" w14:textId="659C72DB"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ZH</w:t>
            </w:r>
          </w:p>
        </w:tc>
      </w:tr>
      <w:tr w:rsidR="000C6215" w:rsidRPr="00223A13" w14:paraId="5AEB88B9" w14:textId="712D6D00" w:rsidTr="00F0287A">
        <w:trPr>
          <w:cnfStyle w:val="010000000000" w:firstRow="0" w:lastRow="1" w:firstColumn="0" w:lastColumn="0" w:oddVBand="0" w:evenVBand="0" w:oddHBand="0" w:evenHBand="0" w:firstRowFirstColumn="0" w:firstRowLastColumn="0" w:lastRowFirstColumn="0" w:lastRowLastColumn="0"/>
          <w:trHeight w:val="300"/>
        </w:trPr>
        <w:tc>
          <w:tcPr>
            <w:tcW w:w="941" w:type="pct"/>
            <w:shd w:val="clear" w:color="auto" w:fill="auto"/>
            <w:noWrap/>
            <w:hideMark/>
          </w:tcPr>
          <w:p w14:paraId="306591C5" w14:textId="29049901" w:rsidR="00BD2394" w:rsidRPr="00223A13" w:rsidRDefault="00BD2394" w:rsidP="00FB2F90">
            <w:pPr>
              <w:spacing w:after="0"/>
              <w:jc w:val="left"/>
              <w:rPr>
                <w:rFonts w:ascii="Calibri" w:eastAsia="Times New Roman" w:hAnsi="Calibri" w:cs="Calibri"/>
                <w:b/>
                <w:lang w:eastAsia="de-CH"/>
              </w:rPr>
            </w:pPr>
            <w:r>
              <w:rPr>
                <w:rFonts w:ascii="Calibri" w:eastAsia="Times New Roman" w:hAnsi="Calibri" w:cs="Calibri"/>
                <w:b/>
                <w:lang w:eastAsia="de-CH"/>
              </w:rPr>
              <w:t>Skifahren  =  Y</w:t>
            </w:r>
          </w:p>
        </w:tc>
        <w:tc>
          <w:tcPr>
            <w:tcW w:w="507" w:type="pct"/>
            <w:shd w:val="clear" w:color="auto" w:fill="auto"/>
            <w:noWrap/>
          </w:tcPr>
          <w:p w14:paraId="4395FFE4" w14:textId="3DEF255C"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ja</w:t>
            </w:r>
          </w:p>
        </w:tc>
        <w:tc>
          <w:tcPr>
            <w:tcW w:w="508" w:type="pct"/>
            <w:shd w:val="clear" w:color="auto" w:fill="auto"/>
            <w:noWrap/>
          </w:tcPr>
          <w:p w14:paraId="6C86B90C" w14:textId="1A79002F"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nein</w:t>
            </w:r>
          </w:p>
        </w:tc>
        <w:tc>
          <w:tcPr>
            <w:tcW w:w="507" w:type="pct"/>
            <w:shd w:val="clear" w:color="auto" w:fill="auto"/>
            <w:noWrap/>
          </w:tcPr>
          <w:p w14:paraId="0775FECB" w14:textId="2F08C2AC" w:rsidR="00BD2394" w:rsidRPr="00223A13" w:rsidRDefault="00BD2394" w:rsidP="00FB2F90">
            <w:pPr>
              <w:spacing w:after="0"/>
              <w:jc w:val="center"/>
              <w:rPr>
                <w:rFonts w:ascii="Calibri" w:eastAsia="Times New Roman" w:hAnsi="Calibri" w:cs="Calibri"/>
                <w:lang w:eastAsia="de-CH"/>
              </w:rPr>
            </w:pPr>
            <w:r>
              <w:rPr>
                <w:rFonts w:ascii="Calibri" w:eastAsia="Times New Roman" w:hAnsi="Calibri" w:cs="Calibri"/>
                <w:lang w:eastAsia="de-CH"/>
              </w:rPr>
              <w:t>ja</w:t>
            </w:r>
          </w:p>
        </w:tc>
        <w:tc>
          <w:tcPr>
            <w:tcW w:w="508" w:type="pct"/>
            <w:shd w:val="clear" w:color="auto" w:fill="auto"/>
            <w:noWrap/>
          </w:tcPr>
          <w:p w14:paraId="54BC67EB" w14:textId="7E2111C7" w:rsidR="00BD2394" w:rsidRPr="00223A13" w:rsidRDefault="00BD2394" w:rsidP="00FB2F90">
            <w:pPr>
              <w:keepNext/>
              <w:spacing w:after="0"/>
              <w:jc w:val="center"/>
              <w:rPr>
                <w:rFonts w:ascii="Calibri" w:eastAsia="Times New Roman" w:hAnsi="Calibri" w:cs="Calibri"/>
                <w:lang w:eastAsia="de-CH"/>
              </w:rPr>
            </w:pPr>
            <w:r>
              <w:rPr>
                <w:rFonts w:ascii="Calibri" w:eastAsia="Times New Roman" w:hAnsi="Calibri" w:cs="Calibri"/>
                <w:lang w:eastAsia="de-CH"/>
              </w:rPr>
              <w:t>nein</w:t>
            </w:r>
          </w:p>
        </w:tc>
        <w:tc>
          <w:tcPr>
            <w:tcW w:w="508" w:type="pct"/>
          </w:tcPr>
          <w:p w14:paraId="60EA2988" w14:textId="55B40291" w:rsidR="00BD2394" w:rsidRDefault="00BD2394" w:rsidP="00FB2F90">
            <w:pPr>
              <w:keepNext/>
              <w:spacing w:after="0"/>
              <w:jc w:val="center"/>
              <w:rPr>
                <w:rFonts w:ascii="Calibri" w:eastAsia="Times New Roman" w:hAnsi="Calibri" w:cs="Calibri"/>
                <w:lang w:eastAsia="de-CH"/>
              </w:rPr>
            </w:pPr>
            <w:r>
              <w:rPr>
                <w:rFonts w:ascii="Calibri" w:eastAsia="Times New Roman" w:hAnsi="Calibri" w:cs="Calibri"/>
                <w:lang w:eastAsia="de-CH"/>
              </w:rPr>
              <w:t>nein</w:t>
            </w:r>
          </w:p>
        </w:tc>
        <w:tc>
          <w:tcPr>
            <w:tcW w:w="507" w:type="pct"/>
          </w:tcPr>
          <w:p w14:paraId="12482F75" w14:textId="75D35781" w:rsidR="00BD2394" w:rsidRDefault="00BD2394" w:rsidP="00FB2F90">
            <w:pPr>
              <w:keepNext/>
              <w:spacing w:after="0"/>
              <w:jc w:val="center"/>
              <w:rPr>
                <w:rFonts w:ascii="Calibri" w:eastAsia="Times New Roman" w:hAnsi="Calibri" w:cs="Calibri"/>
                <w:lang w:eastAsia="de-CH"/>
              </w:rPr>
            </w:pPr>
            <w:r>
              <w:rPr>
                <w:rFonts w:ascii="Calibri" w:eastAsia="Times New Roman" w:hAnsi="Calibri" w:cs="Calibri"/>
                <w:lang w:eastAsia="de-CH"/>
              </w:rPr>
              <w:t>ja</w:t>
            </w:r>
          </w:p>
        </w:tc>
        <w:tc>
          <w:tcPr>
            <w:tcW w:w="508" w:type="pct"/>
          </w:tcPr>
          <w:p w14:paraId="7651684D" w14:textId="47D0E01B" w:rsidR="00BD2394" w:rsidRDefault="00BD2394" w:rsidP="00FB2F90">
            <w:pPr>
              <w:keepNext/>
              <w:spacing w:after="0"/>
              <w:jc w:val="center"/>
              <w:rPr>
                <w:rFonts w:ascii="Calibri" w:eastAsia="Times New Roman" w:hAnsi="Calibri" w:cs="Calibri"/>
                <w:lang w:eastAsia="de-CH"/>
              </w:rPr>
            </w:pPr>
            <w:r>
              <w:rPr>
                <w:rFonts w:ascii="Calibri" w:eastAsia="Times New Roman" w:hAnsi="Calibri" w:cs="Calibri"/>
                <w:lang w:eastAsia="de-CH"/>
              </w:rPr>
              <w:t>nein</w:t>
            </w:r>
          </w:p>
        </w:tc>
        <w:tc>
          <w:tcPr>
            <w:tcW w:w="508" w:type="pct"/>
          </w:tcPr>
          <w:p w14:paraId="76BB9FF1" w14:textId="3332498C" w:rsidR="00BD2394" w:rsidRDefault="00BD2394" w:rsidP="00FB2F90">
            <w:pPr>
              <w:keepNext/>
              <w:spacing w:after="0"/>
              <w:jc w:val="center"/>
              <w:rPr>
                <w:rFonts w:ascii="Calibri" w:eastAsia="Times New Roman" w:hAnsi="Calibri" w:cs="Calibri"/>
                <w:lang w:eastAsia="de-CH"/>
              </w:rPr>
            </w:pPr>
            <w:r>
              <w:rPr>
                <w:rFonts w:ascii="Calibri" w:eastAsia="Times New Roman" w:hAnsi="Calibri" w:cs="Calibri"/>
                <w:lang w:eastAsia="de-CH"/>
              </w:rPr>
              <w:t>ja</w:t>
            </w:r>
          </w:p>
        </w:tc>
      </w:tr>
    </w:tbl>
    <w:p w14:paraId="18E8FFB2" w14:textId="2CDE5ECD" w:rsidR="00BE690A" w:rsidRDefault="00BE690A" w:rsidP="00BE690A">
      <w:pPr>
        <w:pStyle w:val="Beschriftung"/>
      </w:pPr>
      <w:r>
        <w:t xml:space="preserve">Tabelle </w:t>
      </w:r>
      <w:fldSimple w:instr=" STYLEREF 1 \s ">
        <w:r w:rsidR="006D3CEA">
          <w:rPr>
            <w:noProof/>
          </w:rPr>
          <w:t>4</w:t>
        </w:r>
      </w:fldSimple>
      <w:r>
        <w:noBreakHyphen/>
      </w:r>
      <w:fldSimple w:instr=" SEQ Tabelle \* ARABIC \s 1 ">
        <w:r w:rsidR="006D3CEA">
          <w:rPr>
            <w:noProof/>
          </w:rPr>
          <w:t>7</w:t>
        </w:r>
      </w:fldSimple>
      <w:r>
        <w:t xml:space="preserve">:  </w:t>
      </w:r>
      <w:r w:rsidR="0067481E">
        <w:t>Bedingte Entropie H(Y|X)</w:t>
      </w:r>
    </w:p>
    <w:p w14:paraId="61DFF137" w14:textId="60A2A9FD" w:rsidR="00F973C7" w:rsidRDefault="00F973C7" w:rsidP="00F973C7">
      <w:pPr>
        <w:spacing w:before="120"/>
      </w:pPr>
      <w:r>
        <w:t xml:space="preserve">Der Symbolsatz X enthält die drei Symbole </w:t>
      </w:r>
      <w:r>
        <w:rPr>
          <w:rStyle w:val="SchwacheHervorhebung"/>
        </w:rPr>
        <w:t>ZH</w:t>
      </w:r>
      <w:r w:rsidRPr="00F973C7">
        <w:rPr>
          <w:rStyle w:val="SchwacheHervorhebung"/>
          <w:i w:val="0"/>
          <w:color w:val="auto"/>
        </w:rPr>
        <w:t>,</w:t>
      </w:r>
      <w:r>
        <w:rPr>
          <w:rStyle w:val="SchwacheHervorhebung"/>
        </w:rPr>
        <w:t xml:space="preserve"> SG</w:t>
      </w:r>
      <w:r>
        <w:t xml:space="preserve"> und </w:t>
      </w:r>
      <w:r>
        <w:rPr>
          <w:rStyle w:val="SchwacheHervorhebung"/>
        </w:rPr>
        <w:t>GR</w:t>
      </w:r>
      <w:r>
        <w:t xml:space="preserve"> mit den Wahrscheinlichkeiten </w:t>
      </w:r>
      <w:proofErr w:type="spellStart"/>
      <w:r>
        <w:t>p</w:t>
      </w:r>
      <w:r w:rsidRPr="00F973C7">
        <w:rPr>
          <w:vertAlign w:val="subscript"/>
        </w:rPr>
        <w:t>ZH</w:t>
      </w:r>
      <w:proofErr w:type="spellEnd"/>
      <w:r>
        <w:t xml:space="preserve"> = 4/8 = 1/2 und </w:t>
      </w:r>
      <w:proofErr w:type="spellStart"/>
      <w:r>
        <w:t>p</w:t>
      </w:r>
      <w:r w:rsidRPr="00F973C7">
        <w:rPr>
          <w:vertAlign w:val="subscript"/>
        </w:rPr>
        <w:t>SG</w:t>
      </w:r>
      <w:proofErr w:type="spellEnd"/>
      <w:r>
        <w:t xml:space="preserve"> = </w:t>
      </w:r>
      <w:proofErr w:type="spellStart"/>
      <w:r>
        <w:t>p</w:t>
      </w:r>
      <w:r w:rsidRPr="00F973C7">
        <w:rPr>
          <w:vertAlign w:val="subscript"/>
        </w:rPr>
        <w:t>GR</w:t>
      </w:r>
      <w:proofErr w:type="spellEnd"/>
      <w:r>
        <w:t xml:space="preserve"> = 2/8 = 1/4. Somit beträgt die Entropie für X:</w:t>
      </w:r>
    </w:p>
    <w:p w14:paraId="6735B2D4" w14:textId="45FECEDF" w:rsidR="00F973C7" w:rsidRPr="00F973C7" w:rsidRDefault="00F973C7" w:rsidP="00F973C7">
      <w:pPr>
        <w:spacing w:before="120"/>
      </w:pPr>
      <w:r w:rsidRPr="006C6E6B">
        <w:rPr>
          <w:b/>
        </w:rPr>
        <w:t>H(X)</w:t>
      </w:r>
      <w:r w:rsidRPr="00F973C7">
        <w:t xml:space="preserve"> = – </w:t>
      </w:r>
      <w:proofErr w:type="spellStart"/>
      <w:r w:rsidRPr="00F973C7">
        <w:t>p</w:t>
      </w:r>
      <w:r>
        <w:rPr>
          <w:vertAlign w:val="subscript"/>
        </w:rPr>
        <w:t>ZH</w:t>
      </w:r>
      <w:proofErr w:type="spellEnd"/>
      <w:r w:rsidRPr="00F973C7">
        <w:t>*log</w:t>
      </w:r>
      <w:r w:rsidRPr="00F973C7">
        <w:rPr>
          <w:vertAlign w:val="subscript"/>
        </w:rPr>
        <w:t>2</w:t>
      </w:r>
      <w:r w:rsidRPr="00F973C7">
        <w:t>(</w:t>
      </w:r>
      <w:proofErr w:type="spellStart"/>
      <w:r w:rsidRPr="00F973C7">
        <w:t>p</w:t>
      </w:r>
      <w:r>
        <w:rPr>
          <w:vertAlign w:val="subscript"/>
        </w:rPr>
        <w:t>ZH</w:t>
      </w:r>
      <w:proofErr w:type="spellEnd"/>
      <w:r w:rsidRPr="00F973C7">
        <w:t xml:space="preserve">) – </w:t>
      </w:r>
      <w:proofErr w:type="spellStart"/>
      <w:r w:rsidRPr="00F973C7">
        <w:t>p</w:t>
      </w:r>
      <w:r>
        <w:rPr>
          <w:vertAlign w:val="subscript"/>
        </w:rPr>
        <w:t>SG</w:t>
      </w:r>
      <w:proofErr w:type="spellEnd"/>
      <w:r w:rsidRPr="00F973C7">
        <w:t>*log</w:t>
      </w:r>
      <w:r w:rsidRPr="00F973C7">
        <w:rPr>
          <w:vertAlign w:val="subscript"/>
        </w:rPr>
        <w:t>2</w:t>
      </w:r>
      <w:r w:rsidRPr="00F973C7">
        <w:t>(</w:t>
      </w:r>
      <w:proofErr w:type="spellStart"/>
      <w:r w:rsidRPr="00F973C7">
        <w:t>p</w:t>
      </w:r>
      <w:r>
        <w:rPr>
          <w:vertAlign w:val="subscript"/>
        </w:rPr>
        <w:t>SG</w:t>
      </w:r>
      <w:proofErr w:type="spellEnd"/>
      <w:r w:rsidRPr="00F973C7">
        <w:t xml:space="preserve">) – </w:t>
      </w:r>
      <w:proofErr w:type="spellStart"/>
      <w:r w:rsidRPr="00F973C7">
        <w:t>p</w:t>
      </w:r>
      <w:r>
        <w:rPr>
          <w:vertAlign w:val="subscript"/>
        </w:rPr>
        <w:t>GR</w:t>
      </w:r>
      <w:proofErr w:type="spellEnd"/>
      <w:r w:rsidRPr="00F973C7">
        <w:t>*log</w:t>
      </w:r>
      <w:r w:rsidRPr="00F973C7">
        <w:rPr>
          <w:vertAlign w:val="subscript"/>
        </w:rPr>
        <w:t>2</w:t>
      </w:r>
      <w:r w:rsidRPr="00F973C7">
        <w:t>(</w:t>
      </w:r>
      <w:proofErr w:type="spellStart"/>
      <w:r w:rsidRPr="00F973C7">
        <w:t>p</w:t>
      </w:r>
      <w:r>
        <w:rPr>
          <w:vertAlign w:val="subscript"/>
        </w:rPr>
        <w:t>GR</w:t>
      </w:r>
      <w:proofErr w:type="spellEnd"/>
      <w:r w:rsidRPr="00F973C7">
        <w:t>) = - ½*log</w:t>
      </w:r>
      <w:r w:rsidRPr="00F973C7">
        <w:rPr>
          <w:vertAlign w:val="subscript"/>
        </w:rPr>
        <w:t>2</w:t>
      </w:r>
      <w:r w:rsidRPr="00F973C7">
        <w:t xml:space="preserve">(½) </w:t>
      </w:r>
      <w:r>
        <w:t>– ¼</w:t>
      </w:r>
      <w:r w:rsidRPr="00F973C7">
        <w:t>*log</w:t>
      </w:r>
      <w:r w:rsidRPr="00F973C7">
        <w:rPr>
          <w:vertAlign w:val="subscript"/>
        </w:rPr>
        <w:t>2</w:t>
      </w:r>
      <w:r w:rsidRPr="00F973C7">
        <w:t>(</w:t>
      </w:r>
      <w:r>
        <w:t>¼</w:t>
      </w:r>
      <w:r w:rsidRPr="00F973C7">
        <w:t>)</w:t>
      </w:r>
      <w:r>
        <w:t>– ¼</w:t>
      </w:r>
      <w:r w:rsidRPr="00F973C7">
        <w:t>*log</w:t>
      </w:r>
      <w:r w:rsidRPr="00F973C7">
        <w:rPr>
          <w:vertAlign w:val="subscript"/>
        </w:rPr>
        <w:t>2</w:t>
      </w:r>
      <w:r w:rsidRPr="00F973C7">
        <w:t>(</w:t>
      </w:r>
      <w:r>
        <w:t>¼</w:t>
      </w:r>
      <w:r w:rsidRPr="00F973C7">
        <w:t xml:space="preserve">) = </w:t>
      </w:r>
      <w:r w:rsidRPr="006C6E6B">
        <w:rPr>
          <w:b/>
        </w:rPr>
        <w:t>1.50 Bit</w:t>
      </w:r>
    </w:p>
    <w:p w14:paraId="77FC9655" w14:textId="6D6BA538" w:rsidR="00152137" w:rsidRDefault="00840040" w:rsidP="00995CA3">
      <w:pPr>
        <w:spacing w:before="120"/>
      </w:pPr>
      <w:r>
        <w:t xml:space="preserve">Der </w:t>
      </w:r>
      <w:r w:rsidR="00B71D41">
        <w:t>Symbolsatz</w:t>
      </w:r>
      <w:r>
        <w:t xml:space="preserve"> Y </w:t>
      </w:r>
      <w:r w:rsidR="00B71D41">
        <w:t xml:space="preserve">enthält die beiden Symbole </w:t>
      </w:r>
      <w:r w:rsidR="00B71D41" w:rsidRPr="000F59DC">
        <w:rPr>
          <w:rStyle w:val="SchwacheHervorhebung"/>
        </w:rPr>
        <w:t>ja</w:t>
      </w:r>
      <w:r w:rsidR="00B71D41">
        <w:t xml:space="preserve"> und </w:t>
      </w:r>
      <w:r w:rsidR="00B71D41" w:rsidRPr="000F59DC">
        <w:rPr>
          <w:rStyle w:val="SchwacheHervorhebung"/>
        </w:rPr>
        <w:t>nein</w:t>
      </w:r>
      <w:r w:rsidR="00B71D41">
        <w:t xml:space="preserve">. Da sowohl </w:t>
      </w:r>
      <w:r w:rsidR="00B71D41" w:rsidRPr="000F59DC">
        <w:rPr>
          <w:rStyle w:val="SchwacheHervorhebung"/>
        </w:rPr>
        <w:t>ja</w:t>
      </w:r>
      <w:r w:rsidR="00B71D41">
        <w:t xml:space="preserve"> als auch </w:t>
      </w:r>
      <w:r w:rsidR="00B71D41" w:rsidRPr="000F59DC">
        <w:rPr>
          <w:rStyle w:val="SchwacheHervorhebung"/>
        </w:rPr>
        <w:t>nein</w:t>
      </w:r>
      <w:r w:rsidR="00B71D41">
        <w:t xml:space="preserve"> gleich oft vo</w:t>
      </w:r>
      <w:r w:rsidR="00B71D41">
        <w:t>r</w:t>
      </w:r>
      <w:r w:rsidR="00B71D41">
        <w:t xml:space="preserve">kommen (je 4 Mal), </w:t>
      </w:r>
      <w:r w:rsidR="00152137">
        <w:t xml:space="preserve">ist die Wahrscheinlichkeit </w:t>
      </w:r>
      <w:proofErr w:type="spellStart"/>
      <w:r w:rsidR="008B13CF">
        <w:t>p</w:t>
      </w:r>
      <w:r w:rsidR="00152137" w:rsidRPr="008B13CF">
        <w:rPr>
          <w:vertAlign w:val="subscript"/>
        </w:rPr>
        <w:t>ja</w:t>
      </w:r>
      <w:proofErr w:type="spellEnd"/>
      <w:r w:rsidR="008B13CF">
        <w:t xml:space="preserve"> = </w:t>
      </w:r>
      <w:proofErr w:type="spellStart"/>
      <w:r w:rsidR="008B13CF">
        <w:t>p</w:t>
      </w:r>
      <w:r w:rsidR="00152137" w:rsidRPr="008B13CF">
        <w:rPr>
          <w:vertAlign w:val="subscript"/>
        </w:rPr>
        <w:t>nein</w:t>
      </w:r>
      <w:proofErr w:type="spellEnd"/>
      <w:r w:rsidR="00152137">
        <w:t xml:space="preserve"> = </w:t>
      </w:r>
      <w:r w:rsidR="003C3739">
        <w:t>4/8 = 1/2</w:t>
      </w:r>
      <w:r w:rsidR="00152137">
        <w:t xml:space="preserve"> und somit </w:t>
      </w:r>
      <w:r w:rsidR="00B71D41">
        <w:t>beträgt die Entropie</w:t>
      </w:r>
      <w:r w:rsidR="00152137">
        <w:t>:</w:t>
      </w:r>
    </w:p>
    <w:p w14:paraId="25C7D469" w14:textId="6228C1A7" w:rsidR="009E0B6E" w:rsidRPr="008A231D" w:rsidRDefault="00B71D41" w:rsidP="00995CA3">
      <w:pPr>
        <w:spacing w:before="120"/>
      </w:pPr>
      <w:r w:rsidRPr="008A231D">
        <w:rPr>
          <w:b/>
        </w:rPr>
        <w:t>H(</w:t>
      </w:r>
      <w:r w:rsidR="000F59DC" w:rsidRPr="008A231D">
        <w:rPr>
          <w:b/>
        </w:rPr>
        <w:t>Y</w:t>
      </w:r>
      <w:r w:rsidRPr="008A231D">
        <w:rPr>
          <w:b/>
        </w:rPr>
        <w:t>)</w:t>
      </w:r>
      <w:r w:rsidR="003C0AF9" w:rsidRPr="008A231D">
        <w:t xml:space="preserve"> </w:t>
      </w:r>
      <w:r w:rsidRPr="008A231D">
        <w:t xml:space="preserve">= </w:t>
      </w:r>
      <w:r w:rsidR="006305FE" w:rsidRPr="008A231D">
        <w:t xml:space="preserve">– </w:t>
      </w:r>
      <w:proofErr w:type="spellStart"/>
      <w:r w:rsidR="006305FE" w:rsidRPr="008A231D">
        <w:t>p</w:t>
      </w:r>
      <w:r w:rsidR="006305FE" w:rsidRPr="008A231D">
        <w:rPr>
          <w:vertAlign w:val="subscript"/>
        </w:rPr>
        <w:t>ja</w:t>
      </w:r>
      <w:proofErr w:type="spellEnd"/>
      <w:r w:rsidR="006305FE" w:rsidRPr="008A231D">
        <w:t>*log</w:t>
      </w:r>
      <w:r w:rsidR="006305FE" w:rsidRPr="008A231D">
        <w:rPr>
          <w:vertAlign w:val="subscript"/>
        </w:rPr>
        <w:t>2</w:t>
      </w:r>
      <w:r w:rsidR="006305FE" w:rsidRPr="008A231D">
        <w:t>(</w:t>
      </w:r>
      <w:proofErr w:type="spellStart"/>
      <w:r w:rsidR="006305FE" w:rsidRPr="008A231D">
        <w:t>p</w:t>
      </w:r>
      <w:r w:rsidR="006305FE" w:rsidRPr="008A231D">
        <w:rPr>
          <w:vertAlign w:val="subscript"/>
        </w:rPr>
        <w:t>ja</w:t>
      </w:r>
      <w:proofErr w:type="spellEnd"/>
      <w:r w:rsidR="006305FE" w:rsidRPr="008A231D">
        <w:t xml:space="preserve">) – </w:t>
      </w:r>
      <w:proofErr w:type="spellStart"/>
      <w:r w:rsidR="006305FE" w:rsidRPr="008A231D">
        <w:t>p</w:t>
      </w:r>
      <w:r w:rsidR="006305FE" w:rsidRPr="008A231D">
        <w:rPr>
          <w:vertAlign w:val="subscript"/>
        </w:rPr>
        <w:t>nein</w:t>
      </w:r>
      <w:proofErr w:type="spellEnd"/>
      <w:r w:rsidR="006305FE" w:rsidRPr="008A231D">
        <w:t>*log</w:t>
      </w:r>
      <w:r w:rsidR="006305FE" w:rsidRPr="008A231D">
        <w:rPr>
          <w:vertAlign w:val="subscript"/>
        </w:rPr>
        <w:t>2</w:t>
      </w:r>
      <w:r w:rsidR="006305FE" w:rsidRPr="008A231D">
        <w:t>(</w:t>
      </w:r>
      <w:proofErr w:type="spellStart"/>
      <w:r w:rsidR="006305FE" w:rsidRPr="008A231D">
        <w:t>p</w:t>
      </w:r>
      <w:r w:rsidR="006305FE" w:rsidRPr="008A231D">
        <w:rPr>
          <w:vertAlign w:val="subscript"/>
        </w:rPr>
        <w:t>nein</w:t>
      </w:r>
      <w:proofErr w:type="spellEnd"/>
      <w:r w:rsidR="006305FE" w:rsidRPr="008A231D">
        <w:t>)</w:t>
      </w:r>
      <w:r w:rsidR="003C0AF9" w:rsidRPr="008A231D">
        <w:t xml:space="preserve"> </w:t>
      </w:r>
      <w:r w:rsidR="006305FE" w:rsidRPr="008A231D">
        <w:t>=</w:t>
      </w:r>
      <w:r w:rsidR="003C0AF9" w:rsidRPr="008A231D">
        <w:t xml:space="preserve"> </w:t>
      </w:r>
      <w:r w:rsidRPr="008A231D">
        <w:t>- ½*log</w:t>
      </w:r>
      <w:r w:rsidRPr="008A231D">
        <w:rPr>
          <w:vertAlign w:val="subscript"/>
        </w:rPr>
        <w:t>2</w:t>
      </w:r>
      <w:r w:rsidRPr="008A231D">
        <w:t>(</w:t>
      </w:r>
      <w:r w:rsidR="000F59DC" w:rsidRPr="008A231D">
        <w:t>½</w:t>
      </w:r>
      <w:r w:rsidRPr="008A231D">
        <w:t>)</w:t>
      </w:r>
      <w:r w:rsidR="000F59DC" w:rsidRPr="008A231D">
        <w:t xml:space="preserve"> </w:t>
      </w:r>
      <w:r w:rsidRPr="008A231D">
        <w:t>-</w:t>
      </w:r>
      <w:r w:rsidR="000F59DC" w:rsidRPr="008A231D">
        <w:t xml:space="preserve"> </w:t>
      </w:r>
      <w:r w:rsidRPr="008A231D">
        <w:t>½*log</w:t>
      </w:r>
      <w:r w:rsidRPr="008A231D">
        <w:rPr>
          <w:vertAlign w:val="subscript"/>
        </w:rPr>
        <w:t>2</w:t>
      </w:r>
      <w:r w:rsidRPr="008A231D">
        <w:t>(</w:t>
      </w:r>
      <w:r w:rsidR="000F59DC" w:rsidRPr="008A231D">
        <w:t>½</w:t>
      </w:r>
      <w:r w:rsidRPr="008A231D">
        <w:t>)</w:t>
      </w:r>
      <w:r w:rsidR="003C0AF9" w:rsidRPr="008A231D">
        <w:t xml:space="preserve"> </w:t>
      </w:r>
      <w:r w:rsidR="008B13CF" w:rsidRPr="008A231D">
        <w:t>=</w:t>
      </w:r>
      <w:r w:rsidR="003C0AF9" w:rsidRPr="008A231D">
        <w:t xml:space="preserve"> </w:t>
      </w:r>
      <w:r w:rsidR="008B13CF" w:rsidRPr="008A231D">
        <w:rPr>
          <w:b/>
        </w:rPr>
        <w:t>1.00 Bit</w:t>
      </w:r>
    </w:p>
    <w:p w14:paraId="78BDEFD2" w14:textId="77777777" w:rsidR="000F59DC" w:rsidRPr="008A231D" w:rsidRDefault="000F59DC" w:rsidP="00995CA3">
      <w:pPr>
        <w:spacing w:before="120"/>
      </w:pPr>
    </w:p>
    <w:p w14:paraId="28ACF4B2" w14:textId="633D667D" w:rsidR="00607EC9" w:rsidRDefault="00607EC9" w:rsidP="00995CA3">
      <w:pPr>
        <w:spacing w:before="120"/>
      </w:pPr>
      <w:r w:rsidRPr="00607EC9">
        <w:t xml:space="preserve">Man kann sich nun </w:t>
      </w:r>
      <w:r>
        <w:t xml:space="preserve">die Frage stellen, wie gross die Entropie von Y ist, wenn X = </w:t>
      </w:r>
      <w:r w:rsidRPr="002D121F">
        <w:rPr>
          <w:rStyle w:val="SchwacheHervorhebung"/>
        </w:rPr>
        <w:t>ZH</w:t>
      </w:r>
      <w:r>
        <w:t xml:space="preserve"> gewählt wird. Dazu existieren nur noch 4 Einträge, wovon zwei </w:t>
      </w:r>
      <w:r w:rsidRPr="00607EC9">
        <w:rPr>
          <w:rStyle w:val="SchwacheHervorhebung"/>
        </w:rPr>
        <w:t>ja</w:t>
      </w:r>
      <w:r>
        <w:t xml:space="preserve"> und ebenfalls zwei </w:t>
      </w:r>
      <w:r w:rsidRPr="00607EC9">
        <w:rPr>
          <w:rStyle w:val="SchwacheHervorhebung"/>
        </w:rPr>
        <w:t>nein</w:t>
      </w:r>
      <w:r>
        <w:t xml:space="preserve"> entsprechen.</w:t>
      </w:r>
    </w:p>
    <w:p w14:paraId="3BC5C4AD" w14:textId="50A222B6" w:rsidR="00607EC9" w:rsidRPr="00607EC9" w:rsidRDefault="00607EC9" w:rsidP="00607EC9">
      <w:pPr>
        <w:spacing w:before="120"/>
      </w:pPr>
      <w:r w:rsidRPr="00607EC9">
        <w:rPr>
          <w:b/>
        </w:rPr>
        <w:t>H(Y|X</w:t>
      </w:r>
      <w:r w:rsidR="000D1365" w:rsidRPr="000D1365">
        <w:rPr>
          <w:b/>
          <w:vertAlign w:val="subscript"/>
        </w:rPr>
        <w:t>ZH</w:t>
      </w:r>
      <w:r w:rsidRPr="00607EC9">
        <w:rPr>
          <w:b/>
        </w:rPr>
        <w:t>)</w:t>
      </w:r>
      <w:r w:rsidRPr="00607EC9">
        <w:t xml:space="preserve"> = – </w:t>
      </w:r>
      <w:proofErr w:type="spellStart"/>
      <w:r w:rsidRPr="00607EC9">
        <w:t>p</w:t>
      </w:r>
      <w:r w:rsidRPr="00607EC9">
        <w:rPr>
          <w:vertAlign w:val="subscript"/>
        </w:rPr>
        <w:t>ja</w:t>
      </w:r>
      <w:proofErr w:type="spellEnd"/>
      <w:r w:rsidRPr="00607EC9">
        <w:t>*log</w:t>
      </w:r>
      <w:r w:rsidRPr="00607EC9">
        <w:rPr>
          <w:vertAlign w:val="subscript"/>
        </w:rPr>
        <w:t>2</w:t>
      </w:r>
      <w:r w:rsidRPr="00607EC9">
        <w:t>(</w:t>
      </w:r>
      <w:proofErr w:type="spellStart"/>
      <w:r w:rsidRPr="00607EC9">
        <w:t>p</w:t>
      </w:r>
      <w:r w:rsidRPr="00607EC9">
        <w:rPr>
          <w:vertAlign w:val="subscript"/>
        </w:rPr>
        <w:t>ja</w:t>
      </w:r>
      <w:proofErr w:type="spellEnd"/>
      <w:r w:rsidRPr="00607EC9">
        <w:t xml:space="preserve">) – </w:t>
      </w:r>
      <w:proofErr w:type="spellStart"/>
      <w:r w:rsidRPr="00607EC9">
        <w:t>p</w:t>
      </w:r>
      <w:r w:rsidRPr="00607EC9">
        <w:rPr>
          <w:vertAlign w:val="subscript"/>
        </w:rPr>
        <w:t>nein</w:t>
      </w:r>
      <w:proofErr w:type="spellEnd"/>
      <w:r w:rsidRPr="00607EC9">
        <w:t>*log</w:t>
      </w:r>
      <w:r w:rsidRPr="00607EC9">
        <w:rPr>
          <w:vertAlign w:val="subscript"/>
        </w:rPr>
        <w:t>2</w:t>
      </w:r>
      <w:r w:rsidRPr="00607EC9">
        <w:t>(</w:t>
      </w:r>
      <w:proofErr w:type="spellStart"/>
      <w:r w:rsidRPr="00607EC9">
        <w:t>p</w:t>
      </w:r>
      <w:r w:rsidRPr="00607EC9">
        <w:rPr>
          <w:vertAlign w:val="subscript"/>
        </w:rPr>
        <w:t>nein</w:t>
      </w:r>
      <w:proofErr w:type="spellEnd"/>
      <w:r w:rsidRPr="00607EC9">
        <w:t>) = - ½*log</w:t>
      </w:r>
      <w:r w:rsidRPr="00607EC9">
        <w:rPr>
          <w:vertAlign w:val="subscript"/>
        </w:rPr>
        <w:t>2</w:t>
      </w:r>
      <w:r w:rsidRPr="00607EC9">
        <w:t>(½) - ½*log</w:t>
      </w:r>
      <w:r w:rsidRPr="00607EC9">
        <w:rPr>
          <w:vertAlign w:val="subscript"/>
        </w:rPr>
        <w:t>2</w:t>
      </w:r>
      <w:r w:rsidRPr="00607EC9">
        <w:t xml:space="preserve">(½) = </w:t>
      </w:r>
      <w:r w:rsidRPr="00607EC9">
        <w:rPr>
          <w:b/>
        </w:rPr>
        <w:t>1.00 Bit</w:t>
      </w:r>
    </w:p>
    <w:p w14:paraId="0E3417ED" w14:textId="1DF872BC" w:rsidR="00607EC9" w:rsidRPr="00607EC9" w:rsidRDefault="00607EC9" w:rsidP="00995CA3">
      <w:pPr>
        <w:spacing w:before="120"/>
      </w:pPr>
      <w:r>
        <w:t>Für die anderen Fälle ergibt sich analog:</w:t>
      </w:r>
    </w:p>
    <w:p w14:paraId="715B5051" w14:textId="29A4A2BC" w:rsidR="00607EC9" w:rsidRPr="00607EC9" w:rsidRDefault="00607EC9" w:rsidP="00607EC9">
      <w:pPr>
        <w:spacing w:before="120"/>
      </w:pPr>
      <w:r w:rsidRPr="00607EC9">
        <w:rPr>
          <w:b/>
        </w:rPr>
        <w:t>H(Y|X</w:t>
      </w:r>
      <w:r w:rsidRPr="000D1365">
        <w:rPr>
          <w:b/>
          <w:vertAlign w:val="subscript"/>
        </w:rPr>
        <w:t>SG</w:t>
      </w:r>
      <w:r w:rsidRPr="00607EC9">
        <w:rPr>
          <w:b/>
        </w:rPr>
        <w:t>)</w:t>
      </w:r>
      <w:r w:rsidRPr="00607EC9">
        <w:t xml:space="preserve"> = – </w:t>
      </w:r>
      <w:proofErr w:type="spellStart"/>
      <w:r w:rsidRPr="00607EC9">
        <w:t>p</w:t>
      </w:r>
      <w:r w:rsidRPr="00607EC9">
        <w:rPr>
          <w:vertAlign w:val="subscript"/>
        </w:rPr>
        <w:t>ja</w:t>
      </w:r>
      <w:proofErr w:type="spellEnd"/>
      <w:r w:rsidRPr="00607EC9">
        <w:t>*log</w:t>
      </w:r>
      <w:r w:rsidRPr="00607EC9">
        <w:rPr>
          <w:vertAlign w:val="subscript"/>
        </w:rPr>
        <w:t>2</w:t>
      </w:r>
      <w:r w:rsidRPr="00607EC9">
        <w:t>(</w:t>
      </w:r>
      <w:proofErr w:type="spellStart"/>
      <w:r w:rsidRPr="00607EC9">
        <w:t>p</w:t>
      </w:r>
      <w:r w:rsidRPr="00607EC9">
        <w:rPr>
          <w:vertAlign w:val="subscript"/>
        </w:rPr>
        <w:t>ja</w:t>
      </w:r>
      <w:proofErr w:type="spellEnd"/>
      <w:r w:rsidRPr="00607EC9">
        <w:t xml:space="preserve">) – </w:t>
      </w:r>
      <w:proofErr w:type="spellStart"/>
      <w:r w:rsidRPr="00607EC9">
        <w:t>p</w:t>
      </w:r>
      <w:r w:rsidRPr="00607EC9">
        <w:rPr>
          <w:vertAlign w:val="subscript"/>
        </w:rPr>
        <w:t>nein</w:t>
      </w:r>
      <w:proofErr w:type="spellEnd"/>
      <w:r w:rsidRPr="00607EC9">
        <w:t>*log</w:t>
      </w:r>
      <w:r w:rsidRPr="00607EC9">
        <w:rPr>
          <w:vertAlign w:val="subscript"/>
        </w:rPr>
        <w:t>2</w:t>
      </w:r>
      <w:r w:rsidRPr="00607EC9">
        <w:t>(</w:t>
      </w:r>
      <w:proofErr w:type="spellStart"/>
      <w:r w:rsidRPr="00607EC9">
        <w:t>p</w:t>
      </w:r>
      <w:r w:rsidRPr="00607EC9">
        <w:rPr>
          <w:vertAlign w:val="subscript"/>
        </w:rPr>
        <w:t>nein</w:t>
      </w:r>
      <w:proofErr w:type="spellEnd"/>
      <w:r w:rsidRPr="00607EC9">
        <w:t xml:space="preserve">) = - </w:t>
      </w:r>
      <w:r w:rsidR="00E4200A">
        <w:t>0</w:t>
      </w:r>
      <w:r w:rsidRPr="00607EC9">
        <w:t>*log</w:t>
      </w:r>
      <w:r w:rsidRPr="00607EC9">
        <w:rPr>
          <w:vertAlign w:val="subscript"/>
        </w:rPr>
        <w:t>2</w:t>
      </w:r>
      <w:r w:rsidRPr="00607EC9">
        <w:t>(</w:t>
      </w:r>
      <w:r w:rsidR="00E4200A">
        <w:t>0</w:t>
      </w:r>
      <w:r w:rsidRPr="00607EC9">
        <w:t xml:space="preserve">) - </w:t>
      </w:r>
      <w:r w:rsidR="00E4200A">
        <w:t>1</w:t>
      </w:r>
      <w:r w:rsidRPr="00607EC9">
        <w:t>*log</w:t>
      </w:r>
      <w:r w:rsidRPr="00607EC9">
        <w:rPr>
          <w:vertAlign w:val="subscript"/>
        </w:rPr>
        <w:t>2</w:t>
      </w:r>
      <w:r w:rsidRPr="00607EC9">
        <w:t>(</w:t>
      </w:r>
      <w:r w:rsidR="00E4200A">
        <w:t>1</w:t>
      </w:r>
      <w:r w:rsidRPr="00607EC9">
        <w:t xml:space="preserve">) = </w:t>
      </w:r>
      <w:r w:rsidR="00B93FCE">
        <w:rPr>
          <w:b/>
        </w:rPr>
        <w:t>0</w:t>
      </w:r>
      <w:r w:rsidRPr="00607EC9">
        <w:rPr>
          <w:b/>
        </w:rPr>
        <w:t>.00 Bit</w:t>
      </w:r>
    </w:p>
    <w:p w14:paraId="57252F6E" w14:textId="174A6AD1" w:rsidR="00607EC9" w:rsidRPr="00607EC9" w:rsidRDefault="00607EC9" w:rsidP="00607EC9">
      <w:pPr>
        <w:spacing w:before="120"/>
      </w:pPr>
      <w:r w:rsidRPr="00607EC9">
        <w:rPr>
          <w:b/>
        </w:rPr>
        <w:t>H(Y|X</w:t>
      </w:r>
      <w:r w:rsidRPr="000D1365">
        <w:rPr>
          <w:b/>
          <w:vertAlign w:val="subscript"/>
        </w:rPr>
        <w:t>GR</w:t>
      </w:r>
      <w:r w:rsidRPr="00607EC9">
        <w:rPr>
          <w:b/>
        </w:rPr>
        <w:t>)</w:t>
      </w:r>
      <w:r w:rsidRPr="00607EC9">
        <w:t xml:space="preserve"> = – </w:t>
      </w:r>
      <w:proofErr w:type="spellStart"/>
      <w:r w:rsidRPr="00607EC9">
        <w:t>p</w:t>
      </w:r>
      <w:r w:rsidRPr="00607EC9">
        <w:rPr>
          <w:vertAlign w:val="subscript"/>
        </w:rPr>
        <w:t>ja</w:t>
      </w:r>
      <w:proofErr w:type="spellEnd"/>
      <w:r w:rsidRPr="00607EC9">
        <w:t>*log</w:t>
      </w:r>
      <w:r w:rsidRPr="00607EC9">
        <w:rPr>
          <w:vertAlign w:val="subscript"/>
        </w:rPr>
        <w:t>2</w:t>
      </w:r>
      <w:r w:rsidRPr="00607EC9">
        <w:t>(</w:t>
      </w:r>
      <w:proofErr w:type="spellStart"/>
      <w:r w:rsidRPr="00607EC9">
        <w:t>p</w:t>
      </w:r>
      <w:r w:rsidRPr="00607EC9">
        <w:rPr>
          <w:vertAlign w:val="subscript"/>
        </w:rPr>
        <w:t>ja</w:t>
      </w:r>
      <w:proofErr w:type="spellEnd"/>
      <w:r w:rsidRPr="00607EC9">
        <w:t xml:space="preserve">) – </w:t>
      </w:r>
      <w:proofErr w:type="spellStart"/>
      <w:r w:rsidRPr="00607EC9">
        <w:t>p</w:t>
      </w:r>
      <w:r w:rsidRPr="00607EC9">
        <w:rPr>
          <w:vertAlign w:val="subscript"/>
        </w:rPr>
        <w:t>nein</w:t>
      </w:r>
      <w:proofErr w:type="spellEnd"/>
      <w:r w:rsidRPr="00607EC9">
        <w:t>*log</w:t>
      </w:r>
      <w:r w:rsidRPr="00607EC9">
        <w:rPr>
          <w:vertAlign w:val="subscript"/>
        </w:rPr>
        <w:t>2</w:t>
      </w:r>
      <w:r w:rsidRPr="00607EC9">
        <w:t>(</w:t>
      </w:r>
      <w:proofErr w:type="spellStart"/>
      <w:r w:rsidRPr="00607EC9">
        <w:t>p</w:t>
      </w:r>
      <w:r w:rsidRPr="00607EC9">
        <w:rPr>
          <w:vertAlign w:val="subscript"/>
        </w:rPr>
        <w:t>nein</w:t>
      </w:r>
      <w:proofErr w:type="spellEnd"/>
      <w:r w:rsidRPr="00607EC9">
        <w:t xml:space="preserve">) = - </w:t>
      </w:r>
      <w:r w:rsidR="00E4200A">
        <w:t>1</w:t>
      </w:r>
      <w:r w:rsidRPr="00607EC9">
        <w:t>*log</w:t>
      </w:r>
      <w:r w:rsidRPr="00607EC9">
        <w:rPr>
          <w:vertAlign w:val="subscript"/>
        </w:rPr>
        <w:t>2</w:t>
      </w:r>
      <w:r w:rsidRPr="00607EC9">
        <w:t>(</w:t>
      </w:r>
      <w:r w:rsidR="00E4200A">
        <w:t>1</w:t>
      </w:r>
      <w:r w:rsidRPr="00607EC9">
        <w:t xml:space="preserve">) - </w:t>
      </w:r>
      <w:r w:rsidR="00E4200A">
        <w:t>0</w:t>
      </w:r>
      <w:r w:rsidRPr="00607EC9">
        <w:t>*log</w:t>
      </w:r>
      <w:r w:rsidRPr="00607EC9">
        <w:rPr>
          <w:vertAlign w:val="subscript"/>
        </w:rPr>
        <w:t>2</w:t>
      </w:r>
      <w:r w:rsidRPr="00607EC9">
        <w:t>(</w:t>
      </w:r>
      <w:r w:rsidR="00E4200A">
        <w:t>0</w:t>
      </w:r>
      <w:r w:rsidRPr="00607EC9">
        <w:t xml:space="preserve">) = </w:t>
      </w:r>
      <w:r w:rsidR="00B93FCE">
        <w:rPr>
          <w:b/>
        </w:rPr>
        <w:t>0</w:t>
      </w:r>
      <w:r w:rsidRPr="00607EC9">
        <w:rPr>
          <w:b/>
        </w:rPr>
        <w:t>.00 Bit</w:t>
      </w:r>
    </w:p>
    <w:p w14:paraId="03069EDE" w14:textId="4EF77D25" w:rsidR="00031038" w:rsidRDefault="00095A57" w:rsidP="008371EE">
      <w:r>
        <w:t xml:space="preserve">Bei den beiden letzten Werten ist die Entropie also minimal, d.h. </w:t>
      </w:r>
      <w:r w:rsidR="00054C61">
        <w:t xml:space="preserve">wenn beide Seiten wissen welchen Wohnkanton die Person hat, </w:t>
      </w:r>
      <w:r>
        <w:t xml:space="preserve">muss keine </w:t>
      </w:r>
      <w:r w:rsidR="00054C61">
        <w:t xml:space="preserve">zusätzliche </w:t>
      </w:r>
      <w:r>
        <w:t xml:space="preserve">Information </w:t>
      </w:r>
      <w:r w:rsidR="00054C61">
        <w:t>mehr übermittelt werden</w:t>
      </w:r>
      <w:r>
        <w:t>, da klar ist, dass von den beiden St. Gallern sowieso keiner Ski fährt. Bei den Bündnern ist der Ausgang ebe</w:t>
      </w:r>
      <w:r>
        <w:t>n</w:t>
      </w:r>
      <w:r>
        <w:t xml:space="preserve">falls klar, da beide Skifahren. Nur bei den Zürchern muss noch zusätzliche Information übermittelt werden, da von diesen vier Personen nur die Hälfte gerne Ski fährt. </w:t>
      </w:r>
      <w:r w:rsidR="00031038">
        <w:t>Aus diesen Werten lässt sich nun die bedi</w:t>
      </w:r>
      <w:r w:rsidR="00735CC2">
        <w:t>ngte Entropie H(Y|X) berechnen:</w:t>
      </w:r>
    </w:p>
    <w:p w14:paraId="1CAC1878" w14:textId="1705A459" w:rsidR="00FF3001" w:rsidRPr="00E4630E" w:rsidRDefault="00FF3001" w:rsidP="00D03E57">
      <w:pPr>
        <w:spacing w:before="120"/>
      </w:pPr>
      <m:oMathPara>
        <m:oMathParaPr>
          <m:jc m:val="left"/>
        </m:oMathParaPr>
        <m:oMath>
          <m:r>
            <m:rPr>
              <m:nor/>
            </m:rPr>
            <w:rPr>
              <w:b/>
            </w:rPr>
            <m:t>H(Y|X)</m:t>
          </m:r>
          <m:r>
            <m:rPr>
              <m:nor/>
            </m:rPr>
            <m:t xml:space="preserve"> = -</m:t>
          </m:r>
          <m:nary>
            <m:naryPr>
              <m:chr m:val="∑"/>
              <m:limLoc m:val="undOvr"/>
              <m:ctrlPr>
                <w:rPr>
                  <w:rFonts w:ascii="Cambria Math" w:hAnsi="Cambria Math"/>
                </w:rPr>
              </m:ctrlPr>
            </m:naryPr>
            <m:sub>
              <m:r>
                <m:rPr>
                  <m:nor/>
                </m:rPr>
                <m:t>j=1</m:t>
              </m:r>
            </m:sub>
            <m:sup>
              <m:r>
                <m:rPr>
                  <m:nor/>
                </m:rPr>
                <m:t>n</m:t>
              </m:r>
            </m:sup>
            <m:e>
              <m:sSub>
                <m:sSubPr>
                  <m:ctrlPr>
                    <w:rPr>
                      <w:rFonts w:ascii="Cambria Math" w:hAnsi="Cambria Math"/>
                    </w:rPr>
                  </m:ctrlPr>
                </m:sSubPr>
                <m:e>
                  <m:r>
                    <m:rPr>
                      <m:nor/>
                    </m:rPr>
                    <m:t>p</m:t>
                  </m:r>
                </m:e>
                <m:sub>
                  <m:r>
                    <m:rPr>
                      <m:nor/>
                    </m:rPr>
                    <m:t>j</m:t>
                  </m:r>
                </m:sub>
              </m:sSub>
              <m:r>
                <m:rPr>
                  <m:nor/>
                </m:rPr>
                <m:t>∙H(Y|</m:t>
              </m:r>
              <m:sSub>
                <m:sSubPr>
                  <m:ctrlPr>
                    <w:rPr>
                      <w:rFonts w:ascii="Cambria Math" w:hAnsi="Cambria Math"/>
                    </w:rPr>
                  </m:ctrlPr>
                </m:sSubPr>
                <m:e>
                  <m:r>
                    <m:rPr>
                      <m:nor/>
                    </m:rPr>
                    <m:t>X</m:t>
                  </m:r>
                </m:e>
                <m:sub>
                  <m:r>
                    <m:rPr>
                      <m:nor/>
                    </m:rPr>
                    <m:t>j</m:t>
                  </m:r>
                </m:sub>
              </m:sSub>
              <m:r>
                <m:rPr>
                  <m:nor/>
                </m:rPr>
                <m:t xml:space="preserve">) = </m:t>
              </m:r>
              <m:sSub>
                <m:sSubPr>
                  <m:ctrlPr>
                    <w:rPr>
                      <w:rFonts w:ascii="Cambria Math" w:hAnsi="Cambria Math"/>
                      <w:i/>
                    </w:rPr>
                  </m:ctrlPr>
                </m:sSubPr>
                <m:e>
                  <m:r>
                    <m:rPr>
                      <m:nor/>
                    </m:rPr>
                    <m:t>p</m:t>
                  </m:r>
                </m:e>
                <m:sub>
                  <m:r>
                    <m:rPr>
                      <m:nor/>
                    </m:rPr>
                    <m:t>ZH</m:t>
                  </m:r>
                </m:sub>
              </m:sSub>
              <m:r>
                <m:rPr>
                  <m:nor/>
                </m:rPr>
                <m:t>∙H(Y|</m:t>
              </m:r>
              <m:sSub>
                <m:sSubPr>
                  <m:ctrlPr>
                    <w:rPr>
                      <w:rFonts w:ascii="Cambria Math" w:hAnsi="Cambria Math"/>
                    </w:rPr>
                  </m:ctrlPr>
                </m:sSubPr>
                <m:e>
                  <m:r>
                    <m:rPr>
                      <m:nor/>
                    </m:rPr>
                    <m:t>X</m:t>
                  </m:r>
                </m:e>
                <m:sub>
                  <m:r>
                    <m:rPr>
                      <m:nor/>
                    </m:rPr>
                    <m:t>ZH</m:t>
                  </m:r>
                </m:sub>
              </m:sSub>
              <m:r>
                <m:rPr>
                  <m:nor/>
                </m:rPr>
                <m:t>)</m:t>
              </m:r>
            </m:e>
          </m:nary>
          <m:r>
            <m:rPr>
              <m:nor/>
            </m:rPr>
            <m:t>+</m:t>
          </m:r>
          <m:sSub>
            <m:sSubPr>
              <m:ctrlPr>
                <w:rPr>
                  <w:rFonts w:ascii="Cambria Math" w:hAnsi="Cambria Math"/>
                  <w:i/>
                </w:rPr>
              </m:ctrlPr>
            </m:sSubPr>
            <m:e>
              <m:r>
                <m:rPr>
                  <m:nor/>
                </m:rPr>
                <m:t>p</m:t>
              </m:r>
            </m:e>
            <m:sub>
              <m:r>
                <m:rPr>
                  <m:nor/>
                </m:rPr>
                <m:t>SG</m:t>
              </m:r>
            </m:sub>
          </m:sSub>
          <m:r>
            <m:rPr>
              <m:nor/>
            </m:rPr>
            <m:t>∙H(Y|</m:t>
          </m:r>
          <m:sSub>
            <m:sSubPr>
              <m:ctrlPr>
                <w:rPr>
                  <w:rFonts w:ascii="Cambria Math" w:hAnsi="Cambria Math"/>
                </w:rPr>
              </m:ctrlPr>
            </m:sSubPr>
            <m:e>
              <m:r>
                <m:rPr>
                  <m:nor/>
                </m:rPr>
                <m:t>X</m:t>
              </m:r>
            </m:e>
            <m:sub>
              <m:r>
                <m:rPr>
                  <m:nor/>
                </m:rPr>
                <m:t>SG</m:t>
              </m:r>
            </m:sub>
          </m:sSub>
          <m:r>
            <m:rPr>
              <m:nor/>
            </m:rPr>
            <m:t>)+</m:t>
          </m:r>
          <m:sSub>
            <m:sSubPr>
              <m:ctrlPr>
                <w:rPr>
                  <w:rFonts w:ascii="Cambria Math" w:hAnsi="Cambria Math"/>
                  <w:i/>
                </w:rPr>
              </m:ctrlPr>
            </m:sSubPr>
            <m:e>
              <m:r>
                <m:rPr>
                  <m:nor/>
                </m:rPr>
                <m:t>p</m:t>
              </m:r>
            </m:e>
            <m:sub>
              <m:r>
                <m:rPr>
                  <m:nor/>
                </m:rPr>
                <m:t>GR</m:t>
              </m:r>
            </m:sub>
          </m:sSub>
          <m:r>
            <m:rPr>
              <m:nor/>
            </m:rPr>
            <m:t>∙H(Y|</m:t>
          </m:r>
          <m:sSub>
            <m:sSubPr>
              <m:ctrlPr>
                <w:rPr>
                  <w:rFonts w:ascii="Cambria Math" w:hAnsi="Cambria Math"/>
                </w:rPr>
              </m:ctrlPr>
            </m:sSubPr>
            <m:e>
              <m:r>
                <m:rPr>
                  <m:nor/>
                </m:rPr>
                <m:t>X</m:t>
              </m:r>
            </m:e>
            <m:sub>
              <m:r>
                <m:rPr>
                  <m:nor/>
                </m:rPr>
                <m:t>GR</m:t>
              </m:r>
            </m:sub>
          </m:sSub>
          <m:r>
            <m:rPr>
              <m:nor/>
            </m:rPr>
            <m:t xml:space="preserve">) = </m:t>
          </m:r>
          <m:f>
            <m:fPr>
              <m:ctrlPr>
                <w:rPr>
                  <w:rFonts w:ascii="Cambria Math" w:hAnsi="Cambria Math"/>
                  <w:i/>
                </w:rPr>
              </m:ctrlPr>
            </m:fPr>
            <m:num>
              <m:r>
                <m:rPr>
                  <m:nor/>
                </m:rPr>
                <m:t>1</m:t>
              </m:r>
            </m:num>
            <m:den>
              <m:r>
                <m:rPr>
                  <m:nor/>
                </m:rPr>
                <m:t>2</m:t>
              </m:r>
            </m:den>
          </m:f>
          <m:r>
            <m:rPr>
              <m:nor/>
            </m:rPr>
            <m:t xml:space="preserve">∙1.00 + </m:t>
          </m:r>
          <m:f>
            <m:fPr>
              <m:ctrlPr>
                <w:rPr>
                  <w:rFonts w:ascii="Cambria Math" w:hAnsi="Cambria Math"/>
                  <w:i/>
                </w:rPr>
              </m:ctrlPr>
            </m:fPr>
            <m:num>
              <m:r>
                <m:rPr>
                  <m:nor/>
                </m:rPr>
                <m:t>1</m:t>
              </m:r>
            </m:num>
            <m:den>
              <m:r>
                <m:rPr>
                  <m:nor/>
                </m:rPr>
                <m:t>4</m:t>
              </m:r>
            </m:den>
          </m:f>
          <m:r>
            <m:rPr>
              <m:nor/>
            </m:rPr>
            <m:t xml:space="preserve">∙0 + </m:t>
          </m:r>
          <m:f>
            <m:fPr>
              <m:ctrlPr>
                <w:rPr>
                  <w:rFonts w:ascii="Cambria Math" w:hAnsi="Cambria Math"/>
                  <w:i/>
                </w:rPr>
              </m:ctrlPr>
            </m:fPr>
            <m:num>
              <m:r>
                <m:rPr>
                  <m:nor/>
                </m:rPr>
                <m:t>1</m:t>
              </m:r>
            </m:num>
            <m:den>
              <m:r>
                <m:rPr>
                  <m:nor/>
                </m:rPr>
                <m:t>4</m:t>
              </m:r>
            </m:den>
          </m:f>
          <m:r>
            <m:rPr>
              <m:nor/>
            </m:rPr>
            <m:t xml:space="preserve">∙0 = </m:t>
          </m:r>
          <m:r>
            <m:rPr>
              <m:nor/>
            </m:rPr>
            <w:rPr>
              <w:b/>
            </w:rPr>
            <m:t>0.50 Bit</m:t>
          </m:r>
        </m:oMath>
      </m:oMathPara>
    </w:p>
    <w:p w14:paraId="167D7B88" w14:textId="0BBDDA99" w:rsidR="00735CC2" w:rsidRDefault="00735CC2" w:rsidP="00735CC2">
      <w:r>
        <w:t xml:space="preserve">Bezogen auf das Beispiel erhalten wir dadurch eine Aussage darüber, wie die Verteilung von </w:t>
      </w:r>
      <w:r w:rsidRPr="00666148">
        <w:rPr>
          <w:rStyle w:val="SchwacheHervorhebung"/>
        </w:rPr>
        <w:t>ja</w:t>
      </w:r>
      <w:r>
        <w:t xml:space="preserve"> und </w:t>
      </w:r>
      <w:r w:rsidRPr="00666148">
        <w:rPr>
          <w:rStyle w:val="SchwacheHervorhebung"/>
        </w:rPr>
        <w:t>nein</w:t>
      </w:r>
      <w:r>
        <w:t xml:space="preserve"> ist, wenn die Verteilung der Wohnkantone X bekannt ist. Für den Fall, dass auch alle Zürcher </w:t>
      </w:r>
      <w:proofErr w:type="spellStart"/>
      <w:r>
        <w:t>skifahren</w:t>
      </w:r>
      <w:proofErr w:type="spellEnd"/>
      <w:r>
        <w:t xml:space="preserve"> würden, hätten wir ein H(</w:t>
      </w:r>
      <w:r w:rsidR="006D3200">
        <w:t>Y</w:t>
      </w:r>
      <w:r>
        <w:t>|</w:t>
      </w:r>
      <w:r w:rsidR="006D3200">
        <w:t>X</w:t>
      </w:r>
      <w:r>
        <w:t>) = 0.00 Bit</w:t>
      </w:r>
      <w:r w:rsidR="006E0026">
        <w:t xml:space="preserve"> und damit keine Verteilung</w:t>
      </w:r>
      <w:r>
        <w:t xml:space="preserve">. Das würde heissen, dass sobald der Wohnkanton einer Person bekannt ist, auch </w:t>
      </w:r>
      <w:r w:rsidR="006E0026">
        <w:t xml:space="preserve">automatisch </w:t>
      </w:r>
      <w:r>
        <w:t>klar</w:t>
      </w:r>
      <w:r w:rsidR="00054C61">
        <w:t xml:space="preserve"> ist</w:t>
      </w:r>
      <w:r>
        <w:t xml:space="preserve">, ob sie gerne Ski fährt oder nicht. </w:t>
      </w:r>
    </w:p>
    <w:p w14:paraId="4082DE8F" w14:textId="31922032" w:rsidR="001E2ED8" w:rsidRDefault="00E05463" w:rsidP="009A22D8">
      <w:pPr>
        <w:pStyle w:val="berschrift3"/>
      </w:pPr>
      <w:bookmarkStart w:id="32" w:name="_Toc345877098"/>
      <w:r>
        <w:lastRenderedPageBreak/>
        <w:t xml:space="preserve">Der </w:t>
      </w:r>
      <w:r w:rsidR="009A22D8" w:rsidRPr="009A22D8">
        <w:t>Informationsgewinn</w:t>
      </w:r>
      <w:r w:rsidR="009A22D8">
        <w:t xml:space="preserve"> I</w:t>
      </w:r>
      <w:r w:rsidR="009A22D8">
        <w:rPr>
          <w:caps w:val="0"/>
        </w:rPr>
        <w:t>G</w:t>
      </w:r>
      <w:r w:rsidR="001E2ED8">
        <w:t>(Y|X)</w:t>
      </w:r>
      <w:bookmarkEnd w:id="32"/>
    </w:p>
    <w:p w14:paraId="5F427370" w14:textId="62380A6E" w:rsidR="00445B14" w:rsidRDefault="008A085A" w:rsidP="009A22D8">
      <w:pPr>
        <w:spacing w:before="120"/>
      </w:pPr>
      <w:r>
        <w:t xml:space="preserve">Aus der Differenz zwischen der Entropie </w:t>
      </w:r>
      <w:r w:rsidR="00445B14">
        <w:t xml:space="preserve">H(Y) und </w:t>
      </w:r>
      <w:r>
        <w:t>der</w:t>
      </w:r>
      <w:r w:rsidR="00445B14">
        <w:t xml:space="preserve"> bedingte Entropie H(Y|X)</w:t>
      </w:r>
      <w:r>
        <w:t>, lässt sich nun der Informationsgewinn IG(Y|X) berechnen.</w:t>
      </w:r>
    </w:p>
    <w:p w14:paraId="1AF5127A" w14:textId="45CD53DA" w:rsidR="008A085A" w:rsidRDefault="008A085A" w:rsidP="008A085A">
      <w:pPr>
        <w:spacing w:before="120"/>
        <w:jc w:val="center"/>
      </w:pPr>
      <w:r>
        <w:t>IG(Y|X) = H(Y) – H(Y|X)</w:t>
      </w:r>
    </w:p>
    <w:p w14:paraId="1A47E4E1" w14:textId="4C8B3101" w:rsidR="003E1B40" w:rsidRDefault="008A085A" w:rsidP="009A22D8">
      <w:pPr>
        <w:spacing w:before="120"/>
      </w:pPr>
      <w:r>
        <w:t>Der Informationsgewinn entspricht der Menge an Bits, die bei der Übermittlung von H(Y) eingespart werden können, wenn beide Kommunikationspartner X kennen. Wie es der Name «Informationsg</w:t>
      </w:r>
      <w:r>
        <w:t>e</w:t>
      </w:r>
      <w:r>
        <w:t>winn» suggeriert, gewinnt man also durch das Bekanntwerden von X zusätzliche Information. Je grösser IG, desto mehr In</w:t>
      </w:r>
      <w:r w:rsidR="007B031D">
        <w:t>formation wird durch X beigesteuert.</w:t>
      </w:r>
      <w:r w:rsidR="00553DD0">
        <w:t xml:space="preserve"> </w:t>
      </w:r>
      <w:r w:rsidR="003E1B40">
        <w:t>Angewendet auf das Skifahren-Beispiel des vorigen Kapitels ergibt sich:</w:t>
      </w:r>
    </w:p>
    <w:p w14:paraId="5F107FAE" w14:textId="77777777" w:rsidR="003E1B40" w:rsidRPr="008A231D" w:rsidRDefault="003E1B40" w:rsidP="003E1B40">
      <w:pPr>
        <w:spacing w:before="120"/>
      </w:pPr>
      <w:r w:rsidRPr="008A231D">
        <w:rPr>
          <w:b/>
        </w:rPr>
        <w:t>H(Y)</w:t>
      </w:r>
      <w:r w:rsidRPr="008A231D">
        <w:t xml:space="preserve"> = – </w:t>
      </w:r>
      <w:proofErr w:type="spellStart"/>
      <w:r w:rsidRPr="008A231D">
        <w:t>p</w:t>
      </w:r>
      <w:r w:rsidRPr="008A231D">
        <w:rPr>
          <w:vertAlign w:val="subscript"/>
        </w:rPr>
        <w:t>ja</w:t>
      </w:r>
      <w:proofErr w:type="spellEnd"/>
      <w:r w:rsidRPr="008A231D">
        <w:t>*log</w:t>
      </w:r>
      <w:r w:rsidRPr="008A231D">
        <w:rPr>
          <w:vertAlign w:val="subscript"/>
        </w:rPr>
        <w:t>2</w:t>
      </w:r>
      <w:r w:rsidRPr="008A231D">
        <w:t>(</w:t>
      </w:r>
      <w:proofErr w:type="spellStart"/>
      <w:r w:rsidRPr="008A231D">
        <w:t>p</w:t>
      </w:r>
      <w:r w:rsidRPr="008A231D">
        <w:rPr>
          <w:vertAlign w:val="subscript"/>
        </w:rPr>
        <w:t>ja</w:t>
      </w:r>
      <w:proofErr w:type="spellEnd"/>
      <w:r w:rsidRPr="008A231D">
        <w:t xml:space="preserve">) – </w:t>
      </w:r>
      <w:proofErr w:type="spellStart"/>
      <w:r w:rsidRPr="008A231D">
        <w:t>p</w:t>
      </w:r>
      <w:r w:rsidRPr="008A231D">
        <w:rPr>
          <w:vertAlign w:val="subscript"/>
        </w:rPr>
        <w:t>nein</w:t>
      </w:r>
      <w:proofErr w:type="spellEnd"/>
      <w:r w:rsidRPr="008A231D">
        <w:t>*log</w:t>
      </w:r>
      <w:r w:rsidRPr="008A231D">
        <w:rPr>
          <w:vertAlign w:val="subscript"/>
        </w:rPr>
        <w:t>2</w:t>
      </w:r>
      <w:r w:rsidRPr="008A231D">
        <w:t>(</w:t>
      </w:r>
      <w:proofErr w:type="spellStart"/>
      <w:r w:rsidRPr="008A231D">
        <w:t>p</w:t>
      </w:r>
      <w:r w:rsidRPr="008A231D">
        <w:rPr>
          <w:vertAlign w:val="subscript"/>
        </w:rPr>
        <w:t>nein</w:t>
      </w:r>
      <w:proofErr w:type="spellEnd"/>
      <w:r w:rsidRPr="008A231D">
        <w:t>) = - ½*log</w:t>
      </w:r>
      <w:r w:rsidRPr="008A231D">
        <w:rPr>
          <w:vertAlign w:val="subscript"/>
        </w:rPr>
        <w:t>2</w:t>
      </w:r>
      <w:r w:rsidRPr="008A231D">
        <w:t>(½) - ½*log</w:t>
      </w:r>
      <w:r w:rsidRPr="008A231D">
        <w:rPr>
          <w:vertAlign w:val="subscript"/>
        </w:rPr>
        <w:t>2</w:t>
      </w:r>
      <w:r w:rsidRPr="008A231D">
        <w:t xml:space="preserve">(½) = </w:t>
      </w:r>
      <w:r w:rsidRPr="008A231D">
        <w:rPr>
          <w:b/>
        </w:rPr>
        <w:t>1.00 Bit</w:t>
      </w:r>
    </w:p>
    <w:p w14:paraId="5379247D" w14:textId="77777777" w:rsidR="003E1B40" w:rsidRPr="00E4630E" w:rsidRDefault="003E1B40" w:rsidP="003E1B40">
      <w:pPr>
        <w:spacing w:before="120"/>
      </w:pPr>
      <m:oMathPara>
        <m:oMathParaPr>
          <m:jc m:val="left"/>
        </m:oMathParaPr>
        <m:oMath>
          <m:r>
            <m:rPr>
              <m:nor/>
            </m:rPr>
            <w:rPr>
              <w:b/>
            </w:rPr>
            <m:t>H(Y|X)</m:t>
          </m:r>
          <m:r>
            <m:rPr>
              <m:nor/>
            </m:rPr>
            <m:t xml:space="preserve"> = -</m:t>
          </m:r>
          <m:nary>
            <m:naryPr>
              <m:chr m:val="∑"/>
              <m:limLoc m:val="undOvr"/>
              <m:ctrlPr>
                <w:rPr>
                  <w:rFonts w:ascii="Cambria Math" w:hAnsi="Cambria Math"/>
                </w:rPr>
              </m:ctrlPr>
            </m:naryPr>
            <m:sub>
              <m:r>
                <m:rPr>
                  <m:nor/>
                </m:rPr>
                <m:t>j=1</m:t>
              </m:r>
            </m:sub>
            <m:sup>
              <m:r>
                <m:rPr>
                  <m:nor/>
                </m:rPr>
                <m:t>n</m:t>
              </m:r>
            </m:sup>
            <m:e>
              <m:sSub>
                <m:sSubPr>
                  <m:ctrlPr>
                    <w:rPr>
                      <w:rFonts w:ascii="Cambria Math" w:hAnsi="Cambria Math"/>
                    </w:rPr>
                  </m:ctrlPr>
                </m:sSubPr>
                <m:e>
                  <m:r>
                    <m:rPr>
                      <m:nor/>
                    </m:rPr>
                    <m:t>p</m:t>
                  </m:r>
                </m:e>
                <m:sub>
                  <m:r>
                    <m:rPr>
                      <m:nor/>
                    </m:rPr>
                    <m:t>j</m:t>
                  </m:r>
                </m:sub>
              </m:sSub>
              <m:r>
                <m:rPr>
                  <m:nor/>
                </m:rPr>
                <m:t>∙H(Y|</m:t>
              </m:r>
              <m:sSub>
                <m:sSubPr>
                  <m:ctrlPr>
                    <w:rPr>
                      <w:rFonts w:ascii="Cambria Math" w:hAnsi="Cambria Math"/>
                    </w:rPr>
                  </m:ctrlPr>
                </m:sSubPr>
                <m:e>
                  <m:r>
                    <m:rPr>
                      <m:nor/>
                    </m:rPr>
                    <m:t>X</m:t>
                  </m:r>
                </m:e>
                <m:sub>
                  <m:r>
                    <m:rPr>
                      <m:nor/>
                    </m:rPr>
                    <m:t>j</m:t>
                  </m:r>
                </m:sub>
              </m:sSub>
              <m:r>
                <m:rPr>
                  <m:nor/>
                </m:rPr>
                <m:t xml:space="preserve">) = </m:t>
              </m:r>
              <m:sSub>
                <m:sSubPr>
                  <m:ctrlPr>
                    <w:rPr>
                      <w:rFonts w:ascii="Cambria Math" w:hAnsi="Cambria Math"/>
                      <w:i/>
                    </w:rPr>
                  </m:ctrlPr>
                </m:sSubPr>
                <m:e>
                  <m:r>
                    <m:rPr>
                      <m:nor/>
                    </m:rPr>
                    <m:t>p</m:t>
                  </m:r>
                </m:e>
                <m:sub>
                  <m:r>
                    <m:rPr>
                      <m:nor/>
                    </m:rPr>
                    <m:t>ZH</m:t>
                  </m:r>
                </m:sub>
              </m:sSub>
              <m:r>
                <m:rPr>
                  <m:nor/>
                </m:rPr>
                <m:t>∙H(Y|</m:t>
              </m:r>
              <m:sSub>
                <m:sSubPr>
                  <m:ctrlPr>
                    <w:rPr>
                      <w:rFonts w:ascii="Cambria Math" w:hAnsi="Cambria Math"/>
                    </w:rPr>
                  </m:ctrlPr>
                </m:sSubPr>
                <m:e>
                  <m:r>
                    <m:rPr>
                      <m:nor/>
                    </m:rPr>
                    <m:t>X</m:t>
                  </m:r>
                </m:e>
                <m:sub>
                  <m:r>
                    <m:rPr>
                      <m:nor/>
                    </m:rPr>
                    <m:t>ZH</m:t>
                  </m:r>
                </m:sub>
              </m:sSub>
              <m:r>
                <m:rPr>
                  <m:nor/>
                </m:rPr>
                <m:t>)</m:t>
              </m:r>
            </m:e>
          </m:nary>
          <m:r>
            <m:rPr>
              <m:nor/>
            </m:rPr>
            <m:t>+</m:t>
          </m:r>
          <m:sSub>
            <m:sSubPr>
              <m:ctrlPr>
                <w:rPr>
                  <w:rFonts w:ascii="Cambria Math" w:hAnsi="Cambria Math"/>
                  <w:i/>
                </w:rPr>
              </m:ctrlPr>
            </m:sSubPr>
            <m:e>
              <m:r>
                <m:rPr>
                  <m:nor/>
                </m:rPr>
                <m:t>p</m:t>
              </m:r>
            </m:e>
            <m:sub>
              <m:r>
                <m:rPr>
                  <m:nor/>
                </m:rPr>
                <m:t>SG</m:t>
              </m:r>
            </m:sub>
          </m:sSub>
          <m:r>
            <m:rPr>
              <m:nor/>
            </m:rPr>
            <m:t>∙H(Y|</m:t>
          </m:r>
          <m:sSub>
            <m:sSubPr>
              <m:ctrlPr>
                <w:rPr>
                  <w:rFonts w:ascii="Cambria Math" w:hAnsi="Cambria Math"/>
                </w:rPr>
              </m:ctrlPr>
            </m:sSubPr>
            <m:e>
              <m:r>
                <m:rPr>
                  <m:nor/>
                </m:rPr>
                <m:t>X</m:t>
              </m:r>
            </m:e>
            <m:sub>
              <m:r>
                <m:rPr>
                  <m:nor/>
                </m:rPr>
                <m:t>SG</m:t>
              </m:r>
            </m:sub>
          </m:sSub>
          <m:r>
            <m:rPr>
              <m:nor/>
            </m:rPr>
            <m:t>)+</m:t>
          </m:r>
          <m:sSub>
            <m:sSubPr>
              <m:ctrlPr>
                <w:rPr>
                  <w:rFonts w:ascii="Cambria Math" w:hAnsi="Cambria Math"/>
                  <w:i/>
                </w:rPr>
              </m:ctrlPr>
            </m:sSubPr>
            <m:e>
              <m:r>
                <m:rPr>
                  <m:nor/>
                </m:rPr>
                <m:t>p</m:t>
              </m:r>
            </m:e>
            <m:sub>
              <m:r>
                <m:rPr>
                  <m:nor/>
                </m:rPr>
                <m:t>GR</m:t>
              </m:r>
            </m:sub>
          </m:sSub>
          <m:r>
            <m:rPr>
              <m:nor/>
            </m:rPr>
            <m:t>∙H(Y|</m:t>
          </m:r>
          <m:sSub>
            <m:sSubPr>
              <m:ctrlPr>
                <w:rPr>
                  <w:rFonts w:ascii="Cambria Math" w:hAnsi="Cambria Math"/>
                </w:rPr>
              </m:ctrlPr>
            </m:sSubPr>
            <m:e>
              <m:r>
                <m:rPr>
                  <m:nor/>
                </m:rPr>
                <m:t>X</m:t>
              </m:r>
            </m:e>
            <m:sub>
              <m:r>
                <m:rPr>
                  <m:nor/>
                </m:rPr>
                <m:t>GR</m:t>
              </m:r>
            </m:sub>
          </m:sSub>
          <m:r>
            <m:rPr>
              <m:nor/>
            </m:rPr>
            <m:t xml:space="preserve">) = </m:t>
          </m:r>
          <m:f>
            <m:fPr>
              <m:ctrlPr>
                <w:rPr>
                  <w:rFonts w:ascii="Cambria Math" w:hAnsi="Cambria Math"/>
                  <w:i/>
                </w:rPr>
              </m:ctrlPr>
            </m:fPr>
            <m:num>
              <m:r>
                <m:rPr>
                  <m:nor/>
                </m:rPr>
                <m:t>1</m:t>
              </m:r>
            </m:num>
            <m:den>
              <m:r>
                <m:rPr>
                  <m:nor/>
                </m:rPr>
                <m:t>2</m:t>
              </m:r>
            </m:den>
          </m:f>
          <m:r>
            <m:rPr>
              <m:nor/>
            </m:rPr>
            <m:t xml:space="preserve">∙1.00 + </m:t>
          </m:r>
          <m:f>
            <m:fPr>
              <m:ctrlPr>
                <w:rPr>
                  <w:rFonts w:ascii="Cambria Math" w:hAnsi="Cambria Math"/>
                  <w:i/>
                </w:rPr>
              </m:ctrlPr>
            </m:fPr>
            <m:num>
              <m:r>
                <m:rPr>
                  <m:nor/>
                </m:rPr>
                <m:t>1</m:t>
              </m:r>
            </m:num>
            <m:den>
              <m:r>
                <m:rPr>
                  <m:nor/>
                </m:rPr>
                <m:t>4</m:t>
              </m:r>
            </m:den>
          </m:f>
          <m:r>
            <m:rPr>
              <m:nor/>
            </m:rPr>
            <m:t xml:space="preserve">∙0 + </m:t>
          </m:r>
          <m:f>
            <m:fPr>
              <m:ctrlPr>
                <w:rPr>
                  <w:rFonts w:ascii="Cambria Math" w:hAnsi="Cambria Math"/>
                  <w:i/>
                </w:rPr>
              </m:ctrlPr>
            </m:fPr>
            <m:num>
              <m:r>
                <m:rPr>
                  <m:nor/>
                </m:rPr>
                <m:t>1</m:t>
              </m:r>
            </m:num>
            <m:den>
              <m:r>
                <m:rPr>
                  <m:nor/>
                </m:rPr>
                <m:t>4</m:t>
              </m:r>
            </m:den>
          </m:f>
          <m:r>
            <m:rPr>
              <m:nor/>
            </m:rPr>
            <m:t xml:space="preserve">∙0 = </m:t>
          </m:r>
          <m:r>
            <m:rPr>
              <m:nor/>
            </m:rPr>
            <w:rPr>
              <w:b/>
            </w:rPr>
            <m:t>0.50 Bit</m:t>
          </m:r>
        </m:oMath>
      </m:oMathPara>
    </w:p>
    <w:p w14:paraId="532443B5" w14:textId="7D853C53" w:rsidR="003E1B40" w:rsidRPr="003E1B40" w:rsidRDefault="003E1B40" w:rsidP="009A22D8">
      <w:pPr>
        <w:spacing w:before="120"/>
        <w:rPr>
          <w:lang w:val="fr-CH"/>
        </w:rPr>
      </w:pPr>
      <w:r w:rsidRPr="003E1B40">
        <w:rPr>
          <w:b/>
          <w:lang w:val="fr-CH"/>
        </w:rPr>
        <w:t>IG(Y|X)</w:t>
      </w:r>
      <w:r w:rsidRPr="003E1B40">
        <w:rPr>
          <w:lang w:val="fr-CH"/>
        </w:rPr>
        <w:t xml:space="preserve"> =  H(Y) – H(Y|X) = </w:t>
      </w:r>
      <w:r w:rsidRPr="003E1B40">
        <w:rPr>
          <w:b/>
          <w:lang w:val="fr-CH"/>
        </w:rPr>
        <w:t>0.50 Bit</w:t>
      </w:r>
    </w:p>
    <w:p w14:paraId="08794E1E" w14:textId="77777777" w:rsidR="007524AF" w:rsidRDefault="003E1B40" w:rsidP="009A22D8">
      <w:pPr>
        <w:spacing w:before="120"/>
      </w:pPr>
      <w:r>
        <w:t xml:space="preserve">Ist also beiden Kommunikationspartnern der Wohnkanton X bekannt, können Sie </w:t>
      </w:r>
      <w:r w:rsidR="007524AF">
        <w:t>sich die Hälfte der zu übertragenden Information sparen.</w:t>
      </w:r>
    </w:p>
    <w:p w14:paraId="20EA5D55" w14:textId="7FE4639F" w:rsidR="006A1F17" w:rsidRDefault="006A1F17" w:rsidP="009A22D8">
      <w:pPr>
        <w:spacing w:before="120"/>
      </w:pPr>
      <w:r>
        <w:t xml:space="preserve">Auch im Data-Mining findet der Informationsgewinn </w:t>
      </w:r>
      <w:r w:rsidR="00667439">
        <w:t>Verwendung</w:t>
      </w:r>
      <w:r>
        <w:t xml:space="preserve">. So lässt sich der Einfluss eines Attributs auf die Klasse bestimmen. Möchten wir </w:t>
      </w:r>
      <w:r w:rsidR="00667439">
        <w:t>z.B.</w:t>
      </w:r>
      <w:r>
        <w:t xml:space="preserve"> eine Voraussage </w:t>
      </w:r>
      <w:r w:rsidR="00553DD0">
        <w:t xml:space="preserve">über die </w:t>
      </w:r>
      <w:r w:rsidR="00553DD0" w:rsidRPr="00553DD0">
        <w:rPr>
          <w:rStyle w:val="SchwacheHervorhebung"/>
        </w:rPr>
        <w:t>Lebenserwartung</w:t>
      </w:r>
      <w:r w:rsidR="00553DD0">
        <w:t xml:space="preserve"> (= Klasse) einer Person machen</w:t>
      </w:r>
      <w:r>
        <w:t xml:space="preserve"> und haben wir dazu die </w:t>
      </w:r>
      <w:r w:rsidRPr="00667439">
        <w:rPr>
          <w:rStyle w:val="SchwacheHervorhebung"/>
        </w:rPr>
        <w:t>Attribute</w:t>
      </w:r>
      <w:r>
        <w:t xml:space="preserve"> </w:t>
      </w:r>
      <w:r w:rsidRPr="00667439">
        <w:rPr>
          <w:rStyle w:val="SchwacheHervorhebung"/>
        </w:rPr>
        <w:t>Haarfarbe</w:t>
      </w:r>
      <w:r>
        <w:t xml:space="preserve">, </w:t>
      </w:r>
      <w:r w:rsidRPr="00667439">
        <w:rPr>
          <w:rStyle w:val="SchwacheHervorhebung"/>
        </w:rPr>
        <w:t>Raucher</w:t>
      </w:r>
      <w:r>
        <w:t xml:space="preserve">, </w:t>
      </w:r>
      <w:r w:rsidRPr="00667439">
        <w:rPr>
          <w:rStyle w:val="SchwacheHervorhebung"/>
        </w:rPr>
        <w:t>Geschlecht</w:t>
      </w:r>
      <w:r>
        <w:t xml:space="preserve"> und </w:t>
      </w:r>
      <w:r w:rsidRPr="00667439">
        <w:rPr>
          <w:rStyle w:val="SchwacheHervorhebung"/>
        </w:rPr>
        <w:t>AHV-Nummer</w:t>
      </w:r>
      <w:r>
        <w:t xml:space="preserve"> zur Verfügung, lassen sich folgende </w:t>
      </w:r>
      <w:proofErr w:type="spellStart"/>
      <w:r>
        <w:t>IG’s</w:t>
      </w:r>
      <w:proofErr w:type="spellEnd"/>
      <w:r>
        <w:t xml:space="preserve"> berechnen:</w:t>
      </w:r>
    </w:p>
    <w:p w14:paraId="7280998E" w14:textId="762B5B6B" w:rsidR="006A1F17" w:rsidRDefault="006A1F17" w:rsidP="00A619F7">
      <w:pPr>
        <w:tabs>
          <w:tab w:val="left" w:pos="3402"/>
          <w:tab w:val="left" w:pos="3686"/>
        </w:tabs>
        <w:spacing w:before="120"/>
        <w:contextualSpacing/>
      </w:pPr>
      <w:r>
        <w:t>IG(</w:t>
      </w:r>
      <w:proofErr w:type="spellStart"/>
      <w:r w:rsidR="00553DD0">
        <w:rPr>
          <w:rStyle w:val="SchwacheHervorhebung"/>
        </w:rPr>
        <w:t>Lebenserwartung</w:t>
      </w:r>
      <w:r>
        <w:t>|</w:t>
      </w:r>
      <w:r w:rsidRPr="00667439">
        <w:rPr>
          <w:rStyle w:val="SchwacheHervorhebung"/>
        </w:rPr>
        <w:t>Haarfarbe</w:t>
      </w:r>
      <w:proofErr w:type="spellEnd"/>
      <w:r>
        <w:t xml:space="preserve">) </w:t>
      </w:r>
      <w:r>
        <w:tab/>
        <w:t xml:space="preserve">= </w:t>
      </w:r>
      <w:r>
        <w:tab/>
        <w:t>0.01 Bit</w:t>
      </w:r>
    </w:p>
    <w:p w14:paraId="08F12758" w14:textId="726DAB2F" w:rsidR="006A1F17" w:rsidRDefault="006A1F17" w:rsidP="00A619F7">
      <w:pPr>
        <w:tabs>
          <w:tab w:val="left" w:pos="3402"/>
          <w:tab w:val="left" w:pos="3686"/>
        </w:tabs>
        <w:spacing w:before="120"/>
        <w:contextualSpacing/>
      </w:pPr>
      <w:r>
        <w:t>IG(</w:t>
      </w:r>
      <w:proofErr w:type="spellStart"/>
      <w:r w:rsidR="00553DD0">
        <w:rPr>
          <w:rStyle w:val="SchwacheHervorhebung"/>
        </w:rPr>
        <w:t>Lebenserwartung</w:t>
      </w:r>
      <w:r>
        <w:t>|</w:t>
      </w:r>
      <w:r w:rsidRPr="00667439">
        <w:rPr>
          <w:rStyle w:val="SchwacheHervorhebung"/>
        </w:rPr>
        <w:t>Raucher</w:t>
      </w:r>
      <w:proofErr w:type="spellEnd"/>
      <w:r>
        <w:t xml:space="preserve">) </w:t>
      </w:r>
      <w:r>
        <w:tab/>
        <w:t>=</w:t>
      </w:r>
      <w:r>
        <w:tab/>
        <w:t>0.20 Bit</w:t>
      </w:r>
    </w:p>
    <w:p w14:paraId="74C70CA9" w14:textId="4B1D286D" w:rsidR="006A1F17" w:rsidRDefault="006A1F17" w:rsidP="00A619F7">
      <w:pPr>
        <w:tabs>
          <w:tab w:val="left" w:pos="3402"/>
          <w:tab w:val="left" w:pos="3686"/>
        </w:tabs>
        <w:spacing w:before="120"/>
        <w:contextualSpacing/>
      </w:pPr>
      <w:r>
        <w:t>IG(</w:t>
      </w:r>
      <w:proofErr w:type="spellStart"/>
      <w:r w:rsidR="00553DD0">
        <w:rPr>
          <w:rStyle w:val="SchwacheHervorhebung"/>
        </w:rPr>
        <w:t>Lebenserwartung</w:t>
      </w:r>
      <w:r>
        <w:t>|</w:t>
      </w:r>
      <w:r w:rsidRPr="00667439">
        <w:rPr>
          <w:rStyle w:val="SchwacheHervorhebung"/>
        </w:rPr>
        <w:t>Geschlecht</w:t>
      </w:r>
      <w:proofErr w:type="spellEnd"/>
      <w:r>
        <w:t xml:space="preserve">) </w:t>
      </w:r>
      <w:r>
        <w:tab/>
        <w:t>=</w:t>
      </w:r>
      <w:r>
        <w:tab/>
        <w:t>0.25 Bit</w:t>
      </w:r>
    </w:p>
    <w:p w14:paraId="3CC35D94" w14:textId="20D6641B" w:rsidR="006A1F17" w:rsidRDefault="006A1F17" w:rsidP="00A619F7">
      <w:pPr>
        <w:tabs>
          <w:tab w:val="left" w:pos="3402"/>
          <w:tab w:val="left" w:pos="3686"/>
        </w:tabs>
        <w:spacing w:before="120"/>
      </w:pPr>
      <w:r>
        <w:t>IG(</w:t>
      </w:r>
      <w:proofErr w:type="spellStart"/>
      <w:r w:rsidR="00553DD0">
        <w:rPr>
          <w:rStyle w:val="SchwacheHervorhebung"/>
        </w:rPr>
        <w:t>Lebenserwartung</w:t>
      </w:r>
      <w:r>
        <w:t>|</w:t>
      </w:r>
      <w:r w:rsidRPr="00667439">
        <w:rPr>
          <w:rStyle w:val="SchwacheHervorhebung"/>
        </w:rPr>
        <w:t>AHV-Nummer</w:t>
      </w:r>
      <w:proofErr w:type="spellEnd"/>
      <w:r>
        <w:t xml:space="preserve">) </w:t>
      </w:r>
      <w:r>
        <w:tab/>
        <w:t>=</w:t>
      </w:r>
      <w:r>
        <w:tab/>
        <w:t>0.00 Bit</w:t>
      </w:r>
    </w:p>
    <w:p w14:paraId="7EB2068D" w14:textId="3C0C5CCA" w:rsidR="006A1F17" w:rsidRDefault="006A1F17" w:rsidP="000F6224">
      <w:pPr>
        <w:spacing w:before="120" w:after="240"/>
      </w:pPr>
      <w:r>
        <w:t xml:space="preserve">Daraus lässt sich schliessen, dass das Attribut </w:t>
      </w:r>
      <w:r w:rsidRPr="00667439">
        <w:rPr>
          <w:rStyle w:val="SchwacheHervorhebung"/>
        </w:rPr>
        <w:t>Geschlecht</w:t>
      </w:r>
      <w:r w:rsidR="00667439">
        <w:t xml:space="preserve">, am meisten Information dazu liefert, wie alt eine Person werden kann, dicht gefolgt von der Frage, ob jemand </w:t>
      </w:r>
      <w:r w:rsidR="00667439" w:rsidRPr="00667439">
        <w:rPr>
          <w:rStyle w:val="SchwacheHervorhebung"/>
        </w:rPr>
        <w:t>Raucher</w:t>
      </w:r>
      <w:r w:rsidR="00667439">
        <w:t xml:space="preserve"> ist. Die </w:t>
      </w:r>
      <w:r w:rsidR="00667439" w:rsidRPr="00667439">
        <w:rPr>
          <w:rStyle w:val="SchwacheHervorhebung"/>
        </w:rPr>
        <w:t>AHV-Nummer</w:t>
      </w:r>
      <w:r w:rsidR="00667439">
        <w:t xml:space="preserve"> scheint hingegen keine Information zu liefern, mit der sich etwas über die </w:t>
      </w:r>
      <w:r w:rsidR="00667439" w:rsidRPr="00312479">
        <w:rPr>
          <w:rStyle w:val="SchwacheHervorhebung"/>
        </w:rPr>
        <w:t>Lebenserwartung</w:t>
      </w:r>
      <w:r w:rsidR="00667439">
        <w:t xml:space="preserve"> einer Person aussagen lässt.</w:t>
      </w:r>
    </w:p>
    <w:p w14:paraId="5A0B4DBC" w14:textId="3399003A" w:rsidR="006A1F17" w:rsidRDefault="00312479" w:rsidP="00312479">
      <w:pPr>
        <w:pStyle w:val="IntensivesZitat"/>
      </w:pPr>
      <w:r w:rsidRPr="00121B8E">
        <w:t xml:space="preserve">Aufgabe </w:t>
      </w:r>
      <w:fldSimple w:instr=" STYLEREF 1 \s ">
        <w:r w:rsidR="006D3CEA">
          <w:rPr>
            <w:noProof/>
          </w:rPr>
          <w:t>4</w:t>
        </w:r>
      </w:fldSimple>
      <w:r w:rsidRPr="00121B8E">
        <w:noBreakHyphen/>
      </w:r>
      <w:fldSimple w:instr=" SEQ Aufgabe \* ARABIC \s 1 ">
        <w:r w:rsidR="006D3CEA">
          <w:rPr>
            <w:noProof/>
          </w:rPr>
          <w:t>2</w:t>
        </w:r>
      </w:fldSimple>
      <w:r w:rsidRPr="00121B8E">
        <w:t>:</w:t>
      </w:r>
      <w:r w:rsidRPr="00121B8E">
        <w:tab/>
      </w:r>
      <w:r>
        <w:t>Berechnen Sie</w:t>
      </w:r>
      <w:r w:rsidR="00C731C6">
        <w:t xml:space="preserve"> den Informationsgewinn</w:t>
      </w:r>
      <w:r>
        <w:t xml:space="preserve"> IG(</w:t>
      </w:r>
      <w:proofErr w:type="spellStart"/>
      <w:r>
        <w:t>Anlass</w:t>
      </w:r>
      <w:r w:rsidR="00C731C6">
        <w:t>|Wetter</w:t>
      </w:r>
      <w:proofErr w:type="spellEnd"/>
      <w:r w:rsidR="00C731C6">
        <w:t xml:space="preserve">) für </w:t>
      </w:r>
      <w:r w:rsidR="00B64203">
        <w:t>den dargestellten Wurzelknoten</w:t>
      </w:r>
      <w:r w:rsidR="00A14CF5">
        <w:t xml:space="preserve"> des «Wetter-Problems»</w:t>
      </w:r>
      <w:r w:rsidR="00B64203">
        <w:t>.</w:t>
      </w:r>
    </w:p>
    <w:p w14:paraId="2F82E251" w14:textId="77777777" w:rsidR="006B37E3" w:rsidRPr="006B37E3" w:rsidRDefault="006B37E3" w:rsidP="006B37E3">
      <w:pPr>
        <w:rPr>
          <w:sz w:val="10"/>
          <w:szCs w:val="10"/>
        </w:rPr>
      </w:pPr>
    </w:p>
    <w:p w14:paraId="70CFB295" w14:textId="7AD9EE9F" w:rsidR="001E2ED8" w:rsidRDefault="006A1F17" w:rsidP="009A22D8">
      <w:pPr>
        <w:spacing w:before="120"/>
      </w:pPr>
      <w:r>
        <w:rPr>
          <w:noProof/>
          <w:lang w:eastAsia="de-CH"/>
        </w:rPr>
        <mc:AlternateContent>
          <mc:Choice Requires="wpg">
            <w:drawing>
              <wp:inline distT="0" distB="0" distL="0" distR="0" wp14:anchorId="1F4F6B0B" wp14:editId="160D220C">
                <wp:extent cx="1836000" cy="1890192"/>
                <wp:effectExtent l="0" t="0" r="0" b="0"/>
                <wp:docPr id="285" name="Gruppieren 285"/>
                <wp:cNvGraphicFramePr/>
                <a:graphic xmlns:a="http://schemas.openxmlformats.org/drawingml/2006/main">
                  <a:graphicData uri="http://schemas.microsoft.com/office/word/2010/wordprocessingGroup">
                    <wpg:wgp>
                      <wpg:cNvGrpSpPr/>
                      <wpg:grpSpPr>
                        <a:xfrm>
                          <a:off x="0" y="0"/>
                          <a:ext cx="1836000" cy="1890192"/>
                          <a:chOff x="0" y="0"/>
                          <a:chExt cx="1836835" cy="1944798"/>
                        </a:xfrm>
                      </wpg:grpSpPr>
                      <wps:wsp>
                        <wps:cNvPr id="286" name="Textfeld 286"/>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C17D9" w14:textId="77777777" w:rsidR="0022798A" w:rsidRPr="00367D18" w:rsidRDefault="0022798A" w:rsidP="006A1F17">
                              <w:pPr>
                                <w:spacing w:after="0"/>
                                <w:rPr>
                                  <w:rStyle w:val="SchwacheHervorhebung"/>
                                  <w:color w:val="1A6647" w:themeColor="accent2" w:themeShade="80"/>
                                  <w:sz w:val="20"/>
                                </w:rPr>
                              </w:pPr>
                              <w:r w:rsidRPr="00367D18">
                                <w:rPr>
                                  <w:rStyle w:val="SchwacheHervorhebung"/>
                                  <w:color w:val="1A6647" w:themeColor="accent2" w:themeShade="80"/>
                                  <w:sz w:val="18"/>
                                  <w:szCs w:val="18"/>
                                </w:rPr>
                                <w:t>sonnig</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87" name="Textfeld 287"/>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BD758" w14:textId="77777777" w:rsidR="0022798A" w:rsidRPr="00966149" w:rsidRDefault="0022798A" w:rsidP="006A1F17">
                              <w:pPr>
                                <w:spacing w:after="0"/>
                                <w:rPr>
                                  <w:rStyle w:val="SchwacheHervorhebung"/>
                                  <w:sz w:val="20"/>
                                </w:rPr>
                              </w:pPr>
                              <w:proofErr w:type="spellStart"/>
                              <w:r w:rsidRPr="00367D18">
                                <w:rPr>
                                  <w:rStyle w:val="SchwacheHervorhebung"/>
                                  <w:color w:val="1A6647" w:themeColor="accent2" w:themeShade="80"/>
                                  <w:sz w:val="18"/>
                                  <w:szCs w:val="18"/>
                                </w:rPr>
                                <w:t>bewoelkt</w:t>
                              </w:r>
                              <w:proofErr w:type="spellEnd"/>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88" name="Textfeld 288"/>
                        <wps:cNvSpPr txBox="1"/>
                        <wps:spPr>
                          <a:xfrm>
                            <a:off x="1253905" y="665430"/>
                            <a:ext cx="58293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11A05" w14:textId="77777777" w:rsidR="0022798A" w:rsidRPr="00966149" w:rsidRDefault="0022798A" w:rsidP="006A1F17">
                              <w:pPr>
                                <w:spacing w:after="0"/>
                                <w:rPr>
                                  <w:rStyle w:val="SchwacheHervorhebung"/>
                                  <w:sz w:val="20"/>
                                </w:rPr>
                              </w:pPr>
                              <w:r w:rsidRPr="00367D18">
                                <w:rPr>
                                  <w:rStyle w:val="SchwacheHervorhebung"/>
                                  <w:color w:val="1A6647" w:themeColor="accent2" w:themeShade="80"/>
                                  <w:sz w:val="18"/>
                                  <w:szCs w:val="18"/>
                                </w:rPr>
                                <w:t>regnerisch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89" name="Textfeld 289"/>
                        <wps:cNvSpPr txBox="1"/>
                        <wps:spPr>
                          <a:xfrm>
                            <a:off x="235390" y="0"/>
                            <a:ext cx="990600" cy="323215"/>
                          </a:xfrm>
                          <a:prstGeom prst="flowChartAlternateProcess">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FFD7F" w14:textId="77777777" w:rsidR="0022798A" w:rsidRPr="009636C7" w:rsidRDefault="0022798A" w:rsidP="006A1F17">
                              <w:pPr>
                                <w:spacing w:after="0"/>
                                <w:jc w:val="center"/>
                                <w:rPr>
                                  <w:color w:val="FFFFFF" w:themeColor="background1"/>
                                </w:rPr>
                              </w:pPr>
                              <w:r w:rsidRPr="009636C7">
                                <w:rPr>
                                  <w:color w:val="FFFFFF" w:themeColor="background1"/>
                                </w:rPr>
                                <w:t>Wetter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Gerade Verbindung mit Pfeil 308"/>
                        <wps:cNvCnPr/>
                        <wps:spPr>
                          <a:xfrm>
                            <a:off x="208230" y="606582"/>
                            <a:ext cx="0" cy="370840"/>
                          </a:xfrm>
                          <a:prstGeom prst="straightConnector1">
                            <a:avLst/>
                          </a:prstGeom>
                          <a:ln>
                            <a:solidFill>
                              <a:schemeClr val="accent2">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314" name="Gruppieren 314"/>
                        <wpg:cNvGrpSpPr/>
                        <wpg:grpSpPr>
                          <a:xfrm>
                            <a:off x="728804" y="321398"/>
                            <a:ext cx="0" cy="656590"/>
                            <a:chOff x="0" y="0"/>
                            <a:chExt cx="0" cy="656590"/>
                          </a:xfrm>
                        </wpg:grpSpPr>
                        <wps:wsp>
                          <wps:cNvPr id="317" name="Gerade Verbindung 317"/>
                          <wps:cNvCnPr/>
                          <wps:spPr>
                            <a:xfrm>
                              <a:off x="0" y="0"/>
                              <a:ext cx="0" cy="285115"/>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9" name="Gerade Verbindung mit Pfeil 319"/>
                          <wps:cNvCnPr/>
                          <wps:spPr>
                            <a:xfrm>
                              <a:off x="0" y="285750"/>
                              <a:ext cx="0" cy="370840"/>
                            </a:xfrm>
                            <a:prstGeom prst="straightConnector1">
                              <a:avLst/>
                            </a:prstGeom>
                            <a:ln>
                              <a:solidFill>
                                <a:schemeClr val="accent2">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320" name="Gerade Verbindung mit Pfeil 320"/>
                        <wps:cNvCnPr/>
                        <wps:spPr>
                          <a:xfrm>
                            <a:off x="1258432" y="606582"/>
                            <a:ext cx="0" cy="370840"/>
                          </a:xfrm>
                          <a:prstGeom prst="straightConnector1">
                            <a:avLst/>
                          </a:prstGeom>
                          <a:ln>
                            <a:solidFill>
                              <a:schemeClr val="accent2">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321" name="Textfeld 321"/>
                        <wps:cNvSpPr txBox="1"/>
                        <wps:spPr>
                          <a:xfrm>
                            <a:off x="0" y="973248"/>
                            <a:ext cx="416560" cy="971550"/>
                          </a:xfrm>
                          <a:prstGeom prst="flowChartProcess">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CB626" w14:textId="77777777" w:rsidR="0022798A" w:rsidRPr="001C10CA" w:rsidRDefault="0022798A" w:rsidP="006A1F17">
                              <w:pPr>
                                <w:spacing w:after="0"/>
                                <w:jc w:val="center"/>
                                <w:rPr>
                                  <w:sz w:val="20"/>
                                </w:rPr>
                              </w:pPr>
                              <w:r w:rsidRPr="001C10CA">
                                <w:rPr>
                                  <w:sz w:val="20"/>
                                </w:rPr>
                                <w:t>ja</w:t>
                              </w:r>
                            </w:p>
                            <w:p w14:paraId="18348E73" w14:textId="77777777" w:rsidR="0022798A" w:rsidRPr="001C10CA" w:rsidRDefault="0022798A" w:rsidP="006A1F17">
                              <w:pPr>
                                <w:spacing w:after="0"/>
                                <w:jc w:val="center"/>
                                <w:rPr>
                                  <w:sz w:val="20"/>
                                </w:rPr>
                              </w:pPr>
                              <w:r w:rsidRPr="001C10CA">
                                <w:rPr>
                                  <w:sz w:val="20"/>
                                </w:rPr>
                                <w:t>ja</w:t>
                              </w:r>
                            </w:p>
                            <w:p w14:paraId="33497F8F" w14:textId="77777777" w:rsidR="0022798A" w:rsidRPr="001C10CA" w:rsidRDefault="0022798A" w:rsidP="006A1F17">
                              <w:pPr>
                                <w:spacing w:after="0"/>
                                <w:jc w:val="center"/>
                                <w:rPr>
                                  <w:sz w:val="20"/>
                                </w:rPr>
                              </w:pPr>
                              <w:r w:rsidRPr="001C10CA">
                                <w:rPr>
                                  <w:sz w:val="20"/>
                                </w:rPr>
                                <w:t>nein</w:t>
                              </w:r>
                            </w:p>
                            <w:p w14:paraId="25AF6A1E" w14:textId="77777777" w:rsidR="0022798A" w:rsidRPr="001C10CA" w:rsidRDefault="0022798A" w:rsidP="006A1F17">
                              <w:pPr>
                                <w:spacing w:after="0"/>
                                <w:jc w:val="center"/>
                                <w:rPr>
                                  <w:sz w:val="20"/>
                                </w:rPr>
                              </w:pPr>
                              <w:r w:rsidRPr="001C10CA">
                                <w:rPr>
                                  <w:sz w:val="20"/>
                                </w:rPr>
                                <w:t>nein</w:t>
                              </w:r>
                            </w:p>
                            <w:p w14:paraId="5586BA38" w14:textId="77777777" w:rsidR="0022798A" w:rsidRPr="001C10CA" w:rsidRDefault="0022798A" w:rsidP="006A1F17">
                              <w:pPr>
                                <w:spacing w:after="0"/>
                                <w:jc w:val="center"/>
                                <w:rPr>
                                  <w:sz w:val="20"/>
                                </w:rPr>
                              </w:pPr>
                              <w:r w:rsidRPr="001C10CA">
                                <w:rPr>
                                  <w:sz w:val="20"/>
                                </w:rPr>
                                <w:t>nein</w:t>
                              </w:r>
                            </w:p>
                            <w:p w14:paraId="2CA2CE76" w14:textId="77777777" w:rsidR="0022798A" w:rsidRPr="001C10CA" w:rsidRDefault="0022798A" w:rsidP="006A1F17">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feld 322"/>
                        <wps:cNvSpPr txBox="1"/>
                        <wps:spPr>
                          <a:xfrm>
                            <a:off x="525101" y="973248"/>
                            <a:ext cx="416560" cy="792174"/>
                          </a:xfrm>
                          <a:prstGeom prst="flowChartProcess">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74FB8" w14:textId="77777777" w:rsidR="0022798A" w:rsidRPr="001C10CA" w:rsidRDefault="0022798A" w:rsidP="006A1F17">
                              <w:pPr>
                                <w:spacing w:after="0"/>
                                <w:jc w:val="center"/>
                                <w:rPr>
                                  <w:sz w:val="20"/>
                                </w:rPr>
                              </w:pPr>
                              <w:r w:rsidRPr="001C10CA">
                                <w:rPr>
                                  <w:sz w:val="20"/>
                                </w:rPr>
                                <w:t>ja</w:t>
                              </w:r>
                            </w:p>
                            <w:p w14:paraId="6B1A314A" w14:textId="77777777" w:rsidR="0022798A" w:rsidRPr="001C10CA" w:rsidRDefault="0022798A" w:rsidP="006A1F17">
                              <w:pPr>
                                <w:spacing w:after="0"/>
                                <w:jc w:val="center"/>
                                <w:rPr>
                                  <w:sz w:val="20"/>
                                </w:rPr>
                              </w:pPr>
                              <w:r w:rsidRPr="001C10CA">
                                <w:rPr>
                                  <w:sz w:val="20"/>
                                </w:rPr>
                                <w:t>ja</w:t>
                              </w:r>
                            </w:p>
                            <w:p w14:paraId="66E1D001" w14:textId="77777777" w:rsidR="0022798A" w:rsidRPr="001C10CA" w:rsidRDefault="0022798A" w:rsidP="006A1F17">
                              <w:pPr>
                                <w:spacing w:after="0"/>
                                <w:jc w:val="center"/>
                                <w:rPr>
                                  <w:sz w:val="20"/>
                                </w:rPr>
                              </w:pPr>
                              <w:r w:rsidRPr="001C10CA">
                                <w:rPr>
                                  <w:sz w:val="20"/>
                                </w:rPr>
                                <w:t>ja</w:t>
                              </w:r>
                            </w:p>
                            <w:p w14:paraId="7FF59465" w14:textId="77777777" w:rsidR="0022798A" w:rsidRPr="001C10CA" w:rsidRDefault="0022798A" w:rsidP="006A1F17">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feld 323"/>
                        <wps:cNvSpPr txBox="1"/>
                        <wps:spPr>
                          <a:xfrm>
                            <a:off x="1050202" y="973248"/>
                            <a:ext cx="416560" cy="971550"/>
                          </a:xfrm>
                          <a:prstGeom prst="flowChartProcess">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AE553" w14:textId="77777777" w:rsidR="0022798A" w:rsidRPr="001C10CA" w:rsidRDefault="0022798A" w:rsidP="006A1F17">
                              <w:pPr>
                                <w:spacing w:after="0"/>
                                <w:jc w:val="center"/>
                                <w:rPr>
                                  <w:sz w:val="20"/>
                                </w:rPr>
                              </w:pPr>
                              <w:r w:rsidRPr="001C10CA">
                                <w:rPr>
                                  <w:sz w:val="20"/>
                                </w:rPr>
                                <w:t>ja</w:t>
                              </w:r>
                            </w:p>
                            <w:p w14:paraId="534C53BA" w14:textId="77777777" w:rsidR="0022798A" w:rsidRPr="001C10CA" w:rsidRDefault="0022798A" w:rsidP="006A1F17">
                              <w:pPr>
                                <w:spacing w:after="0"/>
                                <w:jc w:val="center"/>
                                <w:rPr>
                                  <w:sz w:val="20"/>
                                </w:rPr>
                              </w:pPr>
                              <w:r w:rsidRPr="001C10CA">
                                <w:rPr>
                                  <w:sz w:val="20"/>
                                </w:rPr>
                                <w:t>ja</w:t>
                              </w:r>
                            </w:p>
                            <w:p w14:paraId="3234F7B7" w14:textId="77777777" w:rsidR="0022798A" w:rsidRPr="001C10CA" w:rsidRDefault="0022798A" w:rsidP="006A1F17">
                              <w:pPr>
                                <w:spacing w:after="0"/>
                                <w:jc w:val="center"/>
                                <w:rPr>
                                  <w:sz w:val="20"/>
                                </w:rPr>
                              </w:pPr>
                              <w:r>
                                <w:rPr>
                                  <w:sz w:val="20"/>
                                </w:rPr>
                                <w:t>ja</w:t>
                              </w:r>
                            </w:p>
                            <w:p w14:paraId="350FE599" w14:textId="77777777" w:rsidR="0022798A" w:rsidRPr="001C10CA" w:rsidRDefault="0022798A" w:rsidP="006A1F17">
                              <w:pPr>
                                <w:spacing w:after="0"/>
                                <w:jc w:val="center"/>
                                <w:rPr>
                                  <w:sz w:val="20"/>
                                </w:rPr>
                              </w:pPr>
                              <w:r w:rsidRPr="001C10CA">
                                <w:rPr>
                                  <w:sz w:val="20"/>
                                </w:rPr>
                                <w:t>nein</w:t>
                              </w:r>
                            </w:p>
                            <w:p w14:paraId="3DE7E850" w14:textId="77777777" w:rsidR="0022798A" w:rsidRPr="001C10CA" w:rsidRDefault="0022798A" w:rsidP="006A1F17">
                              <w:pPr>
                                <w:spacing w:after="0"/>
                                <w:jc w:val="center"/>
                                <w:rPr>
                                  <w:sz w:val="20"/>
                                </w:rPr>
                              </w:pPr>
                              <w:r w:rsidRPr="001C10CA">
                                <w:rPr>
                                  <w:sz w:val="20"/>
                                </w:rPr>
                                <w:t>nein</w:t>
                              </w:r>
                            </w:p>
                            <w:p w14:paraId="04C814B7" w14:textId="77777777" w:rsidR="0022798A" w:rsidRPr="001C10CA" w:rsidRDefault="0022798A" w:rsidP="006A1F17">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Gerade Verbindung 324"/>
                        <wps:cNvCnPr/>
                        <wps:spPr>
                          <a:xfrm>
                            <a:off x="203703" y="606582"/>
                            <a:ext cx="1051560"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285" o:spid="_x0000_s1169" style="width:144.55pt;height:148.85pt;mso-position-horizontal-relative:char;mso-position-vertical-relative:line" coordsize="18368,1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">
                <v:shape id="Textfeld 286" o:spid="_x0000_s1170"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TcMMA&#10;AADcAAAADwAAAGRycy9kb3ducmV2LnhtbESPT4vCMBTE7wt+h/AEL4umCqtSjSIugretfw4eH82z&#10;LTYvJcnWup9+Iwgeh5nfDLNcd6YWLTlfWVYwHiUgiHOrKy4UnE+74RyED8gaa8uk4EEe1qvexxJT&#10;be98oPYYChFL2KeooAyhSaX0eUkG/cg2xNG7WmcwROkKqR3eY7mp5SRJptJgxXGhxIa2JeW3469R&#10;8HmNfHX5mbXfWfgqsj+ns41TatDvNgsQgbrwDr/ovVYwmU/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TcMMAAADcAAAADwAAAAAAAAAAAAAAAACYAgAAZHJzL2Rv&#10;d25yZXYueG1sUEsFBgAAAAAEAAQA9QAAAIgDAAAAAA==&#10;" filled="f" stroked="f" strokeweight=".5pt">
                  <v:textbox inset=".5mm,0,1mm,0">
                    <w:txbxContent>
                      <w:p w14:paraId="7B5C17D9" w14:textId="77777777" w:rsidR="0022798A" w:rsidRPr="00367D18" w:rsidRDefault="0022798A" w:rsidP="006A1F17">
                        <w:pPr>
                          <w:spacing w:after="0"/>
                          <w:rPr>
                            <w:rStyle w:val="SchwacheHervorhebung"/>
                            <w:color w:val="1A6647" w:themeColor="accent2" w:themeShade="80"/>
                            <w:sz w:val="20"/>
                          </w:rPr>
                        </w:pPr>
                        <w:r w:rsidRPr="00367D18">
                          <w:rPr>
                            <w:rStyle w:val="SchwacheHervorhebung"/>
                            <w:color w:val="1A6647" w:themeColor="accent2" w:themeShade="80"/>
                            <w:sz w:val="18"/>
                            <w:szCs w:val="18"/>
                          </w:rPr>
                          <w:t>sonnig</w:t>
                        </w:r>
                      </w:p>
                    </w:txbxContent>
                  </v:textbox>
                </v:shape>
                <v:shape id="Textfeld 287" o:spid="_x0000_s1171"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68MA&#10;AADcAAAADwAAAGRycy9kb3ducmV2LnhtbESPT4vCMBTE78J+h/AEL7KmCv6haxTZZcGbVfewx0fz&#10;bIvNS0lirX56Iwgeh5nfDLNcd6YWLTlfWVYwHiUgiHOrKy4U/B1/PxcgfEDWWFsmBTfysF599JaY&#10;anvlPbWHUIhYwj5FBWUITSqlz0sy6Ee2IY7eyTqDIUpXSO3wGstNLSdJMpMGK44LJTb0XVJ+PlyM&#10;guEp8tX/bt7+ZGFaZHens41TatDvNl8gAnXhHX7RW61gspj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268MAAADcAAAADwAAAAAAAAAAAAAAAACYAgAAZHJzL2Rv&#10;d25yZXYueG1sUEsFBgAAAAAEAAQA9QAAAIgDAAAAAA==&#10;" filled="f" stroked="f" strokeweight=".5pt">
                  <v:textbox inset=".5mm,0,1mm,0">
                    <w:txbxContent>
                      <w:p w14:paraId="170BD758" w14:textId="77777777" w:rsidR="0022798A" w:rsidRPr="00966149" w:rsidRDefault="0022798A" w:rsidP="006A1F17">
                        <w:pPr>
                          <w:spacing w:after="0"/>
                          <w:rPr>
                            <w:rStyle w:val="SchwacheHervorhebung"/>
                            <w:sz w:val="20"/>
                          </w:rPr>
                        </w:pPr>
                        <w:r w:rsidRPr="00367D18">
                          <w:rPr>
                            <w:rStyle w:val="SchwacheHervorhebung"/>
                            <w:color w:val="1A6647" w:themeColor="accent2" w:themeShade="80"/>
                            <w:sz w:val="18"/>
                            <w:szCs w:val="18"/>
                          </w:rPr>
                          <w:t>bewoelkt</w:t>
                        </w:r>
                      </w:p>
                    </w:txbxContent>
                  </v:textbox>
                </v:shape>
                <v:shape id="Textfeld 288" o:spid="_x0000_s1172" type="#_x0000_t202" style="position:absolute;left:12539;top:6654;width:582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imcEA&#10;AADcAAAADwAAAGRycy9kb3ducmV2LnhtbERPTWvCQBC9F/wPywi9lLpRsEp0FVEKvZmqhx6H7JgE&#10;s7Nhd41pf33nUOjx8b7X28G1qqcQG88GppMMFHHpbcOVgcv5/XUJKiZki61nMvBNEbab0dMac+sf&#10;/En9KVVKQjjmaKBOqcu1jmVNDuPEd8TCXX1wmASGStuADwl3rZ5l2Zt22LA01NjRvqbydro7Ay9X&#10;8Tdfx0V/KNK8Kn6CLXbBmOfxsFuBSjSkf/Gf+8MamC1lrZyR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k4pnBAAAA3AAAAA8AAAAAAAAAAAAAAAAAmAIAAGRycy9kb3du&#10;cmV2LnhtbFBLBQYAAAAABAAEAPUAAACGAwAAAAA=&#10;" filled="f" stroked="f" strokeweight=".5pt">
                  <v:textbox inset=".5mm,0,1mm,0">
                    <w:txbxContent>
                      <w:p w14:paraId="3C511A05" w14:textId="77777777" w:rsidR="0022798A" w:rsidRPr="00966149" w:rsidRDefault="0022798A" w:rsidP="006A1F17">
                        <w:pPr>
                          <w:spacing w:after="0"/>
                          <w:rPr>
                            <w:rStyle w:val="SchwacheHervorhebung"/>
                            <w:sz w:val="20"/>
                          </w:rPr>
                        </w:pPr>
                        <w:r w:rsidRPr="00367D18">
                          <w:rPr>
                            <w:rStyle w:val="SchwacheHervorhebung"/>
                            <w:color w:val="1A6647" w:themeColor="accent2" w:themeShade="80"/>
                            <w:sz w:val="18"/>
                            <w:szCs w:val="18"/>
                          </w:rPr>
                          <w:t>regnerisch</w:t>
                        </w:r>
                      </w:p>
                    </w:txbxContent>
                  </v:textbox>
                </v:shape>
                <v:shape id="Textfeld 289" o:spid="_x0000_s1173"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C0MMA&#10;AADcAAAADwAAAGRycy9kb3ducmV2LnhtbESPwWrDMBBE74X+g9hCb7UcH0riRjahNBCoL07yAVtr&#10;Y5lYK2Mpjvr3VaHQ4zAzb5htHe0oFpr94FjBKstBEHdOD9wrOJ/2L2sQPiBrHB2Tgm/yUFePD1ss&#10;tbtzS8sx9CJB2JeowIQwlVL6zpBFn7mJOHkXN1sMSc691DPeE9yOssjzV2lx4LRgcKJ3Q931eLMK&#10;nJantvn4ip+2bW5xpS/NppFKPT/F3RuIQDH8h//aB62gWG/g90w6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C0MMAAADcAAAADwAAAAAAAAAAAAAAAACYAgAAZHJzL2Rv&#10;d25yZXYueG1sUEsFBgAAAAAEAAQA9QAAAIgDAAAAAA==&#10;" fillcolor="#27986a [2405]" stroked="f" strokeweight=".5pt">
                  <v:textbox>
                    <w:txbxContent>
                      <w:p w14:paraId="0E5FFD7F" w14:textId="77777777" w:rsidR="0022798A" w:rsidRPr="009636C7" w:rsidRDefault="0022798A" w:rsidP="006A1F17">
                        <w:pPr>
                          <w:spacing w:after="0"/>
                          <w:jc w:val="center"/>
                          <w:rPr>
                            <w:color w:val="FFFFFF" w:themeColor="background1"/>
                          </w:rPr>
                        </w:pPr>
                        <w:r w:rsidRPr="009636C7">
                          <w:rPr>
                            <w:color w:val="FFFFFF" w:themeColor="background1"/>
                          </w:rPr>
                          <w:t>Wetter</w:t>
                        </w:r>
                      </w:p>
                    </w:txbxContent>
                  </v:textbox>
                </v:shape>
                <v:shape id="Gerade Verbindung mit Pfeil 308" o:spid="_x0000_s1174"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d8IAAADcAAAADwAAAGRycy9kb3ducmV2LnhtbERPTWvCQBC9F/wPywi9FN1oi5bUNUhA&#10;KIKHWoX2NmTHJJidDdnVpP31nYPQ4+N9r7LBNepGXag9G5hNE1DEhbc1lwaOn9vJK6gQkS02nsnA&#10;DwXI1qOHFabW9/xBt0MslYRwSNFAFWObah2KihyGqW+JhTv7zmEU2JXadthLuGv0PEkW2mHN0lBh&#10;S3lFxeVwdQaeX75D/oTL06LtwxfPd/vdr7fGPI6HzRuoSEP8F9/d71Z8iayVM3I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t/d8IAAADcAAAADwAAAAAAAAAAAAAA&#10;AAChAgAAZHJzL2Rvd25yZXYueG1sUEsFBgAAAAAEAAQA+QAAAJADAAAAAA==&#10;" strokecolor="#1a6546 [1605]">
                  <v:stroke endarrow="classic"/>
                </v:shape>
                <v:group id="Gruppieren 314" o:spid="_x0000_s1175"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Gerade Verbindung 317" o:spid="_x0000_s1176"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YgQsQAAADcAAAADwAAAGRycy9kb3ducmV2LnhtbESPUWvCMBSF3wf7D+EO9jbTKqvSGUWE&#10;gfgyrf6AS3Jtypqb2mTa/XsjCD4ezjnf4cyXg2vFhfrQeFaQjzIQxNqbhmsFx8P3xwxEiMgGW8+k&#10;4J8CLBevL3Msjb/yni5VrEWCcChRgY2xK6UM2pLDMPIdcfJOvncYk+xraXq8Jrhr5TjLCumw4bRg&#10;saO1Jf1b/TkF6zzWu/N2qIrz1Oq8+PzRxe6k1PvbsPoCEWmIz/CjvTEKJvkU7m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iBCxAAAANwAAAAPAAAAAAAAAAAA&#10;AAAAAKECAABkcnMvZG93bnJldi54bWxQSwUGAAAAAAQABAD5AAAAkgMAAAAA&#10;" strokecolor="#1a6546 [1605]"/>
                  <v:shape id="Gerade Verbindung mit Pfeil 319" o:spid="_x0000_s1177"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5MMcYAAADcAAAADwAAAGRycy9kb3ducmV2LnhtbESPQWvCQBSE74L/YXmFXkQ3psXWmI1I&#10;QBChB22Fentkn0lo9m3Ibk3qr3cLhR6HmW+GSdeDacSVOldbVjCfRSCIC6trLhV8vG+nryCcR9bY&#10;WCYFP+RgnY1HKSba9nyg69GXIpSwS1BB5X2bSOmKigy6mW2Jg3exnUEfZFdK3WEfyk0j4yhaSIM1&#10;h4UKW8orKr6O30bB0/PZ5RN8OS3a3n1yvH/b36xW6vFh2KxAeBr8f/iP3unAzZfweyYcAZ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DHGAAAA3AAAAA8AAAAAAAAA&#10;AAAAAAAAoQIAAGRycy9kb3ducmV2LnhtbFBLBQYAAAAABAAEAPkAAACUAwAAAAA=&#10;" strokecolor="#1a6546 [1605]">
                    <v:stroke endarrow="classic"/>
                  </v:shape>
                </v:group>
                <v:shape id="Gerade Verbindung mit Pfeil 320" o:spid="_x0000_s1178" type="#_x0000_t32" style="position:absolute;left:12584;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vEcIAAADcAAAADwAAAGRycy9kb3ducmV2LnhtbERPTWvCQBC9F/oflin0UnTTKFGiqxSh&#10;UAQPagvtbchOk9DsbMhuTfTXOwfB4+N9L9eDa9SJulB7NvA6TkARF97WXBr4PL6P5qBCRLbYeCYD&#10;ZwqwXj0+LDG3vuc9nQ6xVBLCIUcDVYxtrnUoKnIYxr4lFu7Xdw6jwK7UtsNewl2j0yTJtMOapaHC&#10;ljYVFX+Hf2dgMv0JmxecfWVtH7453e62F2+NeX4a3hagIg3xLr65P6z4UpkvZ+QI6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gvEcIAAADcAAAADwAAAAAAAAAAAAAA&#10;AAChAgAAZHJzL2Rvd25yZXYueG1sUEsFBgAAAAAEAAQA+QAAAJADAAAAAA==&#10;" strokecolor="#1a6546 [1605]">
                  <v:stroke endarrow="classic"/>
                </v:shape>
                <v:shape id="Textfeld 321" o:spid="_x0000_s1179" type="#_x0000_t109" style="position:absolute;top:9732;width:416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1tMQA&#10;AADcAAAADwAAAGRycy9kb3ducmV2LnhtbESPQWvCQBSE7wX/w/IEb3WTWIpEVxFFCNhDq168PbPP&#10;JJh9G7Orif++Wyh4HGbmG2a+7E0tHtS6yrKCeByBIM6trrhQcDxs36cgnEfWWFsmBU9ysFwM3uaY&#10;atvxDz32vhABwi5FBaX3TSqly0sy6Ma2IQ7exbYGfZBtIXWLXYCbWiZR9CkNVhwWSmxoXVJ+3d+N&#10;gize5F/OZdvuQx6aApPd6ft2Vmo07FczEJ56/wr/tzOtYJLE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t9bTEAAAA3AAAAA8AAAAAAAAAAAAAAAAAmAIAAGRycy9k&#10;b3ducmV2LnhtbFBLBQYAAAAABAAEAPUAAACJAwAAAAA=&#10;" fillcolor="#aeead1 [1301]" stroked="f" strokeweight=".5pt">
                  <v:textbox>
                    <w:txbxContent>
                      <w:p w14:paraId="138CB626" w14:textId="77777777" w:rsidR="0022798A" w:rsidRPr="001C10CA" w:rsidRDefault="0022798A" w:rsidP="006A1F17">
                        <w:pPr>
                          <w:spacing w:after="0"/>
                          <w:jc w:val="center"/>
                          <w:rPr>
                            <w:sz w:val="20"/>
                          </w:rPr>
                        </w:pPr>
                        <w:r w:rsidRPr="001C10CA">
                          <w:rPr>
                            <w:sz w:val="20"/>
                          </w:rPr>
                          <w:t>ja</w:t>
                        </w:r>
                      </w:p>
                      <w:p w14:paraId="18348E73" w14:textId="77777777" w:rsidR="0022798A" w:rsidRPr="001C10CA" w:rsidRDefault="0022798A" w:rsidP="006A1F17">
                        <w:pPr>
                          <w:spacing w:after="0"/>
                          <w:jc w:val="center"/>
                          <w:rPr>
                            <w:sz w:val="20"/>
                          </w:rPr>
                        </w:pPr>
                        <w:r w:rsidRPr="001C10CA">
                          <w:rPr>
                            <w:sz w:val="20"/>
                          </w:rPr>
                          <w:t>ja</w:t>
                        </w:r>
                      </w:p>
                      <w:p w14:paraId="33497F8F" w14:textId="77777777" w:rsidR="0022798A" w:rsidRPr="001C10CA" w:rsidRDefault="0022798A" w:rsidP="006A1F17">
                        <w:pPr>
                          <w:spacing w:after="0"/>
                          <w:jc w:val="center"/>
                          <w:rPr>
                            <w:sz w:val="20"/>
                          </w:rPr>
                        </w:pPr>
                        <w:r w:rsidRPr="001C10CA">
                          <w:rPr>
                            <w:sz w:val="20"/>
                          </w:rPr>
                          <w:t>nein</w:t>
                        </w:r>
                      </w:p>
                      <w:p w14:paraId="25AF6A1E" w14:textId="77777777" w:rsidR="0022798A" w:rsidRPr="001C10CA" w:rsidRDefault="0022798A" w:rsidP="006A1F17">
                        <w:pPr>
                          <w:spacing w:after="0"/>
                          <w:jc w:val="center"/>
                          <w:rPr>
                            <w:sz w:val="20"/>
                          </w:rPr>
                        </w:pPr>
                        <w:r w:rsidRPr="001C10CA">
                          <w:rPr>
                            <w:sz w:val="20"/>
                          </w:rPr>
                          <w:t>nein</w:t>
                        </w:r>
                      </w:p>
                      <w:p w14:paraId="5586BA38" w14:textId="77777777" w:rsidR="0022798A" w:rsidRPr="001C10CA" w:rsidRDefault="0022798A" w:rsidP="006A1F17">
                        <w:pPr>
                          <w:spacing w:after="0"/>
                          <w:jc w:val="center"/>
                          <w:rPr>
                            <w:sz w:val="20"/>
                          </w:rPr>
                        </w:pPr>
                        <w:r w:rsidRPr="001C10CA">
                          <w:rPr>
                            <w:sz w:val="20"/>
                          </w:rPr>
                          <w:t>nein</w:t>
                        </w:r>
                      </w:p>
                      <w:p w14:paraId="2CA2CE76" w14:textId="77777777" w:rsidR="0022798A" w:rsidRPr="001C10CA" w:rsidRDefault="0022798A" w:rsidP="006A1F17">
                        <w:pPr>
                          <w:spacing w:after="0"/>
                          <w:jc w:val="center"/>
                          <w:rPr>
                            <w:sz w:val="20"/>
                          </w:rPr>
                        </w:pPr>
                      </w:p>
                    </w:txbxContent>
                  </v:textbox>
                </v:shape>
                <v:shape id="Textfeld 322" o:spid="_x0000_s1180" type="#_x0000_t109" style="position:absolute;left:5251;top:9732;width:4165;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rw8UA&#10;AADcAAAADwAAAGRycy9kb3ducmV2LnhtbESPQWvCQBSE74L/YXlCb7pJKlJS1yAtgUA9VO2lt9fs&#10;axLMvk2z2yT9911B8DjMzDfMNptMKwbqXWNZQbyKQBCXVjdcKfg458snEM4ja2wtk4I/cpDt5rMt&#10;ptqOfKTh5CsRIOxSVFB736VSurImg25lO+LgfdveoA+yr6TucQxw08okijbSYMNhocaOXmoqL6df&#10;o6CIX8uDc0U+ruW5qzB5+3z/+VLqYTHtn0F4mvw9fGsXWsFjksD1TDg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2vDxQAAANwAAAAPAAAAAAAAAAAAAAAAAJgCAABkcnMv&#10;ZG93bnJldi54bWxQSwUGAAAAAAQABAD1AAAAigMAAAAA&#10;" fillcolor="#aeead1 [1301]" stroked="f" strokeweight=".5pt">
                  <v:textbox>
                    <w:txbxContent>
                      <w:p w14:paraId="7CD74FB8" w14:textId="77777777" w:rsidR="0022798A" w:rsidRPr="001C10CA" w:rsidRDefault="0022798A" w:rsidP="006A1F17">
                        <w:pPr>
                          <w:spacing w:after="0"/>
                          <w:jc w:val="center"/>
                          <w:rPr>
                            <w:sz w:val="20"/>
                          </w:rPr>
                        </w:pPr>
                        <w:r w:rsidRPr="001C10CA">
                          <w:rPr>
                            <w:sz w:val="20"/>
                          </w:rPr>
                          <w:t>ja</w:t>
                        </w:r>
                      </w:p>
                      <w:p w14:paraId="6B1A314A" w14:textId="77777777" w:rsidR="0022798A" w:rsidRPr="001C10CA" w:rsidRDefault="0022798A" w:rsidP="006A1F17">
                        <w:pPr>
                          <w:spacing w:after="0"/>
                          <w:jc w:val="center"/>
                          <w:rPr>
                            <w:sz w:val="20"/>
                          </w:rPr>
                        </w:pPr>
                        <w:r w:rsidRPr="001C10CA">
                          <w:rPr>
                            <w:sz w:val="20"/>
                          </w:rPr>
                          <w:t>ja</w:t>
                        </w:r>
                      </w:p>
                      <w:p w14:paraId="66E1D001" w14:textId="77777777" w:rsidR="0022798A" w:rsidRPr="001C10CA" w:rsidRDefault="0022798A" w:rsidP="006A1F17">
                        <w:pPr>
                          <w:spacing w:after="0"/>
                          <w:jc w:val="center"/>
                          <w:rPr>
                            <w:sz w:val="20"/>
                          </w:rPr>
                        </w:pPr>
                        <w:r w:rsidRPr="001C10CA">
                          <w:rPr>
                            <w:sz w:val="20"/>
                          </w:rPr>
                          <w:t>ja</w:t>
                        </w:r>
                      </w:p>
                      <w:p w14:paraId="7FF59465" w14:textId="77777777" w:rsidR="0022798A" w:rsidRPr="001C10CA" w:rsidRDefault="0022798A" w:rsidP="006A1F17">
                        <w:pPr>
                          <w:spacing w:after="0"/>
                          <w:jc w:val="center"/>
                          <w:rPr>
                            <w:sz w:val="20"/>
                          </w:rPr>
                        </w:pPr>
                        <w:r>
                          <w:rPr>
                            <w:sz w:val="20"/>
                          </w:rPr>
                          <w:t>ja</w:t>
                        </w:r>
                      </w:p>
                    </w:txbxContent>
                  </v:textbox>
                </v:shape>
                <v:shape id="Textfeld 323" o:spid="_x0000_s1181" type="#_x0000_t109" style="position:absolute;left:10502;top:9732;width:416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OWMUA&#10;AADcAAAADwAAAGRycy9kb3ducmV2LnhtbESPQWvCQBSE7wX/w/IK3urGpJQSXaVYAgF7sLGX3p7Z&#10;ZxLMvk2zaxL/vVso9DjMzDfMejuZVgzUu8ayguUiAkFcWt1wpeDrmD29gnAeWWNrmRTcyMF2M3tY&#10;Y6rtyJ80FL4SAcIuRQW1910qpStrMugWtiMO3tn2Bn2QfSV1j2OAm1bGUfQiDTYcFmrsaFdTeSmu&#10;RkG+fC8/nMuz8Vkeuwrj/ffh56TU/HF6W4HwNPn/8F871wqSOIH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85YxQAAANwAAAAPAAAAAAAAAAAAAAAAAJgCAABkcnMv&#10;ZG93bnJldi54bWxQSwUGAAAAAAQABAD1AAAAigMAAAAA&#10;" fillcolor="#aeead1 [1301]" stroked="f" strokeweight=".5pt">
                  <v:textbox>
                    <w:txbxContent>
                      <w:p w14:paraId="0B4AE553" w14:textId="77777777" w:rsidR="0022798A" w:rsidRPr="001C10CA" w:rsidRDefault="0022798A" w:rsidP="006A1F17">
                        <w:pPr>
                          <w:spacing w:after="0"/>
                          <w:jc w:val="center"/>
                          <w:rPr>
                            <w:sz w:val="20"/>
                          </w:rPr>
                        </w:pPr>
                        <w:r w:rsidRPr="001C10CA">
                          <w:rPr>
                            <w:sz w:val="20"/>
                          </w:rPr>
                          <w:t>ja</w:t>
                        </w:r>
                      </w:p>
                      <w:p w14:paraId="534C53BA" w14:textId="77777777" w:rsidR="0022798A" w:rsidRPr="001C10CA" w:rsidRDefault="0022798A" w:rsidP="006A1F17">
                        <w:pPr>
                          <w:spacing w:after="0"/>
                          <w:jc w:val="center"/>
                          <w:rPr>
                            <w:sz w:val="20"/>
                          </w:rPr>
                        </w:pPr>
                        <w:r w:rsidRPr="001C10CA">
                          <w:rPr>
                            <w:sz w:val="20"/>
                          </w:rPr>
                          <w:t>ja</w:t>
                        </w:r>
                      </w:p>
                      <w:p w14:paraId="3234F7B7" w14:textId="77777777" w:rsidR="0022798A" w:rsidRPr="001C10CA" w:rsidRDefault="0022798A" w:rsidP="006A1F17">
                        <w:pPr>
                          <w:spacing w:after="0"/>
                          <w:jc w:val="center"/>
                          <w:rPr>
                            <w:sz w:val="20"/>
                          </w:rPr>
                        </w:pPr>
                        <w:r>
                          <w:rPr>
                            <w:sz w:val="20"/>
                          </w:rPr>
                          <w:t>ja</w:t>
                        </w:r>
                      </w:p>
                      <w:p w14:paraId="350FE599" w14:textId="77777777" w:rsidR="0022798A" w:rsidRPr="001C10CA" w:rsidRDefault="0022798A" w:rsidP="006A1F17">
                        <w:pPr>
                          <w:spacing w:after="0"/>
                          <w:jc w:val="center"/>
                          <w:rPr>
                            <w:sz w:val="20"/>
                          </w:rPr>
                        </w:pPr>
                        <w:r w:rsidRPr="001C10CA">
                          <w:rPr>
                            <w:sz w:val="20"/>
                          </w:rPr>
                          <w:t>nein</w:t>
                        </w:r>
                      </w:p>
                      <w:p w14:paraId="3DE7E850" w14:textId="77777777" w:rsidR="0022798A" w:rsidRPr="001C10CA" w:rsidRDefault="0022798A" w:rsidP="006A1F17">
                        <w:pPr>
                          <w:spacing w:after="0"/>
                          <w:jc w:val="center"/>
                          <w:rPr>
                            <w:sz w:val="20"/>
                          </w:rPr>
                        </w:pPr>
                        <w:r w:rsidRPr="001C10CA">
                          <w:rPr>
                            <w:sz w:val="20"/>
                          </w:rPr>
                          <w:t>nein</w:t>
                        </w:r>
                      </w:p>
                      <w:p w14:paraId="04C814B7" w14:textId="77777777" w:rsidR="0022798A" w:rsidRPr="001C10CA" w:rsidRDefault="0022798A" w:rsidP="006A1F17">
                        <w:pPr>
                          <w:spacing w:after="0"/>
                          <w:jc w:val="center"/>
                          <w:rPr>
                            <w:sz w:val="20"/>
                          </w:rPr>
                        </w:pPr>
                      </w:p>
                    </w:txbxContent>
                  </v:textbox>
                </v:shape>
                <v:line id="Gerade Verbindung 324" o:spid="_x0000_s1182" style="position:absolute;visibility:visible;mso-wrap-style:square" from="2037,6065" to="12552,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0iMUAAADcAAAADwAAAGRycy9kb3ducmV2LnhtbESPUWvCMBSF34X9h3AHvtm0unWjM8oQ&#10;BNnLtO4HXJJrU9bc1CZq/ffLYLDHwznnO5zlenSduNIQWs8KiiwHQay9ablR8HXczl5BhIhssPNM&#10;Cu4UYL16mCyxMv7GB7rWsREJwqFCBTbGvpIyaEsOQ+Z74uSd/OAwJjk00gx4S3DXyXmel9Jhy2nB&#10;Yk8bS/q7vjgFmyI2+/PHWJfnF6uL8vlTl/uTUtPH8f0NRKQx/of/2jujYDF/gt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h0iMUAAADcAAAADwAAAAAAAAAA&#10;AAAAAAChAgAAZHJzL2Rvd25yZXYueG1sUEsFBgAAAAAEAAQA+QAAAJMDAAAAAA==&#10;" strokecolor="#1a6546 [1605]"/>
                <w10:anchorlock/>
              </v:group>
            </w:pict>
          </mc:Fallback>
        </mc:AlternateContent>
      </w:r>
      <w:r w:rsidR="003E1B40">
        <w:t xml:space="preserve"> </w:t>
      </w:r>
      <w:r w:rsidR="001E2ED8">
        <w:t xml:space="preserve"> </w:t>
      </w:r>
    </w:p>
    <w:p w14:paraId="7C00DBDB" w14:textId="456C7AFE" w:rsidR="00D731BB" w:rsidRDefault="004F2440" w:rsidP="004F2440">
      <w:pPr>
        <w:spacing w:before="200" w:after="200"/>
      </w:pPr>
      <w:r>
        <w:lastRenderedPageBreak/>
        <w:t>Für die Erstellung von Entscheidungsbäumen, ist der Informationsgewinn IG eine entscheidende Grösse. Mit seiner Hilfe lässt sich die von jedem Attribut (Knoten) die Fähigkeit messen, zu möglichst klassenreinen Untereinheiten zu führen. Dabei werden vom Algorithmus im ersten Schritt die Info</w:t>
      </w:r>
      <w:r>
        <w:t>r</w:t>
      </w:r>
      <w:r>
        <w:t>mationsgewinne aller Attribute bestimmt</w:t>
      </w:r>
      <w:r w:rsidR="004B00A1">
        <w:t xml:space="preserve">, wobei jenes mit dem höchsten </w:t>
      </w:r>
      <w:r w:rsidR="00BD1C8A">
        <w:t>Informationsgewinn</w:t>
      </w:r>
      <w:r w:rsidR="004B00A1">
        <w:t xml:space="preserve"> die Aufgabe des Wurzelknotens übernimmt. Für das «Wetter-Problem» ergibt sich folgendes Bild:</w:t>
      </w:r>
    </w:p>
    <w:p w14:paraId="748D989D" w14:textId="4B54BD16" w:rsidR="003B5AC1" w:rsidRDefault="003B5AC1" w:rsidP="003B5AC1">
      <w:r>
        <w:rPr>
          <w:noProof/>
          <w:lang w:eastAsia="de-CH"/>
        </w:rPr>
        <mc:AlternateContent>
          <mc:Choice Requires="wpg">
            <w:drawing>
              <wp:inline distT="0" distB="0" distL="0" distR="0" wp14:anchorId="56174C5C" wp14:editId="10DFD677">
                <wp:extent cx="5925799" cy="2484755"/>
                <wp:effectExtent l="0" t="0" r="0" b="0"/>
                <wp:docPr id="192" name="Gruppieren 192"/>
                <wp:cNvGraphicFramePr/>
                <a:graphic xmlns:a="http://schemas.openxmlformats.org/drawingml/2006/main">
                  <a:graphicData uri="http://schemas.microsoft.com/office/word/2010/wordprocessingGroup">
                    <wpg:wgp>
                      <wpg:cNvGrpSpPr/>
                      <wpg:grpSpPr>
                        <a:xfrm>
                          <a:off x="0" y="0"/>
                          <a:ext cx="5925799" cy="2484755"/>
                          <a:chOff x="0" y="0"/>
                          <a:chExt cx="5925799" cy="2484755"/>
                        </a:xfrm>
                      </wpg:grpSpPr>
                      <wpg:grpSp>
                        <wpg:cNvPr id="220" name="Gruppieren 220"/>
                        <wpg:cNvGrpSpPr/>
                        <wpg:grpSpPr>
                          <a:xfrm>
                            <a:off x="0" y="0"/>
                            <a:ext cx="1836420" cy="1944370"/>
                            <a:chOff x="0" y="0"/>
                            <a:chExt cx="1836835" cy="1944798"/>
                          </a:xfrm>
                        </wpg:grpSpPr>
                        <wps:wsp>
                          <wps:cNvPr id="222" name="Textfeld 222"/>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988E4" w14:textId="77777777" w:rsidR="0022798A" w:rsidRPr="00966149" w:rsidRDefault="0022798A" w:rsidP="003B5AC1">
                                <w:pPr>
                                  <w:spacing w:after="0"/>
                                  <w:rPr>
                                    <w:rStyle w:val="SchwacheHervorhebung"/>
                                    <w:sz w:val="20"/>
                                  </w:rPr>
                                </w:pPr>
                                <w:r w:rsidRPr="008D079E">
                                  <w:rPr>
                                    <w:rStyle w:val="SchwacheHervorhebung"/>
                                    <w:sz w:val="18"/>
                                    <w:szCs w:val="18"/>
                                  </w:rPr>
                                  <w:t>sonnig</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36" name="Textfeld 236"/>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0867B" w14:textId="77777777" w:rsidR="0022798A" w:rsidRPr="00966149" w:rsidRDefault="0022798A" w:rsidP="003B5AC1">
                                <w:pPr>
                                  <w:spacing w:after="0"/>
                                  <w:rPr>
                                    <w:rStyle w:val="SchwacheHervorhebung"/>
                                    <w:sz w:val="20"/>
                                  </w:rPr>
                                </w:pPr>
                                <w:proofErr w:type="spellStart"/>
                                <w:r w:rsidRPr="008D079E">
                                  <w:rPr>
                                    <w:rStyle w:val="SchwacheHervorhebung"/>
                                    <w:sz w:val="18"/>
                                    <w:szCs w:val="18"/>
                                  </w:rPr>
                                  <w:t>bewoelkt</w:t>
                                </w:r>
                                <w:proofErr w:type="spellEnd"/>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37" name="Textfeld 237"/>
                          <wps:cNvSpPr txBox="1"/>
                          <wps:spPr>
                            <a:xfrm>
                              <a:off x="1253905" y="665430"/>
                              <a:ext cx="58293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E3094" w14:textId="77777777" w:rsidR="0022798A" w:rsidRPr="00966149" w:rsidRDefault="0022798A" w:rsidP="003B5AC1">
                                <w:pPr>
                                  <w:spacing w:after="0"/>
                                  <w:rPr>
                                    <w:rStyle w:val="SchwacheHervorhebung"/>
                                    <w:sz w:val="20"/>
                                  </w:rPr>
                                </w:pPr>
                                <w:r w:rsidRPr="008D079E">
                                  <w:rPr>
                                    <w:rStyle w:val="SchwacheHervorhebung"/>
                                    <w:sz w:val="18"/>
                                    <w:szCs w:val="18"/>
                                  </w:rPr>
                                  <w:t>regnerisch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38" name="Textfeld 238"/>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896F3" w14:textId="77777777" w:rsidR="0022798A" w:rsidRPr="003B5AC1" w:rsidRDefault="0022798A" w:rsidP="003B5AC1">
                                <w:pPr>
                                  <w:spacing w:after="0" w:line="240" w:lineRule="auto"/>
                                  <w:jc w:val="center"/>
                                  <w:rPr>
                                    <w:b/>
                                    <w:color w:val="FFFFFF" w:themeColor="background1"/>
                                    <w:sz w:val="20"/>
                                  </w:rPr>
                                </w:pPr>
                                <w:r w:rsidRPr="003B5AC1">
                                  <w:rPr>
                                    <w:b/>
                                    <w:color w:val="FFFFFF" w:themeColor="background1"/>
                                    <w:sz w:val="20"/>
                                  </w:rPr>
                                  <w:t>Wetter</w:t>
                                </w:r>
                              </w:p>
                              <w:p w14:paraId="6893310B" w14:textId="36DD8029" w:rsidR="0022798A" w:rsidRPr="003B5AC1" w:rsidRDefault="0022798A" w:rsidP="003B5AC1">
                                <w:pPr>
                                  <w:spacing w:after="0" w:line="240" w:lineRule="auto"/>
                                  <w:jc w:val="center"/>
                                  <w:rPr>
                                    <w:color w:val="FFFFFF" w:themeColor="background1"/>
                                    <w:sz w:val="16"/>
                                    <w:szCs w:val="16"/>
                                  </w:rPr>
                                </w:pPr>
                                <w:r>
                                  <w:rPr>
                                    <w:color w:val="FFFFFF" w:themeColor="background1"/>
                                    <w:sz w:val="16"/>
                                    <w:szCs w:val="16"/>
                                  </w:rPr>
                                  <w:t>IG = 0.247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Gerade Verbindung mit Pfeil 239"/>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240" name="Gruppieren 240"/>
                          <wpg:cNvGrpSpPr/>
                          <wpg:grpSpPr>
                            <a:xfrm>
                              <a:off x="728804" y="321398"/>
                              <a:ext cx="0" cy="656590"/>
                              <a:chOff x="0" y="0"/>
                              <a:chExt cx="0" cy="656590"/>
                            </a:xfrm>
                          </wpg:grpSpPr>
                          <wps:wsp>
                            <wps:cNvPr id="241" name="Gerade Verbindung 241"/>
                            <wps:cNvCnPr/>
                            <wps:spPr>
                              <a:xfrm>
                                <a:off x="0"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Gerade Verbindung mit Pfeil 242"/>
                            <wps:cNvCnPr/>
                            <wps:spPr>
                              <a:xfrm>
                                <a:off x="0"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243" name="Gerade Verbindung mit Pfeil 243"/>
                          <wps:cNvCnPr/>
                          <wps:spPr>
                            <a:xfrm>
                              <a:off x="1258432"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244" name="Textfeld 244"/>
                          <wps:cNvSpPr txBox="1"/>
                          <wps:spPr>
                            <a:xfrm>
                              <a:off x="0" y="973248"/>
                              <a:ext cx="416560" cy="97155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E9EF3" w14:textId="77777777" w:rsidR="0022798A" w:rsidRPr="001C10CA" w:rsidRDefault="0022798A" w:rsidP="003B5AC1">
                                <w:pPr>
                                  <w:spacing w:after="0"/>
                                  <w:jc w:val="center"/>
                                  <w:rPr>
                                    <w:sz w:val="20"/>
                                  </w:rPr>
                                </w:pPr>
                                <w:r w:rsidRPr="001C10CA">
                                  <w:rPr>
                                    <w:sz w:val="20"/>
                                  </w:rPr>
                                  <w:t>ja</w:t>
                                </w:r>
                              </w:p>
                              <w:p w14:paraId="5B04A518" w14:textId="77777777" w:rsidR="0022798A" w:rsidRPr="001C10CA" w:rsidRDefault="0022798A" w:rsidP="003B5AC1">
                                <w:pPr>
                                  <w:spacing w:after="0"/>
                                  <w:jc w:val="center"/>
                                  <w:rPr>
                                    <w:sz w:val="20"/>
                                  </w:rPr>
                                </w:pPr>
                                <w:r w:rsidRPr="001C10CA">
                                  <w:rPr>
                                    <w:sz w:val="20"/>
                                  </w:rPr>
                                  <w:t>ja</w:t>
                                </w:r>
                              </w:p>
                              <w:p w14:paraId="5C3E7B3C" w14:textId="77777777" w:rsidR="0022798A" w:rsidRPr="001C10CA" w:rsidRDefault="0022798A" w:rsidP="003B5AC1">
                                <w:pPr>
                                  <w:spacing w:after="0"/>
                                  <w:jc w:val="center"/>
                                  <w:rPr>
                                    <w:sz w:val="20"/>
                                  </w:rPr>
                                </w:pPr>
                                <w:r w:rsidRPr="001C10CA">
                                  <w:rPr>
                                    <w:sz w:val="20"/>
                                  </w:rPr>
                                  <w:t>nein</w:t>
                                </w:r>
                              </w:p>
                              <w:p w14:paraId="640A8DC1" w14:textId="77777777" w:rsidR="0022798A" w:rsidRPr="001C10CA" w:rsidRDefault="0022798A" w:rsidP="003B5AC1">
                                <w:pPr>
                                  <w:spacing w:after="0"/>
                                  <w:jc w:val="center"/>
                                  <w:rPr>
                                    <w:sz w:val="20"/>
                                  </w:rPr>
                                </w:pPr>
                                <w:r w:rsidRPr="001C10CA">
                                  <w:rPr>
                                    <w:sz w:val="20"/>
                                  </w:rPr>
                                  <w:t>nein</w:t>
                                </w:r>
                              </w:p>
                              <w:p w14:paraId="03ED009B" w14:textId="77777777" w:rsidR="0022798A" w:rsidRPr="001C10CA" w:rsidRDefault="0022798A" w:rsidP="003B5AC1">
                                <w:pPr>
                                  <w:spacing w:after="0"/>
                                  <w:jc w:val="center"/>
                                  <w:rPr>
                                    <w:sz w:val="20"/>
                                  </w:rPr>
                                </w:pPr>
                                <w:r w:rsidRPr="001C10CA">
                                  <w:rPr>
                                    <w:sz w:val="20"/>
                                  </w:rPr>
                                  <w:t>nein</w:t>
                                </w:r>
                              </w:p>
                              <w:p w14:paraId="363CE578" w14:textId="77777777" w:rsidR="0022798A" w:rsidRPr="001C10CA" w:rsidRDefault="0022798A" w:rsidP="003B5AC1">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feld 245"/>
                          <wps:cNvSpPr txBox="1"/>
                          <wps:spPr>
                            <a:xfrm>
                              <a:off x="525101" y="973248"/>
                              <a:ext cx="416560" cy="792174"/>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7BAD3" w14:textId="77777777" w:rsidR="0022798A" w:rsidRPr="001C10CA" w:rsidRDefault="0022798A" w:rsidP="003B5AC1">
                                <w:pPr>
                                  <w:spacing w:after="0"/>
                                  <w:jc w:val="center"/>
                                  <w:rPr>
                                    <w:sz w:val="20"/>
                                  </w:rPr>
                                </w:pPr>
                                <w:r w:rsidRPr="001C10CA">
                                  <w:rPr>
                                    <w:sz w:val="20"/>
                                  </w:rPr>
                                  <w:t>ja</w:t>
                                </w:r>
                              </w:p>
                              <w:p w14:paraId="79B72204" w14:textId="77777777" w:rsidR="0022798A" w:rsidRPr="001C10CA" w:rsidRDefault="0022798A" w:rsidP="003B5AC1">
                                <w:pPr>
                                  <w:spacing w:after="0"/>
                                  <w:jc w:val="center"/>
                                  <w:rPr>
                                    <w:sz w:val="20"/>
                                  </w:rPr>
                                </w:pPr>
                                <w:r w:rsidRPr="001C10CA">
                                  <w:rPr>
                                    <w:sz w:val="20"/>
                                  </w:rPr>
                                  <w:t>ja</w:t>
                                </w:r>
                              </w:p>
                              <w:p w14:paraId="01A0ECEB" w14:textId="77777777" w:rsidR="0022798A" w:rsidRPr="001C10CA" w:rsidRDefault="0022798A" w:rsidP="003B5AC1">
                                <w:pPr>
                                  <w:spacing w:after="0"/>
                                  <w:jc w:val="center"/>
                                  <w:rPr>
                                    <w:sz w:val="20"/>
                                  </w:rPr>
                                </w:pPr>
                                <w:r w:rsidRPr="001C10CA">
                                  <w:rPr>
                                    <w:sz w:val="20"/>
                                  </w:rPr>
                                  <w:t>ja</w:t>
                                </w:r>
                              </w:p>
                              <w:p w14:paraId="15AD916C" w14:textId="77777777" w:rsidR="0022798A" w:rsidRPr="001C10CA" w:rsidRDefault="0022798A" w:rsidP="003B5AC1">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feld 246"/>
                          <wps:cNvSpPr txBox="1"/>
                          <wps:spPr>
                            <a:xfrm>
                              <a:off x="1050202" y="973248"/>
                              <a:ext cx="416560" cy="97155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78107" w14:textId="77777777" w:rsidR="0022798A" w:rsidRPr="001C10CA" w:rsidRDefault="0022798A" w:rsidP="003B5AC1">
                                <w:pPr>
                                  <w:spacing w:after="0"/>
                                  <w:jc w:val="center"/>
                                  <w:rPr>
                                    <w:sz w:val="20"/>
                                  </w:rPr>
                                </w:pPr>
                                <w:r w:rsidRPr="001C10CA">
                                  <w:rPr>
                                    <w:sz w:val="20"/>
                                  </w:rPr>
                                  <w:t>ja</w:t>
                                </w:r>
                              </w:p>
                              <w:p w14:paraId="703DA808" w14:textId="77777777" w:rsidR="0022798A" w:rsidRPr="001C10CA" w:rsidRDefault="0022798A" w:rsidP="003B5AC1">
                                <w:pPr>
                                  <w:spacing w:after="0"/>
                                  <w:jc w:val="center"/>
                                  <w:rPr>
                                    <w:sz w:val="20"/>
                                  </w:rPr>
                                </w:pPr>
                                <w:r w:rsidRPr="001C10CA">
                                  <w:rPr>
                                    <w:sz w:val="20"/>
                                  </w:rPr>
                                  <w:t>ja</w:t>
                                </w:r>
                              </w:p>
                              <w:p w14:paraId="0864277B" w14:textId="77777777" w:rsidR="0022798A" w:rsidRPr="001C10CA" w:rsidRDefault="0022798A" w:rsidP="003B5AC1">
                                <w:pPr>
                                  <w:spacing w:after="0"/>
                                  <w:jc w:val="center"/>
                                  <w:rPr>
                                    <w:sz w:val="20"/>
                                  </w:rPr>
                                </w:pPr>
                                <w:r>
                                  <w:rPr>
                                    <w:sz w:val="20"/>
                                  </w:rPr>
                                  <w:t>ja</w:t>
                                </w:r>
                              </w:p>
                              <w:p w14:paraId="054B54CE" w14:textId="77777777" w:rsidR="0022798A" w:rsidRPr="001C10CA" w:rsidRDefault="0022798A" w:rsidP="003B5AC1">
                                <w:pPr>
                                  <w:spacing w:after="0"/>
                                  <w:jc w:val="center"/>
                                  <w:rPr>
                                    <w:sz w:val="20"/>
                                  </w:rPr>
                                </w:pPr>
                                <w:r w:rsidRPr="001C10CA">
                                  <w:rPr>
                                    <w:sz w:val="20"/>
                                  </w:rPr>
                                  <w:t>nein</w:t>
                                </w:r>
                              </w:p>
                              <w:p w14:paraId="36012260" w14:textId="77777777" w:rsidR="0022798A" w:rsidRPr="001C10CA" w:rsidRDefault="0022798A" w:rsidP="003B5AC1">
                                <w:pPr>
                                  <w:spacing w:after="0"/>
                                  <w:jc w:val="center"/>
                                  <w:rPr>
                                    <w:sz w:val="20"/>
                                  </w:rPr>
                                </w:pPr>
                                <w:r w:rsidRPr="001C10CA">
                                  <w:rPr>
                                    <w:sz w:val="20"/>
                                  </w:rPr>
                                  <w:t>nein</w:t>
                                </w:r>
                              </w:p>
                              <w:p w14:paraId="649097E9" w14:textId="77777777" w:rsidR="0022798A" w:rsidRPr="001C10CA" w:rsidRDefault="0022798A" w:rsidP="003B5AC1">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Gerade Verbindung 247"/>
                          <wps:cNvCnPr/>
                          <wps:spPr>
                            <a:xfrm>
                              <a:off x="203703" y="606582"/>
                              <a:ext cx="10515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48" name="Gruppieren 248"/>
                        <wpg:cNvGrpSpPr/>
                        <wpg:grpSpPr>
                          <a:xfrm>
                            <a:off x="1690124" y="0"/>
                            <a:ext cx="1836420" cy="2125019"/>
                            <a:chOff x="0" y="0"/>
                            <a:chExt cx="1836835" cy="2125517"/>
                          </a:xfrm>
                        </wpg:grpSpPr>
                        <wps:wsp>
                          <wps:cNvPr id="249" name="Textfeld 249"/>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F9BCE" w14:textId="77777777" w:rsidR="0022798A" w:rsidRPr="00966149" w:rsidRDefault="0022798A" w:rsidP="003B5AC1">
                                <w:pPr>
                                  <w:spacing w:after="0"/>
                                  <w:rPr>
                                    <w:sz w:val="20"/>
                                  </w:rPr>
                                </w:pPr>
                                <w:r>
                                  <w:rPr>
                                    <w:rStyle w:val="SchwacheHervorhebung"/>
                                    <w:sz w:val="18"/>
                                  </w:rPr>
                                  <w:t>heiss</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50" name="Textfeld 250"/>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07101" w14:textId="77777777" w:rsidR="0022798A" w:rsidRPr="00966149" w:rsidRDefault="0022798A" w:rsidP="003B5AC1">
                                <w:pPr>
                                  <w:spacing w:after="0"/>
                                  <w:rPr>
                                    <w:sz w:val="20"/>
                                  </w:rPr>
                                </w:pPr>
                                <w:r>
                                  <w:rPr>
                                    <w:rStyle w:val="SchwacheHervorhebung"/>
                                    <w:sz w:val="18"/>
                                  </w:rPr>
                                  <w:t>mild</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51" name="Textfeld 251"/>
                          <wps:cNvSpPr txBox="1"/>
                          <wps:spPr>
                            <a:xfrm>
                              <a:off x="1253905" y="665430"/>
                              <a:ext cx="58293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7296" w14:textId="77777777" w:rsidR="0022798A" w:rsidRPr="00966149" w:rsidRDefault="0022798A" w:rsidP="003B5AC1">
                                <w:pPr>
                                  <w:spacing w:after="0"/>
                                  <w:rPr>
                                    <w:sz w:val="20"/>
                                  </w:rPr>
                                </w:pPr>
                                <w:r>
                                  <w:rPr>
                                    <w:rStyle w:val="SchwacheHervorhebung"/>
                                    <w:sz w:val="18"/>
                                  </w:rPr>
                                  <w:t>kalt</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52" name="Textfeld 252"/>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15248" w14:textId="77777777" w:rsidR="0022798A" w:rsidRPr="003B5AC1" w:rsidRDefault="0022798A" w:rsidP="003B5AC1">
                                <w:pPr>
                                  <w:spacing w:after="0" w:line="240" w:lineRule="auto"/>
                                  <w:jc w:val="center"/>
                                  <w:rPr>
                                    <w:b/>
                                    <w:color w:val="FFFFFF" w:themeColor="background1"/>
                                    <w:sz w:val="20"/>
                                  </w:rPr>
                                </w:pPr>
                                <w:r w:rsidRPr="003B5AC1">
                                  <w:rPr>
                                    <w:b/>
                                    <w:color w:val="FFFFFF" w:themeColor="background1"/>
                                    <w:sz w:val="20"/>
                                  </w:rPr>
                                  <w:t>Temperatur</w:t>
                                </w:r>
                              </w:p>
                              <w:p w14:paraId="2C16FBBE" w14:textId="0B4004BB" w:rsidR="0022798A" w:rsidRPr="003B5AC1" w:rsidRDefault="0022798A" w:rsidP="003B5AC1">
                                <w:pPr>
                                  <w:spacing w:after="0" w:line="240" w:lineRule="auto"/>
                                  <w:jc w:val="center"/>
                                  <w:rPr>
                                    <w:color w:val="FFFFFF" w:themeColor="background1"/>
                                    <w:sz w:val="16"/>
                                    <w:szCs w:val="16"/>
                                  </w:rPr>
                                </w:pPr>
                                <w:r>
                                  <w:rPr>
                                    <w:color w:val="FFFFFF" w:themeColor="background1"/>
                                    <w:sz w:val="16"/>
                                    <w:szCs w:val="16"/>
                                  </w:rPr>
                                  <w:t>IG = 0.029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3" name="Gerade Verbindung mit Pfeil 253"/>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254" name="Gruppieren 254"/>
                          <wpg:cNvGrpSpPr/>
                          <wpg:grpSpPr>
                            <a:xfrm>
                              <a:off x="728804" y="321398"/>
                              <a:ext cx="0" cy="656590"/>
                              <a:chOff x="0" y="0"/>
                              <a:chExt cx="0" cy="656590"/>
                            </a:xfrm>
                          </wpg:grpSpPr>
                          <wps:wsp>
                            <wps:cNvPr id="255" name="Gerade Verbindung 255"/>
                            <wps:cNvCnPr/>
                            <wps:spPr>
                              <a:xfrm>
                                <a:off x="0"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6" name="Gerade Verbindung mit Pfeil 256"/>
                            <wps:cNvCnPr/>
                            <wps:spPr>
                              <a:xfrm>
                                <a:off x="0"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257" name="Gerade Verbindung mit Pfeil 257"/>
                          <wps:cNvCnPr/>
                          <wps:spPr>
                            <a:xfrm>
                              <a:off x="1258432"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258" name="Textfeld 258"/>
                          <wps:cNvSpPr txBox="1"/>
                          <wps:spPr>
                            <a:xfrm>
                              <a:off x="0" y="973248"/>
                              <a:ext cx="416560" cy="792186"/>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E60FF" w14:textId="77777777" w:rsidR="0022798A" w:rsidRPr="001C10CA" w:rsidRDefault="0022798A" w:rsidP="003B5AC1">
                                <w:pPr>
                                  <w:spacing w:after="0"/>
                                  <w:jc w:val="center"/>
                                  <w:rPr>
                                    <w:sz w:val="20"/>
                                  </w:rPr>
                                </w:pPr>
                                <w:r w:rsidRPr="001C10CA">
                                  <w:rPr>
                                    <w:sz w:val="20"/>
                                  </w:rPr>
                                  <w:t>ja</w:t>
                                </w:r>
                              </w:p>
                              <w:p w14:paraId="3D3BD5E0" w14:textId="77777777" w:rsidR="0022798A" w:rsidRPr="001C10CA" w:rsidRDefault="0022798A" w:rsidP="003B5AC1">
                                <w:pPr>
                                  <w:spacing w:after="0"/>
                                  <w:jc w:val="center"/>
                                  <w:rPr>
                                    <w:sz w:val="20"/>
                                  </w:rPr>
                                </w:pPr>
                                <w:r w:rsidRPr="001C10CA">
                                  <w:rPr>
                                    <w:sz w:val="20"/>
                                  </w:rPr>
                                  <w:t>ja</w:t>
                                </w:r>
                              </w:p>
                              <w:p w14:paraId="3B88D7E7" w14:textId="77777777" w:rsidR="0022798A" w:rsidRPr="001C10CA" w:rsidRDefault="0022798A" w:rsidP="003B5AC1">
                                <w:pPr>
                                  <w:spacing w:after="0"/>
                                  <w:jc w:val="center"/>
                                  <w:rPr>
                                    <w:sz w:val="20"/>
                                  </w:rPr>
                                </w:pPr>
                                <w:r w:rsidRPr="001C10CA">
                                  <w:rPr>
                                    <w:sz w:val="20"/>
                                  </w:rPr>
                                  <w:t>nein</w:t>
                                </w:r>
                              </w:p>
                              <w:p w14:paraId="0BCF977B" w14:textId="77777777" w:rsidR="0022798A" w:rsidRPr="001C10CA" w:rsidRDefault="0022798A" w:rsidP="003B5AC1">
                                <w:pPr>
                                  <w:spacing w:after="0"/>
                                  <w:jc w:val="center"/>
                                  <w:rPr>
                                    <w:sz w:val="20"/>
                                  </w:rPr>
                                </w:pPr>
                                <w:r w:rsidRPr="001C10CA">
                                  <w:rPr>
                                    <w:sz w:val="20"/>
                                  </w:rPr>
                                  <w:t>nein</w:t>
                                </w:r>
                              </w:p>
                              <w:p w14:paraId="35F30600" w14:textId="77777777" w:rsidR="0022798A" w:rsidRPr="001C10CA" w:rsidRDefault="0022798A" w:rsidP="003B5AC1">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feld 259"/>
                          <wps:cNvSpPr txBox="1"/>
                          <wps:spPr>
                            <a:xfrm>
                              <a:off x="525101" y="973247"/>
                              <a:ext cx="416560" cy="115227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0662B" w14:textId="77777777" w:rsidR="0022798A" w:rsidRPr="001C10CA" w:rsidRDefault="0022798A" w:rsidP="003B5AC1">
                                <w:pPr>
                                  <w:spacing w:after="0"/>
                                  <w:jc w:val="center"/>
                                  <w:rPr>
                                    <w:sz w:val="20"/>
                                  </w:rPr>
                                </w:pPr>
                                <w:r w:rsidRPr="001C10CA">
                                  <w:rPr>
                                    <w:sz w:val="20"/>
                                  </w:rPr>
                                  <w:t>ja</w:t>
                                </w:r>
                              </w:p>
                              <w:p w14:paraId="53AC2D54" w14:textId="77777777" w:rsidR="0022798A" w:rsidRPr="001C10CA" w:rsidRDefault="0022798A" w:rsidP="003B5AC1">
                                <w:pPr>
                                  <w:spacing w:after="0"/>
                                  <w:jc w:val="center"/>
                                  <w:rPr>
                                    <w:sz w:val="20"/>
                                  </w:rPr>
                                </w:pPr>
                                <w:r w:rsidRPr="001C10CA">
                                  <w:rPr>
                                    <w:sz w:val="20"/>
                                  </w:rPr>
                                  <w:t>ja</w:t>
                                </w:r>
                              </w:p>
                              <w:p w14:paraId="0F53C1B7" w14:textId="77777777" w:rsidR="0022798A" w:rsidRPr="001C10CA" w:rsidRDefault="0022798A" w:rsidP="003B5AC1">
                                <w:pPr>
                                  <w:spacing w:after="0"/>
                                  <w:jc w:val="center"/>
                                  <w:rPr>
                                    <w:sz w:val="20"/>
                                  </w:rPr>
                                </w:pPr>
                                <w:r w:rsidRPr="001C10CA">
                                  <w:rPr>
                                    <w:sz w:val="20"/>
                                  </w:rPr>
                                  <w:t>ja</w:t>
                                </w:r>
                              </w:p>
                              <w:p w14:paraId="1B3B46ED" w14:textId="77777777" w:rsidR="0022798A" w:rsidRDefault="0022798A" w:rsidP="003B5AC1">
                                <w:pPr>
                                  <w:spacing w:after="0"/>
                                  <w:jc w:val="center"/>
                                  <w:rPr>
                                    <w:sz w:val="20"/>
                                  </w:rPr>
                                </w:pPr>
                                <w:r>
                                  <w:rPr>
                                    <w:sz w:val="20"/>
                                  </w:rPr>
                                  <w:t>ja</w:t>
                                </w:r>
                              </w:p>
                              <w:p w14:paraId="4C1CA37A" w14:textId="77777777" w:rsidR="0022798A" w:rsidRDefault="0022798A" w:rsidP="003B5AC1">
                                <w:pPr>
                                  <w:spacing w:after="0"/>
                                  <w:jc w:val="center"/>
                                  <w:rPr>
                                    <w:sz w:val="20"/>
                                  </w:rPr>
                                </w:pPr>
                                <w:r>
                                  <w:rPr>
                                    <w:sz w:val="20"/>
                                  </w:rPr>
                                  <w:t>nein</w:t>
                                </w:r>
                              </w:p>
                              <w:p w14:paraId="01B84DB3" w14:textId="77777777" w:rsidR="0022798A" w:rsidRPr="001C10CA" w:rsidRDefault="0022798A" w:rsidP="003B5AC1">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feld 260"/>
                          <wps:cNvSpPr txBox="1"/>
                          <wps:spPr>
                            <a:xfrm>
                              <a:off x="1050202" y="973248"/>
                              <a:ext cx="416560" cy="792186"/>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789CC" w14:textId="77777777" w:rsidR="0022798A" w:rsidRPr="001C10CA" w:rsidRDefault="0022798A" w:rsidP="003B5AC1">
                                <w:pPr>
                                  <w:spacing w:after="0"/>
                                  <w:jc w:val="center"/>
                                  <w:rPr>
                                    <w:sz w:val="20"/>
                                  </w:rPr>
                                </w:pPr>
                                <w:r w:rsidRPr="001C10CA">
                                  <w:rPr>
                                    <w:sz w:val="20"/>
                                  </w:rPr>
                                  <w:t>ja</w:t>
                                </w:r>
                              </w:p>
                              <w:p w14:paraId="549E2961" w14:textId="77777777" w:rsidR="0022798A" w:rsidRPr="001C10CA" w:rsidRDefault="0022798A" w:rsidP="003B5AC1">
                                <w:pPr>
                                  <w:spacing w:after="0"/>
                                  <w:jc w:val="center"/>
                                  <w:rPr>
                                    <w:sz w:val="20"/>
                                  </w:rPr>
                                </w:pPr>
                                <w:r w:rsidRPr="001C10CA">
                                  <w:rPr>
                                    <w:sz w:val="20"/>
                                  </w:rPr>
                                  <w:t>ja</w:t>
                                </w:r>
                              </w:p>
                              <w:p w14:paraId="52A65903" w14:textId="77777777" w:rsidR="0022798A" w:rsidRPr="001C10CA" w:rsidRDefault="0022798A" w:rsidP="003B5AC1">
                                <w:pPr>
                                  <w:spacing w:after="0"/>
                                  <w:jc w:val="center"/>
                                  <w:rPr>
                                    <w:sz w:val="20"/>
                                  </w:rPr>
                                </w:pPr>
                                <w:r>
                                  <w:rPr>
                                    <w:sz w:val="20"/>
                                  </w:rPr>
                                  <w:t>ja</w:t>
                                </w:r>
                              </w:p>
                              <w:p w14:paraId="52B19BB6" w14:textId="77777777" w:rsidR="0022798A" w:rsidRPr="001C10CA" w:rsidRDefault="0022798A" w:rsidP="003B5AC1">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Gerade Verbindung 261"/>
                          <wps:cNvCnPr/>
                          <wps:spPr>
                            <a:xfrm>
                              <a:off x="203703" y="606582"/>
                              <a:ext cx="10515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62" name="Gruppieren 262"/>
                        <wpg:cNvGrpSpPr/>
                        <wpg:grpSpPr>
                          <a:xfrm>
                            <a:off x="3401915" y="0"/>
                            <a:ext cx="1254125" cy="2304885"/>
                            <a:chOff x="0" y="0"/>
                            <a:chExt cx="1254584" cy="2305744"/>
                          </a:xfrm>
                        </wpg:grpSpPr>
                        <wps:wsp>
                          <wps:cNvPr id="263" name="Textfeld 263"/>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711D2" w14:textId="77777777" w:rsidR="0022798A" w:rsidRPr="00966149" w:rsidRDefault="0022798A" w:rsidP="003B5AC1">
                                <w:pPr>
                                  <w:spacing w:after="0"/>
                                  <w:rPr>
                                    <w:sz w:val="20"/>
                                  </w:rPr>
                                </w:pPr>
                                <w:r>
                                  <w:rPr>
                                    <w:rStyle w:val="SchwacheHervorhebung"/>
                                    <w:sz w:val="18"/>
                                  </w:rPr>
                                  <w:t>hoch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64" name="Textfeld 264"/>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A8760" w14:textId="77777777" w:rsidR="0022798A" w:rsidRPr="00966149" w:rsidRDefault="0022798A" w:rsidP="003B5AC1">
                                <w:pPr>
                                  <w:spacing w:after="0"/>
                                  <w:rPr>
                                    <w:sz w:val="20"/>
                                  </w:rPr>
                                </w:pPr>
                                <w:r>
                                  <w:rPr>
                                    <w:rStyle w:val="SchwacheHervorhebung"/>
                                    <w:sz w:val="18"/>
                                  </w:rPr>
                                  <w:t>normal</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65" name="Textfeld 265"/>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9E841" w14:textId="77777777" w:rsidR="0022798A" w:rsidRPr="003B5AC1" w:rsidRDefault="0022798A" w:rsidP="003B5AC1">
                                <w:pPr>
                                  <w:spacing w:after="0" w:line="240" w:lineRule="auto"/>
                                  <w:jc w:val="center"/>
                                  <w:rPr>
                                    <w:b/>
                                    <w:color w:val="FFFFFF" w:themeColor="background1"/>
                                    <w:sz w:val="20"/>
                                  </w:rPr>
                                </w:pPr>
                                <w:r w:rsidRPr="003B5AC1">
                                  <w:rPr>
                                    <w:b/>
                                    <w:color w:val="FFFFFF" w:themeColor="background1"/>
                                    <w:sz w:val="20"/>
                                  </w:rPr>
                                  <w:t>Luftfeuchtigkeit</w:t>
                                </w:r>
                              </w:p>
                              <w:p w14:paraId="0CB24770" w14:textId="59C59DC9" w:rsidR="0022798A" w:rsidRPr="003B5AC1" w:rsidRDefault="0022798A" w:rsidP="003B5AC1">
                                <w:pPr>
                                  <w:spacing w:after="0" w:line="240" w:lineRule="auto"/>
                                  <w:jc w:val="center"/>
                                  <w:rPr>
                                    <w:color w:val="FFFFFF" w:themeColor="background1"/>
                                    <w:sz w:val="16"/>
                                    <w:szCs w:val="16"/>
                                  </w:rPr>
                                </w:pPr>
                                <w:r>
                                  <w:rPr>
                                    <w:color w:val="FFFFFF" w:themeColor="background1"/>
                                    <w:sz w:val="16"/>
                                    <w:szCs w:val="16"/>
                                  </w:rPr>
                                  <w:t>IG = 0.152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6" name="Gerade Verbindung mit Pfeil 266"/>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267" name="Gruppieren 267"/>
                          <wpg:cNvGrpSpPr/>
                          <wpg:grpSpPr>
                            <a:xfrm>
                              <a:off x="728804" y="321398"/>
                              <a:ext cx="0" cy="656590"/>
                              <a:chOff x="0" y="0"/>
                              <a:chExt cx="0" cy="656590"/>
                            </a:xfrm>
                          </wpg:grpSpPr>
                          <wps:wsp>
                            <wps:cNvPr id="268" name="Gerade Verbindung 268"/>
                            <wps:cNvCnPr/>
                            <wps:spPr>
                              <a:xfrm>
                                <a:off x="0"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9" name="Gerade Verbindung mit Pfeil 269"/>
                            <wps:cNvCnPr/>
                            <wps:spPr>
                              <a:xfrm>
                                <a:off x="0"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270" name="Textfeld 270"/>
                          <wps:cNvSpPr txBox="1"/>
                          <wps:spPr>
                            <a:xfrm>
                              <a:off x="0" y="973247"/>
                              <a:ext cx="416560" cy="1332497"/>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103F2" w14:textId="77777777" w:rsidR="0022798A" w:rsidRPr="001C10CA" w:rsidRDefault="0022798A" w:rsidP="003B5AC1">
                                <w:pPr>
                                  <w:spacing w:after="0"/>
                                  <w:jc w:val="center"/>
                                  <w:rPr>
                                    <w:sz w:val="20"/>
                                  </w:rPr>
                                </w:pPr>
                                <w:r w:rsidRPr="001C10CA">
                                  <w:rPr>
                                    <w:sz w:val="20"/>
                                  </w:rPr>
                                  <w:t>ja</w:t>
                                </w:r>
                              </w:p>
                              <w:p w14:paraId="25B1471D" w14:textId="77777777" w:rsidR="0022798A" w:rsidRPr="001C10CA" w:rsidRDefault="0022798A" w:rsidP="003B5AC1">
                                <w:pPr>
                                  <w:spacing w:after="0"/>
                                  <w:jc w:val="center"/>
                                  <w:rPr>
                                    <w:sz w:val="20"/>
                                  </w:rPr>
                                </w:pPr>
                                <w:r w:rsidRPr="001C10CA">
                                  <w:rPr>
                                    <w:sz w:val="20"/>
                                  </w:rPr>
                                  <w:t>ja</w:t>
                                </w:r>
                              </w:p>
                              <w:p w14:paraId="1D01E21A" w14:textId="77777777" w:rsidR="0022798A" w:rsidRPr="001C10CA" w:rsidRDefault="0022798A" w:rsidP="003B5AC1">
                                <w:pPr>
                                  <w:spacing w:after="0"/>
                                  <w:jc w:val="center"/>
                                  <w:rPr>
                                    <w:sz w:val="20"/>
                                  </w:rPr>
                                </w:pPr>
                                <w:r>
                                  <w:rPr>
                                    <w:sz w:val="20"/>
                                  </w:rPr>
                                  <w:t>ja</w:t>
                                </w:r>
                              </w:p>
                              <w:p w14:paraId="6C4BCC9E" w14:textId="77777777" w:rsidR="0022798A" w:rsidRPr="001C10CA" w:rsidRDefault="0022798A" w:rsidP="003B5AC1">
                                <w:pPr>
                                  <w:spacing w:after="0"/>
                                  <w:jc w:val="center"/>
                                  <w:rPr>
                                    <w:sz w:val="20"/>
                                  </w:rPr>
                                </w:pPr>
                                <w:r w:rsidRPr="001C10CA">
                                  <w:rPr>
                                    <w:sz w:val="20"/>
                                  </w:rPr>
                                  <w:t>nein</w:t>
                                </w:r>
                              </w:p>
                              <w:p w14:paraId="32F5CD0C" w14:textId="77777777" w:rsidR="0022798A" w:rsidRPr="001C10CA" w:rsidRDefault="0022798A" w:rsidP="003B5AC1">
                                <w:pPr>
                                  <w:spacing w:after="0"/>
                                  <w:jc w:val="center"/>
                                  <w:rPr>
                                    <w:sz w:val="20"/>
                                  </w:rPr>
                                </w:pPr>
                                <w:r w:rsidRPr="001C10CA">
                                  <w:rPr>
                                    <w:sz w:val="20"/>
                                  </w:rPr>
                                  <w:t>nein</w:t>
                                </w:r>
                              </w:p>
                              <w:p w14:paraId="1AC824BF" w14:textId="77777777" w:rsidR="0022798A" w:rsidRPr="001C10CA" w:rsidRDefault="0022798A" w:rsidP="003B5AC1">
                                <w:pPr>
                                  <w:spacing w:after="0"/>
                                  <w:jc w:val="center"/>
                                  <w:rPr>
                                    <w:sz w:val="20"/>
                                  </w:rPr>
                                </w:pPr>
                                <w:r w:rsidRPr="001C10CA">
                                  <w:rPr>
                                    <w:sz w:val="20"/>
                                  </w:rPr>
                                  <w:t>nein</w:t>
                                </w:r>
                              </w:p>
                              <w:p w14:paraId="0B366FA2" w14:textId="77777777" w:rsidR="0022798A" w:rsidRPr="001C10CA" w:rsidRDefault="0022798A" w:rsidP="003B5AC1">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feld 271"/>
                          <wps:cNvSpPr txBox="1"/>
                          <wps:spPr>
                            <a:xfrm>
                              <a:off x="525101" y="973247"/>
                              <a:ext cx="416560" cy="1332496"/>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DDE9A" w14:textId="77777777" w:rsidR="0022798A" w:rsidRPr="001C10CA" w:rsidRDefault="0022798A" w:rsidP="003B5AC1">
                                <w:pPr>
                                  <w:spacing w:after="0"/>
                                  <w:jc w:val="center"/>
                                  <w:rPr>
                                    <w:sz w:val="20"/>
                                  </w:rPr>
                                </w:pPr>
                                <w:r w:rsidRPr="001C10CA">
                                  <w:rPr>
                                    <w:sz w:val="20"/>
                                  </w:rPr>
                                  <w:t>ja</w:t>
                                </w:r>
                              </w:p>
                              <w:p w14:paraId="34A18DA4" w14:textId="77777777" w:rsidR="0022798A" w:rsidRPr="001C10CA" w:rsidRDefault="0022798A" w:rsidP="003B5AC1">
                                <w:pPr>
                                  <w:spacing w:after="0"/>
                                  <w:jc w:val="center"/>
                                  <w:rPr>
                                    <w:sz w:val="20"/>
                                  </w:rPr>
                                </w:pPr>
                                <w:r w:rsidRPr="001C10CA">
                                  <w:rPr>
                                    <w:sz w:val="20"/>
                                  </w:rPr>
                                  <w:t>ja</w:t>
                                </w:r>
                              </w:p>
                              <w:p w14:paraId="34C3A24C" w14:textId="77777777" w:rsidR="0022798A" w:rsidRPr="001C10CA" w:rsidRDefault="0022798A" w:rsidP="003B5AC1">
                                <w:pPr>
                                  <w:spacing w:after="0"/>
                                  <w:jc w:val="center"/>
                                  <w:rPr>
                                    <w:sz w:val="20"/>
                                  </w:rPr>
                                </w:pPr>
                                <w:r w:rsidRPr="001C10CA">
                                  <w:rPr>
                                    <w:sz w:val="20"/>
                                  </w:rPr>
                                  <w:t>ja</w:t>
                                </w:r>
                              </w:p>
                              <w:p w14:paraId="50360FA8" w14:textId="77777777" w:rsidR="0022798A" w:rsidRDefault="0022798A" w:rsidP="003B5AC1">
                                <w:pPr>
                                  <w:spacing w:after="0"/>
                                  <w:jc w:val="center"/>
                                  <w:rPr>
                                    <w:sz w:val="20"/>
                                  </w:rPr>
                                </w:pPr>
                                <w:r>
                                  <w:rPr>
                                    <w:sz w:val="20"/>
                                  </w:rPr>
                                  <w:t>ja</w:t>
                                </w:r>
                              </w:p>
                              <w:p w14:paraId="450375E6" w14:textId="77777777" w:rsidR="0022798A" w:rsidRDefault="0022798A" w:rsidP="003B5AC1">
                                <w:pPr>
                                  <w:spacing w:after="0"/>
                                  <w:jc w:val="center"/>
                                  <w:rPr>
                                    <w:sz w:val="20"/>
                                  </w:rPr>
                                </w:pPr>
                                <w:r>
                                  <w:rPr>
                                    <w:sz w:val="20"/>
                                  </w:rPr>
                                  <w:t>ja</w:t>
                                </w:r>
                              </w:p>
                              <w:p w14:paraId="30CED88A" w14:textId="77777777" w:rsidR="0022798A" w:rsidRDefault="0022798A" w:rsidP="003B5AC1">
                                <w:pPr>
                                  <w:spacing w:after="0"/>
                                  <w:jc w:val="center"/>
                                  <w:rPr>
                                    <w:sz w:val="20"/>
                                  </w:rPr>
                                </w:pPr>
                                <w:r>
                                  <w:rPr>
                                    <w:sz w:val="20"/>
                                  </w:rPr>
                                  <w:t>ja</w:t>
                                </w:r>
                              </w:p>
                              <w:p w14:paraId="0A55F3C3" w14:textId="77777777" w:rsidR="0022798A" w:rsidRDefault="0022798A" w:rsidP="003B5AC1">
                                <w:pPr>
                                  <w:spacing w:after="0"/>
                                  <w:jc w:val="center"/>
                                  <w:rPr>
                                    <w:sz w:val="20"/>
                                  </w:rPr>
                                </w:pPr>
                                <w:r>
                                  <w:rPr>
                                    <w:sz w:val="20"/>
                                  </w:rPr>
                                  <w:t>nein</w:t>
                                </w:r>
                              </w:p>
                              <w:p w14:paraId="1E753A36" w14:textId="77777777" w:rsidR="0022798A" w:rsidRPr="001C10CA" w:rsidRDefault="0022798A" w:rsidP="003B5AC1">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Gerade Verbindung 272"/>
                          <wps:cNvCnPr/>
                          <wps:spPr>
                            <a:xfrm>
                              <a:off x="203667" y="606582"/>
                              <a:ext cx="52500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73" name="Gruppieren 273"/>
                        <wpg:cNvGrpSpPr/>
                        <wpg:grpSpPr>
                          <a:xfrm>
                            <a:off x="4671674" y="0"/>
                            <a:ext cx="1254125" cy="2484755"/>
                            <a:chOff x="0" y="0"/>
                            <a:chExt cx="1254584" cy="2485581"/>
                          </a:xfrm>
                        </wpg:grpSpPr>
                        <wps:wsp>
                          <wps:cNvPr id="274" name="Textfeld 274"/>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9B26A" w14:textId="77777777" w:rsidR="0022798A" w:rsidRPr="00966149" w:rsidRDefault="0022798A" w:rsidP="003B5AC1">
                                <w:pPr>
                                  <w:spacing w:after="0"/>
                                  <w:rPr>
                                    <w:sz w:val="20"/>
                                  </w:rPr>
                                </w:pPr>
                                <w:r>
                                  <w:rPr>
                                    <w:rStyle w:val="SchwacheHervorhebung"/>
                                    <w:sz w:val="18"/>
                                  </w:rPr>
                                  <w:t>schwach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75" name="Textfeld 275"/>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630C7" w14:textId="77777777" w:rsidR="0022798A" w:rsidRPr="00966149" w:rsidRDefault="0022798A" w:rsidP="003B5AC1">
                                <w:pPr>
                                  <w:spacing w:after="0"/>
                                  <w:rPr>
                                    <w:sz w:val="20"/>
                                  </w:rPr>
                                </w:pPr>
                                <w:r>
                                  <w:rPr>
                                    <w:rStyle w:val="SchwacheHervorhebung"/>
                                    <w:sz w:val="18"/>
                                  </w:rPr>
                                  <w:t>stark</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276" name="Textfeld 276"/>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0E95D" w14:textId="77777777" w:rsidR="0022798A" w:rsidRPr="003B5AC1" w:rsidRDefault="0022798A" w:rsidP="003B5AC1">
                                <w:pPr>
                                  <w:spacing w:after="0" w:line="240" w:lineRule="auto"/>
                                  <w:jc w:val="center"/>
                                  <w:rPr>
                                    <w:b/>
                                    <w:color w:val="FFFFFF" w:themeColor="background1"/>
                                    <w:sz w:val="20"/>
                                  </w:rPr>
                                </w:pPr>
                                <w:r w:rsidRPr="003B5AC1">
                                  <w:rPr>
                                    <w:b/>
                                    <w:color w:val="FFFFFF" w:themeColor="background1"/>
                                    <w:sz w:val="20"/>
                                  </w:rPr>
                                  <w:t>Wind</w:t>
                                </w:r>
                              </w:p>
                              <w:p w14:paraId="21F1005F" w14:textId="3C72AC2E" w:rsidR="0022798A" w:rsidRPr="003B5AC1" w:rsidRDefault="0022798A" w:rsidP="003B5AC1">
                                <w:pPr>
                                  <w:spacing w:after="0"/>
                                  <w:jc w:val="center"/>
                                  <w:rPr>
                                    <w:color w:val="FFFFFF" w:themeColor="background1"/>
                                    <w:sz w:val="16"/>
                                    <w:szCs w:val="16"/>
                                  </w:rPr>
                                </w:pPr>
                                <w:r>
                                  <w:rPr>
                                    <w:color w:val="FFFFFF" w:themeColor="background1"/>
                                    <w:sz w:val="16"/>
                                    <w:szCs w:val="16"/>
                                  </w:rPr>
                                  <w:t>IG = 0.048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7" name="Gerade Verbindung mit Pfeil 277"/>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278" name="Gruppieren 278"/>
                          <wpg:cNvGrpSpPr/>
                          <wpg:grpSpPr>
                            <a:xfrm>
                              <a:off x="728804" y="321398"/>
                              <a:ext cx="0" cy="656590"/>
                              <a:chOff x="0" y="0"/>
                              <a:chExt cx="0" cy="656590"/>
                            </a:xfrm>
                          </wpg:grpSpPr>
                          <wps:wsp>
                            <wps:cNvPr id="279" name="Gerade Verbindung 279"/>
                            <wps:cNvCnPr/>
                            <wps:spPr>
                              <a:xfrm>
                                <a:off x="0"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0" name="Gerade Verbindung mit Pfeil 280"/>
                            <wps:cNvCnPr/>
                            <wps:spPr>
                              <a:xfrm>
                                <a:off x="0"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281" name="Textfeld 281"/>
                          <wps:cNvSpPr txBox="1"/>
                          <wps:spPr>
                            <a:xfrm>
                              <a:off x="0" y="973248"/>
                              <a:ext cx="416560" cy="1512333"/>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7F7C4" w14:textId="77777777" w:rsidR="0022798A" w:rsidRPr="001C10CA" w:rsidRDefault="0022798A" w:rsidP="003B5AC1">
                                <w:pPr>
                                  <w:spacing w:after="0"/>
                                  <w:jc w:val="center"/>
                                  <w:rPr>
                                    <w:sz w:val="20"/>
                                  </w:rPr>
                                </w:pPr>
                                <w:r w:rsidRPr="001C10CA">
                                  <w:rPr>
                                    <w:sz w:val="20"/>
                                  </w:rPr>
                                  <w:t>ja</w:t>
                                </w:r>
                              </w:p>
                              <w:p w14:paraId="4108F6F7" w14:textId="77777777" w:rsidR="0022798A" w:rsidRPr="001C10CA" w:rsidRDefault="0022798A" w:rsidP="003B5AC1">
                                <w:pPr>
                                  <w:spacing w:after="0"/>
                                  <w:jc w:val="center"/>
                                  <w:rPr>
                                    <w:sz w:val="20"/>
                                  </w:rPr>
                                </w:pPr>
                                <w:r w:rsidRPr="001C10CA">
                                  <w:rPr>
                                    <w:sz w:val="20"/>
                                  </w:rPr>
                                  <w:t>ja</w:t>
                                </w:r>
                              </w:p>
                              <w:p w14:paraId="0FF736A1" w14:textId="77777777" w:rsidR="0022798A" w:rsidRDefault="0022798A" w:rsidP="003B5AC1">
                                <w:pPr>
                                  <w:spacing w:after="0"/>
                                  <w:jc w:val="center"/>
                                  <w:rPr>
                                    <w:sz w:val="20"/>
                                  </w:rPr>
                                </w:pPr>
                                <w:r>
                                  <w:rPr>
                                    <w:sz w:val="20"/>
                                  </w:rPr>
                                  <w:t>ja</w:t>
                                </w:r>
                              </w:p>
                              <w:p w14:paraId="19F76A40" w14:textId="77777777" w:rsidR="0022798A" w:rsidRPr="001C10CA" w:rsidRDefault="0022798A" w:rsidP="003B5AC1">
                                <w:pPr>
                                  <w:spacing w:after="0"/>
                                  <w:jc w:val="center"/>
                                  <w:rPr>
                                    <w:sz w:val="20"/>
                                  </w:rPr>
                                </w:pPr>
                                <w:r w:rsidRPr="001C10CA">
                                  <w:rPr>
                                    <w:sz w:val="20"/>
                                  </w:rPr>
                                  <w:t>ja</w:t>
                                </w:r>
                              </w:p>
                              <w:p w14:paraId="43B3CFB9" w14:textId="77777777" w:rsidR="0022798A" w:rsidRPr="001C10CA" w:rsidRDefault="0022798A" w:rsidP="003B5AC1">
                                <w:pPr>
                                  <w:spacing w:after="0"/>
                                  <w:jc w:val="center"/>
                                  <w:rPr>
                                    <w:sz w:val="20"/>
                                  </w:rPr>
                                </w:pPr>
                                <w:r w:rsidRPr="001C10CA">
                                  <w:rPr>
                                    <w:sz w:val="20"/>
                                  </w:rPr>
                                  <w:t>ja</w:t>
                                </w:r>
                              </w:p>
                              <w:p w14:paraId="6434C811" w14:textId="77777777" w:rsidR="0022798A" w:rsidRPr="001C10CA" w:rsidRDefault="0022798A" w:rsidP="003B5AC1">
                                <w:pPr>
                                  <w:spacing w:after="0"/>
                                  <w:jc w:val="center"/>
                                  <w:rPr>
                                    <w:sz w:val="20"/>
                                  </w:rPr>
                                </w:pPr>
                                <w:r>
                                  <w:rPr>
                                    <w:sz w:val="20"/>
                                  </w:rPr>
                                  <w:t>ja</w:t>
                                </w:r>
                              </w:p>
                              <w:p w14:paraId="57EC288A" w14:textId="77777777" w:rsidR="0022798A" w:rsidRPr="001C10CA" w:rsidRDefault="0022798A" w:rsidP="003B5AC1">
                                <w:pPr>
                                  <w:spacing w:after="0"/>
                                  <w:jc w:val="center"/>
                                  <w:rPr>
                                    <w:sz w:val="20"/>
                                  </w:rPr>
                                </w:pPr>
                                <w:r w:rsidRPr="001C10CA">
                                  <w:rPr>
                                    <w:sz w:val="20"/>
                                  </w:rPr>
                                  <w:t>nein</w:t>
                                </w:r>
                              </w:p>
                              <w:p w14:paraId="19DC1359" w14:textId="77777777" w:rsidR="0022798A" w:rsidRPr="001C10CA" w:rsidRDefault="0022798A" w:rsidP="003B5AC1">
                                <w:pPr>
                                  <w:spacing w:after="0"/>
                                  <w:jc w:val="center"/>
                                  <w:rPr>
                                    <w:sz w:val="20"/>
                                  </w:rPr>
                                </w:pPr>
                                <w:r w:rsidRPr="001C10CA">
                                  <w:rPr>
                                    <w:sz w:val="20"/>
                                  </w:rPr>
                                  <w:t>nein</w:t>
                                </w:r>
                              </w:p>
                              <w:p w14:paraId="2ADEEF50" w14:textId="77777777" w:rsidR="0022798A" w:rsidRPr="001C10CA" w:rsidRDefault="0022798A" w:rsidP="003B5AC1">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feld 282"/>
                          <wps:cNvSpPr txBox="1"/>
                          <wps:spPr>
                            <a:xfrm>
                              <a:off x="525101" y="973248"/>
                              <a:ext cx="416560" cy="1152383"/>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92C97" w14:textId="77777777" w:rsidR="0022798A" w:rsidRPr="001C10CA" w:rsidRDefault="0022798A" w:rsidP="003B5AC1">
                                <w:pPr>
                                  <w:spacing w:after="0"/>
                                  <w:jc w:val="center"/>
                                  <w:rPr>
                                    <w:sz w:val="20"/>
                                  </w:rPr>
                                </w:pPr>
                                <w:r w:rsidRPr="001C10CA">
                                  <w:rPr>
                                    <w:sz w:val="20"/>
                                  </w:rPr>
                                  <w:t>ja</w:t>
                                </w:r>
                              </w:p>
                              <w:p w14:paraId="45506396" w14:textId="77777777" w:rsidR="0022798A" w:rsidRPr="001C10CA" w:rsidRDefault="0022798A" w:rsidP="003B5AC1">
                                <w:pPr>
                                  <w:spacing w:after="0"/>
                                  <w:jc w:val="center"/>
                                  <w:rPr>
                                    <w:sz w:val="20"/>
                                  </w:rPr>
                                </w:pPr>
                                <w:r w:rsidRPr="001C10CA">
                                  <w:rPr>
                                    <w:sz w:val="20"/>
                                  </w:rPr>
                                  <w:t>ja</w:t>
                                </w:r>
                              </w:p>
                              <w:p w14:paraId="38095D51" w14:textId="77777777" w:rsidR="0022798A" w:rsidRPr="001C10CA" w:rsidRDefault="0022798A" w:rsidP="003B5AC1">
                                <w:pPr>
                                  <w:spacing w:after="0"/>
                                  <w:jc w:val="center"/>
                                  <w:rPr>
                                    <w:sz w:val="20"/>
                                  </w:rPr>
                                </w:pPr>
                                <w:r w:rsidRPr="001C10CA">
                                  <w:rPr>
                                    <w:sz w:val="20"/>
                                  </w:rPr>
                                  <w:t>ja</w:t>
                                </w:r>
                              </w:p>
                              <w:p w14:paraId="5A4DAE83" w14:textId="77777777" w:rsidR="0022798A" w:rsidRDefault="0022798A" w:rsidP="003B5AC1">
                                <w:pPr>
                                  <w:spacing w:after="0"/>
                                  <w:jc w:val="center"/>
                                  <w:rPr>
                                    <w:sz w:val="20"/>
                                  </w:rPr>
                                </w:pPr>
                                <w:r>
                                  <w:rPr>
                                    <w:sz w:val="20"/>
                                  </w:rPr>
                                  <w:t>nein</w:t>
                                </w:r>
                              </w:p>
                              <w:p w14:paraId="712CB95E" w14:textId="77777777" w:rsidR="0022798A" w:rsidRDefault="0022798A" w:rsidP="003B5AC1">
                                <w:pPr>
                                  <w:spacing w:after="0"/>
                                  <w:jc w:val="center"/>
                                  <w:rPr>
                                    <w:sz w:val="20"/>
                                  </w:rPr>
                                </w:pPr>
                                <w:r>
                                  <w:rPr>
                                    <w:sz w:val="20"/>
                                  </w:rPr>
                                  <w:t>nein</w:t>
                                </w:r>
                              </w:p>
                              <w:p w14:paraId="5BD04CEC" w14:textId="77777777" w:rsidR="0022798A" w:rsidRPr="001C10CA" w:rsidRDefault="0022798A" w:rsidP="003B5AC1">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Gerade Verbindung 283"/>
                          <wps:cNvCnPr/>
                          <wps:spPr>
                            <a:xfrm>
                              <a:off x="203667" y="606582"/>
                              <a:ext cx="52500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pieren 192" o:spid="_x0000_s1183" style="width:466.6pt;height:195.65pt;mso-position-horizontal-relative:char;mso-position-vertical-relative:line" coordsize="59257,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">
                <v:group id="Gruppieren 220" o:spid="_x0000_s1184" style="position:absolute;width:18364;height:19443" coordsize="18368,19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Textfeld 222" o:spid="_x0000_s1185"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KScQA&#10;AADcAAAADwAAAGRycy9kb3ducmV2LnhtbESPQWvCQBSE74L/YXmFXkQ3BlpLzEZEEXozVQ89PrLP&#10;JDT7NuyuMe2vdwuFHoeZb4bJN6PpxEDOt5YVLBcJCOLK6pZrBZfzYf4GwgdkjZ1lUvBNHjbFdJJj&#10;pu2dP2g4hVrEEvYZKmhC6DMpfdWQQb+wPXH0rtYZDFG6WmqH91huOpkmyas02HJcaLCnXUPV1+lm&#10;FMyukW8/j6thX4aXuvxxutw6pZ6fxu0aRKAx/If/6HetIE1T+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iknEAAAA3AAAAA8AAAAAAAAAAAAAAAAAmAIAAGRycy9k&#10;b3ducmV2LnhtbFBLBQYAAAAABAAEAPUAAACJAwAAAAA=&#10;" filled="f" stroked="f" strokeweight=".5pt">
                    <v:textbox inset=".5mm,0,1mm,0">
                      <w:txbxContent>
                        <w:p w14:paraId="610988E4" w14:textId="77777777" w:rsidR="0022798A" w:rsidRPr="00966149" w:rsidRDefault="0022798A" w:rsidP="003B5AC1">
                          <w:pPr>
                            <w:spacing w:after="0"/>
                            <w:rPr>
                              <w:rStyle w:val="SchwacheHervorhebung"/>
                              <w:sz w:val="20"/>
                            </w:rPr>
                          </w:pPr>
                          <w:r w:rsidRPr="008D079E">
                            <w:rPr>
                              <w:rStyle w:val="SchwacheHervorhebung"/>
                              <w:sz w:val="18"/>
                              <w:szCs w:val="18"/>
                            </w:rPr>
                            <w:t>sonnig</w:t>
                          </w:r>
                        </w:p>
                      </w:txbxContent>
                    </v:textbox>
                  </v:shape>
                  <v:shape id="Textfeld 236" o:spid="_x0000_s1186"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al8QA&#10;AADcAAAADwAAAGRycy9kb3ducmV2LnhtbESPQWvCQBSE74X+h+UVeim6qVKVmI2IRejN1Hrw+Mg+&#10;k9Ds27C7xthf7woFj8PMN8Nkq8G0oifnG8sK3scJCOLS6oYrBYef7WgBwgdkja1lUnAlD6v8+SnD&#10;VNsLf1O/D5WIJexTVFCH0KVS+rImg35sO+LonawzGKJ0ldQOL7HctHKSJDNpsOG4UGNHm5rK3/3Z&#10;KHg7Rb457ub9ZxE+quLP6WLtlHp9GdZLEIGG8Aj/019awWQ6g/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GpfEAAAA3AAAAA8AAAAAAAAAAAAAAAAAmAIAAGRycy9k&#10;b3ducmV2LnhtbFBLBQYAAAAABAAEAPUAAACJAwAAAAA=&#10;" filled="f" stroked="f" strokeweight=".5pt">
                    <v:textbox inset=".5mm,0,1mm,0">
                      <w:txbxContent>
                        <w:p w14:paraId="2B20867B" w14:textId="77777777" w:rsidR="0022798A" w:rsidRPr="00966149" w:rsidRDefault="0022798A" w:rsidP="003B5AC1">
                          <w:pPr>
                            <w:spacing w:after="0"/>
                            <w:rPr>
                              <w:rStyle w:val="SchwacheHervorhebung"/>
                              <w:sz w:val="20"/>
                            </w:rPr>
                          </w:pPr>
                          <w:r w:rsidRPr="008D079E">
                            <w:rPr>
                              <w:rStyle w:val="SchwacheHervorhebung"/>
                              <w:sz w:val="18"/>
                              <w:szCs w:val="18"/>
                            </w:rPr>
                            <w:t>bewoelkt</w:t>
                          </w:r>
                        </w:p>
                      </w:txbxContent>
                    </v:textbox>
                  </v:shape>
                  <v:shape id="Textfeld 237" o:spid="_x0000_s1187" type="#_x0000_t202" style="position:absolute;left:12539;top:6654;width:582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DMUA&#10;AADcAAAADwAAAGRycy9kb3ducmV2LnhtbESPT2vCQBTE74LfYXlCL1I3WqySZhWxFHprTHvw+Mi+&#10;/KHZt2F3G9N++q4geBxmfjNMth9NJwZyvrWsYLlIQBCXVrdcK/j6fHvcgvABWWNnmRT8kof9bjrJ&#10;MNX2wicailCLWMI+RQVNCH0qpS8bMugXtieOXmWdwRClq6V2eInlppOrJHmWBluOCw32dGyo/C5+&#10;jIJ5Ffn2/LEZXvOwrvM/p/ODU+phNh5eQAQawz18o9+1gtXTBq5n4h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L8MxQAAANwAAAAPAAAAAAAAAAAAAAAAAJgCAABkcnMv&#10;ZG93bnJldi54bWxQSwUGAAAAAAQABAD1AAAAigMAAAAA&#10;" filled="f" stroked="f" strokeweight=".5pt">
                    <v:textbox inset=".5mm,0,1mm,0">
                      <w:txbxContent>
                        <w:p w14:paraId="6FCE3094" w14:textId="77777777" w:rsidR="0022798A" w:rsidRPr="00966149" w:rsidRDefault="0022798A" w:rsidP="003B5AC1">
                          <w:pPr>
                            <w:spacing w:after="0"/>
                            <w:rPr>
                              <w:rStyle w:val="SchwacheHervorhebung"/>
                              <w:sz w:val="20"/>
                            </w:rPr>
                          </w:pPr>
                          <w:r w:rsidRPr="008D079E">
                            <w:rPr>
                              <w:rStyle w:val="SchwacheHervorhebung"/>
                              <w:sz w:val="18"/>
                              <w:szCs w:val="18"/>
                            </w:rPr>
                            <w:t>regnerisch</w:t>
                          </w:r>
                        </w:p>
                      </w:txbxContent>
                    </v:textbox>
                  </v:shape>
                  <v:shape id="Textfeld 238" o:spid="_x0000_s1188"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DaMUA&#10;AADcAAAADwAAAGRycy9kb3ducmV2LnhtbESPTWsCQQyG74X+hyEFL6XOqlTKdkcphaLYU1cPHtOd&#10;7AfuZJaZqa7/3hyEHsOb90meYj26Xp0pxM6zgdk0A0VcedtxY+Cw/3p5AxUTssXeMxm4UoT16vGh&#10;wNz6C//QuUyNEgjHHA20KQ251rFqyWGc+oFYstoHh0nG0Ggb8CJw1+t5li21w47lQosDfbZUnco/&#10;Z6A+jsfwvZ29ZuVpdxUc69/njTGTp/HjHVSiMf0v39tba2C+kG9FRkR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MNoxQAAANwAAAAPAAAAAAAAAAAAAAAAAJgCAABkcnMv&#10;ZG93bnJldi54bWxQSwUGAAAAAAQABAD1AAAAigMAAAAA&#10;" fillcolor="#365f91 [2404]" stroked="f" strokeweight=".5pt">
                    <v:textbox inset="0,0,0,0">
                      <w:txbxContent>
                        <w:p w14:paraId="006896F3" w14:textId="77777777" w:rsidR="0022798A" w:rsidRPr="003B5AC1" w:rsidRDefault="0022798A" w:rsidP="003B5AC1">
                          <w:pPr>
                            <w:spacing w:after="0" w:line="240" w:lineRule="auto"/>
                            <w:jc w:val="center"/>
                            <w:rPr>
                              <w:b/>
                              <w:color w:val="FFFFFF" w:themeColor="background1"/>
                              <w:sz w:val="20"/>
                            </w:rPr>
                          </w:pPr>
                          <w:r w:rsidRPr="003B5AC1">
                            <w:rPr>
                              <w:b/>
                              <w:color w:val="FFFFFF" w:themeColor="background1"/>
                              <w:sz w:val="20"/>
                            </w:rPr>
                            <w:t>Wetter</w:t>
                          </w:r>
                        </w:p>
                        <w:p w14:paraId="6893310B" w14:textId="36DD8029" w:rsidR="0022798A" w:rsidRPr="003B5AC1" w:rsidRDefault="0022798A" w:rsidP="003B5AC1">
                          <w:pPr>
                            <w:spacing w:after="0" w:line="240" w:lineRule="auto"/>
                            <w:jc w:val="center"/>
                            <w:rPr>
                              <w:color w:val="FFFFFF" w:themeColor="background1"/>
                              <w:sz w:val="16"/>
                              <w:szCs w:val="16"/>
                            </w:rPr>
                          </w:pPr>
                          <w:r>
                            <w:rPr>
                              <w:color w:val="FFFFFF" w:themeColor="background1"/>
                              <w:sz w:val="16"/>
                              <w:szCs w:val="16"/>
                            </w:rPr>
                            <w:t>IG = 0.247</w:t>
                          </w:r>
                        </w:p>
                      </w:txbxContent>
                    </v:textbox>
                  </v:shape>
                  <v:shape id="Gerade Verbindung mit Pfeil 239" o:spid="_x0000_s1189"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DgMQAAADcAAAADwAAAGRycy9kb3ducmV2LnhtbESPQWsCMRSE7wX/Q3hCbzXrFkS3RhFB&#10;sNAqriI9Pjavm6Wbl2UTNf33plDwOMzMN8x8GW0rrtT7xrGC8SgDQVw53XCt4HTcvExB+ICssXVM&#10;Cn7Jw3IxeJpjod2ND3QtQy0ShH2BCkwIXSGlrwxZ9CPXESfv2/UWQ5J9LXWPtwS3rcyzbCItNpwW&#10;DHa0NlT9lBer4Fz6r1ju48dE5+5kzG72XulPpZ6HcfUGIlAMj/B/e6sV5K8z+Du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8OAxAAAANwAAAAPAAAAAAAAAAAA&#10;AAAAAKECAABkcnMvZG93bnJldi54bWxQSwUGAAAAAAQABAD5AAAAkgMAAAAA&#10;" strokecolor="#4579b8 [3044]">
                    <v:stroke endarrow="classic"/>
                  </v:shape>
                  <v:group id="Gruppieren 240" o:spid="_x0000_s1190"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Gerade Verbindung 241" o:spid="_x0000_s1191"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RVcUAAADcAAAADwAAAGRycy9kb3ducmV2LnhtbESPUWvCQBCE3wv9D8cW+lYvpiqaeooU&#10;CtL2pdYfsObWJJjbS++2Gv31vYLg4zAz3zDzZe9adaQQG88GhoMMFHHpbcOVge3329MUVBRki61n&#10;MnCmCMvF/d0cC+tP/EXHjVQqQTgWaKAW6QqtY1mTwzjwHXHy9j44lCRDpW3AU4K7VudZNtEOG04L&#10;NXb0WlN52Pw6Az8fn+t43rW5TMaX90NYTWfyHI15fOhXL6CEermFr+21NZCPhv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XRVcUAAADcAAAADwAAAAAAAAAA&#10;AAAAAAChAgAAZHJzL2Rvd25yZXYueG1sUEsFBgAAAAAEAAQA+QAAAJMDAAAAAA==&#10;" strokecolor="#4579b8 [3044]"/>
                    <v:shape id="Gerade Verbindung mit Pfeil 242" o:spid="_x0000_s1192"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ijMQAAADcAAAADwAAAGRycy9kb3ducmV2LnhtbESPUWvCMBSF34X9h3AHe9N0ZYjrjDIG&#10;gsJU7MrY46W5a8qam9JEzf69EQQfD+ec73Dmy2g7caLBt44VPE8yEMS10y03Cqqv1XgGwgdkjZ1j&#10;UvBPHpaLh9EcC+3OfKBTGRqRIOwLVGBC6AspfW3Iop+4njh5v26wGJIcGqkHPCe47WSeZVNpseW0&#10;YLCnD0P1X3m0Cr5L/xPLffyc6txVxuxeN7XeKvX0GN/fQASK4R6+tddaQf6Sw/VMOgJ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SKMxAAAANwAAAAPAAAAAAAAAAAA&#10;AAAAAKECAABkcnMvZG93bnJldi54bWxQSwUGAAAAAAQABAD5AAAAkgMAAAAA&#10;" strokecolor="#4579b8 [3044]">
                      <v:stroke endarrow="classic"/>
                    </v:shape>
                  </v:group>
                  <v:shape id="Gerade Verbindung mit Pfeil 243" o:spid="_x0000_s1193" type="#_x0000_t32" style="position:absolute;left:12584;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HF8QAAADcAAAADwAAAGRycy9kb3ducmV2LnhtbESPQWsCMRSE7wX/Q3gFbzXbVaSuRhFB&#10;ULAt3Yp4fGxeN0s3L8smavz3TaHQ4zAz3zCLVbStuFLvG8cKnkcZCOLK6YZrBcfP7dMLCB+QNbaO&#10;ScGdPKyWg4cFFtrd+IOuZahFgrAvUIEJoSuk9JUhi37kOuLkfbneYkiyr6Xu8ZbgtpV5lk2lxYbT&#10;gsGONoaq7/JiFZxKf47lezxMde6OxrzN9pV+VWr4GNdzEIFi+A//tXdaQT4Zw++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YcXxAAAANwAAAAPAAAAAAAAAAAA&#10;AAAAAKECAABkcnMvZG93bnJldi54bWxQSwUGAAAAAAQABAD5AAAAkgMAAAAA&#10;" strokecolor="#4579b8 [3044]">
                    <v:stroke endarrow="classic"/>
                  </v:shape>
                  <v:shape id="Textfeld 244" o:spid="_x0000_s1194" type="#_x0000_t109" style="position:absolute;top:9732;width:416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9vsMA&#10;AADcAAAADwAAAGRycy9kb3ducmV2LnhtbESPQWsCMRSE7wX/Q3hCbzVRtOhqFCkKvRVXDx4fm+fu&#10;6uZl2aRr/PeNIPQ4zMw3zGoTbSN66nztWMN4pEAQF87UXGo4HfcfcxA+IBtsHJOGB3nYrAdvK8yM&#10;u/OB+jyUIkHYZ6ihCqHNpPRFRRb9yLXEybu4zmJIsiul6fCe4LaRE6U+pcWa00KFLX1VVNzyX6vh&#10;vAtKna6Lpj/OfhaRr3mM8qH1+zBulyACxfAffrW/jYbJdAr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q9vsMAAADcAAAADwAAAAAAAAAAAAAAAACYAgAAZHJzL2Rv&#10;d25yZXYueG1sUEsFBgAAAAAEAAQA9QAAAIgDAAAAAA==&#10;" fillcolor="#b8cce4 [1300]" stroked="f" strokeweight=".5pt">
                    <v:textbox>
                      <w:txbxContent>
                        <w:p w14:paraId="3A5E9EF3" w14:textId="77777777" w:rsidR="0022798A" w:rsidRPr="001C10CA" w:rsidRDefault="0022798A" w:rsidP="003B5AC1">
                          <w:pPr>
                            <w:spacing w:after="0"/>
                            <w:jc w:val="center"/>
                            <w:rPr>
                              <w:sz w:val="20"/>
                            </w:rPr>
                          </w:pPr>
                          <w:r w:rsidRPr="001C10CA">
                            <w:rPr>
                              <w:sz w:val="20"/>
                            </w:rPr>
                            <w:t>ja</w:t>
                          </w:r>
                        </w:p>
                        <w:p w14:paraId="5B04A518" w14:textId="77777777" w:rsidR="0022798A" w:rsidRPr="001C10CA" w:rsidRDefault="0022798A" w:rsidP="003B5AC1">
                          <w:pPr>
                            <w:spacing w:after="0"/>
                            <w:jc w:val="center"/>
                            <w:rPr>
                              <w:sz w:val="20"/>
                            </w:rPr>
                          </w:pPr>
                          <w:r w:rsidRPr="001C10CA">
                            <w:rPr>
                              <w:sz w:val="20"/>
                            </w:rPr>
                            <w:t>ja</w:t>
                          </w:r>
                        </w:p>
                        <w:p w14:paraId="5C3E7B3C" w14:textId="77777777" w:rsidR="0022798A" w:rsidRPr="001C10CA" w:rsidRDefault="0022798A" w:rsidP="003B5AC1">
                          <w:pPr>
                            <w:spacing w:after="0"/>
                            <w:jc w:val="center"/>
                            <w:rPr>
                              <w:sz w:val="20"/>
                            </w:rPr>
                          </w:pPr>
                          <w:r w:rsidRPr="001C10CA">
                            <w:rPr>
                              <w:sz w:val="20"/>
                            </w:rPr>
                            <w:t>nein</w:t>
                          </w:r>
                        </w:p>
                        <w:p w14:paraId="640A8DC1" w14:textId="77777777" w:rsidR="0022798A" w:rsidRPr="001C10CA" w:rsidRDefault="0022798A" w:rsidP="003B5AC1">
                          <w:pPr>
                            <w:spacing w:after="0"/>
                            <w:jc w:val="center"/>
                            <w:rPr>
                              <w:sz w:val="20"/>
                            </w:rPr>
                          </w:pPr>
                          <w:r w:rsidRPr="001C10CA">
                            <w:rPr>
                              <w:sz w:val="20"/>
                            </w:rPr>
                            <w:t>nein</w:t>
                          </w:r>
                        </w:p>
                        <w:p w14:paraId="03ED009B" w14:textId="77777777" w:rsidR="0022798A" w:rsidRPr="001C10CA" w:rsidRDefault="0022798A" w:rsidP="003B5AC1">
                          <w:pPr>
                            <w:spacing w:after="0"/>
                            <w:jc w:val="center"/>
                            <w:rPr>
                              <w:sz w:val="20"/>
                            </w:rPr>
                          </w:pPr>
                          <w:r w:rsidRPr="001C10CA">
                            <w:rPr>
                              <w:sz w:val="20"/>
                            </w:rPr>
                            <w:t>nein</w:t>
                          </w:r>
                        </w:p>
                        <w:p w14:paraId="363CE578" w14:textId="77777777" w:rsidR="0022798A" w:rsidRPr="001C10CA" w:rsidRDefault="0022798A" w:rsidP="003B5AC1">
                          <w:pPr>
                            <w:spacing w:after="0"/>
                            <w:jc w:val="center"/>
                            <w:rPr>
                              <w:sz w:val="20"/>
                            </w:rPr>
                          </w:pPr>
                        </w:p>
                      </w:txbxContent>
                    </v:textbox>
                  </v:shape>
                  <v:shape id="Textfeld 245" o:spid="_x0000_s1195" type="#_x0000_t109" style="position:absolute;left:5251;top:9732;width:4165;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YJcMA&#10;AADcAAAADwAAAGRycy9kb3ducmV2LnhtbESPQWsCMRSE7wX/Q3hCbzVRatHVKFIUvBVXDx4fm+fu&#10;6uZl2aRr/PemIPQ4zMw3zHIdbSN66nztWMN4pEAQF87UXGo4HXcfMxA+IBtsHJOGB3lYrwZvS8yM&#10;u/OB+jyUIkHYZ6ihCqHNpPRFRRb9yLXEybu4zmJIsiul6fCe4LaRE6W+pMWa00KFLX1XVNzyX6vh&#10;vA1Kna7zpj9Of+aRr3mM8qH1+zBuFiACxfAffrX3RsPkcwp/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YYJcMAAADcAAAADwAAAAAAAAAAAAAAAACYAgAAZHJzL2Rv&#10;d25yZXYueG1sUEsFBgAAAAAEAAQA9QAAAIgDAAAAAA==&#10;" fillcolor="#b8cce4 [1300]" stroked="f" strokeweight=".5pt">
                    <v:textbox>
                      <w:txbxContent>
                        <w:p w14:paraId="6CA7BAD3" w14:textId="77777777" w:rsidR="0022798A" w:rsidRPr="001C10CA" w:rsidRDefault="0022798A" w:rsidP="003B5AC1">
                          <w:pPr>
                            <w:spacing w:after="0"/>
                            <w:jc w:val="center"/>
                            <w:rPr>
                              <w:sz w:val="20"/>
                            </w:rPr>
                          </w:pPr>
                          <w:r w:rsidRPr="001C10CA">
                            <w:rPr>
                              <w:sz w:val="20"/>
                            </w:rPr>
                            <w:t>ja</w:t>
                          </w:r>
                        </w:p>
                        <w:p w14:paraId="79B72204" w14:textId="77777777" w:rsidR="0022798A" w:rsidRPr="001C10CA" w:rsidRDefault="0022798A" w:rsidP="003B5AC1">
                          <w:pPr>
                            <w:spacing w:after="0"/>
                            <w:jc w:val="center"/>
                            <w:rPr>
                              <w:sz w:val="20"/>
                            </w:rPr>
                          </w:pPr>
                          <w:r w:rsidRPr="001C10CA">
                            <w:rPr>
                              <w:sz w:val="20"/>
                            </w:rPr>
                            <w:t>ja</w:t>
                          </w:r>
                        </w:p>
                        <w:p w14:paraId="01A0ECEB" w14:textId="77777777" w:rsidR="0022798A" w:rsidRPr="001C10CA" w:rsidRDefault="0022798A" w:rsidP="003B5AC1">
                          <w:pPr>
                            <w:spacing w:after="0"/>
                            <w:jc w:val="center"/>
                            <w:rPr>
                              <w:sz w:val="20"/>
                            </w:rPr>
                          </w:pPr>
                          <w:r w:rsidRPr="001C10CA">
                            <w:rPr>
                              <w:sz w:val="20"/>
                            </w:rPr>
                            <w:t>ja</w:t>
                          </w:r>
                        </w:p>
                        <w:p w14:paraId="15AD916C" w14:textId="77777777" w:rsidR="0022798A" w:rsidRPr="001C10CA" w:rsidRDefault="0022798A" w:rsidP="003B5AC1">
                          <w:pPr>
                            <w:spacing w:after="0"/>
                            <w:jc w:val="center"/>
                            <w:rPr>
                              <w:sz w:val="20"/>
                            </w:rPr>
                          </w:pPr>
                          <w:r>
                            <w:rPr>
                              <w:sz w:val="20"/>
                            </w:rPr>
                            <w:t>ja</w:t>
                          </w:r>
                        </w:p>
                      </w:txbxContent>
                    </v:textbox>
                  </v:shape>
                  <v:shape id="Textfeld 246" o:spid="_x0000_s1196" type="#_x0000_t109" style="position:absolute;left:10502;top:9732;width:416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GUsMA&#10;AADcAAAADwAAAGRycy9kb3ducmV2LnhtbESPQWsCMRSE74X+h/AK3mpSUdHVKKUoeJPuevD42Dx3&#10;VzcvyyZd4783hUKPw8x8w6y30bZioN43jjV8jBUI4tKZhisNp2L/vgDhA7LB1jFpeJCH7eb1ZY2Z&#10;cXf+piEPlUgQ9hlqqEPoMil9WZNFP3YdcfIurrcYkuwraXq8J7ht5USpubTYcFqosaOvmspb/mM1&#10;nHdBqdN12Q7F7LiMfM1jlA+tR2/xcwUiUAz/4b/2wWiYTOf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SGUsMAAADcAAAADwAAAAAAAAAAAAAAAACYAgAAZHJzL2Rv&#10;d25yZXYueG1sUEsFBgAAAAAEAAQA9QAAAIgDAAAAAA==&#10;" fillcolor="#b8cce4 [1300]" stroked="f" strokeweight=".5pt">
                    <v:textbox>
                      <w:txbxContent>
                        <w:p w14:paraId="15978107" w14:textId="77777777" w:rsidR="0022798A" w:rsidRPr="001C10CA" w:rsidRDefault="0022798A" w:rsidP="003B5AC1">
                          <w:pPr>
                            <w:spacing w:after="0"/>
                            <w:jc w:val="center"/>
                            <w:rPr>
                              <w:sz w:val="20"/>
                            </w:rPr>
                          </w:pPr>
                          <w:r w:rsidRPr="001C10CA">
                            <w:rPr>
                              <w:sz w:val="20"/>
                            </w:rPr>
                            <w:t>ja</w:t>
                          </w:r>
                        </w:p>
                        <w:p w14:paraId="703DA808" w14:textId="77777777" w:rsidR="0022798A" w:rsidRPr="001C10CA" w:rsidRDefault="0022798A" w:rsidP="003B5AC1">
                          <w:pPr>
                            <w:spacing w:after="0"/>
                            <w:jc w:val="center"/>
                            <w:rPr>
                              <w:sz w:val="20"/>
                            </w:rPr>
                          </w:pPr>
                          <w:r w:rsidRPr="001C10CA">
                            <w:rPr>
                              <w:sz w:val="20"/>
                            </w:rPr>
                            <w:t>ja</w:t>
                          </w:r>
                        </w:p>
                        <w:p w14:paraId="0864277B" w14:textId="77777777" w:rsidR="0022798A" w:rsidRPr="001C10CA" w:rsidRDefault="0022798A" w:rsidP="003B5AC1">
                          <w:pPr>
                            <w:spacing w:after="0"/>
                            <w:jc w:val="center"/>
                            <w:rPr>
                              <w:sz w:val="20"/>
                            </w:rPr>
                          </w:pPr>
                          <w:r>
                            <w:rPr>
                              <w:sz w:val="20"/>
                            </w:rPr>
                            <w:t>ja</w:t>
                          </w:r>
                        </w:p>
                        <w:p w14:paraId="054B54CE" w14:textId="77777777" w:rsidR="0022798A" w:rsidRPr="001C10CA" w:rsidRDefault="0022798A" w:rsidP="003B5AC1">
                          <w:pPr>
                            <w:spacing w:after="0"/>
                            <w:jc w:val="center"/>
                            <w:rPr>
                              <w:sz w:val="20"/>
                            </w:rPr>
                          </w:pPr>
                          <w:r w:rsidRPr="001C10CA">
                            <w:rPr>
                              <w:sz w:val="20"/>
                            </w:rPr>
                            <w:t>nein</w:t>
                          </w:r>
                        </w:p>
                        <w:p w14:paraId="36012260" w14:textId="77777777" w:rsidR="0022798A" w:rsidRPr="001C10CA" w:rsidRDefault="0022798A" w:rsidP="003B5AC1">
                          <w:pPr>
                            <w:spacing w:after="0"/>
                            <w:jc w:val="center"/>
                            <w:rPr>
                              <w:sz w:val="20"/>
                            </w:rPr>
                          </w:pPr>
                          <w:r w:rsidRPr="001C10CA">
                            <w:rPr>
                              <w:sz w:val="20"/>
                            </w:rPr>
                            <w:t>nein</w:t>
                          </w:r>
                        </w:p>
                        <w:p w14:paraId="649097E9" w14:textId="77777777" w:rsidR="0022798A" w:rsidRPr="001C10CA" w:rsidRDefault="0022798A" w:rsidP="003B5AC1">
                          <w:pPr>
                            <w:spacing w:after="0"/>
                            <w:jc w:val="center"/>
                            <w:rPr>
                              <w:sz w:val="20"/>
                            </w:rPr>
                          </w:pPr>
                        </w:p>
                      </w:txbxContent>
                    </v:textbox>
                  </v:shape>
                  <v:line id="Gerade Verbindung 247" o:spid="_x0000_s1197" style="position:absolute;visibility:visible;mso-wrap-style:square" from="2037,6065" to="12552,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susUAAADcAAAADwAAAGRycy9kb3ducmV2LnhtbESPUUvDQBCE3wX/w7GCb/Zi1LbGXkoR&#10;hKJ9se0P2ObWJCS3F+/WNvXXe4Lg4zAz3zCL5eh6daQQW88GbicZKOLK25ZrA/vdy80cVBRki71n&#10;MnCmCMvy8mKBhfUnfqfjVmqVIBwLNNCIDIXWsWrIYZz4gTh5Hz44lCRDrW3AU4K7XudZNtUOW04L&#10;DQ703FDVbb+cgc+3zTqeD30u04fv1y6s5o9yF425vhpXT6CERvkP/7XX1kB+P4PfM+kI6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DsusUAAADcAAAADwAAAAAAAAAA&#10;AAAAAAChAgAAZHJzL2Rvd25yZXYueG1sUEsFBgAAAAAEAAQA+QAAAJMDAAAAAA==&#10;" strokecolor="#4579b8 [3044]"/>
                </v:group>
                <v:group id="Gruppieren 248" o:spid="_x0000_s1198" style="position:absolute;left:16901;width:18364;height:21250" coordsize="18368,2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Textfeld 249" o:spid="_x0000_s1199"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9mMUA&#10;AADcAAAADwAAAGRycy9kb3ducmV2LnhtbESPT2sCMRTE74LfITyhF9GsUm1dN4q0FHrraj30+Ni8&#10;/YOblyVJ120/fVMQPA4zvxkm2w+mFT0531hWsJgnIIgLqxuuFJw/32bPIHxA1thaJgU/5GG/G48y&#10;TLW98pH6U6hELGGfooI6hC6V0hc1GfRz2xFHr7TOYIjSVVI7vMZy08plkqylwYbjQo0dvdRUXE7f&#10;RsG0jHzz9fHUv+ZhVeW/TucHp9TDZDhsQQQawj18o9+1guXjB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f2YxQAAANwAAAAPAAAAAAAAAAAAAAAAAJgCAABkcnMv&#10;ZG93bnJldi54bWxQSwUGAAAAAAQABAD1AAAAigMAAAAA&#10;" filled="f" stroked="f" strokeweight=".5pt">
                    <v:textbox inset=".5mm,0,1mm,0">
                      <w:txbxContent>
                        <w:p w14:paraId="748F9BCE" w14:textId="77777777" w:rsidR="0022798A" w:rsidRPr="00966149" w:rsidRDefault="0022798A" w:rsidP="003B5AC1">
                          <w:pPr>
                            <w:spacing w:after="0"/>
                            <w:rPr>
                              <w:sz w:val="20"/>
                            </w:rPr>
                          </w:pPr>
                          <w:r>
                            <w:rPr>
                              <w:rStyle w:val="SchwacheHervorhebung"/>
                              <w:sz w:val="18"/>
                            </w:rPr>
                            <w:t>heiss</w:t>
                          </w:r>
                        </w:p>
                      </w:txbxContent>
                    </v:textbox>
                  </v:shape>
                  <v:shape id="Textfeld 250" o:spid="_x0000_s1200"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C2MEA&#10;AADcAAAADwAAAGRycy9kb3ducmV2LnhtbERPTWvCQBC9F/wPywi9lLqpYC2pq4gi9GaqHnocsmMS&#10;zM6G3W1M++udg+Dx8b4Xq8G1qqcQG88G3iYZKOLS24YrA6fj7vUDVEzIFlvPZOCPIqyWo6cF5tZf&#10;+Zv6Q6qUhHDM0UCdUpdrHcuaHMaJ74iFO/vgMAkMlbYBrxLuWj3NsnftsGFpqLGjTU3l5fDrDLyc&#10;xd/87Of9tkizqvgPtlgHY57Hw/oTVKIhPcR395c1MJ3JfDkjR0A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ywtjBAAAA3AAAAA8AAAAAAAAAAAAAAAAAmAIAAGRycy9kb3du&#10;cmV2LnhtbFBLBQYAAAAABAAEAPUAAACGAwAAAAA=&#10;" filled="f" stroked="f" strokeweight=".5pt">
                    <v:textbox inset=".5mm,0,1mm,0">
                      <w:txbxContent>
                        <w:p w14:paraId="2B707101" w14:textId="77777777" w:rsidR="0022798A" w:rsidRPr="00966149" w:rsidRDefault="0022798A" w:rsidP="003B5AC1">
                          <w:pPr>
                            <w:spacing w:after="0"/>
                            <w:rPr>
                              <w:sz w:val="20"/>
                            </w:rPr>
                          </w:pPr>
                          <w:r>
                            <w:rPr>
                              <w:rStyle w:val="SchwacheHervorhebung"/>
                              <w:sz w:val="18"/>
                            </w:rPr>
                            <w:t>mild</w:t>
                          </w:r>
                        </w:p>
                      </w:txbxContent>
                    </v:textbox>
                  </v:shape>
                  <v:shape id="Textfeld 251" o:spid="_x0000_s1201" type="#_x0000_t202" style="position:absolute;left:12539;top:6654;width:582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Q8MA&#10;AADcAAAADwAAAGRycy9kb3ducmV2LnhtbESPQYvCMBSE7wv+h/AEL4umCq5SjSIugje76sHjo3m2&#10;xealJNla99dvBMHjMPPNMMt1Z2rRkvOVZQXjUQKCOLe64kLB+bQbzkH4gKyxtkwKHuRhvep9LDHV&#10;9s4/1B5DIWIJ+xQVlCE0qZQ+L8mgH9mGOHpX6wyGKF0htcN7LDe1nCTJlzRYcVwosaFtSfnt+GsU&#10;fF4jX10Os/Y7C9Mi+3M62zilBv1uswARqAvv8IveawWT6Ri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nQ8MAAADcAAAADwAAAAAAAAAAAAAAAACYAgAAZHJzL2Rv&#10;d25yZXYueG1sUEsFBgAAAAAEAAQA9QAAAIgDAAAAAA==&#10;" filled="f" stroked="f" strokeweight=".5pt">
                    <v:textbox inset=".5mm,0,1mm,0">
                      <w:txbxContent>
                        <w:p w14:paraId="4AC57296" w14:textId="77777777" w:rsidR="0022798A" w:rsidRPr="00966149" w:rsidRDefault="0022798A" w:rsidP="003B5AC1">
                          <w:pPr>
                            <w:spacing w:after="0"/>
                            <w:rPr>
                              <w:sz w:val="20"/>
                            </w:rPr>
                          </w:pPr>
                          <w:r>
                            <w:rPr>
                              <w:rStyle w:val="SchwacheHervorhebung"/>
                              <w:sz w:val="18"/>
                            </w:rPr>
                            <w:t>kalt</w:t>
                          </w:r>
                        </w:p>
                      </w:txbxContent>
                    </v:textbox>
                  </v:shape>
                  <v:shape id="Textfeld 252" o:spid="_x0000_s1202"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RIsIA&#10;AADcAAAADwAAAGRycy9kb3ducmV2LnhtbESPQYvCMBSE7wv+h/AEL4umFlykGkUEUfRkdw8en82z&#10;LTYvJYla/70RhD0OM/MNM192phF3cr62rGA8SkAQF1bXXCr4+90MpyB8QNbYWCYFT/KwXPS+5php&#10;++Aj3fNQighhn6GCKoQ2k9IXFRn0I9sSR+9incEQpSuldviIcNPINEl+pMGa40KFLa0rKq75zSi4&#10;nLqTO+zGkyS/7p8Rx/L8vVVq0O9WMxCBuvAf/rR3WkE6SeF9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xEiwgAAANwAAAAPAAAAAAAAAAAAAAAAAJgCAABkcnMvZG93&#10;bnJldi54bWxQSwUGAAAAAAQABAD1AAAAhwMAAAAA&#10;" fillcolor="#365f91 [2404]" stroked="f" strokeweight=".5pt">
                    <v:textbox inset="0,0,0,0">
                      <w:txbxContent>
                        <w:p w14:paraId="40915248" w14:textId="77777777" w:rsidR="0022798A" w:rsidRPr="003B5AC1" w:rsidRDefault="0022798A" w:rsidP="003B5AC1">
                          <w:pPr>
                            <w:spacing w:after="0" w:line="240" w:lineRule="auto"/>
                            <w:jc w:val="center"/>
                            <w:rPr>
                              <w:b/>
                              <w:color w:val="FFFFFF" w:themeColor="background1"/>
                              <w:sz w:val="20"/>
                            </w:rPr>
                          </w:pPr>
                          <w:r w:rsidRPr="003B5AC1">
                            <w:rPr>
                              <w:b/>
                              <w:color w:val="FFFFFF" w:themeColor="background1"/>
                              <w:sz w:val="20"/>
                            </w:rPr>
                            <w:t>Temperatur</w:t>
                          </w:r>
                        </w:p>
                        <w:p w14:paraId="2C16FBBE" w14:textId="0B4004BB" w:rsidR="0022798A" w:rsidRPr="003B5AC1" w:rsidRDefault="0022798A" w:rsidP="003B5AC1">
                          <w:pPr>
                            <w:spacing w:after="0" w:line="240" w:lineRule="auto"/>
                            <w:jc w:val="center"/>
                            <w:rPr>
                              <w:color w:val="FFFFFF" w:themeColor="background1"/>
                              <w:sz w:val="16"/>
                              <w:szCs w:val="16"/>
                            </w:rPr>
                          </w:pPr>
                          <w:r>
                            <w:rPr>
                              <w:color w:val="FFFFFF" w:themeColor="background1"/>
                              <w:sz w:val="16"/>
                              <w:szCs w:val="16"/>
                            </w:rPr>
                            <w:t>IG = 0.029</w:t>
                          </w:r>
                        </w:p>
                      </w:txbxContent>
                    </v:textbox>
                  </v:shape>
                  <v:shape id="Gerade Verbindung mit Pfeil 253" o:spid="_x0000_s1203"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RysQAAADcAAAADwAAAGRycy9kb3ducmV2LnhtbESPQWsCMRSE7wX/Q3gFbzXbFaWuRhFB&#10;ULAt3Yp4fGxeN0s3L8smavz3TaHQ4zAz3zCLVbStuFLvG8cKnkcZCOLK6YZrBcfP7dMLCB+QNbaO&#10;ScGdPKyWg4cFFtrd+IOuZahFgrAvUIEJoSuk9JUhi37kOuLkfbneYkiyr6Xu8ZbgtpV5lk2lxYbT&#10;gsGONoaq7/JiFZxKf47lezxMde6OxrzN9pV+VWr4GNdzEIFi+A//tXdaQT4Zw++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BHKxAAAANwAAAAPAAAAAAAAAAAA&#10;AAAAAKECAABkcnMvZG93bnJldi54bWxQSwUGAAAAAAQABAD5AAAAkgMAAAAA&#10;" strokecolor="#4579b8 [3044]">
                    <v:stroke endarrow="classic"/>
                  </v:shape>
                  <v:group id="Gruppieren 254" o:spid="_x0000_s1204"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Gerade Verbindung 255" o:spid="_x0000_s1205"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Bi8UAAADcAAAADwAAAGRycy9kb3ducmV2LnhtbESPUWvCQBCE34X+h2MLfdOLKRGbeooU&#10;ClL7Uu0P2ObWJJjbS++2GvvrvULBx2FmvmEWq8F16kQhtp4NTCcZKOLK25ZrA5/71/EcVBRki51n&#10;MnChCKvl3WiBpfVn/qDTTmqVIBxLNNCI9KXWsWrIYZz4njh5Bx8cSpKh1jbgOcFdp/Msm2mHLaeF&#10;Bnt6aag67n6cge/t+yZevrpcZsXv2zGs50/yGI15uB/Wz6CEBrmF/9sbayAvCv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Bi8UAAADcAAAADwAAAAAAAAAA&#10;AAAAAAChAgAAZHJzL2Rvd25yZXYueG1sUEsFBgAAAAAEAAQA+QAAAJMDAAAAAA==&#10;" strokecolor="#4579b8 [3044]"/>
                    <v:shape id="Gerade Verbindung mit Pfeil 256" o:spid="_x0000_s1206"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OyUsQAAADcAAAADwAAAGRycy9kb3ducmV2LnhtbESPUWvCMBSF3wf+h3CFvc3UwsqsRhFh&#10;sMHmsIr4eGmuTbG5KU2m2b9fhMEeD+ec73AWq2g7caXBt44VTCcZCOLa6ZYbBYf969MLCB+QNXaO&#10;ScEPeVgtRw8LLLW78Y6uVWhEgrAvUYEJoS+l9LUhi37ieuLknd1gMSQ5NFIPeEtw28k8ywppseW0&#10;YLCnjaH6Un1bBcfKn2L1FT8KnbuDMdvZe60/lXocx/UcRKAY/sN/7TetIH8u4H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7JSxAAAANwAAAAPAAAAAAAAAAAA&#10;AAAAAKECAABkcnMvZG93bnJldi54bWxQSwUGAAAAAAQABAD5AAAAkgMAAAAA&#10;" strokecolor="#4579b8 [3044]">
                      <v:stroke endarrow="classic"/>
                    </v:shape>
                  </v:group>
                  <v:shape id="Gerade Verbindung mit Pfeil 257" o:spid="_x0000_s1207" type="#_x0000_t32" style="position:absolute;left:12584;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8XycQAAADcAAAADwAAAGRycy9kb3ducmV2LnhtbESPQWsCMRSE7wX/Q3iCt5p1QWu3RpFC&#10;QUFbukrp8bF5bhY3L8smavrvG6HQ4zAz3zCLVbStuFLvG8cKJuMMBHHldMO1guPh7XEOwgdkja1j&#10;UvBDHlbLwcMCC+1u/EnXMtQiQdgXqMCE0BVS+sqQRT92HXHyTq63GJLsa6l7vCW4bWWeZTNpseG0&#10;YLCjV0PVubxYBV+l/47lR9zNdO6Oxrw/byu9V2o0jOsXEIFi+A//tTdaQT59gvu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fJxAAAANwAAAAPAAAAAAAAAAAA&#10;AAAAAKECAABkcnMvZG93bnJldi54bWxQSwUGAAAAAAQABAD5AAAAkgMAAAAA&#10;" strokecolor="#4579b8 [3044]">
                    <v:stroke endarrow="classic"/>
                  </v:shape>
                  <v:shape id="Textfeld 258" o:spid="_x0000_s1208" type="#_x0000_t109" style="position:absolute;top:9732;width:4165;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ZsAA&#10;AADcAAAADwAAAGRycy9kb3ducmV2LnhtbERPz2vCMBS+D/wfwhN2WxMLjrUzypAJ3mTVg8dH89bW&#10;NS+lydr43y8HYceP7/dmF20vJhp951jDKlMgiGtnOm40XM6HlzcQPiAb7B2Thjt52G0XTxssjZv5&#10;i6YqNCKFsC9RQxvCUErp65Ys+swNxIn7dqPFkODYSDPinMJtL3OlXqXFjlNDiwPtW6p/ql+r4foZ&#10;lLrcin46r09F5FsVo7xr/byMH+8gAsXwL364j0ZDvk5r05l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hZsAAAADcAAAADwAAAAAAAAAAAAAAAACYAgAAZHJzL2Rvd25y&#10;ZXYueG1sUEsFBgAAAAAEAAQA9QAAAIUDAAAAAA==&#10;" fillcolor="#b8cce4 [1300]" stroked="f" strokeweight=".5pt">
                    <v:textbox>
                      <w:txbxContent>
                        <w:p w14:paraId="1BDE60FF" w14:textId="77777777" w:rsidR="0022798A" w:rsidRPr="001C10CA" w:rsidRDefault="0022798A" w:rsidP="003B5AC1">
                          <w:pPr>
                            <w:spacing w:after="0"/>
                            <w:jc w:val="center"/>
                            <w:rPr>
                              <w:sz w:val="20"/>
                            </w:rPr>
                          </w:pPr>
                          <w:r w:rsidRPr="001C10CA">
                            <w:rPr>
                              <w:sz w:val="20"/>
                            </w:rPr>
                            <w:t>ja</w:t>
                          </w:r>
                        </w:p>
                        <w:p w14:paraId="3D3BD5E0" w14:textId="77777777" w:rsidR="0022798A" w:rsidRPr="001C10CA" w:rsidRDefault="0022798A" w:rsidP="003B5AC1">
                          <w:pPr>
                            <w:spacing w:after="0"/>
                            <w:jc w:val="center"/>
                            <w:rPr>
                              <w:sz w:val="20"/>
                            </w:rPr>
                          </w:pPr>
                          <w:r w:rsidRPr="001C10CA">
                            <w:rPr>
                              <w:sz w:val="20"/>
                            </w:rPr>
                            <w:t>ja</w:t>
                          </w:r>
                        </w:p>
                        <w:p w14:paraId="3B88D7E7" w14:textId="77777777" w:rsidR="0022798A" w:rsidRPr="001C10CA" w:rsidRDefault="0022798A" w:rsidP="003B5AC1">
                          <w:pPr>
                            <w:spacing w:after="0"/>
                            <w:jc w:val="center"/>
                            <w:rPr>
                              <w:sz w:val="20"/>
                            </w:rPr>
                          </w:pPr>
                          <w:r w:rsidRPr="001C10CA">
                            <w:rPr>
                              <w:sz w:val="20"/>
                            </w:rPr>
                            <w:t>nein</w:t>
                          </w:r>
                        </w:p>
                        <w:p w14:paraId="0BCF977B" w14:textId="77777777" w:rsidR="0022798A" w:rsidRPr="001C10CA" w:rsidRDefault="0022798A" w:rsidP="003B5AC1">
                          <w:pPr>
                            <w:spacing w:after="0"/>
                            <w:jc w:val="center"/>
                            <w:rPr>
                              <w:sz w:val="20"/>
                            </w:rPr>
                          </w:pPr>
                          <w:r w:rsidRPr="001C10CA">
                            <w:rPr>
                              <w:sz w:val="20"/>
                            </w:rPr>
                            <w:t>nein</w:t>
                          </w:r>
                        </w:p>
                        <w:p w14:paraId="35F30600" w14:textId="77777777" w:rsidR="0022798A" w:rsidRPr="001C10CA" w:rsidRDefault="0022798A" w:rsidP="003B5AC1">
                          <w:pPr>
                            <w:spacing w:after="0"/>
                            <w:rPr>
                              <w:sz w:val="20"/>
                            </w:rPr>
                          </w:pPr>
                        </w:p>
                      </w:txbxContent>
                    </v:textbox>
                  </v:shape>
                  <v:shape id="Textfeld 259" o:spid="_x0000_s1209" type="#_x0000_t109" style="position:absolute;left:5251;top:9732;width:4165;height:11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E/cMA&#10;AADcAAAADwAAAGRycy9kb3ducmV2LnhtbESPQWvCQBSE74X+h+UVvNVdBUsTXUVEwZs05uDxkX1N&#10;YrNvQ3aN6793C4Ueh5n5hlltou3ESINvHWuYTRUI4sqZlmsN5fnw/gnCB2SDnWPS8CAPm/Xrywpz&#10;4+78RWMRapEg7HPU0ITQ51L6qiGLfup64uR9u8FiSHKopRnwnuC2k3OlPqTFltNCgz3tGqp+ipvV&#10;cNkHpcpr1o3nxSmLfC1ilA+tJ29xuwQRKIb/8F/7aDTMFxn8nk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E/cMAAADcAAAADwAAAAAAAAAAAAAAAACYAgAAZHJzL2Rv&#10;d25yZXYueG1sUEsFBgAAAAAEAAQA9QAAAIgDAAAAAA==&#10;" fillcolor="#b8cce4 [1300]" stroked="f" strokeweight=".5pt">
                    <v:textbox>
                      <w:txbxContent>
                        <w:p w14:paraId="1990662B" w14:textId="77777777" w:rsidR="0022798A" w:rsidRPr="001C10CA" w:rsidRDefault="0022798A" w:rsidP="003B5AC1">
                          <w:pPr>
                            <w:spacing w:after="0"/>
                            <w:jc w:val="center"/>
                            <w:rPr>
                              <w:sz w:val="20"/>
                            </w:rPr>
                          </w:pPr>
                          <w:r w:rsidRPr="001C10CA">
                            <w:rPr>
                              <w:sz w:val="20"/>
                            </w:rPr>
                            <w:t>ja</w:t>
                          </w:r>
                        </w:p>
                        <w:p w14:paraId="53AC2D54" w14:textId="77777777" w:rsidR="0022798A" w:rsidRPr="001C10CA" w:rsidRDefault="0022798A" w:rsidP="003B5AC1">
                          <w:pPr>
                            <w:spacing w:after="0"/>
                            <w:jc w:val="center"/>
                            <w:rPr>
                              <w:sz w:val="20"/>
                            </w:rPr>
                          </w:pPr>
                          <w:r w:rsidRPr="001C10CA">
                            <w:rPr>
                              <w:sz w:val="20"/>
                            </w:rPr>
                            <w:t>ja</w:t>
                          </w:r>
                        </w:p>
                        <w:p w14:paraId="0F53C1B7" w14:textId="77777777" w:rsidR="0022798A" w:rsidRPr="001C10CA" w:rsidRDefault="0022798A" w:rsidP="003B5AC1">
                          <w:pPr>
                            <w:spacing w:after="0"/>
                            <w:jc w:val="center"/>
                            <w:rPr>
                              <w:sz w:val="20"/>
                            </w:rPr>
                          </w:pPr>
                          <w:r w:rsidRPr="001C10CA">
                            <w:rPr>
                              <w:sz w:val="20"/>
                            </w:rPr>
                            <w:t>ja</w:t>
                          </w:r>
                        </w:p>
                        <w:p w14:paraId="1B3B46ED" w14:textId="77777777" w:rsidR="0022798A" w:rsidRDefault="0022798A" w:rsidP="003B5AC1">
                          <w:pPr>
                            <w:spacing w:after="0"/>
                            <w:jc w:val="center"/>
                            <w:rPr>
                              <w:sz w:val="20"/>
                            </w:rPr>
                          </w:pPr>
                          <w:r>
                            <w:rPr>
                              <w:sz w:val="20"/>
                            </w:rPr>
                            <w:t>ja</w:t>
                          </w:r>
                        </w:p>
                        <w:p w14:paraId="4C1CA37A" w14:textId="77777777" w:rsidR="0022798A" w:rsidRDefault="0022798A" w:rsidP="003B5AC1">
                          <w:pPr>
                            <w:spacing w:after="0"/>
                            <w:jc w:val="center"/>
                            <w:rPr>
                              <w:sz w:val="20"/>
                            </w:rPr>
                          </w:pPr>
                          <w:r>
                            <w:rPr>
                              <w:sz w:val="20"/>
                            </w:rPr>
                            <w:t>nein</w:t>
                          </w:r>
                        </w:p>
                        <w:p w14:paraId="01B84DB3" w14:textId="77777777" w:rsidR="0022798A" w:rsidRPr="001C10CA" w:rsidRDefault="0022798A" w:rsidP="003B5AC1">
                          <w:pPr>
                            <w:spacing w:after="0"/>
                            <w:jc w:val="center"/>
                            <w:rPr>
                              <w:sz w:val="20"/>
                            </w:rPr>
                          </w:pPr>
                          <w:r>
                            <w:rPr>
                              <w:sz w:val="20"/>
                            </w:rPr>
                            <w:t>nein</w:t>
                          </w:r>
                        </w:p>
                      </w:txbxContent>
                    </v:textbox>
                  </v:shape>
                  <v:shape id="Textfeld 260" o:spid="_x0000_s1210" type="#_x0000_t109" style="position:absolute;left:10502;top:9732;width:4165;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3b8A&#10;AADcAAAADwAAAGRycy9kb3ducmV2LnhtbERPTYvCMBC9C/sfwix402QFRbtGkcWFvYm1B49DM9tW&#10;m0lpYo3/3hwEj4/3vd5G24qBet841vA1VSCIS2carjQUp9/JEoQPyAZbx6ThQR62m4/RGjPj7nyk&#10;IQ+VSCHsM9RQh9BlUvqyJot+6jrixP273mJIsK+k6fGewm0rZ0otpMWGU0ONHf3UVF7zm9Vw3gel&#10;isuqHU7zwyryJY9RPrQef8bdN4hAMbzFL/ef0TBbpPnpTDoC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9OfdvwAAANwAAAAPAAAAAAAAAAAAAAAAAJgCAABkcnMvZG93bnJl&#10;di54bWxQSwUGAAAAAAQABAD1AAAAhAMAAAAA&#10;" fillcolor="#b8cce4 [1300]" stroked="f" strokeweight=".5pt">
                    <v:textbox>
                      <w:txbxContent>
                        <w:p w14:paraId="33E789CC" w14:textId="77777777" w:rsidR="0022798A" w:rsidRPr="001C10CA" w:rsidRDefault="0022798A" w:rsidP="003B5AC1">
                          <w:pPr>
                            <w:spacing w:after="0"/>
                            <w:jc w:val="center"/>
                            <w:rPr>
                              <w:sz w:val="20"/>
                            </w:rPr>
                          </w:pPr>
                          <w:r w:rsidRPr="001C10CA">
                            <w:rPr>
                              <w:sz w:val="20"/>
                            </w:rPr>
                            <w:t>ja</w:t>
                          </w:r>
                        </w:p>
                        <w:p w14:paraId="549E2961" w14:textId="77777777" w:rsidR="0022798A" w:rsidRPr="001C10CA" w:rsidRDefault="0022798A" w:rsidP="003B5AC1">
                          <w:pPr>
                            <w:spacing w:after="0"/>
                            <w:jc w:val="center"/>
                            <w:rPr>
                              <w:sz w:val="20"/>
                            </w:rPr>
                          </w:pPr>
                          <w:r w:rsidRPr="001C10CA">
                            <w:rPr>
                              <w:sz w:val="20"/>
                            </w:rPr>
                            <w:t>ja</w:t>
                          </w:r>
                        </w:p>
                        <w:p w14:paraId="52A65903" w14:textId="77777777" w:rsidR="0022798A" w:rsidRPr="001C10CA" w:rsidRDefault="0022798A" w:rsidP="003B5AC1">
                          <w:pPr>
                            <w:spacing w:after="0"/>
                            <w:jc w:val="center"/>
                            <w:rPr>
                              <w:sz w:val="20"/>
                            </w:rPr>
                          </w:pPr>
                          <w:r>
                            <w:rPr>
                              <w:sz w:val="20"/>
                            </w:rPr>
                            <w:t>ja</w:t>
                          </w:r>
                        </w:p>
                        <w:p w14:paraId="52B19BB6" w14:textId="77777777" w:rsidR="0022798A" w:rsidRPr="001C10CA" w:rsidRDefault="0022798A" w:rsidP="003B5AC1">
                          <w:pPr>
                            <w:spacing w:after="0"/>
                            <w:jc w:val="center"/>
                            <w:rPr>
                              <w:sz w:val="20"/>
                            </w:rPr>
                          </w:pPr>
                          <w:r>
                            <w:rPr>
                              <w:sz w:val="20"/>
                            </w:rPr>
                            <w:t>nein</w:t>
                          </w:r>
                        </w:p>
                      </w:txbxContent>
                    </v:textbox>
                  </v:shape>
                  <v:line id="Gerade Verbindung 261" o:spid="_x0000_s1211" style="position:absolute;visibility:visible;mso-wrap-style:square" from="2037,6065" to="12552,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NNcUAAADcAAAADwAAAGRycy9kb3ducmV2LnhtbESPUWvCQBCE34X+h2MLfdOLKQ029RQp&#10;FKT6Uu0P2Oa2STC3l95tNfrre0LBx2FmvmHmy8F16kghtp4NTCcZKOLK25ZrA5/7t/EMVBRki51n&#10;MnCmCMvF3WiOpfUn/qDjTmqVIBxLNNCI9KXWsWrIYZz4njh53z44lCRDrW3AU4K7TudZVmiHLaeF&#10;Bnt6bag67H6dgZ/Ndh3PX10uxdPl/RBWs2d5jMY83A+rF1BCg9zC/+21NZAXU7ieSUd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NNcUAAADcAAAADwAAAAAAAAAA&#10;AAAAAAChAgAAZHJzL2Rvd25yZXYueG1sUEsFBgAAAAAEAAQA+QAAAJMDAAAAAA==&#10;" strokecolor="#4579b8 [3044]"/>
                </v:group>
                <v:group id="Gruppieren 262" o:spid="_x0000_s1212" style="position:absolute;left:34019;width:12541;height:23048" coordsize="12545,23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Textfeld 263" o:spid="_x0000_s1213"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WEsQA&#10;AADcAAAADwAAAGRycy9kb3ducmV2LnhtbESPQWvCQBSE74X+h+UVeim6qVKVmI2IRejN1Hrw+Mg+&#10;k9Ds27C7xthf7woFj8PMN8Nkq8G0oifnG8sK3scJCOLS6oYrBYef7WgBwgdkja1lUnAlD6v8+SnD&#10;VNsLf1O/D5WIJexTVFCH0KVS+rImg35sO+LonawzGKJ0ldQOL7HctHKSJDNpsOG4UGNHm5rK3/3Z&#10;KHg7Rb457ub9ZxE+quLP6WLtlHp9GdZLEIGG8Aj/019awWQ2hf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lhLEAAAA3AAAAA8AAAAAAAAAAAAAAAAAmAIAAGRycy9k&#10;b3ducmV2LnhtbFBLBQYAAAAABAAEAPUAAACJAwAAAAA=&#10;" filled="f" stroked="f" strokeweight=".5pt">
                    <v:textbox inset=".5mm,0,1mm,0">
                      <w:txbxContent>
                        <w:p w14:paraId="1D9711D2" w14:textId="77777777" w:rsidR="0022798A" w:rsidRPr="00966149" w:rsidRDefault="0022798A" w:rsidP="003B5AC1">
                          <w:pPr>
                            <w:spacing w:after="0"/>
                            <w:rPr>
                              <w:sz w:val="20"/>
                            </w:rPr>
                          </w:pPr>
                          <w:r>
                            <w:rPr>
                              <w:rStyle w:val="SchwacheHervorhebung"/>
                              <w:sz w:val="18"/>
                            </w:rPr>
                            <w:t>hoch</w:t>
                          </w:r>
                        </w:p>
                      </w:txbxContent>
                    </v:textbox>
                  </v:shape>
                  <v:shape id="Textfeld 264" o:spid="_x0000_s1214"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OZsQA&#10;AADcAAAADwAAAGRycy9kb3ducmV2LnhtbESPQWvCQBSE74X+h+UVeim6qViVmI2IRejN1Hrw+Mg+&#10;k9Ds27C7xthf7woFj8PMN8Nkq8G0oifnG8sK3scJCOLS6oYrBYef7WgBwgdkja1lUnAlD6v8+SnD&#10;VNsLf1O/D5WIJexTVFCH0KVS+rImg35sO+LonawzGKJ0ldQOL7HctHKSJDNpsOG4UGNHm5rK3/3Z&#10;KHg7Rb457ub9ZxE+quLP6WLtlHp9GdZLEIGG8Aj/019awWQ2hf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DmbEAAAA3AAAAA8AAAAAAAAAAAAAAAAAmAIAAGRycy9k&#10;b3ducmV2LnhtbFBLBQYAAAAABAAEAPUAAACJAwAAAAA=&#10;" filled="f" stroked="f" strokeweight=".5pt">
                    <v:textbox inset=".5mm,0,1mm,0">
                      <w:txbxContent>
                        <w:p w14:paraId="7A1A8760" w14:textId="77777777" w:rsidR="0022798A" w:rsidRPr="00966149" w:rsidRDefault="0022798A" w:rsidP="003B5AC1">
                          <w:pPr>
                            <w:spacing w:after="0"/>
                            <w:rPr>
                              <w:sz w:val="20"/>
                            </w:rPr>
                          </w:pPr>
                          <w:r>
                            <w:rPr>
                              <w:rStyle w:val="SchwacheHervorhebung"/>
                              <w:sz w:val="18"/>
                            </w:rPr>
                            <w:t>normal</w:t>
                          </w:r>
                        </w:p>
                      </w:txbxContent>
                    </v:textbox>
                  </v:shape>
                  <v:shape id="Textfeld 265" o:spid="_x0000_s1215"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D68QA&#10;AADcAAAADwAAAGRycy9kb3ducmV2LnhtbESPQWvCQBSE7wX/w/KEXopuFCIluooI0tCejD14fGaf&#10;STD7NuxuTfLvu4WCx2FmvmE2u8G04kHON5YVLOYJCOLS6oYrBd/n4+wdhA/IGlvLpGAkD7vt5GWD&#10;mbY9n+hRhEpECPsMFdQhdJmUvqzJoJ/bjjh6N+sMhihdJbXDPsJNK5dJspIGG44LNXZ0qKm8Fz9G&#10;we0yXNxXvkiT4v45RhzL69uHUq/TYb8GEWgIz/B/O9cKlqs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Q+vEAAAA3AAAAA8AAAAAAAAAAAAAAAAAmAIAAGRycy9k&#10;b3ducmV2LnhtbFBLBQYAAAAABAAEAPUAAACJAwAAAAA=&#10;" fillcolor="#365f91 [2404]" stroked="f" strokeweight=".5pt">
                    <v:textbox inset="0,0,0,0">
                      <w:txbxContent>
                        <w:p w14:paraId="3219E841" w14:textId="77777777" w:rsidR="0022798A" w:rsidRPr="003B5AC1" w:rsidRDefault="0022798A" w:rsidP="003B5AC1">
                          <w:pPr>
                            <w:spacing w:after="0" w:line="240" w:lineRule="auto"/>
                            <w:jc w:val="center"/>
                            <w:rPr>
                              <w:b/>
                              <w:color w:val="FFFFFF" w:themeColor="background1"/>
                              <w:sz w:val="20"/>
                            </w:rPr>
                          </w:pPr>
                          <w:r w:rsidRPr="003B5AC1">
                            <w:rPr>
                              <w:b/>
                              <w:color w:val="FFFFFF" w:themeColor="background1"/>
                              <w:sz w:val="20"/>
                            </w:rPr>
                            <w:t>Luftfeuchtigkeit</w:t>
                          </w:r>
                        </w:p>
                        <w:p w14:paraId="0CB24770" w14:textId="59C59DC9" w:rsidR="0022798A" w:rsidRPr="003B5AC1" w:rsidRDefault="0022798A" w:rsidP="003B5AC1">
                          <w:pPr>
                            <w:spacing w:after="0" w:line="240" w:lineRule="auto"/>
                            <w:jc w:val="center"/>
                            <w:rPr>
                              <w:color w:val="FFFFFF" w:themeColor="background1"/>
                              <w:sz w:val="16"/>
                              <w:szCs w:val="16"/>
                            </w:rPr>
                          </w:pPr>
                          <w:r>
                            <w:rPr>
                              <w:color w:val="FFFFFF" w:themeColor="background1"/>
                              <w:sz w:val="16"/>
                              <w:szCs w:val="16"/>
                            </w:rPr>
                            <w:t>IG = 0.152</w:t>
                          </w:r>
                        </w:p>
                      </w:txbxContent>
                    </v:textbox>
                  </v:shape>
                  <v:shape id="Gerade Verbindung mit Pfeil 266" o:spid="_x0000_s1216"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9478QAAADcAAAADwAAAGRycy9kb3ducmV2LnhtbESPT4vCMBTE74LfITxhb5raQ1mrUUQQ&#10;dmH/YFcWj4/m2RSbl9JkNfvtNwuCx2FmfsOsNtF24kqDbx0rmM8yEMS10y03Co5f++kzCB+QNXaO&#10;ScEvedisx6MVltrd+EDXKjQiQdiXqMCE0JdS+tqQRT9zPXHyzm6wGJIcGqkHvCW47WSeZYW02HJa&#10;MNjTzlB9qX6sgu/Kn2L1Gd8KnbujMR+L11q/K/U0idsliEAxPML39otWkBcF/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3jvxAAAANwAAAAPAAAAAAAAAAAA&#10;AAAAAKECAABkcnMvZG93bnJldi54bWxQSwUGAAAAAAQABAD5AAAAkgMAAAAA&#10;" strokecolor="#4579b8 [3044]">
                    <v:stroke endarrow="classic"/>
                  </v:shape>
                  <v:group id="Gruppieren 267" o:spid="_x0000_s1217"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Gerade Verbindung 268" o:spid="_x0000_s1218"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kqMIAAADcAAAADwAAAGRycy9kb3ducmV2LnhtbERPzWrCQBC+F/oOywi91Y0pBo2uIoWC&#10;1F5q+wBjdkyC2dl0d6rRp3cPhR4/vv/lenCdOlOIrWcDk3EGirjytuXawPfX2/MMVBRki51nMnCl&#10;COvV48MSS+sv/EnnvdQqhXAs0UAj0pdax6ohh3Hse+LEHX1wKAmGWtuAlxTuOp1nWaEdtpwaGuzp&#10;taHqtP91Bn52H9t4PXS5FNPb+ylsZnN5icY8jYbNApTQIP/iP/fWGsiLtDadSUd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okqMIAAADcAAAADwAAAAAAAAAAAAAA&#10;AAChAgAAZHJzL2Rvd25yZXYueG1sUEsFBgAAAAAEAAQA+QAAAJADAAAAAA==&#10;" strokecolor="#4579b8 [3044]"/>
                    <v:shape id="Gerade Verbindung mit Pfeil 269" o:spid="_x0000_s1219"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sncQAAADcAAAADwAAAGRycy9kb3ducmV2LnhtbESPQWsCMRSE7wX/Q3iCt5p1D0tdjSKC&#10;YMG2dBXx+Ng8N4ubl2WTavrvm0Khx2FmvmGW62g7cafBt44VzKYZCOLa6ZYbBafj7vkFhA/IGjvH&#10;pOCbPKxXo6cllto9+JPuVWhEgrAvUYEJoS+l9LUhi37qeuLkXd1gMSQ5NFIP+Ehw28k8ywppseW0&#10;YLCnraH6Vn1ZBefKX2L1EQ+Fzt3JmPf5a63flJqM42YBIlAM/+G/9l4ryIs5/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OydxAAAANwAAAAPAAAAAAAAAAAA&#10;AAAAAKECAABkcnMvZG93bnJldi54bWxQSwUGAAAAAAQABAD5AAAAkgMAAAAA&#10;" strokecolor="#4579b8 [3044]">
                      <v:stroke endarrow="classic"/>
                    </v:shape>
                  </v:group>
                  <v:shape id="Textfeld 270" o:spid="_x0000_s1220" type="#_x0000_t109" style="position:absolute;top:9732;width:4165;height:1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xAL8A&#10;AADcAAAADwAAAGRycy9kb3ducmV2LnhtbERPy4rCMBTdC/MP4QruNFHwVY0yyAzMTqwuZnlp7rTV&#10;5qY0sca/nywEl4fz3u6jbURPna8da5hOFAjiwpmaSw2X8/d4BcIHZIONY9LwJA/73cdgi5lxDz5R&#10;n4dSpBD2GWqoQmgzKX1RkUU/cS1x4v5cZzEk2JXSdPhI4baRM6UW0mLNqaHClg4VFbf8bjX8fgWl&#10;Ltd105/nx3Xkax6jfGo9GsbPDYhAMbzFL/eP0TBbpvnpTDo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XEAvwAAANwAAAAPAAAAAAAAAAAAAAAAAJgCAABkcnMvZG93bnJl&#10;di54bWxQSwUGAAAAAAQABAD1AAAAhAMAAAAA&#10;" fillcolor="#b8cce4 [1300]" stroked="f" strokeweight=".5pt">
                    <v:textbox>
                      <w:txbxContent>
                        <w:p w14:paraId="577103F2" w14:textId="77777777" w:rsidR="0022798A" w:rsidRPr="001C10CA" w:rsidRDefault="0022798A" w:rsidP="003B5AC1">
                          <w:pPr>
                            <w:spacing w:after="0"/>
                            <w:jc w:val="center"/>
                            <w:rPr>
                              <w:sz w:val="20"/>
                            </w:rPr>
                          </w:pPr>
                          <w:r w:rsidRPr="001C10CA">
                            <w:rPr>
                              <w:sz w:val="20"/>
                            </w:rPr>
                            <w:t>ja</w:t>
                          </w:r>
                        </w:p>
                        <w:p w14:paraId="25B1471D" w14:textId="77777777" w:rsidR="0022798A" w:rsidRPr="001C10CA" w:rsidRDefault="0022798A" w:rsidP="003B5AC1">
                          <w:pPr>
                            <w:spacing w:after="0"/>
                            <w:jc w:val="center"/>
                            <w:rPr>
                              <w:sz w:val="20"/>
                            </w:rPr>
                          </w:pPr>
                          <w:r w:rsidRPr="001C10CA">
                            <w:rPr>
                              <w:sz w:val="20"/>
                            </w:rPr>
                            <w:t>ja</w:t>
                          </w:r>
                        </w:p>
                        <w:p w14:paraId="1D01E21A" w14:textId="77777777" w:rsidR="0022798A" w:rsidRPr="001C10CA" w:rsidRDefault="0022798A" w:rsidP="003B5AC1">
                          <w:pPr>
                            <w:spacing w:after="0"/>
                            <w:jc w:val="center"/>
                            <w:rPr>
                              <w:sz w:val="20"/>
                            </w:rPr>
                          </w:pPr>
                          <w:r>
                            <w:rPr>
                              <w:sz w:val="20"/>
                            </w:rPr>
                            <w:t>ja</w:t>
                          </w:r>
                        </w:p>
                        <w:p w14:paraId="6C4BCC9E" w14:textId="77777777" w:rsidR="0022798A" w:rsidRPr="001C10CA" w:rsidRDefault="0022798A" w:rsidP="003B5AC1">
                          <w:pPr>
                            <w:spacing w:after="0"/>
                            <w:jc w:val="center"/>
                            <w:rPr>
                              <w:sz w:val="20"/>
                            </w:rPr>
                          </w:pPr>
                          <w:r w:rsidRPr="001C10CA">
                            <w:rPr>
                              <w:sz w:val="20"/>
                            </w:rPr>
                            <w:t>nein</w:t>
                          </w:r>
                        </w:p>
                        <w:p w14:paraId="32F5CD0C" w14:textId="77777777" w:rsidR="0022798A" w:rsidRPr="001C10CA" w:rsidRDefault="0022798A" w:rsidP="003B5AC1">
                          <w:pPr>
                            <w:spacing w:after="0"/>
                            <w:jc w:val="center"/>
                            <w:rPr>
                              <w:sz w:val="20"/>
                            </w:rPr>
                          </w:pPr>
                          <w:r w:rsidRPr="001C10CA">
                            <w:rPr>
                              <w:sz w:val="20"/>
                            </w:rPr>
                            <w:t>nein</w:t>
                          </w:r>
                        </w:p>
                        <w:p w14:paraId="1AC824BF" w14:textId="77777777" w:rsidR="0022798A" w:rsidRPr="001C10CA" w:rsidRDefault="0022798A" w:rsidP="003B5AC1">
                          <w:pPr>
                            <w:spacing w:after="0"/>
                            <w:jc w:val="center"/>
                            <w:rPr>
                              <w:sz w:val="20"/>
                            </w:rPr>
                          </w:pPr>
                          <w:r w:rsidRPr="001C10CA">
                            <w:rPr>
                              <w:sz w:val="20"/>
                            </w:rPr>
                            <w:t>nein</w:t>
                          </w:r>
                        </w:p>
                        <w:p w14:paraId="0B366FA2" w14:textId="77777777" w:rsidR="0022798A" w:rsidRPr="001C10CA" w:rsidRDefault="0022798A" w:rsidP="003B5AC1">
                          <w:pPr>
                            <w:spacing w:after="0"/>
                            <w:jc w:val="center"/>
                            <w:rPr>
                              <w:sz w:val="20"/>
                            </w:rPr>
                          </w:pPr>
                          <w:r>
                            <w:rPr>
                              <w:sz w:val="20"/>
                            </w:rPr>
                            <w:t>nein</w:t>
                          </w:r>
                        </w:p>
                      </w:txbxContent>
                    </v:textbox>
                  </v:shape>
                  <v:shape id="Textfeld 271" o:spid="_x0000_s1221" type="#_x0000_t109" style="position:absolute;left:5251;top:9732;width:4165;height:1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m8MA&#10;AADcAAAADwAAAGRycy9kb3ducmV2LnhtbESPQWsCMRSE7wX/Q3hCbzVR0OpqFBGF3kpXDx4fm+fu&#10;6uZl2cQ1/vtGKPQ4zMw3zGoTbSN66nztWMN4pEAQF87UXGo4HQ8fcxA+IBtsHJOGJ3nYrAdvK8yM&#10;e/AP9XkoRYKwz1BDFUKbSemLiiz6kWuJk3dxncWQZFdK0+EjwW0jJ0rNpMWa00KFLe0qKm753Wo4&#10;74NSp+ui6Y/T70Xkax6jfGr9PozbJYhAMfyH/9pfRsPkcwyv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m8MAAADcAAAADwAAAAAAAAAAAAAAAACYAgAAZHJzL2Rv&#10;d25yZXYueG1sUEsFBgAAAAAEAAQA9QAAAIgDAAAAAA==&#10;" fillcolor="#b8cce4 [1300]" stroked="f" strokeweight=".5pt">
                    <v:textbox>
                      <w:txbxContent>
                        <w:p w14:paraId="438DDE9A" w14:textId="77777777" w:rsidR="0022798A" w:rsidRPr="001C10CA" w:rsidRDefault="0022798A" w:rsidP="003B5AC1">
                          <w:pPr>
                            <w:spacing w:after="0"/>
                            <w:jc w:val="center"/>
                            <w:rPr>
                              <w:sz w:val="20"/>
                            </w:rPr>
                          </w:pPr>
                          <w:r w:rsidRPr="001C10CA">
                            <w:rPr>
                              <w:sz w:val="20"/>
                            </w:rPr>
                            <w:t>ja</w:t>
                          </w:r>
                        </w:p>
                        <w:p w14:paraId="34A18DA4" w14:textId="77777777" w:rsidR="0022798A" w:rsidRPr="001C10CA" w:rsidRDefault="0022798A" w:rsidP="003B5AC1">
                          <w:pPr>
                            <w:spacing w:after="0"/>
                            <w:jc w:val="center"/>
                            <w:rPr>
                              <w:sz w:val="20"/>
                            </w:rPr>
                          </w:pPr>
                          <w:r w:rsidRPr="001C10CA">
                            <w:rPr>
                              <w:sz w:val="20"/>
                            </w:rPr>
                            <w:t>ja</w:t>
                          </w:r>
                        </w:p>
                        <w:p w14:paraId="34C3A24C" w14:textId="77777777" w:rsidR="0022798A" w:rsidRPr="001C10CA" w:rsidRDefault="0022798A" w:rsidP="003B5AC1">
                          <w:pPr>
                            <w:spacing w:after="0"/>
                            <w:jc w:val="center"/>
                            <w:rPr>
                              <w:sz w:val="20"/>
                            </w:rPr>
                          </w:pPr>
                          <w:r w:rsidRPr="001C10CA">
                            <w:rPr>
                              <w:sz w:val="20"/>
                            </w:rPr>
                            <w:t>ja</w:t>
                          </w:r>
                        </w:p>
                        <w:p w14:paraId="50360FA8" w14:textId="77777777" w:rsidR="0022798A" w:rsidRDefault="0022798A" w:rsidP="003B5AC1">
                          <w:pPr>
                            <w:spacing w:after="0"/>
                            <w:jc w:val="center"/>
                            <w:rPr>
                              <w:sz w:val="20"/>
                            </w:rPr>
                          </w:pPr>
                          <w:r>
                            <w:rPr>
                              <w:sz w:val="20"/>
                            </w:rPr>
                            <w:t>ja</w:t>
                          </w:r>
                        </w:p>
                        <w:p w14:paraId="450375E6" w14:textId="77777777" w:rsidR="0022798A" w:rsidRDefault="0022798A" w:rsidP="003B5AC1">
                          <w:pPr>
                            <w:spacing w:after="0"/>
                            <w:jc w:val="center"/>
                            <w:rPr>
                              <w:sz w:val="20"/>
                            </w:rPr>
                          </w:pPr>
                          <w:r>
                            <w:rPr>
                              <w:sz w:val="20"/>
                            </w:rPr>
                            <w:t>ja</w:t>
                          </w:r>
                        </w:p>
                        <w:p w14:paraId="30CED88A" w14:textId="77777777" w:rsidR="0022798A" w:rsidRDefault="0022798A" w:rsidP="003B5AC1">
                          <w:pPr>
                            <w:spacing w:after="0"/>
                            <w:jc w:val="center"/>
                            <w:rPr>
                              <w:sz w:val="20"/>
                            </w:rPr>
                          </w:pPr>
                          <w:r>
                            <w:rPr>
                              <w:sz w:val="20"/>
                            </w:rPr>
                            <w:t>ja</w:t>
                          </w:r>
                        </w:p>
                        <w:p w14:paraId="0A55F3C3" w14:textId="77777777" w:rsidR="0022798A" w:rsidRDefault="0022798A" w:rsidP="003B5AC1">
                          <w:pPr>
                            <w:spacing w:after="0"/>
                            <w:jc w:val="center"/>
                            <w:rPr>
                              <w:sz w:val="20"/>
                            </w:rPr>
                          </w:pPr>
                          <w:r>
                            <w:rPr>
                              <w:sz w:val="20"/>
                            </w:rPr>
                            <w:t>nein</w:t>
                          </w:r>
                        </w:p>
                        <w:p w14:paraId="1E753A36" w14:textId="77777777" w:rsidR="0022798A" w:rsidRPr="001C10CA" w:rsidRDefault="0022798A" w:rsidP="003B5AC1">
                          <w:pPr>
                            <w:spacing w:after="0"/>
                            <w:rPr>
                              <w:sz w:val="20"/>
                            </w:rPr>
                          </w:pPr>
                        </w:p>
                      </w:txbxContent>
                    </v:textbox>
                  </v:shape>
                  <v:line id="Gerade Verbindung 272" o:spid="_x0000_s1222" style="position:absolute;visibility:visible;mso-wrap-style:square" from="2036,6065" to="7286,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Fn8UAAADcAAAADwAAAGRycy9kb3ducmV2LnhtbESPUWvCQBCE3wv9D8cWfKuXRrSaeooI&#10;gti+1PYHrLltEsztpXerRn99r1Do4zAz3zDzZe9adaYQG88GnoYZKOLS24YrA58fm8cpqCjIFlvP&#10;ZOBKEZaL+7s5FtZf+J3Oe6lUgnAs0EAt0hVax7Imh3HoO+LkffngUJIMlbYBLwnuWp1n2UQ7bDgt&#10;1NjRuqbyuD85A9+vb9t4PbS5TMa33TGspjMZRWMGD/3qBZRQL//hv/bWGsifc/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uFn8UAAADcAAAADwAAAAAAAAAA&#10;AAAAAAChAgAAZHJzL2Rvd25yZXYueG1sUEsFBgAAAAAEAAQA+QAAAJMDAAAAAA==&#10;" strokecolor="#4579b8 [3044]"/>
                </v:group>
                <v:group id="Gruppieren 273" o:spid="_x0000_s1223" style="position:absolute;left:46716;width:12541;height:24847" coordsize="12545,2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Textfeld 274" o:spid="_x0000_s1224"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Yu8UA&#10;AADcAAAADwAAAGRycy9kb3ducmV2LnhtbESPT2vCQBTE74LfYXlCL1I3Sq2SZhWxFHprTHvw+Mi+&#10;/KHZt2F3G9N++q4geBxmfjNMth9NJwZyvrWsYLlIQBCXVrdcK/j6fHvcgvABWWNnmRT8kof9bjrJ&#10;MNX2wicailCLWMI+RQVNCH0qpS8bMugXtieOXmWdwRClq6V2eInlppOrJHmWBluOCw32dGyo/C5+&#10;jIJ5Ffn2/LEZXvOwrvM/p/ODU+phNh5eQAQawz18o9+1gtXmCa5n4h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7xQAAANwAAAAPAAAAAAAAAAAAAAAAAJgCAABkcnMv&#10;ZG93bnJldi54bWxQSwUGAAAAAAQABAD1AAAAigMAAAAA&#10;" filled="f" stroked="f" strokeweight=".5pt">
                    <v:textbox inset=".5mm,0,1mm,0">
                      <w:txbxContent>
                        <w:p w14:paraId="4679B26A" w14:textId="77777777" w:rsidR="0022798A" w:rsidRPr="00966149" w:rsidRDefault="0022798A" w:rsidP="003B5AC1">
                          <w:pPr>
                            <w:spacing w:after="0"/>
                            <w:rPr>
                              <w:sz w:val="20"/>
                            </w:rPr>
                          </w:pPr>
                          <w:r>
                            <w:rPr>
                              <w:rStyle w:val="SchwacheHervorhebung"/>
                              <w:sz w:val="18"/>
                            </w:rPr>
                            <w:t>schwach</w:t>
                          </w:r>
                        </w:p>
                      </w:txbxContent>
                    </v:textbox>
                  </v:shape>
                  <v:shape id="Textfeld 275" o:spid="_x0000_s1225"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9IMMA&#10;AADcAAAADwAAAGRycy9kb3ducmV2LnhtbESPT4vCMBTE74LfITxhL6LpCv6hGkVWFvZm1T3s8dE8&#10;22LzUpJYu356Iwgeh5nfDLPadKYWLTlfWVbwOU5AEOdWV1wo+D19jxYgfEDWWFsmBf/kYbPu91aY&#10;anvjA7XHUIhYwj5FBWUITSqlz0sy6Me2IY7e2TqDIUpXSO3wFstNLSdJMpMGK44LJTb0VVJ+OV6N&#10;guE58tXfft7usjAtsrvT2dYp9THotksQgbrwDr/oH61gMp/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A9IMMAAADcAAAADwAAAAAAAAAAAAAAAACYAgAAZHJzL2Rv&#10;d25yZXYueG1sUEsFBgAAAAAEAAQA9QAAAIgDAAAAAA==&#10;" filled="f" stroked="f" strokeweight=".5pt">
                    <v:textbox inset=".5mm,0,1mm,0">
                      <w:txbxContent>
                        <w:p w14:paraId="321630C7" w14:textId="77777777" w:rsidR="0022798A" w:rsidRPr="00966149" w:rsidRDefault="0022798A" w:rsidP="003B5AC1">
                          <w:pPr>
                            <w:spacing w:after="0"/>
                            <w:rPr>
                              <w:sz w:val="20"/>
                            </w:rPr>
                          </w:pPr>
                          <w:r>
                            <w:rPr>
                              <w:rStyle w:val="SchwacheHervorhebung"/>
                              <w:sz w:val="18"/>
                            </w:rPr>
                            <w:t>stark</w:t>
                          </w:r>
                        </w:p>
                      </w:txbxContent>
                    </v:textbox>
                  </v:shape>
                  <v:shape id="Textfeld 276" o:spid="_x0000_s1226"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LQcMA&#10;AADcAAAADwAAAGRycy9kb3ducmV2LnhtbESPQYvCMBSE74L/ITxhL6Kpgq5UoywLsrKerHvo8dk8&#10;22LzUpKo9d9vBMHjMDPfMKtNZxpxI+drywom4wQEcWF1zaWCv+N2tADhA7LGxjIpeJCHzbrfW2Gq&#10;7Z0PdMtCKSKEfYoKqhDaVEpfVGTQj21LHL2zdQZDlK6U2uE9wk0jp0kylwZrjgsVtvRdUXHJrkbB&#10;Oe9yt99NZkl2+X1EHMvT8Eepj0H3tQQRqAvv8Ku90wqmn3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1LQcMAAADcAAAADwAAAAAAAAAAAAAAAACYAgAAZHJzL2Rv&#10;d25yZXYueG1sUEsFBgAAAAAEAAQA9QAAAIgDAAAAAA==&#10;" fillcolor="#365f91 [2404]" stroked="f" strokeweight=".5pt">
                    <v:textbox inset="0,0,0,0">
                      <w:txbxContent>
                        <w:p w14:paraId="4F80E95D" w14:textId="77777777" w:rsidR="0022798A" w:rsidRPr="003B5AC1" w:rsidRDefault="0022798A" w:rsidP="003B5AC1">
                          <w:pPr>
                            <w:spacing w:after="0" w:line="240" w:lineRule="auto"/>
                            <w:jc w:val="center"/>
                            <w:rPr>
                              <w:b/>
                              <w:color w:val="FFFFFF" w:themeColor="background1"/>
                              <w:sz w:val="20"/>
                            </w:rPr>
                          </w:pPr>
                          <w:r w:rsidRPr="003B5AC1">
                            <w:rPr>
                              <w:b/>
                              <w:color w:val="FFFFFF" w:themeColor="background1"/>
                              <w:sz w:val="20"/>
                            </w:rPr>
                            <w:t>Wind</w:t>
                          </w:r>
                        </w:p>
                        <w:p w14:paraId="21F1005F" w14:textId="3C72AC2E" w:rsidR="0022798A" w:rsidRPr="003B5AC1" w:rsidRDefault="0022798A" w:rsidP="003B5AC1">
                          <w:pPr>
                            <w:spacing w:after="0"/>
                            <w:jc w:val="center"/>
                            <w:rPr>
                              <w:color w:val="FFFFFF" w:themeColor="background1"/>
                              <w:sz w:val="16"/>
                              <w:szCs w:val="16"/>
                            </w:rPr>
                          </w:pPr>
                          <w:r>
                            <w:rPr>
                              <w:color w:val="FFFFFF" w:themeColor="background1"/>
                              <w:sz w:val="16"/>
                              <w:szCs w:val="16"/>
                            </w:rPr>
                            <w:t>IG = 0.048</w:t>
                          </w:r>
                        </w:p>
                      </w:txbxContent>
                    </v:textbox>
                  </v:shape>
                  <v:shape id="Gerade Verbindung mit Pfeil 277" o:spid="_x0000_s1227"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pLqcUAAADcAAAADwAAAGRycy9kb3ducmV2LnhtbESPT2sCMRTE70K/Q3gFb5rtHvyzGqUU&#10;ChWqxa0Uj4/Nc7O4eVk2qabf3ggFj8PM/IZZrqNtxYV63zhW8DLOQBBXTjdcKzh8v49mIHxA1tg6&#10;JgV/5GG9ehossdDuynu6lKEWCcK+QAUmhK6Q0leGLPqx64iTd3K9xZBkX0vd4zXBbSvzLJtIiw2n&#10;BYMdvRmqzuWvVfBT+mMsv+LnROfuYMxuvqn0Vqnhc3xdgAgUwyP83/7QCvLp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pLqcUAAADcAAAADwAAAAAAAAAA&#10;AAAAAAChAgAAZHJzL2Rvd25yZXYueG1sUEsFBgAAAAAEAAQA+QAAAJMDAAAAAA==&#10;" strokecolor="#4579b8 [3044]">
                    <v:stroke endarrow="classic"/>
                  </v:shape>
                  <v:group id="Gruppieren 278" o:spid="_x0000_s1228"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Gerade Verbindung 279" o:spid="_x0000_s1229"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X7sUAAADcAAAADwAAAGRycy9kb3ducmV2LnhtbESP3WrCQBSE7wt9h+UUeqebpviXuooI&#10;BWl7o/YBTrOnSTB7Nt09avTpuwWhl8PMfMPMl71r1YlCbDwbeBpmoIhLbxuuDHzuXwdTUFGQLbae&#10;ycCFIiwX93dzLKw/85ZOO6lUgnAs0EAt0hVax7Imh3HoO+LkffvgUJIMlbYBzwnuWp1n2Vg7bDgt&#10;1NjRuqbysDs6Az/vH5t4+WpzGY+ub4ewms7kORrz+NCvXkAJ9fIfvrU31kA+mcHfmX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8X7sUAAADcAAAADwAAAAAAAAAA&#10;AAAAAAChAgAAZHJzL2Rvd25yZXYueG1sUEsFBgAAAAAEAAQA+QAAAJMDAAAAAA==&#10;" strokecolor="#4579b8 [3044]"/>
                    <v:shape id="Gerade Verbindung mit Pfeil 280" o:spid="_x0000_s1230"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j+sEAAADcAAAADwAAAGRycy9kb3ducmV2LnhtbERPz2vCMBS+D/wfwhO8zdQexHVGGQNh&#10;A52sFtnx0TybYvNSmqjxvzeHgceP7/dyHW0nrjT41rGC2TQDQVw73XKjoDpsXhcgfEDW2DkmBXfy&#10;sF6NXpZYaHfjX7qWoREphH2BCkwIfSGlrw1Z9FPXEyfu5AaLIcGhkXrAWwq3ncyzbC4ttpwaDPb0&#10;aag+lxer4Fj6v1ju43auc1cZ8/P2XeudUpNx/HgHESiGp/jf/aUV5Is0P5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qP6wQAAANwAAAAPAAAAAAAAAAAAAAAA&#10;AKECAABkcnMvZG93bnJldi54bWxQSwUGAAAAAAQABAD5AAAAjwMAAAAA&#10;" strokecolor="#4579b8 [3044]">
                      <v:stroke endarrow="classic"/>
                    </v:shape>
                  </v:group>
                  <v:shape id="Textfeld 281" o:spid="_x0000_s1231" type="#_x0000_t109" style="position:absolute;top:9732;width:4165;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kvMIA&#10;AADcAAAADwAAAGRycy9kb3ducmV2LnhtbESPQYvCMBSE7wv+h/AEb2ui4KLVKCIueFu2evD4aJ5t&#10;tXkpTbbGf28WBI/DzHzDrDbRNqKnzteONUzGCgRx4UzNpYbT8ftzDsIHZIONY9LwIA+b9eBjhZlx&#10;d/6lPg+lSBD2GWqoQmgzKX1RkUU/di1x8i6usxiS7EppOrwnuG3kVKkvabHmtFBhS7uKilv+ZzWc&#10;90Gp03XR9MfZzyLyNY9RPrQeDeN2CSJQDO/wq30wGqbzC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KS8wgAAANwAAAAPAAAAAAAAAAAAAAAAAJgCAABkcnMvZG93&#10;bnJldi54bWxQSwUGAAAAAAQABAD1AAAAhwMAAAAA&#10;" fillcolor="#b8cce4 [1300]" stroked="f" strokeweight=".5pt">
                    <v:textbox>
                      <w:txbxContent>
                        <w:p w14:paraId="6097F7C4" w14:textId="77777777" w:rsidR="0022798A" w:rsidRPr="001C10CA" w:rsidRDefault="0022798A" w:rsidP="003B5AC1">
                          <w:pPr>
                            <w:spacing w:after="0"/>
                            <w:jc w:val="center"/>
                            <w:rPr>
                              <w:sz w:val="20"/>
                            </w:rPr>
                          </w:pPr>
                          <w:r w:rsidRPr="001C10CA">
                            <w:rPr>
                              <w:sz w:val="20"/>
                            </w:rPr>
                            <w:t>ja</w:t>
                          </w:r>
                        </w:p>
                        <w:p w14:paraId="4108F6F7" w14:textId="77777777" w:rsidR="0022798A" w:rsidRPr="001C10CA" w:rsidRDefault="0022798A" w:rsidP="003B5AC1">
                          <w:pPr>
                            <w:spacing w:after="0"/>
                            <w:jc w:val="center"/>
                            <w:rPr>
                              <w:sz w:val="20"/>
                            </w:rPr>
                          </w:pPr>
                          <w:r w:rsidRPr="001C10CA">
                            <w:rPr>
                              <w:sz w:val="20"/>
                            </w:rPr>
                            <w:t>ja</w:t>
                          </w:r>
                        </w:p>
                        <w:p w14:paraId="0FF736A1" w14:textId="77777777" w:rsidR="0022798A" w:rsidRDefault="0022798A" w:rsidP="003B5AC1">
                          <w:pPr>
                            <w:spacing w:after="0"/>
                            <w:jc w:val="center"/>
                            <w:rPr>
                              <w:sz w:val="20"/>
                            </w:rPr>
                          </w:pPr>
                          <w:r>
                            <w:rPr>
                              <w:sz w:val="20"/>
                            </w:rPr>
                            <w:t>ja</w:t>
                          </w:r>
                        </w:p>
                        <w:p w14:paraId="19F76A40" w14:textId="77777777" w:rsidR="0022798A" w:rsidRPr="001C10CA" w:rsidRDefault="0022798A" w:rsidP="003B5AC1">
                          <w:pPr>
                            <w:spacing w:after="0"/>
                            <w:jc w:val="center"/>
                            <w:rPr>
                              <w:sz w:val="20"/>
                            </w:rPr>
                          </w:pPr>
                          <w:r w:rsidRPr="001C10CA">
                            <w:rPr>
                              <w:sz w:val="20"/>
                            </w:rPr>
                            <w:t>ja</w:t>
                          </w:r>
                        </w:p>
                        <w:p w14:paraId="43B3CFB9" w14:textId="77777777" w:rsidR="0022798A" w:rsidRPr="001C10CA" w:rsidRDefault="0022798A" w:rsidP="003B5AC1">
                          <w:pPr>
                            <w:spacing w:after="0"/>
                            <w:jc w:val="center"/>
                            <w:rPr>
                              <w:sz w:val="20"/>
                            </w:rPr>
                          </w:pPr>
                          <w:r w:rsidRPr="001C10CA">
                            <w:rPr>
                              <w:sz w:val="20"/>
                            </w:rPr>
                            <w:t>ja</w:t>
                          </w:r>
                        </w:p>
                        <w:p w14:paraId="6434C811" w14:textId="77777777" w:rsidR="0022798A" w:rsidRPr="001C10CA" w:rsidRDefault="0022798A" w:rsidP="003B5AC1">
                          <w:pPr>
                            <w:spacing w:after="0"/>
                            <w:jc w:val="center"/>
                            <w:rPr>
                              <w:sz w:val="20"/>
                            </w:rPr>
                          </w:pPr>
                          <w:r>
                            <w:rPr>
                              <w:sz w:val="20"/>
                            </w:rPr>
                            <w:t>ja</w:t>
                          </w:r>
                        </w:p>
                        <w:p w14:paraId="57EC288A" w14:textId="77777777" w:rsidR="0022798A" w:rsidRPr="001C10CA" w:rsidRDefault="0022798A" w:rsidP="003B5AC1">
                          <w:pPr>
                            <w:spacing w:after="0"/>
                            <w:jc w:val="center"/>
                            <w:rPr>
                              <w:sz w:val="20"/>
                            </w:rPr>
                          </w:pPr>
                          <w:r w:rsidRPr="001C10CA">
                            <w:rPr>
                              <w:sz w:val="20"/>
                            </w:rPr>
                            <w:t>nein</w:t>
                          </w:r>
                        </w:p>
                        <w:p w14:paraId="19DC1359" w14:textId="77777777" w:rsidR="0022798A" w:rsidRPr="001C10CA" w:rsidRDefault="0022798A" w:rsidP="003B5AC1">
                          <w:pPr>
                            <w:spacing w:after="0"/>
                            <w:jc w:val="center"/>
                            <w:rPr>
                              <w:sz w:val="20"/>
                            </w:rPr>
                          </w:pPr>
                          <w:r w:rsidRPr="001C10CA">
                            <w:rPr>
                              <w:sz w:val="20"/>
                            </w:rPr>
                            <w:t>nein</w:t>
                          </w:r>
                        </w:p>
                        <w:p w14:paraId="2ADEEF50" w14:textId="77777777" w:rsidR="0022798A" w:rsidRPr="001C10CA" w:rsidRDefault="0022798A" w:rsidP="003B5AC1">
                          <w:pPr>
                            <w:spacing w:after="0"/>
                            <w:jc w:val="center"/>
                            <w:rPr>
                              <w:sz w:val="20"/>
                            </w:rPr>
                          </w:pPr>
                        </w:p>
                      </w:txbxContent>
                    </v:textbox>
                  </v:shape>
                  <v:shape id="Textfeld 282" o:spid="_x0000_s1232" type="#_x0000_t109" style="position:absolute;left:5251;top:9732;width:4165;height:1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6y8IA&#10;AADcAAAADwAAAGRycy9kb3ducmV2LnhtbESPQYvCMBSE78L+h/AW9qaJhRXtGkVEYW9i9bDHR/O2&#10;rdu8lCbW+O83guBxmJlvmOU62lYM1PvGsYbpRIEgLp1puNJwPu3HcxA+IBtsHZOGO3lYr95GS8yN&#10;u/GRhiJUIkHY56ihDqHLpfRlTRb9xHXEyft1vcWQZF9J0+MtwW0rM6Vm0mLDaaHGjrY1lX/F1Wr4&#10;2QWlzpdFO5w+D4vIlyJGedf64z1uvkAEiuEVfra/jYZsnsHj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jrLwgAAANwAAAAPAAAAAAAAAAAAAAAAAJgCAABkcnMvZG93&#10;bnJldi54bWxQSwUGAAAAAAQABAD1AAAAhwMAAAAA&#10;" fillcolor="#b8cce4 [1300]" stroked="f" strokeweight=".5pt">
                    <v:textbox>
                      <w:txbxContent>
                        <w:p w14:paraId="2E992C97" w14:textId="77777777" w:rsidR="0022798A" w:rsidRPr="001C10CA" w:rsidRDefault="0022798A" w:rsidP="003B5AC1">
                          <w:pPr>
                            <w:spacing w:after="0"/>
                            <w:jc w:val="center"/>
                            <w:rPr>
                              <w:sz w:val="20"/>
                            </w:rPr>
                          </w:pPr>
                          <w:r w:rsidRPr="001C10CA">
                            <w:rPr>
                              <w:sz w:val="20"/>
                            </w:rPr>
                            <w:t>ja</w:t>
                          </w:r>
                        </w:p>
                        <w:p w14:paraId="45506396" w14:textId="77777777" w:rsidR="0022798A" w:rsidRPr="001C10CA" w:rsidRDefault="0022798A" w:rsidP="003B5AC1">
                          <w:pPr>
                            <w:spacing w:after="0"/>
                            <w:jc w:val="center"/>
                            <w:rPr>
                              <w:sz w:val="20"/>
                            </w:rPr>
                          </w:pPr>
                          <w:r w:rsidRPr="001C10CA">
                            <w:rPr>
                              <w:sz w:val="20"/>
                            </w:rPr>
                            <w:t>ja</w:t>
                          </w:r>
                        </w:p>
                        <w:p w14:paraId="38095D51" w14:textId="77777777" w:rsidR="0022798A" w:rsidRPr="001C10CA" w:rsidRDefault="0022798A" w:rsidP="003B5AC1">
                          <w:pPr>
                            <w:spacing w:after="0"/>
                            <w:jc w:val="center"/>
                            <w:rPr>
                              <w:sz w:val="20"/>
                            </w:rPr>
                          </w:pPr>
                          <w:r w:rsidRPr="001C10CA">
                            <w:rPr>
                              <w:sz w:val="20"/>
                            </w:rPr>
                            <w:t>ja</w:t>
                          </w:r>
                        </w:p>
                        <w:p w14:paraId="5A4DAE83" w14:textId="77777777" w:rsidR="0022798A" w:rsidRDefault="0022798A" w:rsidP="003B5AC1">
                          <w:pPr>
                            <w:spacing w:after="0"/>
                            <w:jc w:val="center"/>
                            <w:rPr>
                              <w:sz w:val="20"/>
                            </w:rPr>
                          </w:pPr>
                          <w:r>
                            <w:rPr>
                              <w:sz w:val="20"/>
                            </w:rPr>
                            <w:t>nein</w:t>
                          </w:r>
                        </w:p>
                        <w:p w14:paraId="712CB95E" w14:textId="77777777" w:rsidR="0022798A" w:rsidRDefault="0022798A" w:rsidP="003B5AC1">
                          <w:pPr>
                            <w:spacing w:after="0"/>
                            <w:jc w:val="center"/>
                            <w:rPr>
                              <w:sz w:val="20"/>
                            </w:rPr>
                          </w:pPr>
                          <w:r>
                            <w:rPr>
                              <w:sz w:val="20"/>
                            </w:rPr>
                            <w:t>nein</w:t>
                          </w:r>
                        </w:p>
                        <w:p w14:paraId="5BD04CEC" w14:textId="77777777" w:rsidR="0022798A" w:rsidRPr="001C10CA" w:rsidRDefault="0022798A" w:rsidP="003B5AC1">
                          <w:pPr>
                            <w:spacing w:after="0"/>
                            <w:jc w:val="center"/>
                            <w:rPr>
                              <w:sz w:val="20"/>
                            </w:rPr>
                          </w:pPr>
                          <w:r>
                            <w:rPr>
                              <w:sz w:val="20"/>
                            </w:rPr>
                            <w:t>nein</w:t>
                          </w:r>
                        </w:p>
                      </w:txbxContent>
                    </v:textbox>
                  </v:shape>
                  <v:line id="Gerade Verbindung 283" o:spid="_x0000_s1233" style="position:absolute;visibility:visible;mso-wrap-style:square" from="2036,6065" to="7286,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QI8UAAADcAAAADwAAAGRycy9kb3ducmV2LnhtbESPUWvCQBCE34X+h2MLfdOLESWmniKF&#10;grR9qfUHbHNrEsztpXdbjf31XqHQx2FmvmFWm8F16kwhtp4NTCcZKOLK25ZrA4eP53EBKgqyxc4z&#10;GbhShM36brTC0voLv9N5L7VKEI4lGmhE+lLrWDXkME58T5y8ow8OJclQaxvwkuCu03mWLbTDltNC&#10;gz09NVSd9t/OwNfr2y5eP7tcFvOfl1PYFkuZRWMe7oftIyihQf7Df+2dNZAXM/g9k46A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JQI8UAAADcAAAADwAAAAAAAAAA&#10;AAAAAAChAgAAZHJzL2Rvd25yZXYueG1sUEsFBgAAAAAEAAQA+QAAAJMDAAAAAA==&#10;" strokecolor="#4579b8 [3044]"/>
                </v:group>
                <w10:anchorlock/>
              </v:group>
            </w:pict>
          </mc:Fallback>
        </mc:AlternateContent>
      </w:r>
    </w:p>
    <w:p w14:paraId="7724B3EC" w14:textId="3EF4AF66" w:rsidR="003B5AC1" w:rsidRDefault="003B5AC1" w:rsidP="003B5AC1">
      <w:pPr>
        <w:pStyle w:val="Beschriftung"/>
        <w:spacing w:after="0"/>
      </w:pPr>
      <w:r>
        <w:t xml:space="preserve">Abbildung </w:t>
      </w:r>
      <w:fldSimple w:instr=" STYLEREF 1 \s ">
        <w:r w:rsidR="006D3CEA">
          <w:rPr>
            <w:noProof/>
          </w:rPr>
          <w:t>4</w:t>
        </w:r>
      </w:fldSimple>
      <w:r>
        <w:noBreakHyphen/>
      </w:r>
      <w:fldSimple w:instr=" SEQ Abbildung \* ARABIC \s 1 ">
        <w:r w:rsidR="006D3CEA">
          <w:rPr>
            <w:noProof/>
          </w:rPr>
          <w:t>5</w:t>
        </w:r>
      </w:fldSimple>
      <w:r>
        <w:t xml:space="preserve">:  </w:t>
      </w:r>
      <w:r w:rsidR="00C93E7A">
        <w:t>Informationsgewinn (IG) aller</w:t>
      </w:r>
      <w:r>
        <w:t xml:space="preserve"> möglichen Wurzelknoten für das Wetter-Problem</w:t>
      </w:r>
    </w:p>
    <w:p w14:paraId="68833FB4" w14:textId="713B1760" w:rsidR="00F657A4" w:rsidRDefault="004B00A1" w:rsidP="00BD1C8A">
      <w:pPr>
        <w:spacing w:before="200" w:after="200"/>
      </w:pPr>
      <w:r>
        <w:t xml:space="preserve">Offenbar eignet sich also das Attribut </w:t>
      </w:r>
      <w:r w:rsidRPr="004B00A1">
        <w:rPr>
          <w:rStyle w:val="SchwacheHervorhebung"/>
        </w:rPr>
        <w:t>Wetter</w:t>
      </w:r>
      <w:r>
        <w:t xml:space="preserve"> mit einem Informationsgewinn von 0.247 Bit am besten für den Wurzelknoten. Dies liegt insbesondere daran, dass es als einziges Attribut bereits zu einer klassenreinen Untereinheit führt. </w:t>
      </w:r>
      <w:r w:rsidR="00F657A4">
        <w:t xml:space="preserve">Die Informationsgewinne lassen sich mit Hilfe von Weka einfach berechnen. Dazu wird unter </w:t>
      </w:r>
      <w:r w:rsidR="00F657A4" w:rsidRPr="00DB6443">
        <w:rPr>
          <w:rStyle w:val="Hervorhebung"/>
        </w:rPr>
        <w:t>Reprocess</w:t>
      </w:r>
      <w:r w:rsidR="00F657A4">
        <w:t xml:space="preserve"> der gewünschte Datensatz geladen und anschliessend zum Reiter </w:t>
      </w:r>
      <w:r w:rsidR="00F657A4" w:rsidRPr="00DB6443">
        <w:rPr>
          <w:rStyle w:val="Hervorhebung"/>
        </w:rPr>
        <w:t>Selected attributes</w:t>
      </w:r>
      <w:r w:rsidR="00F657A4">
        <w:t xml:space="preserve"> gewechselt. Dort lässt sich über </w:t>
      </w:r>
      <w:r w:rsidR="00DB6443" w:rsidRPr="00DB6443">
        <w:rPr>
          <w:rStyle w:val="Hervorhebung"/>
        </w:rPr>
        <w:t>Choose</w:t>
      </w:r>
      <w:r w:rsidR="00DB6443">
        <w:t xml:space="preserve"> </w:t>
      </w:r>
      <w:r w:rsidR="00DB6443" w:rsidRPr="00DB6443">
        <w:rPr>
          <w:color w:val="244061" w:themeColor="accent1" w:themeShade="80"/>
          <w:sz w:val="18"/>
          <w:szCs w:val="18"/>
        </w:rPr>
        <w:t>❶</w:t>
      </w:r>
      <w:r w:rsidR="00DB6443">
        <w:t xml:space="preserve"> der Punkt </w:t>
      </w:r>
      <w:proofErr w:type="spellStart"/>
      <w:r w:rsidR="00DB6443" w:rsidRPr="00DB6443">
        <w:rPr>
          <w:rStyle w:val="SchwacheHervorhebung"/>
        </w:rPr>
        <w:t>InfoGainAttr</w:t>
      </w:r>
      <w:r w:rsidR="00DB6443" w:rsidRPr="00DB6443">
        <w:rPr>
          <w:rStyle w:val="SchwacheHervorhebung"/>
        </w:rPr>
        <w:t>i</w:t>
      </w:r>
      <w:r w:rsidR="00DB6443" w:rsidRPr="00DB6443">
        <w:rPr>
          <w:rStyle w:val="SchwacheHervorhebung"/>
        </w:rPr>
        <w:t>buteEval</w:t>
      </w:r>
      <w:proofErr w:type="spellEnd"/>
      <w:r w:rsidR="00DB6443">
        <w:t xml:space="preserve"> auswählen. Weka wählt dann für </w:t>
      </w:r>
      <w:r w:rsidR="00DB6443" w:rsidRPr="00DB6443">
        <w:rPr>
          <w:color w:val="244061" w:themeColor="accent1" w:themeShade="80"/>
          <w:sz w:val="18"/>
          <w:szCs w:val="18"/>
        </w:rPr>
        <w:t>❷</w:t>
      </w:r>
      <w:r w:rsidR="00DB6443">
        <w:t xml:space="preserve"> automatisch </w:t>
      </w:r>
      <w:proofErr w:type="gramStart"/>
      <w:r w:rsidR="00DB6443">
        <w:t xml:space="preserve">den </w:t>
      </w:r>
      <w:r w:rsidR="00DB6443" w:rsidRPr="00DB6443">
        <w:rPr>
          <w:rStyle w:val="SchwacheHervorhebung"/>
        </w:rPr>
        <w:t>Ranker</w:t>
      </w:r>
      <w:proofErr w:type="gramEnd"/>
      <w:r w:rsidR="00DB6443">
        <w:t>. Nach dem Einstellen der g</w:t>
      </w:r>
      <w:r w:rsidR="00DB6443">
        <w:t>e</w:t>
      </w:r>
      <w:r w:rsidR="00DB6443">
        <w:t xml:space="preserve">wünschten Klasse </w:t>
      </w:r>
      <w:r w:rsidR="00DB6443" w:rsidRPr="00DB6443">
        <w:rPr>
          <w:color w:val="244061" w:themeColor="accent1" w:themeShade="80"/>
          <w:sz w:val="18"/>
          <w:szCs w:val="18"/>
        </w:rPr>
        <w:t>❸</w:t>
      </w:r>
      <w:r w:rsidR="00DB6443">
        <w:t xml:space="preserve">, kann über </w:t>
      </w:r>
      <w:r w:rsidR="00DB6443" w:rsidRPr="00DB6443">
        <w:rPr>
          <w:rStyle w:val="Hervorhebung"/>
        </w:rPr>
        <w:t>Start</w:t>
      </w:r>
      <w:r w:rsidR="00DB6443">
        <w:t xml:space="preserve"> die Berechnung der Informationsgewinne sämtlicher Attrib</w:t>
      </w:r>
      <w:r w:rsidR="00DB6443">
        <w:t>u</w:t>
      </w:r>
      <w:r w:rsidR="00DB6443">
        <w:t xml:space="preserve">te eingeleitet werden. Die Ausgabe (IG und Rangfolge) erfolgt im Protokollfenster </w:t>
      </w:r>
      <w:r w:rsidR="00DB6443" w:rsidRPr="00DB6443">
        <w:rPr>
          <w:color w:val="244061" w:themeColor="accent1" w:themeShade="80"/>
          <w:sz w:val="18"/>
          <w:szCs w:val="18"/>
        </w:rPr>
        <w:t>❹</w:t>
      </w:r>
      <w:r w:rsidR="00DB6443">
        <w:t xml:space="preserve">. </w:t>
      </w:r>
    </w:p>
    <w:p w14:paraId="4BEB765E" w14:textId="77777777" w:rsidR="00F657A4" w:rsidRDefault="00F657A4" w:rsidP="00F657A4">
      <w:pPr>
        <w:spacing w:after="0"/>
        <w:jc w:val="left"/>
      </w:pPr>
      <w:r w:rsidRPr="00F657A4">
        <w:rPr>
          <w:noProof/>
          <w:lang w:eastAsia="de-CH"/>
        </w:rPr>
        <mc:AlternateContent>
          <mc:Choice Requires="wps">
            <w:drawing>
              <wp:anchor distT="0" distB="0" distL="114300" distR="114300" simplePos="0" relativeHeight="251662336" behindDoc="0" locked="0" layoutInCell="1" allowOverlap="1" wp14:anchorId="1D328310" wp14:editId="661505B9">
                <wp:simplePos x="0" y="0"/>
                <wp:positionH relativeFrom="column">
                  <wp:posOffset>3077266</wp:posOffset>
                </wp:positionH>
                <wp:positionV relativeFrom="paragraph">
                  <wp:posOffset>1870710</wp:posOffset>
                </wp:positionV>
                <wp:extent cx="465455" cy="361950"/>
                <wp:effectExtent l="0" t="0" r="0" b="0"/>
                <wp:wrapNone/>
                <wp:docPr id="452" name="Textfeld 452"/>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A0048" w14:textId="77777777" w:rsidR="0022798A" w:rsidRPr="00256B65" w:rsidRDefault="0022798A" w:rsidP="00F657A4">
                            <w:pPr>
                              <w:jc w:val="center"/>
                              <w:rPr>
                                <w:color w:val="1F497D" w:themeColor="text2"/>
                                <w:szCs w:val="22"/>
                              </w:rPr>
                            </w:pPr>
                            <w:r>
                              <w:rPr>
                                <w:color w:val="1F497D" w:themeColor="text2"/>
                                <w:szCs w:val="22"/>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2" o:spid="_x0000_s1234" type="#_x0000_t202" style="position:absolute;margin-left:242.3pt;margin-top:147.3pt;width:36.6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" filled="f" stroked="f" strokeweight=".5pt">
                <v:textbox>
                  <w:txbxContent>
                    <w:p w14:paraId="4ACA0048" w14:textId="77777777" w:rsidR="0022798A" w:rsidRPr="00256B65" w:rsidRDefault="0022798A" w:rsidP="00F657A4">
                      <w:pPr>
                        <w:jc w:val="center"/>
                        <w:rPr>
                          <w:color w:val="1F497D" w:themeColor="text2"/>
                          <w:szCs w:val="22"/>
                        </w:rPr>
                      </w:pPr>
                      <w:r>
                        <w:rPr>
                          <w:color w:val="1F497D" w:themeColor="text2"/>
                          <w:szCs w:val="22"/>
                        </w:rPr>
                        <w:t>❹</w:t>
                      </w:r>
                    </w:p>
                  </w:txbxContent>
                </v:textbox>
              </v:shape>
            </w:pict>
          </mc:Fallback>
        </mc:AlternateContent>
      </w:r>
      <w:r w:rsidRPr="00F657A4">
        <w:rPr>
          <w:noProof/>
          <w:lang w:eastAsia="de-CH"/>
        </w:rPr>
        <mc:AlternateContent>
          <mc:Choice Requires="wps">
            <w:drawing>
              <wp:anchor distT="0" distB="0" distL="114300" distR="114300" simplePos="0" relativeHeight="251661312" behindDoc="0" locked="0" layoutInCell="1" allowOverlap="1" wp14:anchorId="7B4CC792" wp14:editId="3BD0C768">
                <wp:simplePos x="0" y="0"/>
                <wp:positionH relativeFrom="column">
                  <wp:posOffset>522605</wp:posOffset>
                </wp:positionH>
                <wp:positionV relativeFrom="paragraph">
                  <wp:posOffset>1791391</wp:posOffset>
                </wp:positionV>
                <wp:extent cx="465455" cy="361950"/>
                <wp:effectExtent l="0" t="0" r="0" b="0"/>
                <wp:wrapNone/>
                <wp:docPr id="451" name="Textfeld 451"/>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7E6FD" w14:textId="77777777" w:rsidR="0022798A" w:rsidRPr="00256B65" w:rsidRDefault="0022798A" w:rsidP="00F657A4">
                            <w:pPr>
                              <w:jc w:val="center"/>
                              <w:rPr>
                                <w:color w:val="1F497D" w:themeColor="text2"/>
                                <w:szCs w:val="22"/>
                              </w:rPr>
                            </w:pPr>
                            <w:r w:rsidRPr="00256B65">
                              <w:rPr>
                                <w:color w:val="1F497D" w:themeColor="text2"/>
                                <w:szCs w:val="22"/>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1" o:spid="_x0000_s1235" type="#_x0000_t202" style="position:absolute;margin-left:41.15pt;margin-top:141.05pt;width:36.6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" filled="f" stroked="f" strokeweight=".5pt">
                <v:textbox>
                  <w:txbxContent>
                    <w:p w14:paraId="40E7E6FD" w14:textId="77777777" w:rsidR="0022798A" w:rsidRPr="00256B65" w:rsidRDefault="0022798A" w:rsidP="00F657A4">
                      <w:pPr>
                        <w:jc w:val="center"/>
                        <w:rPr>
                          <w:color w:val="1F497D" w:themeColor="text2"/>
                          <w:szCs w:val="22"/>
                        </w:rPr>
                      </w:pPr>
                      <w:r w:rsidRPr="00256B65">
                        <w:rPr>
                          <w:color w:val="1F497D" w:themeColor="text2"/>
                          <w:szCs w:val="22"/>
                        </w:rPr>
                        <w:t>❸</w:t>
                      </w:r>
                    </w:p>
                  </w:txbxContent>
                </v:textbox>
              </v:shape>
            </w:pict>
          </mc:Fallback>
        </mc:AlternateContent>
      </w:r>
      <w:r w:rsidRPr="00F657A4">
        <w:rPr>
          <w:noProof/>
          <w:lang w:eastAsia="de-CH"/>
        </w:rPr>
        <mc:AlternateContent>
          <mc:Choice Requires="wps">
            <w:drawing>
              <wp:anchor distT="0" distB="0" distL="114300" distR="114300" simplePos="0" relativeHeight="251660288" behindDoc="0" locked="0" layoutInCell="1" allowOverlap="1" wp14:anchorId="0B2C08F1" wp14:editId="48B6D986">
                <wp:simplePos x="0" y="0"/>
                <wp:positionH relativeFrom="column">
                  <wp:posOffset>-99060</wp:posOffset>
                </wp:positionH>
                <wp:positionV relativeFrom="paragraph">
                  <wp:posOffset>833755</wp:posOffset>
                </wp:positionV>
                <wp:extent cx="465455" cy="361950"/>
                <wp:effectExtent l="0" t="0" r="0" b="0"/>
                <wp:wrapNone/>
                <wp:docPr id="450" name="Textfeld 450"/>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F1B9C" w14:textId="77777777" w:rsidR="0022798A" w:rsidRPr="00256B65" w:rsidRDefault="0022798A" w:rsidP="00F657A4">
                            <w:pPr>
                              <w:jc w:val="center"/>
                              <w:rPr>
                                <w:color w:val="1F497D" w:themeColor="text2"/>
                                <w:szCs w:val="22"/>
                              </w:rPr>
                            </w:pPr>
                            <w:r w:rsidRPr="00256B65">
                              <w:rPr>
                                <w:color w:val="1F497D" w:themeColor="text2"/>
                                <w:szCs w:val="22"/>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0" o:spid="_x0000_s1236" type="#_x0000_t202" style="position:absolute;margin-left:-7.8pt;margin-top:65.65pt;width:36.6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" filled="f" stroked="f" strokeweight=".5pt">
                <v:textbox>
                  <w:txbxContent>
                    <w:p w14:paraId="5D7F1B9C" w14:textId="77777777" w:rsidR="0022798A" w:rsidRPr="00256B65" w:rsidRDefault="0022798A" w:rsidP="00F657A4">
                      <w:pPr>
                        <w:jc w:val="center"/>
                        <w:rPr>
                          <w:color w:val="1F497D" w:themeColor="text2"/>
                          <w:szCs w:val="22"/>
                        </w:rPr>
                      </w:pPr>
                      <w:r w:rsidRPr="00256B65">
                        <w:rPr>
                          <w:color w:val="1F497D" w:themeColor="text2"/>
                          <w:szCs w:val="22"/>
                        </w:rPr>
                        <w:t>❷</w:t>
                      </w:r>
                    </w:p>
                  </w:txbxContent>
                </v:textbox>
              </v:shape>
            </w:pict>
          </mc:Fallback>
        </mc:AlternateContent>
      </w:r>
      <w:r w:rsidRPr="00F657A4">
        <w:rPr>
          <w:noProof/>
          <w:lang w:eastAsia="de-CH"/>
        </w:rPr>
        <mc:AlternateContent>
          <mc:Choice Requires="wps">
            <w:drawing>
              <wp:anchor distT="0" distB="0" distL="114300" distR="114300" simplePos="0" relativeHeight="251659264" behindDoc="0" locked="0" layoutInCell="1" allowOverlap="1" wp14:anchorId="253B3842" wp14:editId="50FB7673">
                <wp:simplePos x="0" y="0"/>
                <wp:positionH relativeFrom="column">
                  <wp:posOffset>-98369</wp:posOffset>
                </wp:positionH>
                <wp:positionV relativeFrom="paragraph">
                  <wp:posOffset>470535</wp:posOffset>
                </wp:positionV>
                <wp:extent cx="465455" cy="361950"/>
                <wp:effectExtent l="0" t="0" r="0" b="0"/>
                <wp:wrapNone/>
                <wp:docPr id="449" name="Textfeld 449"/>
                <wp:cNvGraphicFramePr/>
                <a:graphic xmlns:a="http://schemas.openxmlformats.org/drawingml/2006/main">
                  <a:graphicData uri="http://schemas.microsoft.com/office/word/2010/wordprocessingShape">
                    <wps:wsp>
                      <wps:cNvSpPr txBox="1"/>
                      <wps:spPr>
                        <a:xfrm>
                          <a:off x="0" y="0"/>
                          <a:ext cx="465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AF66B" w14:textId="77777777" w:rsidR="0022798A" w:rsidRPr="00256B65" w:rsidRDefault="0022798A" w:rsidP="00F657A4">
                            <w:pPr>
                              <w:jc w:val="center"/>
                              <w:rPr>
                                <w:color w:val="1F497D" w:themeColor="text2"/>
                                <w:szCs w:val="22"/>
                              </w:rPr>
                            </w:pPr>
                            <w:r w:rsidRPr="00256B65">
                              <w:rPr>
                                <w:color w:val="1F497D" w:themeColor="text2"/>
                                <w:szCs w:val="22"/>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9" o:spid="_x0000_s1237" type="#_x0000_t202" style="position:absolute;margin-left:-7.75pt;margin-top:37.05pt;width:36.6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" filled="f" stroked="f" strokeweight=".5pt">
                <v:textbox>
                  <w:txbxContent>
                    <w:p w14:paraId="0EBAF66B" w14:textId="77777777" w:rsidR="0022798A" w:rsidRPr="00256B65" w:rsidRDefault="0022798A" w:rsidP="00F657A4">
                      <w:pPr>
                        <w:jc w:val="center"/>
                        <w:rPr>
                          <w:color w:val="1F497D" w:themeColor="text2"/>
                          <w:szCs w:val="22"/>
                        </w:rPr>
                      </w:pPr>
                      <w:r w:rsidRPr="00256B65">
                        <w:rPr>
                          <w:color w:val="1F497D" w:themeColor="text2"/>
                          <w:szCs w:val="22"/>
                        </w:rPr>
                        <w:t>❶</w:t>
                      </w:r>
                    </w:p>
                  </w:txbxContent>
                </v:textbox>
              </v:shape>
            </w:pict>
          </mc:Fallback>
        </mc:AlternateContent>
      </w:r>
      <w:r>
        <w:rPr>
          <w:noProof/>
          <w:lang w:eastAsia="de-CH"/>
        </w:rPr>
        <w:drawing>
          <wp:inline distT="0" distB="0" distL="0" distR="0" wp14:anchorId="30D780C0" wp14:editId="2B5C3C64">
            <wp:extent cx="5760085" cy="3138805"/>
            <wp:effectExtent l="0" t="0" r="0" b="4445"/>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085" cy="3138805"/>
                    </a:xfrm>
                    <a:prstGeom prst="rect">
                      <a:avLst/>
                    </a:prstGeom>
                  </pic:spPr>
                </pic:pic>
              </a:graphicData>
            </a:graphic>
          </wp:inline>
        </w:drawing>
      </w:r>
    </w:p>
    <w:p w14:paraId="7244B41E" w14:textId="5F834BE0" w:rsidR="00F657A4" w:rsidRDefault="00F657A4" w:rsidP="00F657A4">
      <w:pPr>
        <w:pStyle w:val="Beschriftung"/>
        <w:spacing w:after="0"/>
      </w:pPr>
      <w:r>
        <w:t xml:space="preserve">Abbildung </w:t>
      </w:r>
      <w:fldSimple w:instr=" STYLEREF 1 \s ">
        <w:r w:rsidR="006D3CEA">
          <w:rPr>
            <w:noProof/>
          </w:rPr>
          <w:t>4</w:t>
        </w:r>
      </w:fldSimple>
      <w:r>
        <w:noBreakHyphen/>
      </w:r>
      <w:fldSimple w:instr=" SEQ Abbildung \* ARABIC \s 1 ">
        <w:r w:rsidR="006D3CEA">
          <w:rPr>
            <w:noProof/>
          </w:rPr>
          <w:t>6</w:t>
        </w:r>
      </w:fldSimple>
      <w:r>
        <w:t xml:space="preserve">:  Informationsgewinn (IG) </w:t>
      </w:r>
      <w:r w:rsidR="007D4F76">
        <w:t>berechnen mit Weka</w:t>
      </w:r>
    </w:p>
    <w:p w14:paraId="2FD860D6" w14:textId="7359E4DA" w:rsidR="003B5AC1" w:rsidRDefault="00F053E8" w:rsidP="00BD1C8A">
      <w:pPr>
        <w:spacing w:before="200" w:after="200"/>
      </w:pPr>
      <w:r>
        <w:lastRenderedPageBreak/>
        <w:t xml:space="preserve">Wird für den Wurzelknoten das Attribut </w:t>
      </w:r>
      <w:r w:rsidRPr="00F053E8">
        <w:rPr>
          <w:rStyle w:val="SchwacheHervorhebung"/>
        </w:rPr>
        <w:t>Wetter</w:t>
      </w:r>
      <w:r>
        <w:t xml:space="preserve"> gewählt, so führt dies unter anderem zur </w:t>
      </w:r>
      <w:r w:rsidR="004B00A1">
        <w:t>Unterei</w:t>
      </w:r>
      <w:r w:rsidR="004B00A1">
        <w:t>n</w:t>
      </w:r>
      <w:r w:rsidR="004B00A1">
        <w:t xml:space="preserve">heit </w:t>
      </w:r>
      <w:r w:rsidR="004B00A1" w:rsidRPr="004B00A1">
        <w:rPr>
          <w:rStyle w:val="SchwacheHervorhebung"/>
        </w:rPr>
        <w:t>sonnig</w:t>
      </w:r>
      <w:r>
        <w:t xml:space="preserve">, welche </w:t>
      </w:r>
      <w:r w:rsidR="00BD1C8A">
        <w:t xml:space="preserve">mehrklassig </w:t>
      </w:r>
      <w:r>
        <w:t xml:space="preserve">ist </w:t>
      </w:r>
      <w:r w:rsidR="00BD1C8A">
        <w:t xml:space="preserve">und </w:t>
      </w:r>
      <w:r>
        <w:t>folglich</w:t>
      </w:r>
      <w:r w:rsidR="00BD1C8A">
        <w:t xml:space="preserve"> weiter unterteilt werden</w:t>
      </w:r>
      <w:r>
        <w:t xml:space="preserve"> muss.</w:t>
      </w:r>
      <w:r w:rsidR="00BD1C8A">
        <w:t xml:space="preserve"> </w:t>
      </w:r>
      <w:r>
        <w:t>D</w:t>
      </w:r>
      <w:r w:rsidR="00BD1C8A">
        <w:t xml:space="preserve">azu </w:t>
      </w:r>
      <w:r>
        <w:t xml:space="preserve">stehen </w:t>
      </w:r>
      <w:r w:rsidR="00BD1C8A">
        <w:t>die res</w:t>
      </w:r>
      <w:r w:rsidR="00BD1C8A">
        <w:t>t</w:t>
      </w:r>
      <w:r w:rsidR="00BD1C8A">
        <w:t xml:space="preserve">lichen drei Attribute zur Verfügung. Auch in diesem Fall entscheidet der Informationsgewinn darüber, welches </w:t>
      </w:r>
      <w:r>
        <w:t>diese</w:t>
      </w:r>
      <w:r w:rsidR="00A85AAA">
        <w:t>r</w:t>
      </w:r>
      <w:r>
        <w:t xml:space="preserve"> </w:t>
      </w:r>
      <w:r w:rsidR="00BD1C8A">
        <w:t>Attribut</w:t>
      </w:r>
      <w:r w:rsidR="00A85AAA">
        <w:t>e</w:t>
      </w:r>
      <w:r w:rsidR="00BD1C8A">
        <w:t xml:space="preserve"> schlussendlich den Knoten bildet.</w:t>
      </w:r>
      <w:r w:rsidR="004B00A1">
        <w:t xml:space="preserve"> </w:t>
      </w:r>
    </w:p>
    <w:p w14:paraId="056A6FA3" w14:textId="268D009F" w:rsidR="00B723B9" w:rsidRDefault="009B2C9D">
      <w:pPr>
        <w:spacing w:before="200" w:after="200"/>
        <w:jc w:val="left"/>
        <w:rPr>
          <w:rStyle w:val="SchwacheHervorhebung"/>
          <w:sz w:val="18"/>
        </w:rPr>
      </w:pPr>
      <w:r>
        <w:rPr>
          <w:i/>
          <w:iCs/>
          <w:noProof/>
          <w:color w:val="243F60" w:themeColor="accent1" w:themeShade="7F"/>
          <w:sz w:val="18"/>
          <w:lang w:eastAsia="de-CH"/>
        </w:rPr>
        <mc:AlternateContent>
          <mc:Choice Requires="wpg">
            <w:drawing>
              <wp:inline distT="0" distB="0" distL="0" distR="0" wp14:anchorId="3F65BFB6" wp14:editId="130A8976">
                <wp:extent cx="5563870" cy="1929130"/>
                <wp:effectExtent l="0" t="0" r="0" b="0"/>
                <wp:docPr id="429" name="Gruppieren 429"/>
                <wp:cNvGraphicFramePr/>
                <a:graphic xmlns:a="http://schemas.openxmlformats.org/drawingml/2006/main">
                  <a:graphicData uri="http://schemas.microsoft.com/office/word/2010/wordprocessingGroup">
                    <wpg:wgp>
                      <wpg:cNvGrpSpPr/>
                      <wpg:grpSpPr>
                        <a:xfrm>
                          <a:off x="0" y="0"/>
                          <a:ext cx="5563870" cy="1929130"/>
                          <a:chOff x="0" y="0"/>
                          <a:chExt cx="5563870" cy="1929130"/>
                        </a:xfrm>
                      </wpg:grpSpPr>
                      <wpg:grpSp>
                        <wpg:cNvPr id="401" name="Gruppieren 401"/>
                        <wpg:cNvGrpSpPr/>
                        <wpg:grpSpPr>
                          <a:xfrm>
                            <a:off x="0" y="0"/>
                            <a:ext cx="1836420" cy="1749287"/>
                            <a:chOff x="0" y="0"/>
                            <a:chExt cx="1836420" cy="1749736"/>
                          </a:xfrm>
                        </wpg:grpSpPr>
                        <wps:wsp>
                          <wps:cNvPr id="326" name="Textfeld 326"/>
                          <wps:cNvSpPr txBox="1"/>
                          <wps:spPr>
                            <a:xfrm>
                              <a:off x="727075" y="57150"/>
                              <a:ext cx="509110" cy="184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D1634" w14:textId="77777777" w:rsidR="0022798A" w:rsidRPr="00966149" w:rsidRDefault="0022798A" w:rsidP="00B723B9">
                                <w:pPr>
                                  <w:spacing w:after="0"/>
                                  <w:rPr>
                                    <w:rStyle w:val="SchwacheHervorhebung"/>
                                    <w:sz w:val="20"/>
                                  </w:rPr>
                                </w:pPr>
                                <w:r w:rsidRPr="008D079E">
                                  <w:rPr>
                                    <w:rStyle w:val="SchwacheHervorhebung"/>
                                    <w:sz w:val="18"/>
                                    <w:szCs w:val="18"/>
                                  </w:rPr>
                                  <w:t>sonnig</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330" name="Gerade Verbindung mit Pfeil 330"/>
                          <wps:cNvCnPr/>
                          <wps:spPr>
                            <a:xfrm>
                              <a:off x="727075" y="0"/>
                              <a:ext cx="0" cy="360428"/>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90" name="Textfeld 390"/>
                          <wps:cNvSpPr txBox="1"/>
                          <wps:spPr>
                            <a:xfrm>
                              <a:off x="209550" y="1009650"/>
                              <a:ext cx="52324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AA4E3" w14:textId="1C698C5B" w:rsidR="0022798A" w:rsidRPr="00966149" w:rsidRDefault="0022798A" w:rsidP="004758E3">
                                <w:pPr>
                                  <w:spacing w:after="0"/>
                                  <w:rPr>
                                    <w:rStyle w:val="SchwacheHervorhebung"/>
                                    <w:sz w:val="20"/>
                                  </w:rPr>
                                </w:pPr>
                                <w:r>
                                  <w:rPr>
                                    <w:rStyle w:val="SchwacheHervorhebung"/>
                                    <w:sz w:val="18"/>
                                    <w:szCs w:val="18"/>
                                  </w:rPr>
                                  <w:t>heiss</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391" name="Textfeld 391"/>
                          <wps:cNvSpPr txBox="1"/>
                          <wps:spPr>
                            <a:xfrm>
                              <a:off x="730250" y="1009650"/>
                              <a:ext cx="525145"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470BB" w14:textId="5B6C70E4" w:rsidR="0022798A" w:rsidRPr="00966149" w:rsidRDefault="0022798A" w:rsidP="004758E3">
                                <w:pPr>
                                  <w:spacing w:after="0"/>
                                  <w:rPr>
                                    <w:rStyle w:val="SchwacheHervorhebung"/>
                                    <w:sz w:val="20"/>
                                  </w:rPr>
                                </w:pPr>
                                <w:r>
                                  <w:rPr>
                                    <w:rStyle w:val="SchwacheHervorhebung"/>
                                    <w:sz w:val="18"/>
                                    <w:szCs w:val="18"/>
                                  </w:rPr>
                                  <w:t>mild</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392" name="Textfeld 392"/>
                          <wps:cNvSpPr txBox="1"/>
                          <wps:spPr>
                            <a:xfrm>
                              <a:off x="1254125" y="1009650"/>
                              <a:ext cx="582295"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58EB9" w14:textId="1476A85F" w:rsidR="0022798A" w:rsidRPr="00966149" w:rsidRDefault="0022798A" w:rsidP="004758E3">
                                <w:pPr>
                                  <w:spacing w:after="0"/>
                                  <w:rPr>
                                    <w:rStyle w:val="SchwacheHervorhebung"/>
                                    <w:sz w:val="20"/>
                                  </w:rPr>
                                </w:pPr>
                                <w:r>
                                  <w:rPr>
                                    <w:rStyle w:val="SchwacheHervorhebung"/>
                                    <w:sz w:val="18"/>
                                    <w:szCs w:val="18"/>
                                  </w:rPr>
                                  <w:t>kalt</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393" name="Gerade Verbindung mit Pfeil 393"/>
                          <wps:cNvCnPr/>
                          <wps:spPr>
                            <a:xfrm>
                              <a:off x="209550" y="949325"/>
                              <a:ext cx="0" cy="37020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94" name="Gerade Verbindung 394"/>
                          <wps:cNvCnPr/>
                          <wps:spPr>
                            <a:xfrm>
                              <a:off x="730250" y="663575"/>
                              <a:ext cx="0" cy="284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5" name="Gerade Verbindung mit Pfeil 395"/>
                          <wps:cNvCnPr/>
                          <wps:spPr>
                            <a:xfrm>
                              <a:off x="730250" y="949325"/>
                              <a:ext cx="0" cy="37020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96" name="Gerade Verbindung mit Pfeil 396"/>
                          <wps:cNvCnPr/>
                          <wps:spPr>
                            <a:xfrm>
                              <a:off x="1260475" y="949325"/>
                              <a:ext cx="0" cy="37020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97" name="Textfeld 397"/>
                          <wps:cNvSpPr txBox="1"/>
                          <wps:spPr>
                            <a:xfrm>
                              <a:off x="0" y="1317625"/>
                              <a:ext cx="415925" cy="432111"/>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157A2" w14:textId="77777777" w:rsidR="0022798A" w:rsidRPr="001C10CA" w:rsidRDefault="0022798A" w:rsidP="004758E3">
                                <w:pPr>
                                  <w:spacing w:after="0"/>
                                  <w:jc w:val="center"/>
                                  <w:rPr>
                                    <w:sz w:val="20"/>
                                  </w:rPr>
                                </w:pPr>
                                <w:r w:rsidRPr="001C10CA">
                                  <w:rPr>
                                    <w:sz w:val="20"/>
                                  </w:rPr>
                                  <w:t>nein</w:t>
                                </w:r>
                              </w:p>
                              <w:p w14:paraId="14FFB9B2" w14:textId="791CFA42" w:rsidR="0022798A" w:rsidRPr="001C10CA" w:rsidRDefault="0022798A" w:rsidP="004758E3">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feld 398"/>
                          <wps:cNvSpPr txBox="1"/>
                          <wps:spPr>
                            <a:xfrm>
                              <a:off x="527050" y="1317625"/>
                              <a:ext cx="415925" cy="432111"/>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38CC0" w14:textId="77777777" w:rsidR="0022798A" w:rsidRPr="001C10CA" w:rsidRDefault="0022798A" w:rsidP="004758E3">
                                <w:pPr>
                                  <w:spacing w:after="0"/>
                                  <w:jc w:val="center"/>
                                  <w:rPr>
                                    <w:sz w:val="20"/>
                                  </w:rPr>
                                </w:pPr>
                                <w:r w:rsidRPr="001C10CA">
                                  <w:rPr>
                                    <w:sz w:val="20"/>
                                  </w:rPr>
                                  <w:t>ja</w:t>
                                </w:r>
                              </w:p>
                              <w:p w14:paraId="458C2E98" w14:textId="153731C8" w:rsidR="0022798A" w:rsidRPr="001C10CA" w:rsidRDefault="0022798A" w:rsidP="004758E3">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feld 399"/>
                          <wps:cNvSpPr txBox="1"/>
                          <wps:spPr>
                            <a:xfrm>
                              <a:off x="1050925" y="1317625"/>
                              <a:ext cx="415925" cy="252065"/>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453C3" w14:textId="77777777" w:rsidR="0022798A" w:rsidRPr="001C10CA" w:rsidRDefault="0022798A" w:rsidP="004758E3">
                                <w:pPr>
                                  <w:spacing w:after="0"/>
                                  <w:jc w:val="center"/>
                                  <w:rPr>
                                    <w:sz w:val="20"/>
                                  </w:rPr>
                                </w:pPr>
                                <w:r w:rsidRPr="001C10CA">
                                  <w:rPr>
                                    <w:sz w:val="20"/>
                                  </w:rPr>
                                  <w:t>ja</w:t>
                                </w:r>
                              </w:p>
                              <w:p w14:paraId="134E1203" w14:textId="77777777" w:rsidR="0022798A" w:rsidRPr="001C10CA" w:rsidRDefault="0022798A" w:rsidP="004758E3">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Gerade Verbindung 400"/>
                          <wps:cNvCnPr/>
                          <wps:spPr>
                            <a:xfrm>
                              <a:off x="203200" y="949325"/>
                              <a:ext cx="1050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9" name="Textfeld 389"/>
                          <wps:cNvSpPr txBox="1"/>
                          <wps:spPr>
                            <a:xfrm>
                              <a:off x="250825" y="358775"/>
                              <a:ext cx="962680" cy="314139"/>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12B42" w14:textId="5D66746F" w:rsidR="0022798A" w:rsidRPr="003B5AC1" w:rsidRDefault="0022798A" w:rsidP="00B723B9">
                                <w:pPr>
                                  <w:spacing w:after="0" w:line="240" w:lineRule="auto"/>
                                  <w:jc w:val="center"/>
                                  <w:rPr>
                                    <w:b/>
                                    <w:color w:val="FFFFFF" w:themeColor="background1"/>
                                    <w:sz w:val="20"/>
                                  </w:rPr>
                                </w:pPr>
                                <w:r>
                                  <w:rPr>
                                    <w:b/>
                                    <w:color w:val="FFFFFF" w:themeColor="background1"/>
                                    <w:sz w:val="20"/>
                                  </w:rPr>
                                  <w:t>Temperatur</w:t>
                                </w:r>
                              </w:p>
                              <w:p w14:paraId="66353C5F" w14:textId="2F213FE2" w:rsidR="0022798A" w:rsidRPr="003B5AC1" w:rsidRDefault="0022798A" w:rsidP="00B723B9">
                                <w:pPr>
                                  <w:spacing w:after="0" w:line="240" w:lineRule="auto"/>
                                  <w:jc w:val="center"/>
                                  <w:rPr>
                                    <w:color w:val="FFFFFF" w:themeColor="background1"/>
                                    <w:sz w:val="16"/>
                                    <w:szCs w:val="16"/>
                                  </w:rPr>
                                </w:pPr>
                                <w:r>
                                  <w:rPr>
                                    <w:color w:val="FFFFFF" w:themeColor="background1"/>
                                    <w:sz w:val="16"/>
                                    <w:szCs w:val="16"/>
                                  </w:rPr>
                                  <w:t>IG = 0.571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02" name="Gruppieren 402"/>
                        <wpg:cNvGrpSpPr/>
                        <wpg:grpSpPr>
                          <a:xfrm>
                            <a:off x="1866900" y="0"/>
                            <a:ext cx="1836420" cy="1929130"/>
                            <a:chOff x="0" y="0"/>
                            <a:chExt cx="1836420" cy="1929625"/>
                          </a:xfrm>
                        </wpg:grpSpPr>
                        <wps:wsp>
                          <wps:cNvPr id="403" name="Textfeld 403"/>
                          <wps:cNvSpPr txBox="1"/>
                          <wps:spPr>
                            <a:xfrm>
                              <a:off x="727075" y="57150"/>
                              <a:ext cx="509110" cy="184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B1E7C" w14:textId="77777777" w:rsidR="0022798A" w:rsidRPr="009B2C9D" w:rsidRDefault="0022798A" w:rsidP="00B723B9">
                                <w:pPr>
                                  <w:spacing w:after="0"/>
                                  <w:rPr>
                                    <w:rStyle w:val="SchwacheHervorhebung"/>
                                    <w:sz w:val="18"/>
                                    <w:szCs w:val="18"/>
                                  </w:rPr>
                                </w:pPr>
                                <w:r w:rsidRPr="009B2C9D">
                                  <w:rPr>
                                    <w:rStyle w:val="SchwacheHervorhebung"/>
                                    <w:sz w:val="18"/>
                                    <w:szCs w:val="18"/>
                                  </w:rPr>
                                  <w:t>sonnig</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04" name="Gerade Verbindung mit Pfeil 404"/>
                          <wps:cNvCnPr/>
                          <wps:spPr>
                            <a:xfrm>
                              <a:off x="727075" y="0"/>
                              <a:ext cx="0" cy="360428"/>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405" name="Textfeld 405"/>
                          <wps:cNvSpPr txBox="1"/>
                          <wps:spPr>
                            <a:xfrm>
                              <a:off x="209550" y="1009650"/>
                              <a:ext cx="52324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D3830" w14:textId="48684CB6" w:rsidR="0022798A" w:rsidRPr="00AD2158" w:rsidRDefault="0022798A" w:rsidP="004758E3">
                                <w:pPr>
                                  <w:spacing w:after="0"/>
                                  <w:rPr>
                                    <w:rStyle w:val="SchwacheHervorhebung"/>
                                    <w:sz w:val="18"/>
                                    <w:szCs w:val="18"/>
                                  </w:rPr>
                                </w:pPr>
                                <w:r>
                                  <w:rPr>
                                    <w:rStyle w:val="SchwacheHervorhebung"/>
                                    <w:sz w:val="18"/>
                                    <w:szCs w:val="18"/>
                                  </w:rPr>
                                  <w:t>hoch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07" name="Textfeld 407"/>
                          <wps:cNvSpPr txBox="1"/>
                          <wps:spPr>
                            <a:xfrm>
                              <a:off x="1254125" y="1009650"/>
                              <a:ext cx="582295"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C5DFB" w14:textId="05652418" w:rsidR="0022798A" w:rsidRPr="00AD2158" w:rsidRDefault="0022798A" w:rsidP="004758E3">
                                <w:pPr>
                                  <w:spacing w:after="0"/>
                                  <w:rPr>
                                    <w:rStyle w:val="SchwacheHervorhebung"/>
                                    <w:sz w:val="18"/>
                                    <w:szCs w:val="18"/>
                                  </w:rPr>
                                </w:pPr>
                                <w:r>
                                  <w:rPr>
                                    <w:rStyle w:val="SchwacheHervorhebung"/>
                                    <w:sz w:val="18"/>
                                    <w:szCs w:val="18"/>
                                  </w:rPr>
                                  <w:t>normal</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08" name="Gerade Verbindung mit Pfeil 408"/>
                          <wps:cNvCnPr/>
                          <wps:spPr>
                            <a:xfrm>
                              <a:off x="209550" y="949325"/>
                              <a:ext cx="0" cy="37020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409" name="Gerade Verbindung 409"/>
                          <wps:cNvCnPr/>
                          <wps:spPr>
                            <a:xfrm>
                              <a:off x="730250" y="663575"/>
                              <a:ext cx="0" cy="284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 name="Gerade Verbindung mit Pfeil 411"/>
                          <wps:cNvCnPr/>
                          <wps:spPr>
                            <a:xfrm>
                              <a:off x="1260475" y="949325"/>
                              <a:ext cx="0" cy="37020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412" name="Textfeld 412"/>
                          <wps:cNvSpPr txBox="1"/>
                          <wps:spPr>
                            <a:xfrm>
                              <a:off x="0" y="1317625"/>
                              <a:ext cx="415925" cy="61200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E3E60" w14:textId="77777777" w:rsidR="0022798A" w:rsidRPr="001C10CA" w:rsidRDefault="0022798A" w:rsidP="004758E3">
                                <w:pPr>
                                  <w:spacing w:after="0"/>
                                  <w:jc w:val="center"/>
                                  <w:rPr>
                                    <w:sz w:val="20"/>
                                  </w:rPr>
                                </w:pPr>
                                <w:r w:rsidRPr="001C10CA">
                                  <w:rPr>
                                    <w:sz w:val="20"/>
                                  </w:rPr>
                                  <w:t>nein</w:t>
                                </w:r>
                              </w:p>
                              <w:p w14:paraId="3D5BBAB2" w14:textId="77777777" w:rsidR="0022798A" w:rsidRDefault="0022798A" w:rsidP="004758E3">
                                <w:pPr>
                                  <w:spacing w:after="0"/>
                                  <w:jc w:val="center"/>
                                  <w:rPr>
                                    <w:sz w:val="20"/>
                                  </w:rPr>
                                </w:pPr>
                                <w:r>
                                  <w:rPr>
                                    <w:sz w:val="20"/>
                                  </w:rPr>
                                  <w:t>nein</w:t>
                                </w:r>
                              </w:p>
                              <w:p w14:paraId="14265E19" w14:textId="1EF4B376" w:rsidR="0022798A" w:rsidRPr="001C10CA" w:rsidRDefault="0022798A" w:rsidP="004758E3">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Textfeld 414"/>
                          <wps:cNvSpPr txBox="1"/>
                          <wps:spPr>
                            <a:xfrm>
                              <a:off x="1050925" y="1317625"/>
                              <a:ext cx="415925" cy="432111"/>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67B7A" w14:textId="77777777" w:rsidR="0022798A" w:rsidRDefault="0022798A" w:rsidP="004758E3">
                                <w:pPr>
                                  <w:spacing w:after="0"/>
                                  <w:jc w:val="center"/>
                                  <w:rPr>
                                    <w:sz w:val="20"/>
                                  </w:rPr>
                                </w:pPr>
                                <w:r w:rsidRPr="001C10CA">
                                  <w:rPr>
                                    <w:sz w:val="20"/>
                                  </w:rPr>
                                  <w:t>ja</w:t>
                                </w:r>
                              </w:p>
                              <w:p w14:paraId="40F6828D" w14:textId="4BFB25C7" w:rsidR="0022798A" w:rsidRPr="001C10CA" w:rsidRDefault="0022798A" w:rsidP="004758E3">
                                <w:pPr>
                                  <w:spacing w:after="0"/>
                                  <w:jc w:val="center"/>
                                  <w:rPr>
                                    <w:sz w:val="20"/>
                                  </w:rPr>
                                </w:pPr>
                                <w:r>
                                  <w:rPr>
                                    <w:sz w:val="20"/>
                                  </w:rPr>
                                  <w:t>ja</w:t>
                                </w:r>
                              </w:p>
                              <w:p w14:paraId="38BBF99D" w14:textId="77777777" w:rsidR="0022798A" w:rsidRPr="001C10CA" w:rsidRDefault="0022798A" w:rsidP="004758E3">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Gerade Verbindung 415"/>
                          <wps:cNvCnPr/>
                          <wps:spPr>
                            <a:xfrm>
                              <a:off x="203200" y="949325"/>
                              <a:ext cx="1050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6" name="Textfeld 416"/>
                          <wps:cNvSpPr txBox="1"/>
                          <wps:spPr>
                            <a:xfrm>
                              <a:off x="250825" y="358775"/>
                              <a:ext cx="962680" cy="314139"/>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3C1B9" w14:textId="2F2F8600" w:rsidR="0022798A" w:rsidRPr="003B5AC1" w:rsidRDefault="0022798A" w:rsidP="00B723B9">
                                <w:pPr>
                                  <w:spacing w:after="0" w:line="240" w:lineRule="auto"/>
                                  <w:jc w:val="center"/>
                                  <w:rPr>
                                    <w:b/>
                                    <w:color w:val="FFFFFF" w:themeColor="background1"/>
                                    <w:sz w:val="20"/>
                                  </w:rPr>
                                </w:pPr>
                                <w:r>
                                  <w:rPr>
                                    <w:b/>
                                    <w:color w:val="FFFFFF" w:themeColor="background1"/>
                                    <w:sz w:val="20"/>
                                  </w:rPr>
                                  <w:t>Luftfeuchtigkeit</w:t>
                                </w:r>
                              </w:p>
                              <w:p w14:paraId="740B86D5" w14:textId="45557EE0" w:rsidR="0022798A" w:rsidRPr="003B5AC1" w:rsidRDefault="0022798A" w:rsidP="00B723B9">
                                <w:pPr>
                                  <w:spacing w:after="0" w:line="240" w:lineRule="auto"/>
                                  <w:jc w:val="center"/>
                                  <w:rPr>
                                    <w:color w:val="FFFFFF" w:themeColor="background1"/>
                                    <w:sz w:val="16"/>
                                    <w:szCs w:val="16"/>
                                  </w:rPr>
                                </w:pPr>
                                <w:r>
                                  <w:rPr>
                                    <w:color w:val="FFFFFF" w:themeColor="background1"/>
                                    <w:sz w:val="16"/>
                                    <w:szCs w:val="16"/>
                                  </w:rPr>
                                  <w:t>IG = 0.971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17" name="Gruppieren 417"/>
                        <wpg:cNvGrpSpPr/>
                        <wpg:grpSpPr>
                          <a:xfrm>
                            <a:off x="3727450" y="0"/>
                            <a:ext cx="1836420" cy="1749287"/>
                            <a:chOff x="0" y="0"/>
                            <a:chExt cx="1836420" cy="1749736"/>
                          </a:xfrm>
                        </wpg:grpSpPr>
                        <wps:wsp>
                          <wps:cNvPr id="418" name="Textfeld 418"/>
                          <wps:cNvSpPr txBox="1"/>
                          <wps:spPr>
                            <a:xfrm>
                              <a:off x="727075" y="57150"/>
                              <a:ext cx="509110" cy="184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E41A0" w14:textId="77777777" w:rsidR="0022798A" w:rsidRPr="009B2C9D" w:rsidRDefault="0022798A" w:rsidP="00B723B9">
                                <w:pPr>
                                  <w:spacing w:after="0"/>
                                  <w:rPr>
                                    <w:rStyle w:val="SchwacheHervorhebung"/>
                                    <w:sz w:val="18"/>
                                    <w:szCs w:val="18"/>
                                  </w:rPr>
                                </w:pPr>
                                <w:r w:rsidRPr="009B2C9D">
                                  <w:rPr>
                                    <w:rStyle w:val="SchwacheHervorhebung"/>
                                    <w:sz w:val="18"/>
                                    <w:szCs w:val="18"/>
                                  </w:rPr>
                                  <w:t>sonnig</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19" name="Gerade Verbindung mit Pfeil 419"/>
                          <wps:cNvCnPr/>
                          <wps:spPr>
                            <a:xfrm>
                              <a:off x="727075" y="0"/>
                              <a:ext cx="0" cy="360428"/>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420" name="Textfeld 420"/>
                          <wps:cNvSpPr txBox="1"/>
                          <wps:spPr>
                            <a:xfrm>
                              <a:off x="209550" y="1009650"/>
                              <a:ext cx="52324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89109" w14:textId="105EA576" w:rsidR="0022798A" w:rsidRPr="00B87C3A" w:rsidRDefault="0022798A" w:rsidP="004758E3">
                                <w:pPr>
                                  <w:spacing w:after="0"/>
                                  <w:rPr>
                                    <w:rStyle w:val="Buchtitel"/>
                                    <w:sz w:val="18"/>
                                    <w:szCs w:val="18"/>
                                  </w:rPr>
                                </w:pPr>
                                <w:r>
                                  <w:rPr>
                                    <w:rStyle w:val="SchwacheHervorhebung"/>
                                    <w:sz w:val="18"/>
                                    <w:szCs w:val="18"/>
                                  </w:rPr>
                                  <w:t>stark</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21" name="Textfeld 421"/>
                          <wps:cNvSpPr txBox="1"/>
                          <wps:spPr>
                            <a:xfrm>
                              <a:off x="1254125" y="1009650"/>
                              <a:ext cx="582295"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0CE20" w14:textId="119D932B" w:rsidR="0022798A" w:rsidRPr="00B87C3A" w:rsidRDefault="0022798A" w:rsidP="004758E3">
                                <w:pPr>
                                  <w:spacing w:after="0"/>
                                  <w:rPr>
                                    <w:rStyle w:val="Buchtitel"/>
                                    <w:sz w:val="18"/>
                                    <w:szCs w:val="18"/>
                                  </w:rPr>
                                </w:pPr>
                                <w:r>
                                  <w:rPr>
                                    <w:rStyle w:val="SchwacheHervorhebung"/>
                                    <w:sz w:val="18"/>
                                    <w:szCs w:val="18"/>
                                  </w:rPr>
                                  <w:t>schwach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22" name="Gerade Verbindung mit Pfeil 422"/>
                          <wps:cNvCnPr/>
                          <wps:spPr>
                            <a:xfrm>
                              <a:off x="209550" y="949325"/>
                              <a:ext cx="0" cy="37020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423" name="Gerade Verbindung 423"/>
                          <wps:cNvCnPr/>
                          <wps:spPr>
                            <a:xfrm>
                              <a:off x="730250" y="663575"/>
                              <a:ext cx="0" cy="284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4" name="Gerade Verbindung mit Pfeil 424"/>
                          <wps:cNvCnPr/>
                          <wps:spPr>
                            <a:xfrm>
                              <a:off x="1260475" y="949325"/>
                              <a:ext cx="0" cy="37020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425" name="Textfeld 425"/>
                          <wps:cNvSpPr txBox="1"/>
                          <wps:spPr>
                            <a:xfrm>
                              <a:off x="0" y="1317625"/>
                              <a:ext cx="415925" cy="432111"/>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082E3" w14:textId="6F196B64" w:rsidR="0022798A" w:rsidRPr="001C10CA" w:rsidRDefault="0022798A" w:rsidP="004758E3">
                                <w:pPr>
                                  <w:spacing w:after="0"/>
                                  <w:jc w:val="center"/>
                                  <w:rPr>
                                    <w:sz w:val="20"/>
                                  </w:rPr>
                                </w:pPr>
                                <w:r>
                                  <w:rPr>
                                    <w:sz w:val="20"/>
                                  </w:rPr>
                                  <w:t>ja</w:t>
                                </w:r>
                              </w:p>
                              <w:p w14:paraId="5F504B7B" w14:textId="6DF8958D" w:rsidR="0022798A" w:rsidRPr="001C10CA" w:rsidRDefault="0022798A" w:rsidP="00A57274">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feld 426"/>
                          <wps:cNvSpPr txBox="1"/>
                          <wps:spPr>
                            <a:xfrm>
                              <a:off x="1050925" y="1317625"/>
                              <a:ext cx="415925" cy="432111"/>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CA100" w14:textId="77777777" w:rsidR="0022798A" w:rsidRDefault="0022798A" w:rsidP="004758E3">
                                <w:pPr>
                                  <w:spacing w:after="0"/>
                                  <w:jc w:val="center"/>
                                  <w:rPr>
                                    <w:sz w:val="20"/>
                                  </w:rPr>
                                </w:pPr>
                                <w:r w:rsidRPr="001C10CA">
                                  <w:rPr>
                                    <w:sz w:val="20"/>
                                  </w:rPr>
                                  <w:t>ja</w:t>
                                </w:r>
                              </w:p>
                              <w:p w14:paraId="30694562" w14:textId="624C952F" w:rsidR="0022798A" w:rsidRDefault="0022798A" w:rsidP="004758E3">
                                <w:pPr>
                                  <w:spacing w:after="0"/>
                                  <w:jc w:val="center"/>
                                  <w:rPr>
                                    <w:sz w:val="20"/>
                                  </w:rPr>
                                </w:pPr>
                                <w:r>
                                  <w:rPr>
                                    <w:sz w:val="20"/>
                                  </w:rPr>
                                  <w:t>nein</w:t>
                                </w:r>
                              </w:p>
                              <w:p w14:paraId="79F25FA7" w14:textId="2F040E4E" w:rsidR="0022798A" w:rsidRPr="001C10CA" w:rsidRDefault="0022798A" w:rsidP="004758E3">
                                <w:pPr>
                                  <w:spacing w:after="0"/>
                                  <w:jc w:val="center"/>
                                  <w:rPr>
                                    <w:sz w:val="20"/>
                                  </w:rPr>
                                </w:pPr>
                                <w:r>
                                  <w:rPr>
                                    <w:sz w:val="20"/>
                                  </w:rPr>
                                  <w:t>nein</w:t>
                                </w:r>
                              </w:p>
                              <w:p w14:paraId="519785E9" w14:textId="77777777" w:rsidR="0022798A" w:rsidRPr="001C10CA" w:rsidRDefault="0022798A" w:rsidP="004758E3">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Gerade Verbindung 427"/>
                          <wps:cNvCnPr/>
                          <wps:spPr>
                            <a:xfrm>
                              <a:off x="203200" y="949325"/>
                              <a:ext cx="1050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8" name="Textfeld 428"/>
                          <wps:cNvSpPr txBox="1"/>
                          <wps:spPr>
                            <a:xfrm>
                              <a:off x="250825" y="358775"/>
                              <a:ext cx="962680" cy="314139"/>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91629" w14:textId="4ED2D2F5" w:rsidR="0022798A" w:rsidRPr="003B5AC1" w:rsidRDefault="0022798A" w:rsidP="00B723B9">
                                <w:pPr>
                                  <w:spacing w:after="0" w:line="240" w:lineRule="auto"/>
                                  <w:jc w:val="center"/>
                                  <w:rPr>
                                    <w:b/>
                                    <w:color w:val="FFFFFF" w:themeColor="background1"/>
                                    <w:sz w:val="20"/>
                                  </w:rPr>
                                </w:pPr>
                                <w:r>
                                  <w:rPr>
                                    <w:b/>
                                    <w:color w:val="FFFFFF" w:themeColor="background1"/>
                                    <w:sz w:val="20"/>
                                  </w:rPr>
                                  <w:t>Wind</w:t>
                                </w:r>
                              </w:p>
                              <w:p w14:paraId="3AD3E68E" w14:textId="391B5BF8" w:rsidR="0022798A" w:rsidRPr="003B5AC1" w:rsidRDefault="0022798A" w:rsidP="00B723B9">
                                <w:pPr>
                                  <w:spacing w:after="0" w:line="240" w:lineRule="auto"/>
                                  <w:jc w:val="center"/>
                                  <w:rPr>
                                    <w:color w:val="FFFFFF" w:themeColor="background1"/>
                                    <w:sz w:val="16"/>
                                    <w:szCs w:val="16"/>
                                  </w:rPr>
                                </w:pPr>
                                <w:r>
                                  <w:rPr>
                                    <w:color w:val="FFFFFF" w:themeColor="background1"/>
                                    <w:sz w:val="16"/>
                                    <w:szCs w:val="16"/>
                                  </w:rPr>
                                  <w:t>IG = 0.020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id="Gruppieren 429" o:spid="_x0000_s1238" style="width:438.1pt;height:151.9pt;mso-position-horizontal-relative:char;mso-position-vertical-relative:line" coordsize="55638,1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">
                <v:group id="Gruppieren 401" o:spid="_x0000_s1239" style="position:absolute;width:18364;height:17492" coordsize="18364,1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Textfeld 326" o:spid="_x0000_s1240" type="#_x0000_t202" style="position:absolute;left:7270;top:571;width:5091;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D18QA&#10;AADcAAAADwAAAGRycy9kb3ducmV2LnhtbESPQWvCQBSE74X+h+UVeim6qVKVmI2IRejN1Hrw+Mg+&#10;k9Ds27C7xthf7woFj8PMN8Nkq8G0oifnG8sK3scJCOLS6oYrBYef7WgBwgdkja1lUnAlD6v8+SnD&#10;VNsLf1O/D5WIJexTVFCH0KVS+rImg35sO+LonawzGKJ0ldQOL7HctHKSJDNpsOG4UGNHm5rK3/3Z&#10;KHg7Rb457ub9ZxE+quLP6WLtlHp9GdZLEIGG8Aj/019awXQyg/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g9fEAAAA3AAAAA8AAAAAAAAAAAAAAAAAmAIAAGRycy9k&#10;b3ducmV2LnhtbFBLBQYAAAAABAAEAPUAAACJAwAAAAA=&#10;" filled="f" stroked="f" strokeweight=".5pt">
                    <v:textbox inset=".5mm,0,1mm,0">
                      <w:txbxContent>
                        <w:p w14:paraId="5E0D1634" w14:textId="77777777" w:rsidR="0022798A" w:rsidRPr="00966149" w:rsidRDefault="0022798A" w:rsidP="00B723B9">
                          <w:pPr>
                            <w:spacing w:after="0"/>
                            <w:rPr>
                              <w:rStyle w:val="SchwacheHervorhebung"/>
                              <w:sz w:val="20"/>
                            </w:rPr>
                          </w:pPr>
                          <w:r w:rsidRPr="008D079E">
                            <w:rPr>
                              <w:rStyle w:val="SchwacheHervorhebung"/>
                              <w:sz w:val="18"/>
                              <w:szCs w:val="18"/>
                            </w:rPr>
                            <w:t>sonnig</w:t>
                          </w:r>
                        </w:p>
                      </w:txbxContent>
                    </v:textbox>
                  </v:shape>
                  <v:shape id="Gerade Verbindung mit Pfeil 330" o:spid="_x0000_s1241" type="#_x0000_t32" style="position:absolute;left:7270;width:0;height:3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lgMIAAADcAAAADwAAAGRycy9kb3ducmV2LnhtbERPXWvCMBR9F/YfwhV801QFmdW0jMFg&#10;gtuwlrHHS3Ntypqb0kTN/v3yMNjj4Xzvy2h7caPRd44VLBcZCOLG6Y5bBfX5Zf4Iwgdkjb1jUvBD&#10;HsriYbLHXLs7n+hWhVakEPY5KjAhDLmUvjFk0S/cQJy4ixsthgTHVuoR7ync9nKVZRtpsePUYHCg&#10;Z0PNd3W1Cj4r/xWrj3jc6JWrjXnfHhr9ptRsGp92IALF8C/+c79qBet1mp/OpCM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hlgMIAAADcAAAADwAAAAAAAAAAAAAA&#10;AAChAgAAZHJzL2Rvd25yZXYueG1sUEsFBgAAAAAEAAQA+QAAAJADAAAAAA==&#10;" strokecolor="#4579b8 [3044]">
                    <v:stroke endarrow="classic"/>
                  </v:shape>
                  <v:shape id="Textfeld 390" o:spid="_x0000_s1242" type="#_x0000_t202" style="position:absolute;left:2095;top:10096;width:523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338IA&#10;AADcAAAADwAAAGRycy9kb3ducmV2LnhtbERPTU/CQBC9k/AfNmPihcgWDSqFhRCMiTdq9eBx0h3a&#10;xu5ss7uU6q93DiYcX973Zje6Tg0UYuvZwGKegSKuvG25NvD58Xr3DComZIudZzLwQxF22+lkg7n1&#10;F36noUy1khCOORpoUupzrWPVkMM49z2xcCcfHCaBodY24EXCXafvs+xRO2xZGhrs6dBQ9V2enYHZ&#10;Sfzt1/FpeCnSsi5+gy32wZjbm3G/BpVoTFfxv/vNGnhYyXw5I0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nffwgAAANwAAAAPAAAAAAAAAAAAAAAAAJgCAABkcnMvZG93&#10;bnJldi54bWxQSwUGAAAAAAQABAD1AAAAhwMAAAAA&#10;" filled="f" stroked="f" strokeweight=".5pt">
                    <v:textbox inset=".5mm,0,1mm,0">
                      <w:txbxContent>
                        <w:p w14:paraId="47CAA4E3" w14:textId="1C698C5B" w:rsidR="0022798A" w:rsidRPr="00966149" w:rsidRDefault="0022798A" w:rsidP="004758E3">
                          <w:pPr>
                            <w:spacing w:after="0"/>
                            <w:rPr>
                              <w:rStyle w:val="SchwacheHervorhebung"/>
                              <w:sz w:val="20"/>
                            </w:rPr>
                          </w:pPr>
                          <w:r>
                            <w:rPr>
                              <w:rStyle w:val="SchwacheHervorhebung"/>
                              <w:sz w:val="18"/>
                              <w:szCs w:val="18"/>
                            </w:rPr>
                            <w:t>heiss</w:t>
                          </w:r>
                        </w:p>
                      </w:txbxContent>
                    </v:textbox>
                  </v:shape>
                  <v:shape id="Textfeld 391" o:spid="_x0000_s1243" type="#_x0000_t202" style="position:absolute;left:7302;top:10096;width:5251;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SRMQA&#10;AADcAAAADwAAAGRycy9kb3ducmV2LnhtbESPQWvCQBSE74X+h+UVvBTdqLTa1FVEEbyZqgePj+wz&#10;Cc2+DbvbGP31rlDwOMx8M8xs0ZlatOR8ZVnBcJCAIM6trrhQcDxs+lMQPiBrrC2Tgit5WMxfX2aY&#10;anvhH2r3oRCxhH2KCsoQmlRKn5dk0A9sQxy9s3UGQ5SukNrhJZabWo6S5FMarDgulNjQqqT8d/9n&#10;FLyfI1+ddpN2nYWPIrs5nS2dUr23bvkNIlAXnuF/eqsVjL+G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0kTEAAAA3AAAAA8AAAAAAAAAAAAAAAAAmAIAAGRycy9k&#10;b3ducmV2LnhtbFBLBQYAAAAABAAEAPUAAACJAwAAAAA=&#10;" filled="f" stroked="f" strokeweight=".5pt">
                    <v:textbox inset=".5mm,0,1mm,0">
                      <w:txbxContent>
                        <w:p w14:paraId="442470BB" w14:textId="5B6C70E4" w:rsidR="0022798A" w:rsidRPr="00966149" w:rsidRDefault="0022798A" w:rsidP="004758E3">
                          <w:pPr>
                            <w:spacing w:after="0"/>
                            <w:rPr>
                              <w:rStyle w:val="SchwacheHervorhebung"/>
                              <w:sz w:val="20"/>
                            </w:rPr>
                          </w:pPr>
                          <w:r>
                            <w:rPr>
                              <w:rStyle w:val="SchwacheHervorhebung"/>
                              <w:sz w:val="18"/>
                              <w:szCs w:val="18"/>
                            </w:rPr>
                            <w:t>mild</w:t>
                          </w:r>
                        </w:p>
                      </w:txbxContent>
                    </v:textbox>
                  </v:shape>
                  <v:shape id="Textfeld 392" o:spid="_x0000_s1244" type="#_x0000_t202" style="position:absolute;left:12541;top:10096;width:582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MM8UA&#10;AADcAAAADwAAAGRycy9kb3ducmV2LnhtbESPT2sCMRTE74LfITyhF9GsFm1dN4q0FHrraj30+Ni8&#10;/YOblyVJ120/fVMQPA4zvxkm2w+mFT0531hWsJgnIIgLqxuuFJw/32bPIHxA1thaJgU/5GG/G48y&#10;TLW98pH6U6hELGGfooI6hC6V0hc1GfRz2xFHr7TOYIjSVVI7vMZy08plkqylwYbjQo0dvdRUXE7f&#10;RsG0jHzz9fHUv+ZhVeW/TucHp9TDZDhsQQQawj18o9+1gsfNE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EwzxQAAANwAAAAPAAAAAAAAAAAAAAAAAJgCAABkcnMv&#10;ZG93bnJldi54bWxQSwUGAAAAAAQABAD1AAAAigMAAAAA&#10;" filled="f" stroked="f" strokeweight=".5pt">
                    <v:textbox inset=".5mm,0,1mm,0">
                      <w:txbxContent>
                        <w:p w14:paraId="45058EB9" w14:textId="1476A85F" w:rsidR="0022798A" w:rsidRPr="00966149" w:rsidRDefault="0022798A" w:rsidP="004758E3">
                          <w:pPr>
                            <w:spacing w:after="0"/>
                            <w:rPr>
                              <w:rStyle w:val="SchwacheHervorhebung"/>
                              <w:sz w:val="20"/>
                            </w:rPr>
                          </w:pPr>
                          <w:r>
                            <w:rPr>
                              <w:rStyle w:val="SchwacheHervorhebung"/>
                              <w:sz w:val="18"/>
                              <w:szCs w:val="18"/>
                            </w:rPr>
                            <w:t>kalt</w:t>
                          </w:r>
                        </w:p>
                      </w:txbxContent>
                    </v:textbox>
                  </v:shape>
                  <v:shape id="Gerade Verbindung mit Pfeil 393" o:spid="_x0000_s1245" type="#_x0000_t32" style="position:absolute;left:2095;top:9493;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kzcQAAADcAAAADwAAAGRycy9kb3ducmV2LnhtbESPUWvCMBSF3wf+h3AHvs10FWR2xjKE&#10;wQR1rJOxx0tz15Q1N6WJGv+9EQQfD+ec73AWZbSdONLgW8cKnicZCOLa6ZYbBfvv96cXED4ga+wc&#10;k4IzeSiXo4cFFtqd+IuOVWhEgrAvUIEJoS+k9LUhi37ieuLk/bnBYkhyaKQe8JTgtpN5ls2kxZbT&#10;gsGeVobq/+pgFfxU/jdWn3Ez07nbG7Obr2u9VWr8GN9eQQSK4R6+tT+0gul8Ctcz6Qj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KTNxAAAANwAAAAPAAAAAAAAAAAA&#10;AAAAAKECAABkcnMvZG93bnJldi54bWxQSwUGAAAAAAQABAD5AAAAkgMAAAAA&#10;" strokecolor="#4579b8 [3044]">
                    <v:stroke endarrow="classic"/>
                  </v:shape>
                  <v:line id="Gerade Verbindung 394" o:spid="_x0000_s1246" style="position:absolute;visibility:visible;mso-wrap-style:square" from="7302,6635" to="7302,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RF8UAAADcAAAADwAAAGRycy9kb3ducmV2LnhtbESPUWsCMRCE3wv9D2ELvtVc1YpejSIF&#10;QbQv2v6A7WV7d3jZXJNVT3+9KRR8HGbmG2a26FyjThRi7dnASz8DRVx4W3Np4Otz9TwBFQXZYuOZ&#10;DFwowmL++DDD3Poz7+i0l1IlCMccDVQiba51LCpyGPu+JU7ejw8OJclQahvwnOCu0YMsG2uHNaeF&#10;Clt6r6g47I/OwO/2Yx0v381Axq/XzSEsJ1MZRmN6T93yDZRQJ/fwf3ttDQynI/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NRF8UAAADcAAAADwAAAAAAAAAA&#10;AAAAAAChAgAAZHJzL2Rvd25yZXYueG1sUEsFBgAAAAAEAAQA+QAAAJMDAAAAAA==&#10;" strokecolor="#4579b8 [3044]"/>
                  <v:shape id="Gerade Verbindung mit Pfeil 395" o:spid="_x0000_s1247" type="#_x0000_t32" style="position:absolute;left:7302;top:9493;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mZIsUAAADcAAAADwAAAGRycy9kb3ducmV2LnhtbESP3WoCMRSE7wXfIRzBu5rVUqlbo0ih&#10;UMEfupXSy8PmuFncnCybqOnbG6Hg5TAz3zDzZbSNuFDna8cKxqMMBHHpdM2VgsP3x9MrCB+QNTaO&#10;ScEfeVgu+r055tpd+YsuRahEgrDPUYEJoc2l9KUhi37kWuLkHV1nMSTZVVJ3eE1w28hJlk2lxZrT&#10;gsGW3g2Vp+JsFfwU/jcW+7iZ6ok7GLObrUu9VWo4iKs3EIFieIT/259awfPsBe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mZIsUAAADcAAAADwAAAAAAAAAA&#10;AAAAAAChAgAAZHJzL2Rvd25yZXYueG1sUEsFBgAAAAAEAAQA+QAAAJMDAAAAAA==&#10;" strokecolor="#4579b8 [3044]">
                    <v:stroke endarrow="classic"/>
                  </v:shape>
                  <v:shape id="Gerade Verbindung mit Pfeil 396" o:spid="_x0000_s1248" type="#_x0000_t32" style="position:absolute;left:12604;top:9493;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HVcQAAADcAAAADwAAAGRycy9kb3ducmV2LnhtbESPQWsCMRSE74X+h/AK3mq2CktdjVIK&#10;BQW1dCvF42Pz3CxuXpZN1PjvjSD0OMzMN8xsEW0rztT7xrGCt2EGgrhyuuFawe736/UdhA/IGlvH&#10;pOBKHhbz56cZFtpd+IfOZahFgrAvUIEJoSuk9JUhi37oOuLkHVxvMSTZ11L3eElw28pRluXSYsNp&#10;wWBHn4aqY3myCv5Kv4/ld1zneuR2xmwnq0pvlBq8xI8piEAx/Icf7aVWMJ7kc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wdVxAAAANwAAAAPAAAAAAAAAAAA&#10;AAAAAKECAABkcnMvZG93bnJldi54bWxQSwUGAAAAAAQABAD5AAAAkgMAAAAA&#10;" strokecolor="#4579b8 [3044]">
                    <v:stroke endarrow="classic"/>
                  </v:shape>
                  <v:shape id="Textfeld 397" o:spid="_x0000_s1249" type="#_x0000_t109" style="position:absolute;top:13176;width:4159;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AE8QA&#10;AADcAAAADwAAAGRycy9kb3ducmV2LnhtbESPT2sCMRTE7wW/Q3iF3mpSS//sahQRhd6kq4ceH5vX&#10;3dXNy7KJa/z2RhA8DjPzG2a2iLYVA/W+cazhbaxAEJfONFxp2O82r98gfEA22DomDRfysJiPnmaY&#10;G3fmXxqKUIkEYZ+jhjqELpfSlzVZ9GPXESfv3/UWQ5J9JU2P5wS3rZwo9SktNpwWauxoVVN5LE5W&#10;w986KLU/ZO2w+9hmkQ9FjPKi9ctzXE5BBIrhEb63f4yG9+wLbmfS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ABPEAAAA3AAAAA8AAAAAAAAAAAAAAAAAmAIAAGRycy9k&#10;b3ducmV2LnhtbFBLBQYAAAAABAAEAPUAAACJAwAAAAA=&#10;" fillcolor="#b8cce4 [1300]" stroked="f" strokeweight=".5pt">
                    <v:textbox>
                      <w:txbxContent>
                        <w:p w14:paraId="21A157A2" w14:textId="77777777" w:rsidR="0022798A" w:rsidRPr="001C10CA" w:rsidRDefault="0022798A" w:rsidP="004758E3">
                          <w:pPr>
                            <w:spacing w:after="0"/>
                            <w:jc w:val="center"/>
                            <w:rPr>
                              <w:sz w:val="20"/>
                            </w:rPr>
                          </w:pPr>
                          <w:r w:rsidRPr="001C10CA">
                            <w:rPr>
                              <w:sz w:val="20"/>
                            </w:rPr>
                            <w:t>nein</w:t>
                          </w:r>
                        </w:p>
                        <w:p w14:paraId="14FFB9B2" w14:textId="791CFA42" w:rsidR="0022798A" w:rsidRPr="001C10CA" w:rsidRDefault="0022798A" w:rsidP="004758E3">
                          <w:pPr>
                            <w:spacing w:after="0"/>
                            <w:jc w:val="center"/>
                            <w:rPr>
                              <w:sz w:val="20"/>
                            </w:rPr>
                          </w:pPr>
                          <w:r>
                            <w:rPr>
                              <w:sz w:val="20"/>
                            </w:rPr>
                            <w:t>nein</w:t>
                          </w:r>
                        </w:p>
                      </w:txbxContent>
                    </v:textbox>
                  </v:shape>
                  <v:shape id="Textfeld 398" o:spid="_x0000_s1250" type="#_x0000_t109" style="position:absolute;left:5270;top:13176;width:4159;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UYcAA&#10;AADcAAAADwAAAGRycy9kb3ducmV2LnhtbERPz2vCMBS+D/wfwhN2m8k2FNsZRUTBm1g9eHw0b21d&#10;81KarMb/3hwEjx/f78Uq2lYM1PvGsYbPiQJBXDrTcKXhfNp9zEH4gGywdUwa7uRhtRy9LTA37sZH&#10;GopQiRTCPkcNdQhdLqUva7LoJ64jTtyv6y2GBPtKmh5vKdy28kupmbTYcGqosaNNTeVf8W81XLZB&#10;qfM1a4fT9JBFvhYxyrvW7+O4/gERKIaX+OneGw3fWVqbzqQj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UYcAAAADcAAAADwAAAAAAAAAAAAAAAACYAgAAZHJzL2Rvd25y&#10;ZXYueG1sUEsFBgAAAAAEAAQA9QAAAIUDAAAAAA==&#10;" fillcolor="#b8cce4 [1300]" stroked="f" strokeweight=".5pt">
                    <v:textbox>
                      <w:txbxContent>
                        <w:p w14:paraId="31838CC0" w14:textId="77777777" w:rsidR="0022798A" w:rsidRPr="001C10CA" w:rsidRDefault="0022798A" w:rsidP="004758E3">
                          <w:pPr>
                            <w:spacing w:after="0"/>
                            <w:jc w:val="center"/>
                            <w:rPr>
                              <w:sz w:val="20"/>
                            </w:rPr>
                          </w:pPr>
                          <w:r w:rsidRPr="001C10CA">
                            <w:rPr>
                              <w:sz w:val="20"/>
                            </w:rPr>
                            <w:t>ja</w:t>
                          </w:r>
                        </w:p>
                        <w:p w14:paraId="458C2E98" w14:textId="153731C8" w:rsidR="0022798A" w:rsidRPr="001C10CA" w:rsidRDefault="0022798A" w:rsidP="004758E3">
                          <w:pPr>
                            <w:spacing w:after="0"/>
                            <w:jc w:val="center"/>
                            <w:rPr>
                              <w:sz w:val="20"/>
                            </w:rPr>
                          </w:pPr>
                          <w:r>
                            <w:rPr>
                              <w:sz w:val="20"/>
                            </w:rPr>
                            <w:t>nein</w:t>
                          </w:r>
                        </w:p>
                      </w:txbxContent>
                    </v:textbox>
                  </v:shape>
                  <v:shape id="Textfeld 399" o:spid="_x0000_s1251" type="#_x0000_t109" style="position:absolute;left:10509;top:13176;width:415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x+sMA&#10;AADcAAAADwAAAGRycy9kb3ducmV2LnhtbESPQWsCMRSE70L/Q3iF3jSpUnFXoxSp0Ftx9eDxsXnu&#10;rm5elk26xn/fFASPw8x8w6w20bZioN43jjW8TxQI4tKZhisNx8NuvADhA7LB1jFpuJOHzfpltMLc&#10;uBvvaShCJRKEfY4a6hC6XEpf1mTRT1xHnLyz6y2GJPtKmh5vCW5bOVVqLi02nBZq7GhbU3ktfq2G&#10;01dQ6njJ2uHw8ZNFvhQxyrvWb6/xcwkiUAzP8KP9bTTMsgz+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ox+sMAAADcAAAADwAAAAAAAAAAAAAAAACYAgAAZHJzL2Rv&#10;d25yZXYueG1sUEsFBgAAAAAEAAQA9QAAAIgDAAAAAA==&#10;" fillcolor="#b8cce4 [1300]" stroked="f" strokeweight=".5pt">
                    <v:textbox>
                      <w:txbxContent>
                        <w:p w14:paraId="2DE453C3" w14:textId="77777777" w:rsidR="0022798A" w:rsidRPr="001C10CA" w:rsidRDefault="0022798A" w:rsidP="004758E3">
                          <w:pPr>
                            <w:spacing w:after="0"/>
                            <w:jc w:val="center"/>
                            <w:rPr>
                              <w:sz w:val="20"/>
                            </w:rPr>
                          </w:pPr>
                          <w:r w:rsidRPr="001C10CA">
                            <w:rPr>
                              <w:sz w:val="20"/>
                            </w:rPr>
                            <w:t>ja</w:t>
                          </w:r>
                        </w:p>
                        <w:p w14:paraId="134E1203" w14:textId="77777777" w:rsidR="0022798A" w:rsidRPr="001C10CA" w:rsidRDefault="0022798A" w:rsidP="004758E3">
                          <w:pPr>
                            <w:spacing w:after="0"/>
                            <w:jc w:val="center"/>
                            <w:rPr>
                              <w:sz w:val="20"/>
                            </w:rPr>
                          </w:pPr>
                        </w:p>
                      </w:txbxContent>
                    </v:textbox>
                  </v:shape>
                  <v:line id="Gerade Verbindung 400" o:spid="_x0000_s1252" style="position:absolute;visibility:visible;mso-wrap-style:square" from="2032,9493" to="12541,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P9sIAAADcAAAADwAAAGRycy9kb3ducmV2LnhtbERPzWoCMRC+C32HMAVvmq1/2K1RRCiI&#10;9aL2Aaab6e7iZrImU1379M2h4PHj+1+sOteoK4VYezbwMsxAERfe1lwa+Dy9D+agoiBbbDyTgTtF&#10;WC2fegvMrb/xga5HKVUK4ZijgUqkzbWORUUO49C3xIn79sGhJBhKbQPeUrhr9CjLZtphzamhwpY2&#10;FRXn448zcPnYb+P9qxnJbPq7O4f1/FXG0Zj+c7d+AyXUyUP8795aA5MszU9n0hH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gP9sIAAADcAAAADwAAAAAAAAAAAAAA&#10;AAChAgAAZHJzL2Rvd25yZXYueG1sUEsFBgAAAAAEAAQA+QAAAJADAAAAAA==&#10;" strokecolor="#4579b8 [3044]"/>
                  <v:shape id="Textfeld 389" o:spid="_x0000_s1253" type="#_x0000_t176" style="position:absolute;left:2508;top:3587;width:9627;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gicMA&#10;AADcAAAADwAAAGRycy9kb3ducmV2LnhtbESPQYvCMBSE7wv+h/CEvYimuihajSKCrLgnqwePz+bZ&#10;FpuXkkSt/34jLOxxmJlvmMWqNbV4kPOVZQXDQQKCOLe64kLB6bjtT0H4gKyxtkwKXuRhtex8LDDV&#10;9skHemShEBHCPkUFZQhNKqXPSzLoB7Yhjt7VOoMhSldI7fAZ4aaWoySZSIMVx4USG9qUlN+yu1Fw&#10;Pbdn97MbjpPstn9FHMtL71upz267noMI1Ib/8F97pxV8TWfwP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agicMAAADcAAAADwAAAAAAAAAAAAAAAACYAgAAZHJzL2Rv&#10;d25yZXYueG1sUEsFBgAAAAAEAAQA9QAAAIgDAAAAAA==&#10;" fillcolor="#365f91 [2404]" stroked="f" strokeweight=".5pt">
                    <v:textbox inset="0,0,0,0">
                      <w:txbxContent>
                        <w:p w14:paraId="12912B42" w14:textId="5D66746F" w:rsidR="0022798A" w:rsidRPr="003B5AC1" w:rsidRDefault="0022798A" w:rsidP="00B723B9">
                          <w:pPr>
                            <w:spacing w:after="0" w:line="240" w:lineRule="auto"/>
                            <w:jc w:val="center"/>
                            <w:rPr>
                              <w:b/>
                              <w:color w:val="FFFFFF" w:themeColor="background1"/>
                              <w:sz w:val="20"/>
                            </w:rPr>
                          </w:pPr>
                          <w:r>
                            <w:rPr>
                              <w:b/>
                              <w:color w:val="FFFFFF" w:themeColor="background1"/>
                              <w:sz w:val="20"/>
                            </w:rPr>
                            <w:t>Temperatur</w:t>
                          </w:r>
                        </w:p>
                        <w:p w14:paraId="66353C5F" w14:textId="2F213FE2" w:rsidR="0022798A" w:rsidRPr="003B5AC1" w:rsidRDefault="0022798A" w:rsidP="00B723B9">
                          <w:pPr>
                            <w:spacing w:after="0" w:line="240" w:lineRule="auto"/>
                            <w:jc w:val="center"/>
                            <w:rPr>
                              <w:color w:val="FFFFFF" w:themeColor="background1"/>
                              <w:sz w:val="16"/>
                              <w:szCs w:val="16"/>
                            </w:rPr>
                          </w:pPr>
                          <w:r>
                            <w:rPr>
                              <w:color w:val="FFFFFF" w:themeColor="background1"/>
                              <w:sz w:val="16"/>
                              <w:szCs w:val="16"/>
                            </w:rPr>
                            <w:t>IG = 0.571</w:t>
                          </w:r>
                        </w:p>
                      </w:txbxContent>
                    </v:textbox>
                  </v:shape>
                </v:group>
                <v:group id="Gruppieren 402" o:spid="_x0000_s1254" style="position:absolute;left:18669;width:18364;height:19291" coordsize="18364,1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feld 403" o:spid="_x0000_s1255" type="#_x0000_t202" style="position:absolute;left:7270;top:571;width:5091;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xSsUA&#10;AADcAAAADwAAAGRycy9kb3ducmV2LnhtbESPzWvCQBTE74L/w/KEXkQ3tvWD6CrSUujN+HHw+Mg+&#10;k2D2bdhdY9q/visUPA4zvxlmtelMLVpyvrKsYDJOQBDnVldcKDgdv0YLED4ga6wtk4If8rBZ93sr&#10;TLW9857aQyhELGGfooIyhCaV0uclGfRj2xBH72KdwRClK6R2eI/lppavSTKTBiuOCyU29FFSfj3c&#10;jILhJfLVeTdvP7MwLbJfp7OtU+pl0G2XIAJ14Rn+p7+1gvfkDR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LFKxQAAANwAAAAPAAAAAAAAAAAAAAAAAJgCAABkcnMv&#10;ZG93bnJldi54bWxQSwUGAAAAAAQABAD1AAAAigMAAAAA&#10;" filled="f" stroked="f" strokeweight=".5pt">
                    <v:textbox inset=".5mm,0,1mm,0">
                      <w:txbxContent>
                        <w:p w14:paraId="15FB1E7C" w14:textId="77777777" w:rsidR="0022798A" w:rsidRPr="009B2C9D" w:rsidRDefault="0022798A" w:rsidP="00B723B9">
                          <w:pPr>
                            <w:spacing w:after="0"/>
                            <w:rPr>
                              <w:rStyle w:val="SchwacheHervorhebung"/>
                              <w:sz w:val="18"/>
                              <w:szCs w:val="18"/>
                            </w:rPr>
                          </w:pPr>
                          <w:r w:rsidRPr="009B2C9D">
                            <w:rPr>
                              <w:rStyle w:val="SchwacheHervorhebung"/>
                              <w:sz w:val="18"/>
                              <w:szCs w:val="18"/>
                            </w:rPr>
                            <w:t>sonnig</w:t>
                          </w:r>
                        </w:p>
                      </w:txbxContent>
                    </v:textbox>
                  </v:shape>
                  <v:shape id="Gerade Verbindung mit Pfeil 404" o:spid="_x0000_s1256" type="#_x0000_t32" style="position:absolute;left:7270;width:0;height:3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kW8QAAADcAAAADwAAAGRycy9kb3ducmV2LnhtbESPUWvCMBSF3wf+h3AF32ZqEdmqsYgg&#10;THCOdTJ8vDR3TVlzU5pM479fhMEeD+ec73BWZbSduNDgW8cKZtMMBHHtdMuNgtPH7vEJhA/IGjvH&#10;pOBGHsr16GGFhXZXfqdLFRqRIOwLVGBC6AspfW3Iop+6njh5X26wGJIcGqkHvCa47WSeZQtpseW0&#10;YLCnraH6u/qxCj4rf47VWzwsdO5Oxhyf97V+VWoyjpsliEAx/If/2i9awTybw/1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WRbxAAAANwAAAAPAAAAAAAAAAAA&#10;AAAAAKECAABkcnMvZG93bnJldi54bWxQSwUGAAAAAAQABAD5AAAAkgMAAAAA&#10;" strokecolor="#4579b8 [3044]">
                    <v:stroke endarrow="classic"/>
                  </v:shape>
                  <v:shape id="Textfeld 405" o:spid="_x0000_s1257" type="#_x0000_t202" style="position:absolute;left:2095;top:10096;width:523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pcQA&#10;AADcAAAADwAAAGRycy9kb3ducmV2LnhtbESPQWvCQBSE74L/YXlCL1I3lmpLmo2IpeDNmPbQ4yP7&#10;TEKzb8PuNqb++q4geBxmvhkm24ymEwM531pWsFwkIIgrq1uuFXx9fjy+gvABWWNnmRT8kYdNPp1k&#10;mGp75iMNZahFLGGfooImhD6V0lcNGfQL2xNH72SdwRClq6V2eI7lppNPSbKWBluOCw32tGuo+il/&#10;jYL5KfLt9+FleC/Cqi4uThdbp9TDbNy+gQg0hnv4Ru+1gudkBd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jKXEAAAA3AAAAA8AAAAAAAAAAAAAAAAAmAIAAGRycy9k&#10;b3ducmV2LnhtbFBLBQYAAAAABAAEAPUAAACJAwAAAAA=&#10;" filled="f" stroked="f" strokeweight=".5pt">
                    <v:textbox inset=".5mm,0,1mm,0">
                      <w:txbxContent>
                        <w:p w14:paraId="5DCD3830" w14:textId="48684CB6" w:rsidR="0022798A" w:rsidRPr="00AD2158" w:rsidRDefault="0022798A" w:rsidP="004758E3">
                          <w:pPr>
                            <w:spacing w:after="0"/>
                            <w:rPr>
                              <w:rStyle w:val="SchwacheHervorhebung"/>
                              <w:sz w:val="18"/>
                              <w:szCs w:val="18"/>
                            </w:rPr>
                          </w:pPr>
                          <w:r>
                            <w:rPr>
                              <w:rStyle w:val="SchwacheHervorhebung"/>
                              <w:sz w:val="18"/>
                              <w:szCs w:val="18"/>
                            </w:rPr>
                            <w:t>hoch</w:t>
                          </w:r>
                        </w:p>
                      </w:txbxContent>
                    </v:textbox>
                  </v:shape>
                  <v:shape id="Textfeld 407" o:spid="_x0000_s1258" type="#_x0000_t202" style="position:absolute;left:12541;top:10096;width:582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3ScMA&#10;AADcAAAADwAAAGRycy9kb3ducmV2LnhtbESPQWvCQBSE74L/YXlCL1I3itaSuopUCt5M1UOPj+wz&#10;CWbfht1tjP56VxA8DjPfDLNYdaYWLTlfWVYwHiUgiHOrKy4UHA8/758gfEDWWFsmBVfysFr2ewtM&#10;tb3wL7X7UIhYwj5FBWUITSqlz0sy6Ee2IY7eyTqDIUpXSO3wEstNLSdJ8iENVhwXSmzou6T8vP83&#10;CoanyFd/u3m7ycKsyG5OZ2un1NugW3+BCNSFV/hJb7WCaTK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3ScMAAADcAAAADwAAAAAAAAAAAAAAAACYAgAAZHJzL2Rv&#10;d25yZXYueG1sUEsFBgAAAAAEAAQA9QAAAIgDAAAAAA==&#10;" filled="f" stroked="f" strokeweight=".5pt">
                    <v:textbox inset=".5mm,0,1mm,0">
                      <w:txbxContent>
                        <w:p w14:paraId="5CBC5DFB" w14:textId="05652418" w:rsidR="0022798A" w:rsidRPr="00AD2158" w:rsidRDefault="0022798A" w:rsidP="004758E3">
                          <w:pPr>
                            <w:spacing w:after="0"/>
                            <w:rPr>
                              <w:rStyle w:val="SchwacheHervorhebung"/>
                              <w:sz w:val="18"/>
                              <w:szCs w:val="18"/>
                            </w:rPr>
                          </w:pPr>
                          <w:r>
                            <w:rPr>
                              <w:rStyle w:val="SchwacheHervorhebung"/>
                              <w:sz w:val="18"/>
                              <w:szCs w:val="18"/>
                            </w:rPr>
                            <w:t>normal</w:t>
                          </w:r>
                        </w:p>
                      </w:txbxContent>
                    </v:textbox>
                  </v:shape>
                  <v:shape id="Gerade Verbindung mit Pfeil 408" o:spid="_x0000_s1259" type="#_x0000_t32" style="position:absolute;left:2095;top:9493;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XsIAAADcAAAADwAAAGRycy9kb3ducmV2LnhtbERPXWvCMBR9F/wP4Qp703QyRDvTMgaD&#10;DaZiLbLHS3PXlDU3pck0/nvzMNjj4Xxvy2h7caHRd44VPC4yEMSN0x23CurT23wNwgdkjb1jUnAj&#10;D2UxnWwx1+7KR7pUoRUphH2OCkwIQy6lbwxZ9As3ECfu240WQ4JjK/WI1xRue7nMspW02HFqMDjQ&#10;q6Hmp/q1Cs6V/4rVIX6u9NLVxuw3H43eKfUwiy/PIALF8C/+c79rBU9ZWpvOp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uXsIAAADcAAAADwAAAAAAAAAAAAAA&#10;AAChAgAAZHJzL2Rvd25yZXYueG1sUEsFBgAAAAAEAAQA+QAAAJADAAAAAA==&#10;" strokecolor="#4579b8 [3044]">
                    <v:stroke endarrow="classic"/>
                  </v:shape>
                  <v:line id="Gerade Verbindung 409" o:spid="_x0000_s1260" style="position:absolute;visibility:visible;mso-wrap-style:square" from="7302,6635" to="7302,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Kma8UAAADcAAAADwAAAGRycy9kb3ducmV2LnhtbESPUWsCMRCE3wv9D2ELfau5ahU9jSIF&#10;QWpf1P6A7WW9O7xsrslWz/56UxB8HGbmG2a26FyjThRi7dnAay8DRVx4W3Np4Gu/ehmDioJssfFM&#10;Bi4UYTF/fJhhbv2Zt3TaSakShGOOBiqRNtc6FhU5jD3fEifv4INDSTKU2gY8J7hrdD/LRtphzWmh&#10;wpbeKyqOu19n4GfzuY6X76Yvo+HfxzEsxxMZRGOen7rlFJRQJ/fwrb22Bt6yCfyfSU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Kma8UAAADcAAAADwAAAAAAAAAA&#10;AAAAAAChAgAAZHJzL2Rvd25yZXYueG1sUEsFBgAAAAAEAAQA+QAAAJMDAAAAAA==&#10;" strokecolor="#4579b8 [3044]"/>
                  <v:shape id="Gerade Verbindung mit Pfeil 411" o:spid="_x0000_s1261" type="#_x0000_t32" style="position:absolute;left:12604;top:9493;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RHsQAAADcAAAADwAAAGRycy9kb3ducmV2LnhtbESPQWsCMRSE7wX/Q3iCt5pdEWm3RhGh&#10;UEEtXUV6fGxeN0s3L8smavz3Rij0OMzMN8x8GW0rLtT7xrGCfJyBIK6cbrhWcDy8P7+A8AFZY+uY&#10;FNzIw3IxeJpjod2Vv+hShlokCPsCFZgQukJKXxmy6MeuI07ej+sthiT7WuoerwluWznJspm02HBa&#10;MNjR2lD1W56tglPpv2P5GbczPXFHY/avm0rvlBoN4+oNRKAY/sN/7Q+tYJr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1EexAAAANwAAAAPAAAAAAAAAAAA&#10;AAAAAKECAABkcnMvZG93bnJldi54bWxQSwUGAAAAAAQABAD5AAAAkgMAAAAA&#10;" strokecolor="#4579b8 [3044]">
                    <v:stroke endarrow="classic"/>
                  </v:shape>
                  <v:shape id="Textfeld 412" o:spid="_x0000_s1262" type="#_x0000_t109" style="position:absolute;top:13176;width:415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ttMMA&#10;AADcAAAADwAAAGRycy9kb3ducmV2LnhtbESPQWsCMRSE7wX/Q3hCbzVRtOhqFBGF3kpXDx4fm+fu&#10;6uZl2cQ1/vtGKPQ4zMw3zGoTbSN66nztWMN4pEAQF87UXGo4HQ8fcxA+IBtsHJOGJ3nYrAdvK8yM&#10;e/AP9XkoRYKwz1BDFUKbSemLiiz6kWuJk3dxncWQZFdK0+EjwW0jJ0p9Sos1p4UKW9pVVNzyu9Vw&#10;3gelTtdF0x9n34vI1zxG+dT6fRi3SxCBYvgP/7W/jIbpeAKv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dttMMAAADcAAAADwAAAAAAAAAAAAAAAACYAgAAZHJzL2Rv&#10;d25yZXYueG1sUEsFBgAAAAAEAAQA9QAAAIgDAAAAAA==&#10;" fillcolor="#b8cce4 [1300]" stroked="f" strokeweight=".5pt">
                    <v:textbox>
                      <w:txbxContent>
                        <w:p w14:paraId="416E3E60" w14:textId="77777777" w:rsidR="0022798A" w:rsidRPr="001C10CA" w:rsidRDefault="0022798A" w:rsidP="004758E3">
                          <w:pPr>
                            <w:spacing w:after="0"/>
                            <w:jc w:val="center"/>
                            <w:rPr>
                              <w:sz w:val="20"/>
                            </w:rPr>
                          </w:pPr>
                          <w:r w:rsidRPr="001C10CA">
                            <w:rPr>
                              <w:sz w:val="20"/>
                            </w:rPr>
                            <w:t>nein</w:t>
                          </w:r>
                        </w:p>
                        <w:p w14:paraId="3D5BBAB2" w14:textId="77777777" w:rsidR="0022798A" w:rsidRDefault="0022798A" w:rsidP="004758E3">
                          <w:pPr>
                            <w:spacing w:after="0"/>
                            <w:jc w:val="center"/>
                            <w:rPr>
                              <w:sz w:val="20"/>
                            </w:rPr>
                          </w:pPr>
                          <w:r>
                            <w:rPr>
                              <w:sz w:val="20"/>
                            </w:rPr>
                            <w:t>nein</w:t>
                          </w:r>
                        </w:p>
                        <w:p w14:paraId="14265E19" w14:textId="1EF4B376" w:rsidR="0022798A" w:rsidRPr="001C10CA" w:rsidRDefault="0022798A" w:rsidP="004758E3">
                          <w:pPr>
                            <w:spacing w:after="0"/>
                            <w:jc w:val="center"/>
                            <w:rPr>
                              <w:sz w:val="20"/>
                            </w:rPr>
                          </w:pPr>
                          <w:r>
                            <w:rPr>
                              <w:sz w:val="20"/>
                            </w:rPr>
                            <w:t>nein</w:t>
                          </w:r>
                        </w:p>
                      </w:txbxContent>
                    </v:textbox>
                  </v:shape>
                  <v:shape id="Textfeld 414" o:spid="_x0000_s1263" type="#_x0000_t109" style="position:absolute;left:10509;top:13176;width:4159;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QW8MA&#10;AADcAAAADwAAAGRycy9kb3ducmV2LnhtbESPQWsCMRSE7wX/Q3hCbzVRtOhqFBGF3kpXDx4fm+fu&#10;6uZl2cQ1/vtGKPQ4zMw3zGoTbSN66nztWMN4pEAQF87UXGo4HQ8fcxA+IBtsHJOGJ3nYrAdvK8yM&#10;e/AP9XkoRYKwz1BDFUKbSemLiiz6kWuJk3dxncWQZFdK0+EjwW0jJ0p9Sos1p4UKW9pVVNzyu9Vw&#10;3gelTtdF0x9n34vI1zxG+dT6fRi3SxCBYvgP/7W/jIbpeAqv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QW8MAAADcAAAADwAAAAAAAAAAAAAAAACYAgAAZHJzL2Rv&#10;d25yZXYueG1sUEsFBgAAAAAEAAQA9QAAAIgDAAAAAA==&#10;" fillcolor="#b8cce4 [1300]" stroked="f" strokeweight=".5pt">
                    <v:textbox>
                      <w:txbxContent>
                        <w:p w14:paraId="69067B7A" w14:textId="77777777" w:rsidR="0022798A" w:rsidRDefault="0022798A" w:rsidP="004758E3">
                          <w:pPr>
                            <w:spacing w:after="0"/>
                            <w:jc w:val="center"/>
                            <w:rPr>
                              <w:sz w:val="20"/>
                            </w:rPr>
                          </w:pPr>
                          <w:r w:rsidRPr="001C10CA">
                            <w:rPr>
                              <w:sz w:val="20"/>
                            </w:rPr>
                            <w:t>ja</w:t>
                          </w:r>
                        </w:p>
                        <w:p w14:paraId="40F6828D" w14:textId="4BFB25C7" w:rsidR="0022798A" w:rsidRPr="001C10CA" w:rsidRDefault="0022798A" w:rsidP="004758E3">
                          <w:pPr>
                            <w:spacing w:after="0"/>
                            <w:jc w:val="center"/>
                            <w:rPr>
                              <w:sz w:val="20"/>
                            </w:rPr>
                          </w:pPr>
                          <w:r>
                            <w:rPr>
                              <w:sz w:val="20"/>
                            </w:rPr>
                            <w:t>ja</w:t>
                          </w:r>
                        </w:p>
                        <w:p w14:paraId="38BBF99D" w14:textId="77777777" w:rsidR="0022798A" w:rsidRPr="001C10CA" w:rsidRDefault="0022798A" w:rsidP="004758E3">
                          <w:pPr>
                            <w:spacing w:after="0"/>
                            <w:jc w:val="center"/>
                            <w:rPr>
                              <w:sz w:val="20"/>
                            </w:rPr>
                          </w:pPr>
                        </w:p>
                      </w:txbxContent>
                    </v:textbox>
                  </v:shape>
                  <v:line id="Gerade Verbindung 415" o:spid="_x0000_s1264" style="position:absolute;visibility:visible;mso-wrap-style:square" from="2032,9493" to="12541,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6s8UAAADcAAAADwAAAGRycy9kb3ducmV2LnhtbESPUWsCMRCE3wv9D2ELvtWcWsVejSKF&#10;glRftP0B28v27vCyuSZbPf31RhB8HGbmG2a26FyjDhRi7dnAoJ+BIi68rbk08P318TwFFQXZYuOZ&#10;DJwowmL++DDD3Pojb+mwk1IlCMccDVQiba51LCpyGPu+JU7erw8OJclQahvwmOCu0cMsm2iHNaeF&#10;Clt6r6jY7/6dgb/1ZhVPP81QJuPz5z4sp68yisb0nrrlGyihTu7hW3tlDbwMxnA9k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Y6s8UAAADcAAAADwAAAAAAAAAA&#10;AAAAAAChAgAAZHJzL2Rvd25yZXYueG1sUEsFBgAAAAAEAAQA+QAAAJMDAAAAAA==&#10;" strokecolor="#4579b8 [3044]"/>
                  <v:shape id="Textfeld 416" o:spid="_x0000_s1265" type="#_x0000_t176" style="position:absolute;left:2508;top:3587;width:9627;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sGcMA&#10;AADcAAAADwAAAGRycy9kb3ducmV2LnhtbESPQYvCMBSE78L+h/AWvMiadlFZqlGWBVnRk9WDx2fz&#10;bIvNS0mi1n9vBMHjMDPfMLNFZxpxJedrywrSYQKCuLC65lLBfrf8+gHhA7LGxjIpuJOHxfyjN8NM&#10;2xtv6ZqHUkQI+wwVVCG0mZS+qMigH9qWOHon6wyGKF0ptcNbhJtGfifJRBqsOS5U2NJfRcU5vxgF&#10;p0N3cJtVOk7y8/oecSyPg3+l+p/d7xREoC68w6/2SisYpR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sGcMAAADcAAAADwAAAAAAAAAAAAAAAACYAgAAZHJzL2Rv&#10;d25yZXYueG1sUEsFBgAAAAAEAAQA9QAAAIgDAAAAAA==&#10;" fillcolor="#365f91 [2404]" stroked="f" strokeweight=".5pt">
                    <v:textbox inset="0,0,0,0">
                      <w:txbxContent>
                        <w:p w14:paraId="1E63C1B9" w14:textId="2F2F8600" w:rsidR="0022798A" w:rsidRPr="003B5AC1" w:rsidRDefault="0022798A" w:rsidP="00B723B9">
                          <w:pPr>
                            <w:spacing w:after="0" w:line="240" w:lineRule="auto"/>
                            <w:jc w:val="center"/>
                            <w:rPr>
                              <w:b/>
                              <w:color w:val="FFFFFF" w:themeColor="background1"/>
                              <w:sz w:val="20"/>
                            </w:rPr>
                          </w:pPr>
                          <w:r>
                            <w:rPr>
                              <w:b/>
                              <w:color w:val="FFFFFF" w:themeColor="background1"/>
                              <w:sz w:val="20"/>
                            </w:rPr>
                            <w:t>Luftfeuchtigkeit</w:t>
                          </w:r>
                        </w:p>
                        <w:p w14:paraId="740B86D5" w14:textId="45557EE0" w:rsidR="0022798A" w:rsidRPr="003B5AC1" w:rsidRDefault="0022798A" w:rsidP="00B723B9">
                          <w:pPr>
                            <w:spacing w:after="0" w:line="240" w:lineRule="auto"/>
                            <w:jc w:val="center"/>
                            <w:rPr>
                              <w:color w:val="FFFFFF" w:themeColor="background1"/>
                              <w:sz w:val="16"/>
                              <w:szCs w:val="16"/>
                            </w:rPr>
                          </w:pPr>
                          <w:r>
                            <w:rPr>
                              <w:color w:val="FFFFFF" w:themeColor="background1"/>
                              <w:sz w:val="16"/>
                              <w:szCs w:val="16"/>
                            </w:rPr>
                            <w:t>IG = 0.971</w:t>
                          </w:r>
                        </w:p>
                      </w:txbxContent>
                    </v:textbox>
                  </v:shape>
                </v:group>
                <v:group id="Gruppieren 417" o:spid="_x0000_s1266" style="position:absolute;left:37274;width:18364;height:17492" coordsize="18364,1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Textfeld 418" o:spid="_x0000_s1267" type="#_x0000_t202" style="position:absolute;left:7270;top:571;width:5091;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15sEA&#10;AADcAAAADwAAAGRycy9kb3ducmV2LnhtbERPTWvCQBC9F/wPywheSt0orZXoKmIRemvUHnocsmMS&#10;zM6G3W2M/fWdQ6HHx/tebwfXqp5CbDwbmE0zUMSltw1XBj7Ph6clqJiQLbaeycCdImw3o4c15tbf&#10;+Ej9KVVKQjjmaKBOqcu1jmVNDuPUd8TCXXxwmASGStuANwl3rZ5n2UI7bFgaauxoX1N5PX07A48X&#10;8TdfH6/9W5FequIn2GIXjJmMh90KVKIh/Yv/3O/WwPNM1so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tebBAAAA3AAAAA8AAAAAAAAAAAAAAAAAmAIAAGRycy9kb3du&#10;cmV2LnhtbFBLBQYAAAAABAAEAPUAAACGAwAAAAA=&#10;" filled="f" stroked="f" strokeweight=".5pt">
                    <v:textbox inset=".5mm,0,1mm,0">
                      <w:txbxContent>
                        <w:p w14:paraId="6FAE41A0" w14:textId="77777777" w:rsidR="0022798A" w:rsidRPr="009B2C9D" w:rsidRDefault="0022798A" w:rsidP="00B723B9">
                          <w:pPr>
                            <w:spacing w:after="0"/>
                            <w:rPr>
                              <w:rStyle w:val="SchwacheHervorhebung"/>
                              <w:sz w:val="18"/>
                              <w:szCs w:val="18"/>
                            </w:rPr>
                          </w:pPr>
                          <w:r w:rsidRPr="009B2C9D">
                            <w:rPr>
                              <w:rStyle w:val="SchwacheHervorhebung"/>
                              <w:sz w:val="18"/>
                              <w:szCs w:val="18"/>
                            </w:rPr>
                            <w:t>sonnig</w:t>
                          </w:r>
                        </w:p>
                      </w:txbxContent>
                    </v:textbox>
                  </v:shape>
                  <v:shape id="Gerade Verbindung mit Pfeil 419" o:spid="_x0000_s1268" type="#_x0000_t32" style="position:absolute;left:7270;width:0;height:3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1dGMQAAADcAAAADwAAAGRycy9kb3ducmV2LnhtbESPUWvCMBSF3wf7D+EO9jbTisisxjIG&#10;A4XNsU7Ex0tzbcqam9JEzf69EQQfD+ec73AWZbSdONHgW8cK8lEGgrh2uuVGwfb34+UVhA/IGjvH&#10;pOCfPJTLx4cFFtqd+YdOVWhEgrAvUIEJoS+k9LUhi37keuLkHdxgMSQ5NFIPeE5w28lxlk2lxZbT&#10;gsGe3g3Vf9XRKthVfh+r7/g51WO3NWYzW9f6S6nnp/g2BxEohnv41l5pBZN8Btcz6Qj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V0YxAAAANwAAAAPAAAAAAAAAAAA&#10;AAAAAKECAABkcnMvZG93bnJldi54bWxQSwUGAAAAAAQABAD5AAAAkgMAAAAA&#10;" strokecolor="#4579b8 [3044]">
                    <v:stroke endarrow="classic"/>
                  </v:shape>
                  <v:shape id="Textfeld 420" o:spid="_x0000_s1269" type="#_x0000_t202" style="position:absolute;left:2095;top:10096;width:523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zXcEA&#10;AADcAAAADwAAAGRycy9kb3ducmV2LnhtbERPTWvCQBC9F/wPywheSt0orZXoKlIRemvUHnocsmMS&#10;zM6G3W2M/fWdQ6HHx/tebwfXqp5CbDwbmE0zUMSltw1XBj7Ph6clqJiQLbaeycCdImw3o4c15tbf&#10;+Ej9KVVKQjjmaKBOqcu1jmVNDuPUd8TCXXxwmASGStuANwl3rZ5n2UI7bFgaauzorabyevp2Bh4v&#10;4m++Pl77fZFequIn2GIXjJmMh90KVKIh/Yv/3O/WwPNc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c13BAAAA3AAAAA8AAAAAAAAAAAAAAAAAmAIAAGRycy9kb3du&#10;cmV2LnhtbFBLBQYAAAAABAAEAPUAAACGAwAAAAA=&#10;" filled="f" stroked="f" strokeweight=".5pt">
                    <v:textbox inset=".5mm,0,1mm,0">
                      <w:txbxContent>
                        <w:p w14:paraId="0B189109" w14:textId="105EA576" w:rsidR="0022798A" w:rsidRPr="00B87C3A" w:rsidRDefault="0022798A" w:rsidP="004758E3">
                          <w:pPr>
                            <w:spacing w:after="0"/>
                            <w:rPr>
                              <w:rStyle w:val="Buchtitel"/>
                              <w:sz w:val="18"/>
                              <w:szCs w:val="18"/>
                            </w:rPr>
                          </w:pPr>
                          <w:r>
                            <w:rPr>
                              <w:rStyle w:val="SchwacheHervorhebung"/>
                              <w:sz w:val="18"/>
                              <w:szCs w:val="18"/>
                            </w:rPr>
                            <w:t>stark</w:t>
                          </w:r>
                        </w:p>
                      </w:txbxContent>
                    </v:textbox>
                  </v:shape>
                  <v:shape id="Textfeld 421" o:spid="_x0000_s1270" type="#_x0000_t202" style="position:absolute;left:12541;top:10096;width:582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WxsUA&#10;AADcAAAADwAAAGRycy9kb3ducmV2LnhtbESPQWvCQBSE7wX/w/KEXopulNaWNBsRpdBbY+zB4yP7&#10;TILZt2F3jdFf3y0UehxmvhkmW4+mEwM531pWsJgnIIgrq1uuFXwfPmZvIHxA1thZJgU38rDOJw8Z&#10;ptpeeU9DGWoRS9inqKAJoU+l9FVDBv3c9sTRO1lnMETpaqkdXmO56eQySVbSYMtxocGetg1V5/Ji&#10;FDydIt8ev16HXRFe6uLudLFxSj1Ox807iEBj+A//0Z9awfNyA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9bGxQAAANwAAAAPAAAAAAAAAAAAAAAAAJgCAABkcnMv&#10;ZG93bnJldi54bWxQSwUGAAAAAAQABAD1AAAAigMAAAAA&#10;" filled="f" stroked="f" strokeweight=".5pt">
                    <v:textbox inset=".5mm,0,1mm,0">
                      <w:txbxContent>
                        <w:p w14:paraId="4880CE20" w14:textId="119D932B" w:rsidR="0022798A" w:rsidRPr="00B87C3A" w:rsidRDefault="0022798A" w:rsidP="004758E3">
                          <w:pPr>
                            <w:spacing w:after="0"/>
                            <w:rPr>
                              <w:rStyle w:val="Buchtitel"/>
                              <w:sz w:val="18"/>
                              <w:szCs w:val="18"/>
                            </w:rPr>
                          </w:pPr>
                          <w:r>
                            <w:rPr>
                              <w:rStyle w:val="SchwacheHervorhebung"/>
                              <w:sz w:val="18"/>
                              <w:szCs w:val="18"/>
                            </w:rPr>
                            <w:t>schwach</w:t>
                          </w:r>
                        </w:p>
                      </w:txbxContent>
                    </v:textbox>
                  </v:shape>
                  <v:shape id="Gerade Verbindung mit Pfeil 422" o:spid="_x0000_s1271" type="#_x0000_t32" style="position:absolute;left:2095;top:9493;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F1MQAAADcAAAADwAAAGRycy9kb3ducmV2LnhtbESPUWvCMBSF34X9h3AHe9N0ZYjrjDIG&#10;gsJU7MrY46W5a8qam9JEzf69EQQfD+ec73Dmy2g7caLBt44VPE8yEMS10y03Cqqv1XgGwgdkjZ1j&#10;UvBPHpaLh9EcC+3OfKBTGRqRIOwLVGBC6AspfW3Iop+4njh5v26wGJIcGqkHPCe47WSeZVNpseW0&#10;YLCnD0P1X3m0Cr5L/xPLffyc6txVxuxeN7XeKvX0GN/fQASK4R6+tddawUuew/VMOgJ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QXUxAAAANwAAAAPAAAAAAAAAAAA&#10;AAAAAKECAABkcnMvZG93bnJldi54bWxQSwUGAAAAAAQABAD5AAAAkgMAAAAA&#10;" strokecolor="#4579b8 [3044]">
                    <v:stroke endarrow="classic"/>
                  </v:shape>
                  <v:line id="Gerade Verbindung 423" o:spid="_x0000_s1272" style="position:absolute;visibility:visible;mso-wrap-style:square" from="7302,6635" to="7302,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N4cUAAADcAAAADwAAAGRycy9kb3ducmV2LnhtbESPUWvCQBCE3wv9D8cWfKuXxlY09RQp&#10;CGL7UusPWHNrEsztpXerxv76XqHg4zAz3zCzRe9adaYQG88GnoYZKOLS24YrA7uv1eMEVBRki61n&#10;MnClCIv5/d0MC+sv/EnnrVQqQTgWaKAW6QqtY1mTwzj0HXHyDj44lCRDpW3AS4K7VudZNtYOG04L&#10;NXb0VlN53J6cge/3j3W87ttcxi8/m2NYTqYyisYMHvrlKyihXm7h//baGnjOR/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N4cUAAADcAAAADwAAAAAAAAAA&#10;AAAAAAChAgAAZHJzL2Rvd25yZXYueG1sUEsFBgAAAAAEAAQA+QAAAJMDAAAAAA==&#10;" strokecolor="#4579b8 [3044]"/>
                  <v:shape id="Gerade Verbindung mit Pfeil 424" o:spid="_x0000_s1273" type="#_x0000_t32" style="position:absolute;left:12604;top:9493;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4O8QAAADcAAAADwAAAGRycy9kb3ducmV2LnhtbESPQWsCMRSE70L/Q3gFb5rtIqKrUUqh&#10;UKFa3Erx+Ng8N4ubl2WTavrvjVDwOMzMN8xyHW0rLtT7xrGCl3EGgrhyuuFaweH7fTQD4QOyxtYx&#10;KfgjD+vV02CJhXZX3tOlDLVIEPYFKjAhdIWUvjJk0Y9dR5y8k+sthiT7WuoerwluW5ln2VRabDgt&#10;GOzozVB1Ln+tgp/SH2P5FT+nOncHY3bzTaW3Sg2f4+sCRKAYHuH/9odWMMk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Dg7xAAAANwAAAAPAAAAAAAAAAAA&#10;AAAAAKECAABkcnMvZG93bnJldi54bWxQSwUGAAAAAAQABAD5AAAAkgMAAAAA&#10;" strokecolor="#4579b8 [3044]">
                    <v:stroke endarrow="classic"/>
                  </v:shape>
                  <v:shape id="Textfeld 425" o:spid="_x0000_s1274" type="#_x0000_t109" style="position:absolute;top:13176;width:4159;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fcMA&#10;AADcAAAADwAAAGRycy9kb3ducmV2LnhtbESPQWsCMRSE7wX/Q3hCbzVRatHVKFIUvBVXDx4fm+fu&#10;6uZl2aRr/PemIPQ4zMw3zHIdbSN66nztWMN4pEAQF87UXGo4HXcfMxA+IBtsHJOGB3lYrwZvS8yM&#10;u/OB+jyUIkHYZ6ihCqHNpPRFRRb9yLXEybu4zmJIsiul6fCe4LaRE6W+pMWa00KFLX1XVNzyX6vh&#10;vA1Kna7zpj9Of+aRr3mM8qH1+zBuFiACxfAffrX3RsPnZAp/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fcMAAADcAAAADwAAAAAAAAAAAAAAAACYAgAAZHJzL2Rv&#10;d25yZXYueG1sUEsFBgAAAAAEAAQA9QAAAIgDAAAAAA==&#10;" fillcolor="#b8cce4 [1300]" stroked="f" strokeweight=".5pt">
                    <v:textbox>
                      <w:txbxContent>
                        <w:p w14:paraId="107082E3" w14:textId="6F196B64" w:rsidR="0022798A" w:rsidRPr="001C10CA" w:rsidRDefault="0022798A" w:rsidP="004758E3">
                          <w:pPr>
                            <w:spacing w:after="0"/>
                            <w:jc w:val="center"/>
                            <w:rPr>
                              <w:sz w:val="20"/>
                            </w:rPr>
                          </w:pPr>
                          <w:r>
                            <w:rPr>
                              <w:sz w:val="20"/>
                            </w:rPr>
                            <w:t>ja</w:t>
                          </w:r>
                        </w:p>
                        <w:p w14:paraId="5F504B7B" w14:textId="6DF8958D" w:rsidR="0022798A" w:rsidRPr="001C10CA" w:rsidRDefault="0022798A" w:rsidP="00A57274">
                          <w:pPr>
                            <w:spacing w:after="0"/>
                            <w:jc w:val="center"/>
                            <w:rPr>
                              <w:sz w:val="20"/>
                            </w:rPr>
                          </w:pPr>
                          <w:r>
                            <w:rPr>
                              <w:sz w:val="20"/>
                            </w:rPr>
                            <w:t>nein</w:t>
                          </w:r>
                        </w:p>
                      </w:txbxContent>
                    </v:textbox>
                  </v:shape>
                  <v:shape id="Textfeld 426" o:spid="_x0000_s1275" type="#_x0000_t109" style="position:absolute;left:10509;top:13176;width:4159;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hCsMA&#10;AADcAAAADwAAAGRycy9kb3ducmV2LnhtbESPQWsCMRSE74X+h/AK3mpSUdHVKKUoeJPuevD42Dx3&#10;VzcvyyZd4783hUKPw8x8w6y30bZioN43jjV8jBUI4tKZhisNp2L/vgDhA7LB1jFpeJCH7eb1ZY2Z&#10;cXf+piEPlUgQ9hlqqEPoMil9WZNFP3YdcfIurrcYkuwraXq8J7ht5USpubTYcFqosaOvmspb/mM1&#10;nHdBqdN12Q7F7LiMfM1jlA+tR2/xcwUiUAz/4b/2wWiYTub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ChCsMAAADcAAAADwAAAAAAAAAAAAAAAACYAgAAZHJzL2Rv&#10;d25yZXYueG1sUEsFBgAAAAAEAAQA9QAAAIgDAAAAAA==&#10;" fillcolor="#b8cce4 [1300]" stroked="f" strokeweight=".5pt">
                    <v:textbox>
                      <w:txbxContent>
                        <w:p w14:paraId="266CA100" w14:textId="77777777" w:rsidR="0022798A" w:rsidRDefault="0022798A" w:rsidP="004758E3">
                          <w:pPr>
                            <w:spacing w:after="0"/>
                            <w:jc w:val="center"/>
                            <w:rPr>
                              <w:sz w:val="20"/>
                            </w:rPr>
                          </w:pPr>
                          <w:r w:rsidRPr="001C10CA">
                            <w:rPr>
                              <w:sz w:val="20"/>
                            </w:rPr>
                            <w:t>ja</w:t>
                          </w:r>
                        </w:p>
                        <w:p w14:paraId="30694562" w14:textId="624C952F" w:rsidR="0022798A" w:rsidRDefault="0022798A" w:rsidP="004758E3">
                          <w:pPr>
                            <w:spacing w:after="0"/>
                            <w:jc w:val="center"/>
                            <w:rPr>
                              <w:sz w:val="20"/>
                            </w:rPr>
                          </w:pPr>
                          <w:r>
                            <w:rPr>
                              <w:sz w:val="20"/>
                            </w:rPr>
                            <w:t>nein</w:t>
                          </w:r>
                        </w:p>
                        <w:p w14:paraId="79F25FA7" w14:textId="2F040E4E" w:rsidR="0022798A" w:rsidRPr="001C10CA" w:rsidRDefault="0022798A" w:rsidP="004758E3">
                          <w:pPr>
                            <w:spacing w:after="0"/>
                            <w:jc w:val="center"/>
                            <w:rPr>
                              <w:sz w:val="20"/>
                            </w:rPr>
                          </w:pPr>
                          <w:r>
                            <w:rPr>
                              <w:sz w:val="20"/>
                            </w:rPr>
                            <w:t>nein</w:t>
                          </w:r>
                        </w:p>
                        <w:p w14:paraId="519785E9" w14:textId="77777777" w:rsidR="0022798A" w:rsidRPr="001C10CA" w:rsidRDefault="0022798A" w:rsidP="004758E3">
                          <w:pPr>
                            <w:spacing w:after="0"/>
                            <w:jc w:val="center"/>
                            <w:rPr>
                              <w:sz w:val="20"/>
                            </w:rPr>
                          </w:pPr>
                        </w:p>
                      </w:txbxContent>
                    </v:textbox>
                  </v:shape>
                  <v:line id="Gerade Verbindung 427" o:spid="_x0000_s1276" style="position:absolute;visibility:visible;mso-wrap-style:square" from="2032,9493" to="12541,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L4sUAAADcAAAADwAAAGRycy9kb3ducmV2LnhtbESPUUvDQBCE3wX/w7GCb/Zi1LbGXkoR&#10;hKJ9se0P2ObWJCS3F+/WNvXXe4Lg4zAz3zCL5eh6daQQW88GbicZKOLK25ZrA/vdy80cVBRki71n&#10;MnCmCMvy8mKBhfUnfqfjVmqVIBwLNNCIDIXWsWrIYZz4gTh5Hz44lCRDrW3AU4K7XudZNtUOW04L&#10;DQ703FDVbb+cgc+3zTqeD30u04fv1y6s5o9yF425vhpXT6CERvkP/7XX1sB9PoPfM+kI6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TL4sUAAADcAAAADwAAAAAAAAAA&#10;AAAAAAChAgAAZHJzL2Rvd25yZXYueG1sUEsFBgAAAAAEAAQA+QAAAJMDAAAAAA==&#10;" strokecolor="#4579b8 [3044]"/>
                  <v:shape id="Textfeld 428" o:spid="_x0000_s1277" type="#_x0000_t176" style="position:absolute;left:2508;top:3587;width:9627;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XTcUA&#10;AADcAAAADwAAAGRycy9kb3ducmV2LnhtbESPTWsCQQyG74X+hyEFL6XOKlbKdkcphaLYU1cPHtOd&#10;7AfuZJaZqa7/3hyEHsOb90meYj26Xp0pxM6zgdk0A0VcedtxY+Cw/3p5AxUTssXeMxm4UoT16vGh&#10;wNz6C//QuUyNEgjHHA20KQ251rFqyWGc+oFYstoHh0nG0Ggb8CJw1+t5li21w47lQosDfbZUnco/&#10;Z6A+jsfwvZ29ZuVpdxUc69/njTGTp/HjHVSiMf0v39tba2Axl29FRkR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pdNxQAAANwAAAAPAAAAAAAAAAAAAAAAAJgCAABkcnMv&#10;ZG93bnJldi54bWxQSwUGAAAAAAQABAD1AAAAigMAAAAA&#10;" fillcolor="#365f91 [2404]" stroked="f" strokeweight=".5pt">
                    <v:textbox inset="0,0,0,0">
                      <w:txbxContent>
                        <w:p w14:paraId="3CF91629" w14:textId="4ED2D2F5" w:rsidR="0022798A" w:rsidRPr="003B5AC1" w:rsidRDefault="0022798A" w:rsidP="00B723B9">
                          <w:pPr>
                            <w:spacing w:after="0" w:line="240" w:lineRule="auto"/>
                            <w:jc w:val="center"/>
                            <w:rPr>
                              <w:b/>
                              <w:color w:val="FFFFFF" w:themeColor="background1"/>
                              <w:sz w:val="20"/>
                            </w:rPr>
                          </w:pPr>
                          <w:r>
                            <w:rPr>
                              <w:b/>
                              <w:color w:val="FFFFFF" w:themeColor="background1"/>
                              <w:sz w:val="20"/>
                            </w:rPr>
                            <w:t>Wind</w:t>
                          </w:r>
                        </w:p>
                        <w:p w14:paraId="3AD3E68E" w14:textId="391B5BF8" w:rsidR="0022798A" w:rsidRPr="003B5AC1" w:rsidRDefault="0022798A" w:rsidP="00B723B9">
                          <w:pPr>
                            <w:spacing w:after="0" w:line="240" w:lineRule="auto"/>
                            <w:jc w:val="center"/>
                            <w:rPr>
                              <w:color w:val="FFFFFF" w:themeColor="background1"/>
                              <w:sz w:val="16"/>
                              <w:szCs w:val="16"/>
                            </w:rPr>
                          </w:pPr>
                          <w:r>
                            <w:rPr>
                              <w:color w:val="FFFFFF" w:themeColor="background1"/>
                              <w:sz w:val="16"/>
                              <w:szCs w:val="16"/>
                            </w:rPr>
                            <w:t>IG = 0.020</w:t>
                          </w:r>
                        </w:p>
                      </w:txbxContent>
                    </v:textbox>
                  </v:shape>
                </v:group>
                <w10:anchorlock/>
              </v:group>
            </w:pict>
          </mc:Fallback>
        </mc:AlternateContent>
      </w:r>
    </w:p>
    <w:p w14:paraId="57F97F9F" w14:textId="55B4F0D6" w:rsidR="00B723B9" w:rsidRDefault="00B723B9" w:rsidP="00B723B9">
      <w:pPr>
        <w:pStyle w:val="Beschriftung"/>
        <w:spacing w:after="0"/>
      </w:pPr>
      <w:r>
        <w:t xml:space="preserve">Abbildung </w:t>
      </w:r>
      <w:fldSimple w:instr=" STYLEREF 1 \s ">
        <w:r w:rsidR="006D3CEA">
          <w:rPr>
            <w:noProof/>
          </w:rPr>
          <w:t>4</w:t>
        </w:r>
      </w:fldSimple>
      <w:r>
        <w:noBreakHyphen/>
      </w:r>
      <w:fldSimple w:instr=" SEQ Abbildung \* ARABIC \s 1 ">
        <w:r w:rsidR="006D3CEA">
          <w:rPr>
            <w:noProof/>
          </w:rPr>
          <w:t>7</w:t>
        </w:r>
      </w:fldSimple>
      <w:r>
        <w:t xml:space="preserve">:  Informationsgewinn (IG) aller möglichen </w:t>
      </w:r>
      <w:r w:rsidR="00E3668A">
        <w:t>Knoten</w:t>
      </w:r>
      <w:r>
        <w:t xml:space="preserve"> </w:t>
      </w:r>
      <w:r w:rsidR="00E3668A">
        <w:t xml:space="preserve">für die Untereinheit </w:t>
      </w:r>
      <w:r w:rsidR="00E3668A" w:rsidRPr="00E3668A">
        <w:rPr>
          <w:i/>
        </w:rPr>
        <w:t>sonnig</w:t>
      </w:r>
    </w:p>
    <w:p w14:paraId="415B7D17" w14:textId="77777777" w:rsidR="00951484" w:rsidRDefault="004D79A4" w:rsidP="000C6215">
      <w:pPr>
        <w:spacing w:before="200" w:after="200"/>
      </w:pPr>
      <w:r>
        <w:t xml:space="preserve">Das Attribut </w:t>
      </w:r>
      <w:r w:rsidRPr="000C6215">
        <w:rPr>
          <w:rStyle w:val="SchwacheHervorhebung"/>
        </w:rPr>
        <w:t>Luftfeuchtigkeit</w:t>
      </w:r>
      <w:r>
        <w:t xml:space="preserve"> wird in diesem Fall den Knoten bilden und schliesst den Ast gleichzeitig ab, da es zu zwei klassenreinen Untereinheiten führt. </w:t>
      </w:r>
    </w:p>
    <w:p w14:paraId="0DA66180" w14:textId="42F720A0" w:rsidR="002A6828" w:rsidRDefault="004D79A4" w:rsidP="002A6828">
      <w:pPr>
        <w:spacing w:before="200" w:after="360"/>
      </w:pPr>
      <w:r>
        <w:t xml:space="preserve">Im nächsten und zugleich letzten Schritt wird nun noch der beste Knoten für die Untereinheit </w:t>
      </w:r>
      <w:r w:rsidRPr="000C6215">
        <w:rPr>
          <w:rStyle w:val="SchwacheHervorhebung"/>
        </w:rPr>
        <w:t>regn</w:t>
      </w:r>
      <w:r w:rsidRPr="000C6215">
        <w:rPr>
          <w:rStyle w:val="SchwacheHervorhebung"/>
        </w:rPr>
        <w:t>e</w:t>
      </w:r>
      <w:r w:rsidRPr="000C6215">
        <w:rPr>
          <w:rStyle w:val="SchwacheHervorhebung"/>
        </w:rPr>
        <w:t>risch</w:t>
      </w:r>
      <w:r>
        <w:t xml:space="preserve"> gesucht. Von den zwei verbleibenden Attributen weist dabei </w:t>
      </w:r>
      <w:r w:rsidRPr="000C6215">
        <w:rPr>
          <w:rStyle w:val="SchwacheHervorhebung"/>
        </w:rPr>
        <w:t>Wind</w:t>
      </w:r>
      <w:r>
        <w:t xml:space="preserve"> den höchsten Information</w:t>
      </w:r>
      <w:r>
        <w:t>s</w:t>
      </w:r>
      <w:r>
        <w:t xml:space="preserve">gewinn auf, führt zu zwei klassenreinen Untereinheiten und schliesst damit den </w:t>
      </w:r>
      <w:r w:rsidR="000C6215">
        <w:t xml:space="preserve">gesamten </w:t>
      </w:r>
      <w:r>
        <w:t>Entsche</w:t>
      </w:r>
      <w:r>
        <w:t>i</w:t>
      </w:r>
      <w:r>
        <w:t>dungsbaum ab.</w:t>
      </w:r>
    </w:p>
    <w:p w14:paraId="1F2C653A" w14:textId="2FD97543" w:rsidR="00B723B9" w:rsidRDefault="00FC46E7" w:rsidP="0048515D">
      <w:pPr>
        <w:spacing w:before="200" w:after="200"/>
        <w:jc w:val="center"/>
      </w:pPr>
      <w:r>
        <w:rPr>
          <w:noProof/>
          <w:lang w:eastAsia="de-CH"/>
        </w:rPr>
        <mc:AlternateContent>
          <mc:Choice Requires="wpg">
            <w:drawing>
              <wp:inline distT="0" distB="0" distL="0" distR="0" wp14:anchorId="55B23441" wp14:editId="076FDBF5">
                <wp:extent cx="4882551" cy="2518665"/>
                <wp:effectExtent l="0" t="0" r="13335" b="0"/>
                <wp:docPr id="542" name="Gruppieren 542"/>
                <wp:cNvGraphicFramePr/>
                <a:graphic xmlns:a="http://schemas.openxmlformats.org/drawingml/2006/main">
                  <a:graphicData uri="http://schemas.microsoft.com/office/word/2010/wordprocessingGroup">
                    <wpg:wgp>
                      <wpg:cNvGrpSpPr/>
                      <wpg:grpSpPr>
                        <a:xfrm>
                          <a:off x="0" y="0"/>
                          <a:ext cx="4882551" cy="2518665"/>
                          <a:chOff x="0" y="0"/>
                          <a:chExt cx="4882551" cy="2518665"/>
                        </a:xfrm>
                      </wpg:grpSpPr>
                      <wps:wsp>
                        <wps:cNvPr id="432" name="Textfeld 432"/>
                        <wps:cNvSpPr txBox="1"/>
                        <wps:spPr>
                          <a:xfrm>
                            <a:off x="715993" y="646981"/>
                            <a:ext cx="50863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D275B" w14:textId="77777777" w:rsidR="0022798A" w:rsidRPr="00966149" w:rsidRDefault="0022798A" w:rsidP="004D79A4">
                              <w:pPr>
                                <w:spacing w:after="0"/>
                                <w:rPr>
                                  <w:rStyle w:val="SchwacheHervorhebung"/>
                                  <w:sz w:val="20"/>
                                </w:rPr>
                              </w:pPr>
                              <w:r w:rsidRPr="008D079E">
                                <w:rPr>
                                  <w:rStyle w:val="SchwacheHervorhebung"/>
                                  <w:sz w:val="18"/>
                                  <w:szCs w:val="18"/>
                                </w:rPr>
                                <w:t>sonnig</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33" name="Textfeld 433"/>
                        <wps:cNvSpPr txBox="1"/>
                        <wps:spPr>
                          <a:xfrm>
                            <a:off x="2415396" y="646981"/>
                            <a:ext cx="51054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BB16B" w14:textId="77777777" w:rsidR="0022798A" w:rsidRPr="00966149" w:rsidRDefault="0022798A" w:rsidP="004D79A4">
                              <w:pPr>
                                <w:spacing w:after="0"/>
                                <w:rPr>
                                  <w:rStyle w:val="SchwacheHervorhebung"/>
                                  <w:sz w:val="20"/>
                                </w:rPr>
                              </w:pPr>
                              <w:proofErr w:type="spellStart"/>
                              <w:r w:rsidRPr="008D079E">
                                <w:rPr>
                                  <w:rStyle w:val="SchwacheHervorhebung"/>
                                  <w:sz w:val="18"/>
                                  <w:szCs w:val="18"/>
                                </w:rPr>
                                <w:t>bewoelkt</w:t>
                              </w:r>
                              <w:proofErr w:type="spellEnd"/>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34" name="Textfeld 434"/>
                        <wps:cNvSpPr txBox="1"/>
                        <wps:spPr>
                          <a:xfrm>
                            <a:off x="4114800" y="646981"/>
                            <a:ext cx="56642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203CE" w14:textId="77777777" w:rsidR="0022798A" w:rsidRPr="00966149" w:rsidRDefault="0022798A" w:rsidP="004D79A4">
                              <w:pPr>
                                <w:spacing w:after="0"/>
                                <w:rPr>
                                  <w:rStyle w:val="SchwacheHervorhebung"/>
                                  <w:sz w:val="20"/>
                                </w:rPr>
                              </w:pPr>
                              <w:r w:rsidRPr="008D079E">
                                <w:rPr>
                                  <w:rStyle w:val="SchwacheHervorhebung"/>
                                  <w:sz w:val="18"/>
                                  <w:szCs w:val="18"/>
                                </w:rPr>
                                <w:t>regnerisch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35" name="Textfeld 435"/>
                        <wps:cNvSpPr txBox="1"/>
                        <wps:spPr>
                          <a:xfrm>
                            <a:off x="1932317" y="0"/>
                            <a:ext cx="962660" cy="313690"/>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8B693" w14:textId="77777777" w:rsidR="0022798A" w:rsidRPr="003B5AC1" w:rsidRDefault="0022798A" w:rsidP="004D79A4">
                              <w:pPr>
                                <w:spacing w:after="0" w:line="240" w:lineRule="auto"/>
                                <w:jc w:val="center"/>
                                <w:rPr>
                                  <w:b/>
                                  <w:color w:val="FFFFFF" w:themeColor="background1"/>
                                  <w:sz w:val="20"/>
                                </w:rPr>
                              </w:pPr>
                              <w:r w:rsidRPr="003B5AC1">
                                <w:rPr>
                                  <w:b/>
                                  <w:color w:val="FFFFFF" w:themeColor="background1"/>
                                  <w:sz w:val="20"/>
                                </w:rPr>
                                <w:t>Wetter</w:t>
                              </w:r>
                            </w:p>
                            <w:p w14:paraId="0F50FCD9" w14:textId="77777777" w:rsidR="0022798A" w:rsidRPr="003B5AC1" w:rsidRDefault="0022798A" w:rsidP="004D79A4">
                              <w:pPr>
                                <w:spacing w:after="0" w:line="240" w:lineRule="auto"/>
                                <w:jc w:val="center"/>
                                <w:rPr>
                                  <w:color w:val="FFFFFF" w:themeColor="background1"/>
                                  <w:sz w:val="16"/>
                                  <w:szCs w:val="16"/>
                                </w:rPr>
                              </w:pPr>
                              <w:r>
                                <w:rPr>
                                  <w:color w:val="FFFFFF" w:themeColor="background1"/>
                                  <w:sz w:val="16"/>
                                  <w:szCs w:val="16"/>
                                </w:rPr>
                                <w:t>IG = 0.247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6" name="Gerade Verbindung mit Pfeil 436"/>
                        <wps:cNvCnPr/>
                        <wps:spPr>
                          <a:xfrm>
                            <a:off x="719609" y="591606"/>
                            <a:ext cx="0" cy="36004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g:cNvPr id="437" name="Gruppieren 437"/>
                        <wpg:cNvGrpSpPr/>
                        <wpg:grpSpPr>
                          <a:xfrm>
                            <a:off x="2415396" y="310551"/>
                            <a:ext cx="0" cy="637540"/>
                            <a:chOff x="1" y="0"/>
                            <a:chExt cx="11" cy="656590"/>
                          </a:xfrm>
                        </wpg:grpSpPr>
                        <wps:wsp>
                          <wps:cNvPr id="438" name="Gerade Verbindung 438"/>
                          <wps:cNvCnPr/>
                          <wps:spPr>
                            <a:xfrm>
                              <a:off x="1" y="0"/>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9" name="Gerade Verbindung mit Pfeil 439"/>
                          <wps:cNvCnPr/>
                          <wps:spPr>
                            <a:xfrm>
                              <a:off x="12" y="285750"/>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440" name="Gerade Verbindung mit Pfeil 440"/>
                        <wps:cNvCnPr/>
                        <wps:spPr>
                          <a:xfrm>
                            <a:off x="4101164" y="591606"/>
                            <a:ext cx="0" cy="360045"/>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442" name="Textfeld 442"/>
                        <wps:cNvSpPr txBox="1"/>
                        <wps:spPr>
                          <a:xfrm>
                            <a:off x="2199736" y="948906"/>
                            <a:ext cx="431800" cy="792000"/>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8E0E3" w14:textId="77777777" w:rsidR="0022798A" w:rsidRPr="001C10CA" w:rsidRDefault="0022798A" w:rsidP="004D79A4">
                              <w:pPr>
                                <w:spacing w:after="0"/>
                                <w:jc w:val="center"/>
                                <w:rPr>
                                  <w:sz w:val="20"/>
                                </w:rPr>
                              </w:pPr>
                              <w:r w:rsidRPr="001C10CA">
                                <w:rPr>
                                  <w:sz w:val="20"/>
                                </w:rPr>
                                <w:t>ja</w:t>
                              </w:r>
                            </w:p>
                            <w:p w14:paraId="78E836BC" w14:textId="77777777" w:rsidR="0022798A" w:rsidRPr="001C10CA" w:rsidRDefault="0022798A" w:rsidP="004D79A4">
                              <w:pPr>
                                <w:spacing w:after="0"/>
                                <w:jc w:val="center"/>
                                <w:rPr>
                                  <w:sz w:val="20"/>
                                </w:rPr>
                              </w:pPr>
                              <w:r w:rsidRPr="001C10CA">
                                <w:rPr>
                                  <w:sz w:val="20"/>
                                </w:rPr>
                                <w:t>ja</w:t>
                              </w:r>
                            </w:p>
                            <w:p w14:paraId="7F88B511" w14:textId="77777777" w:rsidR="0022798A" w:rsidRPr="001C10CA" w:rsidRDefault="0022798A" w:rsidP="004D79A4">
                              <w:pPr>
                                <w:spacing w:after="0"/>
                                <w:jc w:val="center"/>
                                <w:rPr>
                                  <w:sz w:val="20"/>
                                </w:rPr>
                              </w:pPr>
                              <w:r w:rsidRPr="001C10CA">
                                <w:rPr>
                                  <w:sz w:val="20"/>
                                </w:rPr>
                                <w:t>ja</w:t>
                              </w:r>
                            </w:p>
                            <w:p w14:paraId="3A97473C" w14:textId="77777777" w:rsidR="0022798A" w:rsidRPr="001C10CA" w:rsidRDefault="0022798A" w:rsidP="004D79A4">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Gerade Verbindung 444"/>
                        <wps:cNvCnPr/>
                        <wps:spPr>
                          <a:xfrm>
                            <a:off x="715993" y="595223"/>
                            <a:ext cx="33851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96" name="Gruppieren 496"/>
                        <wpg:cNvGrpSpPr/>
                        <wpg:grpSpPr>
                          <a:xfrm>
                            <a:off x="0" y="957532"/>
                            <a:ext cx="1795780" cy="1560892"/>
                            <a:chOff x="-11158" y="0"/>
                            <a:chExt cx="1847993" cy="1607078"/>
                          </a:xfrm>
                        </wpg:grpSpPr>
                        <wps:wsp>
                          <wps:cNvPr id="497" name="Textfeld 497"/>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A898D" w14:textId="53A6DF32" w:rsidR="0022798A" w:rsidRPr="00966149" w:rsidRDefault="0022798A" w:rsidP="008B1FFC">
                                <w:pPr>
                                  <w:spacing w:after="0"/>
                                  <w:rPr>
                                    <w:sz w:val="20"/>
                                  </w:rPr>
                                </w:pPr>
                                <w:r>
                                  <w:rPr>
                                    <w:rStyle w:val="SchwacheHervorhebung"/>
                                    <w:sz w:val="18"/>
                                  </w:rPr>
                                  <w:t>hoch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99" name="Textfeld 499"/>
                          <wps:cNvSpPr txBox="1"/>
                          <wps:spPr>
                            <a:xfrm>
                              <a:off x="1253905" y="665430"/>
                              <a:ext cx="58293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91396" w14:textId="19EFC05C" w:rsidR="0022798A" w:rsidRPr="00966149" w:rsidRDefault="0022798A" w:rsidP="008B1FFC">
                                <w:pPr>
                                  <w:spacing w:after="0"/>
                                  <w:rPr>
                                    <w:sz w:val="20"/>
                                  </w:rPr>
                                </w:pPr>
                                <w:r>
                                  <w:rPr>
                                    <w:rStyle w:val="SchwacheHervorhebung"/>
                                    <w:sz w:val="18"/>
                                  </w:rPr>
                                  <w:t>normal</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500" name="Textfeld 500"/>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1520A" w14:textId="48D6B6E4" w:rsidR="0022798A" w:rsidRPr="003B5AC1" w:rsidRDefault="0022798A" w:rsidP="008B1FFC">
                                <w:pPr>
                                  <w:spacing w:after="0" w:line="240" w:lineRule="auto"/>
                                  <w:jc w:val="center"/>
                                  <w:rPr>
                                    <w:b/>
                                    <w:color w:val="FFFFFF" w:themeColor="background1"/>
                                    <w:sz w:val="20"/>
                                  </w:rPr>
                                </w:pPr>
                                <w:r>
                                  <w:rPr>
                                    <w:b/>
                                    <w:color w:val="FFFFFF" w:themeColor="background1"/>
                                    <w:sz w:val="20"/>
                                  </w:rPr>
                                  <w:t>Luftfeuchtigkeit</w:t>
                                </w:r>
                              </w:p>
                              <w:p w14:paraId="2684F65E" w14:textId="21DCEA77" w:rsidR="0022798A" w:rsidRPr="003B5AC1" w:rsidRDefault="0022798A" w:rsidP="008B1FFC">
                                <w:pPr>
                                  <w:spacing w:after="0" w:line="240" w:lineRule="auto"/>
                                  <w:jc w:val="center"/>
                                  <w:rPr>
                                    <w:color w:val="FFFFFF" w:themeColor="background1"/>
                                    <w:sz w:val="16"/>
                                    <w:szCs w:val="16"/>
                                  </w:rPr>
                                </w:pPr>
                                <w:r>
                                  <w:rPr>
                                    <w:color w:val="FFFFFF" w:themeColor="background1"/>
                                    <w:sz w:val="16"/>
                                    <w:szCs w:val="16"/>
                                  </w:rPr>
                                  <w:t>IG = 0.971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1" name="Gerade Verbindung mit Pfeil 501"/>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503" name="Gerade Verbindung 503"/>
                          <wps:cNvCnPr/>
                          <wps:spPr>
                            <a:xfrm>
                              <a:off x="728804" y="321398"/>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5" name="Gerade Verbindung mit Pfeil 505"/>
                          <wps:cNvCnPr/>
                          <wps:spPr>
                            <a:xfrm>
                              <a:off x="1253276"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506" name="Textfeld 506"/>
                          <wps:cNvSpPr txBox="1"/>
                          <wps:spPr>
                            <a:xfrm>
                              <a:off x="-11158" y="976968"/>
                              <a:ext cx="444549" cy="444783"/>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C387B" w14:textId="77777777" w:rsidR="0022798A" w:rsidRPr="001C10CA" w:rsidRDefault="0022798A" w:rsidP="008B1FFC">
                                <w:pPr>
                                  <w:spacing w:after="0"/>
                                  <w:jc w:val="center"/>
                                  <w:rPr>
                                    <w:sz w:val="20"/>
                                  </w:rPr>
                                </w:pPr>
                                <w:r w:rsidRPr="001C10CA">
                                  <w:rPr>
                                    <w:sz w:val="20"/>
                                  </w:rPr>
                                  <w:t>ja</w:t>
                                </w:r>
                              </w:p>
                              <w:p w14:paraId="616F5258" w14:textId="1DB351A8" w:rsidR="0022798A" w:rsidRPr="001C10CA" w:rsidRDefault="0022798A" w:rsidP="008B1FFC">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feld 508"/>
                          <wps:cNvSpPr txBox="1"/>
                          <wps:spPr>
                            <a:xfrm>
                              <a:off x="1039044" y="976969"/>
                              <a:ext cx="444549" cy="630109"/>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025DD" w14:textId="7D65E442" w:rsidR="0022798A" w:rsidRPr="001C10CA" w:rsidRDefault="0022798A" w:rsidP="008B1FFC">
                                <w:pPr>
                                  <w:spacing w:after="0"/>
                                  <w:jc w:val="center"/>
                                  <w:rPr>
                                    <w:sz w:val="20"/>
                                  </w:rPr>
                                </w:pPr>
                                <w:r>
                                  <w:rPr>
                                    <w:sz w:val="20"/>
                                  </w:rPr>
                                  <w:t>nein</w:t>
                                </w:r>
                              </w:p>
                              <w:p w14:paraId="55895352" w14:textId="0B34A1CD" w:rsidR="0022798A" w:rsidRPr="001C10CA" w:rsidRDefault="0022798A" w:rsidP="008B1FFC">
                                <w:pPr>
                                  <w:spacing w:after="0"/>
                                  <w:jc w:val="center"/>
                                  <w:rPr>
                                    <w:sz w:val="20"/>
                                  </w:rPr>
                                </w:pPr>
                                <w:r>
                                  <w:rPr>
                                    <w:sz w:val="20"/>
                                  </w:rPr>
                                  <w:t>nein</w:t>
                                </w:r>
                              </w:p>
                              <w:p w14:paraId="262A58D1" w14:textId="77777777" w:rsidR="0022798A" w:rsidRPr="001C10CA" w:rsidRDefault="0022798A" w:rsidP="008B1FFC">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Gerade Verbindung 509"/>
                          <wps:cNvCnPr/>
                          <wps:spPr>
                            <a:xfrm>
                              <a:off x="203703" y="606582"/>
                              <a:ext cx="10515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532" name="Gruppieren 532"/>
                        <wpg:cNvGrpSpPr/>
                        <wpg:grpSpPr>
                          <a:xfrm>
                            <a:off x="3381555" y="957532"/>
                            <a:ext cx="1500996" cy="1561133"/>
                            <a:chOff x="-11158" y="0"/>
                            <a:chExt cx="1544598" cy="1606916"/>
                          </a:xfrm>
                        </wpg:grpSpPr>
                        <wps:wsp>
                          <wps:cNvPr id="533" name="Textfeld 533"/>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AA54F" w14:textId="3009D4D8" w:rsidR="0022798A" w:rsidRPr="008B1FFC" w:rsidRDefault="0022798A" w:rsidP="008B1FFC">
                                <w:pPr>
                                  <w:spacing w:after="0"/>
                                  <w:rPr>
                                    <w:rStyle w:val="SchwacheHervorhebung"/>
                                    <w:sz w:val="18"/>
                                    <w:szCs w:val="18"/>
                                  </w:rPr>
                                </w:pPr>
                                <w:r>
                                  <w:rPr>
                                    <w:rStyle w:val="SchwacheHervorhebung"/>
                                    <w:sz w:val="18"/>
                                    <w:szCs w:val="18"/>
                                  </w:rPr>
                                  <w:t>schwach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534" name="Textfeld 534"/>
                          <wps:cNvSpPr txBox="1"/>
                          <wps:spPr>
                            <a:xfrm>
                              <a:off x="1253077" y="664929"/>
                              <a:ext cx="280363" cy="190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47960" w14:textId="43E0D011" w:rsidR="0022798A" w:rsidRPr="008B1FFC" w:rsidRDefault="0022798A" w:rsidP="008B1FFC">
                                <w:pPr>
                                  <w:spacing w:after="0"/>
                                  <w:rPr>
                                    <w:rStyle w:val="SchwacheHervorhebung"/>
                                    <w:sz w:val="18"/>
                                    <w:szCs w:val="18"/>
                                  </w:rPr>
                                </w:pPr>
                                <w:r>
                                  <w:rPr>
                                    <w:rStyle w:val="SchwacheHervorhebung"/>
                                    <w:sz w:val="18"/>
                                    <w:szCs w:val="18"/>
                                  </w:rPr>
                                  <w:t>stark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5" name="Textfeld 535"/>
                          <wps:cNvSpPr txBox="1"/>
                          <wps:spPr>
                            <a:xfrm>
                              <a:off x="235390" y="0"/>
                              <a:ext cx="990600" cy="323215"/>
                            </a:xfrm>
                            <a:prstGeom prst="flowChartAlternateProcess">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14220" w14:textId="40122F50" w:rsidR="0022798A" w:rsidRPr="003B5AC1" w:rsidRDefault="0022798A" w:rsidP="008B1FFC">
                                <w:pPr>
                                  <w:spacing w:after="0" w:line="240" w:lineRule="auto"/>
                                  <w:jc w:val="center"/>
                                  <w:rPr>
                                    <w:b/>
                                    <w:color w:val="FFFFFF" w:themeColor="background1"/>
                                    <w:sz w:val="20"/>
                                  </w:rPr>
                                </w:pPr>
                                <w:r>
                                  <w:rPr>
                                    <w:b/>
                                    <w:color w:val="FFFFFF" w:themeColor="background1"/>
                                    <w:sz w:val="20"/>
                                  </w:rPr>
                                  <w:t>Wind</w:t>
                                </w:r>
                              </w:p>
                              <w:p w14:paraId="2BB28EFB" w14:textId="399F07F0" w:rsidR="0022798A" w:rsidRPr="003B5AC1" w:rsidRDefault="0022798A" w:rsidP="008B1FFC">
                                <w:pPr>
                                  <w:spacing w:after="0" w:line="240" w:lineRule="auto"/>
                                  <w:jc w:val="center"/>
                                  <w:rPr>
                                    <w:color w:val="FFFFFF" w:themeColor="background1"/>
                                    <w:sz w:val="16"/>
                                    <w:szCs w:val="16"/>
                                  </w:rPr>
                                </w:pPr>
                                <w:r>
                                  <w:rPr>
                                    <w:color w:val="FFFFFF" w:themeColor="background1"/>
                                    <w:sz w:val="16"/>
                                    <w:szCs w:val="16"/>
                                  </w:rPr>
                                  <w:t>IG = 0.971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6" name="Gerade Verbindung mit Pfeil 536"/>
                          <wps:cNvCnPr/>
                          <wps:spPr>
                            <a:xfrm>
                              <a:off x="208230"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537" name="Gerade Verbindung 537"/>
                          <wps:cNvCnPr/>
                          <wps:spPr>
                            <a:xfrm>
                              <a:off x="728804" y="321398"/>
                              <a:ext cx="0" cy="285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8" name="Gerade Verbindung mit Pfeil 538"/>
                          <wps:cNvCnPr/>
                          <wps:spPr>
                            <a:xfrm>
                              <a:off x="1253276" y="606582"/>
                              <a:ext cx="0" cy="37084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539" name="Textfeld 539"/>
                          <wps:cNvSpPr txBox="1"/>
                          <wps:spPr>
                            <a:xfrm>
                              <a:off x="-11158" y="976968"/>
                              <a:ext cx="444549" cy="629948"/>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4065A" w14:textId="77777777" w:rsidR="0022798A" w:rsidRPr="001C10CA" w:rsidRDefault="0022798A" w:rsidP="008B1FFC">
                                <w:pPr>
                                  <w:spacing w:after="0"/>
                                  <w:jc w:val="center"/>
                                  <w:rPr>
                                    <w:sz w:val="20"/>
                                  </w:rPr>
                                </w:pPr>
                                <w:r w:rsidRPr="001C10CA">
                                  <w:rPr>
                                    <w:sz w:val="20"/>
                                  </w:rPr>
                                  <w:t>ja</w:t>
                                </w:r>
                              </w:p>
                              <w:p w14:paraId="0D149C5D" w14:textId="77777777" w:rsidR="0022798A" w:rsidRPr="001C10CA" w:rsidRDefault="0022798A" w:rsidP="008B1FFC">
                                <w:pPr>
                                  <w:spacing w:after="0"/>
                                  <w:jc w:val="center"/>
                                  <w:rPr>
                                    <w:sz w:val="20"/>
                                  </w:rPr>
                                </w:pPr>
                                <w:r w:rsidRPr="001C10CA">
                                  <w:rPr>
                                    <w:sz w:val="20"/>
                                  </w:rPr>
                                  <w:t>ja</w:t>
                                </w:r>
                              </w:p>
                              <w:p w14:paraId="4B7B2A8B" w14:textId="61330BD1" w:rsidR="0022798A" w:rsidRPr="001C10CA" w:rsidRDefault="0022798A" w:rsidP="008B1FFC">
                                <w:pPr>
                                  <w:spacing w:after="0"/>
                                  <w:jc w:val="center"/>
                                  <w:rPr>
                                    <w:sz w:val="20"/>
                                  </w:rPr>
                                </w:pPr>
                                <w:r>
                                  <w:rPr>
                                    <w:sz w:val="20"/>
                                  </w:rPr>
                                  <w:t>ja</w:t>
                                </w:r>
                              </w:p>
                              <w:p w14:paraId="4F1BE4A5" w14:textId="77777777" w:rsidR="0022798A" w:rsidRPr="001C10CA" w:rsidRDefault="0022798A" w:rsidP="008B1FFC">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Textfeld 540"/>
                          <wps:cNvSpPr txBox="1"/>
                          <wps:spPr>
                            <a:xfrm>
                              <a:off x="1039044" y="976968"/>
                              <a:ext cx="444549" cy="444669"/>
                            </a:xfrm>
                            <a:prstGeom prst="flowChartProcess">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5C138" w14:textId="7DCE0A0D" w:rsidR="0022798A" w:rsidRDefault="0022798A" w:rsidP="008B1FFC">
                                <w:pPr>
                                  <w:spacing w:after="0"/>
                                  <w:jc w:val="center"/>
                                  <w:rPr>
                                    <w:sz w:val="20"/>
                                  </w:rPr>
                                </w:pPr>
                                <w:r>
                                  <w:rPr>
                                    <w:sz w:val="20"/>
                                  </w:rPr>
                                  <w:t>nein</w:t>
                                </w:r>
                              </w:p>
                              <w:p w14:paraId="2FEEF8DD" w14:textId="646497C5" w:rsidR="0022798A" w:rsidRPr="001C10CA" w:rsidRDefault="0022798A" w:rsidP="008B1FFC">
                                <w:pPr>
                                  <w:spacing w:after="0"/>
                                  <w:jc w:val="center"/>
                                  <w:rPr>
                                    <w:sz w:val="20"/>
                                  </w:rPr>
                                </w:pPr>
                                <w:r>
                                  <w:rPr>
                                    <w:sz w:val="20"/>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Gerade Verbindung 541"/>
                          <wps:cNvCnPr/>
                          <wps:spPr>
                            <a:xfrm>
                              <a:off x="203703" y="606582"/>
                              <a:ext cx="10515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pieren 542" o:spid="_x0000_s1278" style="width:384.45pt;height:198.3pt;mso-position-horizontal-relative:char;mso-position-vertical-relative:line" coordsize="48825,2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">
                <v:shape id="Textfeld 432" o:spid="_x0000_s1279" type="#_x0000_t202" style="position:absolute;left:7159;top:6469;width:5087;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ebMUA&#10;AADcAAAADwAAAGRycy9kb3ducmV2LnhtbESPT2sCMRTE74LfITyhF9GsVltZN4q0FHrraj30+Ni8&#10;/YOblyVJ120/fVMQPA4zvxkm2w+mFT0531hWsJgnIIgLqxuuFJw/32YbED4ga2wtk4If8rDfjUcZ&#10;ptpe+Uj9KVQilrBPUUEdQpdK6YuaDPq57YijV1pnMETpKqkdXmO5aeUySZ6kwYbjQo0dvdRUXE7f&#10;RsG0jHzz9fHcv+ZhXeW/TucHp9TDZDhsQQQawj18o9+1gtXjE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N5sxQAAANwAAAAPAAAAAAAAAAAAAAAAAJgCAABkcnMv&#10;ZG93bnJldi54bWxQSwUGAAAAAAQABAD1AAAAigMAAAAA&#10;" filled="f" stroked="f" strokeweight=".5pt">
                  <v:textbox inset=".5mm,0,1mm,0">
                    <w:txbxContent>
                      <w:p w14:paraId="473D275B" w14:textId="77777777" w:rsidR="0022798A" w:rsidRPr="00966149" w:rsidRDefault="0022798A" w:rsidP="004D79A4">
                        <w:pPr>
                          <w:spacing w:after="0"/>
                          <w:rPr>
                            <w:rStyle w:val="SchwacheHervorhebung"/>
                            <w:sz w:val="20"/>
                          </w:rPr>
                        </w:pPr>
                        <w:r w:rsidRPr="008D079E">
                          <w:rPr>
                            <w:rStyle w:val="SchwacheHervorhebung"/>
                            <w:sz w:val="18"/>
                            <w:szCs w:val="18"/>
                          </w:rPr>
                          <w:t>sonnig</w:t>
                        </w:r>
                      </w:p>
                    </w:txbxContent>
                  </v:textbox>
                </v:shape>
                <v:shape id="Textfeld 433" o:spid="_x0000_s1280" type="#_x0000_t202" style="position:absolute;left:24153;top:6469;width:5106;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798UA&#10;AADcAAAADwAAAGRycy9kb3ducmV2LnhtbESPQWvCQBSE70L/w/KEXkQ3ra1KdBOkpdCbqXrw+Mg+&#10;k2D2bdjdxrS/visUPA4z3wyzyQfTip6cbywreJolIIhLqxuuFBwPH9MVCB+QNbaWScEPecizh9EG&#10;U22v/EX9PlQilrBPUUEdQpdK6cuaDPqZ7Yijd7bOYIjSVVI7vMZy08rnJFlIgw3HhRo7equpvOy/&#10;jYLJOfLNabfs34vwWhW/Thdbp9TjeNiuQQQawj38T39qBS/zOdzO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Hv3xQAAANwAAAAPAAAAAAAAAAAAAAAAAJgCAABkcnMv&#10;ZG93bnJldi54bWxQSwUGAAAAAAQABAD1AAAAigMAAAAA&#10;" filled="f" stroked="f" strokeweight=".5pt">
                  <v:textbox inset=".5mm,0,1mm,0">
                    <w:txbxContent>
                      <w:p w14:paraId="101BB16B" w14:textId="77777777" w:rsidR="0022798A" w:rsidRPr="00966149" w:rsidRDefault="0022798A" w:rsidP="004D79A4">
                        <w:pPr>
                          <w:spacing w:after="0"/>
                          <w:rPr>
                            <w:rStyle w:val="SchwacheHervorhebung"/>
                            <w:sz w:val="20"/>
                          </w:rPr>
                        </w:pPr>
                        <w:r w:rsidRPr="008D079E">
                          <w:rPr>
                            <w:rStyle w:val="SchwacheHervorhebung"/>
                            <w:sz w:val="18"/>
                            <w:szCs w:val="18"/>
                          </w:rPr>
                          <w:t>bewoelkt</w:t>
                        </w:r>
                      </w:p>
                    </w:txbxContent>
                  </v:textbox>
                </v:shape>
                <v:shape id="Textfeld 434" o:spid="_x0000_s1281" type="#_x0000_t202" style="position:absolute;left:41148;top:6469;width:5664;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jg8QA&#10;AADcAAAADwAAAGRycy9kb3ducmV2LnhtbESPQWvCQBSE7wX/w/KEXopubLWV6CqiFLw1Wg89PrLP&#10;JJh9G3bXGP31rlDwOMx8M8x82ZlatOR8ZVnBaJiAIM6trrhQcPj9HkxB+ICssbZMCq7kYbnovcwx&#10;1fbCO2r3oRCxhH2KCsoQmlRKn5dk0A9tQxy9o3UGQ5SukNrhJZabWr4nyac0WHFcKLGhdUn5aX82&#10;Ct6Oka/+fr7aTRYmRXZzOls5pV773WoGIlAXnuF/eqsVjD/G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44PEAAAA3AAAAA8AAAAAAAAAAAAAAAAAmAIAAGRycy9k&#10;b3ducmV2LnhtbFBLBQYAAAAABAAEAPUAAACJAwAAAAA=&#10;" filled="f" stroked="f" strokeweight=".5pt">
                  <v:textbox inset=".5mm,0,1mm,0">
                    <w:txbxContent>
                      <w:p w14:paraId="117203CE" w14:textId="77777777" w:rsidR="0022798A" w:rsidRPr="00966149" w:rsidRDefault="0022798A" w:rsidP="004D79A4">
                        <w:pPr>
                          <w:spacing w:after="0"/>
                          <w:rPr>
                            <w:rStyle w:val="SchwacheHervorhebung"/>
                            <w:sz w:val="20"/>
                          </w:rPr>
                        </w:pPr>
                        <w:r w:rsidRPr="008D079E">
                          <w:rPr>
                            <w:rStyle w:val="SchwacheHervorhebung"/>
                            <w:sz w:val="18"/>
                            <w:szCs w:val="18"/>
                          </w:rPr>
                          <w:t>regnerisch</w:t>
                        </w:r>
                      </w:p>
                    </w:txbxContent>
                  </v:textbox>
                </v:shape>
                <v:shape id="Textfeld 435" o:spid="_x0000_s1282" type="#_x0000_t176" style="position:absolute;left:19323;width:9626;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uDsUA&#10;AADcAAAADwAAAGRycy9kb3ducmV2LnhtbESPT2vCQBTE7wW/w/KEXopubGuRNKuIIA3tydiDx9fs&#10;yx/Mvg27qybfvlsoeBxm5jdMthlMJ67kfGtZwWKegCAurW65VvB93M9WIHxA1thZJgUjedisJw8Z&#10;ptre+EDXItQiQtinqKAJoU+l9GVDBv3c9sTRq6wzGKJ0tdQObxFuOvmcJG/SYMtxocGedg2V5+Ji&#10;FFSn4eS+8sUyKc6fY8Sx/Hn6UOpxOmzfQQQawj383861gteXJ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q4OxQAAANwAAAAPAAAAAAAAAAAAAAAAAJgCAABkcnMv&#10;ZG93bnJldi54bWxQSwUGAAAAAAQABAD1AAAAigMAAAAA&#10;" fillcolor="#365f91 [2404]" stroked="f" strokeweight=".5pt">
                  <v:textbox inset="0,0,0,0">
                    <w:txbxContent>
                      <w:p w14:paraId="5E08B693" w14:textId="77777777" w:rsidR="0022798A" w:rsidRPr="003B5AC1" w:rsidRDefault="0022798A" w:rsidP="004D79A4">
                        <w:pPr>
                          <w:spacing w:after="0" w:line="240" w:lineRule="auto"/>
                          <w:jc w:val="center"/>
                          <w:rPr>
                            <w:b/>
                            <w:color w:val="FFFFFF" w:themeColor="background1"/>
                            <w:sz w:val="20"/>
                          </w:rPr>
                        </w:pPr>
                        <w:r w:rsidRPr="003B5AC1">
                          <w:rPr>
                            <w:b/>
                            <w:color w:val="FFFFFF" w:themeColor="background1"/>
                            <w:sz w:val="20"/>
                          </w:rPr>
                          <w:t>Wetter</w:t>
                        </w:r>
                      </w:p>
                      <w:p w14:paraId="0F50FCD9" w14:textId="77777777" w:rsidR="0022798A" w:rsidRPr="003B5AC1" w:rsidRDefault="0022798A" w:rsidP="004D79A4">
                        <w:pPr>
                          <w:spacing w:after="0" w:line="240" w:lineRule="auto"/>
                          <w:jc w:val="center"/>
                          <w:rPr>
                            <w:color w:val="FFFFFF" w:themeColor="background1"/>
                            <w:sz w:val="16"/>
                            <w:szCs w:val="16"/>
                          </w:rPr>
                        </w:pPr>
                        <w:r>
                          <w:rPr>
                            <w:color w:val="FFFFFF" w:themeColor="background1"/>
                            <w:sz w:val="16"/>
                            <w:szCs w:val="16"/>
                          </w:rPr>
                          <w:t>IG = 0.247</w:t>
                        </w:r>
                      </w:p>
                    </w:txbxContent>
                  </v:textbox>
                </v:shape>
                <v:shape id="Gerade Verbindung mit Pfeil 436" o:spid="_x0000_s1283" type="#_x0000_t32" style="position:absolute;left:7196;top:5916;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eVCsQAAADcAAAADwAAAGRycy9kb3ducmV2LnhtbESPQWsCMRSE7wX/Q3iF3jRblaWuRpFC&#10;wUKruBXx+Ni8bpZuXpZNqvHfN4LQ4zAz3zCLVbStOFPvG8cKnkcZCOLK6YZrBYevt+ELCB+QNbaO&#10;ScGVPKyWg4cFFtpdeE/nMtQiQdgXqMCE0BVS+sqQRT9yHXHyvl1vMSTZ11L3eElw28pxluXSYsNp&#10;wWBHr4aqn/LXKjiW/hTLXfzI9dgdjNnO3iv9qdTTY1zPQQSK4T98b2+0gukkh9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V5UKxAAAANwAAAAPAAAAAAAAAAAA&#10;AAAAAKECAABkcnMvZG93bnJldi54bWxQSwUGAAAAAAQABAD5AAAAkgMAAAAA&#10;" strokecolor="#4579b8 [3044]">
                  <v:stroke endarrow="classic"/>
                </v:shape>
                <v:group id="Gruppieren 437" o:spid="_x0000_s1284" style="position:absolute;left:24153;top:3105;width:0;height:6375" coordorigin=""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line id="Gerade Verbindung 438" o:spid="_x0000_s1285"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JTcIAAADcAAAADwAAAGRycy9kb3ducmV2LnhtbERPzWoCMRC+C32HMEJvmlVb0dUoIhSk&#10;7UXbBxg34+7iZrJNRl379M2h4PHj+1+uO9eoK4VYezYwGmagiAtvay4NfH+9DWagoiBbbDyTgTtF&#10;WK+eekvMrb/xnq4HKVUK4ZijgUqkzbWORUUO49C3xIk7+eBQEgyltgFvKdw1epxlU+2w5tRQYUvb&#10;iorz4eIM/Hx87uL92Ixl+vr7fg6b2Vwm0ZjnfrdZgBLq5CH+d++sgZdJWpv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LJTcIAAADcAAAADwAAAAAAAAAAAAAA&#10;AAChAgAAZHJzL2Rvd25yZXYueG1sUEsFBgAAAAAEAAQA+QAAAJADAAAAAA==&#10;" strokecolor="#4579b8 [3044]"/>
                  <v:shape id="Gerade Verbindung mit Pfeil 439" o:spid="_x0000_s1286"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BeMUAAADcAAAADwAAAGRycy9kb3ducmV2LnhtbESP3WoCMRSE7wXfIRzBu5rVFqlbo0ih&#10;UMEfupXSy8PmuFncnCybqOnbG6Hg5TAz3zDzZbSNuFDna8cKxqMMBHHpdM2VgsP3x9MrCB+QNTaO&#10;ScEfeVgu+r055tpd+YsuRahEgrDPUYEJoc2l9KUhi37kWuLkHV1nMSTZVVJ3eE1w28hJlk2lxZrT&#10;gsGW3g2Vp+JsFfwU/jcW+7iZ6ok7GLObrUu9VWo4iKs3EIFieIT/259awcvzD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gBeMUAAADcAAAADwAAAAAAAAAA&#10;AAAAAAChAgAAZHJzL2Rvd25yZXYueG1sUEsFBgAAAAAEAAQA+QAAAJMDAAAAAA==&#10;" strokecolor="#4579b8 [3044]">
                    <v:stroke endarrow="classic"/>
                  </v:shape>
                </v:group>
                <v:shape id="Gerade Verbindung mit Pfeil 440" o:spid="_x0000_s1287" type="#_x0000_t32" style="position:absolute;left:41011;top:5916;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mMIAAADcAAAADwAAAGRycy9kb3ducmV2LnhtbERPXWvCMBR9F/YfwhV801QRmdW0jMFg&#10;gtuwlrHHS3Ntypqb0kTN/v3yMNjj4Xzvy2h7caPRd44VLBcZCOLG6Y5bBfX5Zf4Iwgdkjb1jUvBD&#10;HsriYbLHXLs7n+hWhVakEPY5KjAhDLmUvjFk0S/cQJy4ixsthgTHVuoR7ync9nKVZRtpsePUYHCg&#10;Z0PNd3W1Cj4r/xWrj3jc6JWrjXnfHhr9ptRsGp92IALF8C/+c79qBet1mp/OpCM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bmMIAAADcAAAADwAAAAAAAAAAAAAA&#10;AAChAgAAZHJzL2Rvd25yZXYueG1sUEsFBgAAAAAEAAQA+QAAAJADAAAAAA==&#10;" strokecolor="#4579b8 [3044]">
                  <v:stroke endarrow="classic"/>
                </v:shape>
                <v:shape id="Textfeld 442" o:spid="_x0000_s1288" type="#_x0000_t109" style="position:absolute;left:21997;top:9489;width:4318;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CqcMA&#10;AADcAAAADwAAAGRycy9kb3ducmV2LnhtbESPQWsCMRSE7wX/Q3hCbzVRtOhqFCkKvRVXDx4fm+fu&#10;6uZl2aRr/PeNIPQ4zMw3zGoTbSN66nztWMN4pEAQF87UXGo4HfcfcxA+IBtsHJOGB3nYrAdvK8yM&#10;u/OB+jyUIkHYZ6ihCqHNpPRFRRb9yLXEybu4zmJIsiul6fCe4LaRE6U+pcWa00KFLX1VVNzyX6vh&#10;vAtKna6Lpj/OfhaRr3mM8qH1+zBulyACxfAffrW/jYbpdAL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RCqcMAAADcAAAADwAAAAAAAAAAAAAAAACYAgAAZHJzL2Rv&#10;d25yZXYueG1sUEsFBgAAAAAEAAQA9QAAAIgDAAAAAA==&#10;" fillcolor="#b8cce4 [1300]" stroked="f" strokeweight=".5pt">
                  <v:textbox>
                    <w:txbxContent>
                      <w:p w14:paraId="1A48E0E3" w14:textId="77777777" w:rsidR="0022798A" w:rsidRPr="001C10CA" w:rsidRDefault="0022798A" w:rsidP="004D79A4">
                        <w:pPr>
                          <w:spacing w:after="0"/>
                          <w:jc w:val="center"/>
                          <w:rPr>
                            <w:sz w:val="20"/>
                          </w:rPr>
                        </w:pPr>
                        <w:r w:rsidRPr="001C10CA">
                          <w:rPr>
                            <w:sz w:val="20"/>
                          </w:rPr>
                          <w:t>ja</w:t>
                        </w:r>
                      </w:p>
                      <w:p w14:paraId="78E836BC" w14:textId="77777777" w:rsidR="0022798A" w:rsidRPr="001C10CA" w:rsidRDefault="0022798A" w:rsidP="004D79A4">
                        <w:pPr>
                          <w:spacing w:after="0"/>
                          <w:jc w:val="center"/>
                          <w:rPr>
                            <w:sz w:val="20"/>
                          </w:rPr>
                        </w:pPr>
                        <w:r w:rsidRPr="001C10CA">
                          <w:rPr>
                            <w:sz w:val="20"/>
                          </w:rPr>
                          <w:t>ja</w:t>
                        </w:r>
                      </w:p>
                      <w:p w14:paraId="7F88B511" w14:textId="77777777" w:rsidR="0022798A" w:rsidRPr="001C10CA" w:rsidRDefault="0022798A" w:rsidP="004D79A4">
                        <w:pPr>
                          <w:spacing w:after="0"/>
                          <w:jc w:val="center"/>
                          <w:rPr>
                            <w:sz w:val="20"/>
                          </w:rPr>
                        </w:pPr>
                        <w:r w:rsidRPr="001C10CA">
                          <w:rPr>
                            <w:sz w:val="20"/>
                          </w:rPr>
                          <w:t>ja</w:t>
                        </w:r>
                      </w:p>
                      <w:p w14:paraId="3A97473C" w14:textId="77777777" w:rsidR="0022798A" w:rsidRPr="001C10CA" w:rsidRDefault="0022798A" w:rsidP="004D79A4">
                        <w:pPr>
                          <w:spacing w:after="0"/>
                          <w:jc w:val="center"/>
                          <w:rPr>
                            <w:sz w:val="20"/>
                          </w:rPr>
                        </w:pPr>
                        <w:r>
                          <w:rPr>
                            <w:sz w:val="20"/>
                          </w:rPr>
                          <w:t>ja</w:t>
                        </w:r>
                      </w:p>
                    </w:txbxContent>
                  </v:textbox>
                </v:shape>
                <v:line id="Gerade Verbindung 444" o:spid="_x0000_s1289" style="position:absolute;visibility:visible;mso-wrap-style:square" from="7159,5952" to="41011,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wNcYAAADcAAAADwAAAGRycy9kb3ducmV2LnhtbESPUUvDQBCE3wv+h2MF39qLNZYaey1F&#10;EIrti9EfsObWJDS3F+/WNvXX9wpCH4eZ+YZZrAbXqQOF2Ho2cD/JQBFX3rZcG/j8eB3PQUVBtth5&#10;JgMnirBa3owWWFh/5Hc6lFKrBOFYoIFGpC+0jlVDDuPE98TJ+/bBoSQZam0DHhPcdXqaZTPtsOW0&#10;0GBPLw1V+/LXGfjZ7jbx9NVNZfb497YP6/mTPERj7m6H9TMooUGu4f/2xhrI8xwuZ9IR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sDXGAAAA3AAAAA8AAAAAAAAA&#10;AAAAAAAAoQIAAGRycy9kb3ducmV2LnhtbFBLBQYAAAAABAAEAPkAAACUAwAAAAA=&#10;" strokecolor="#4579b8 [3044]"/>
                <v:group id="Gruppieren 496" o:spid="_x0000_s1290" style="position:absolute;top:9575;width:17957;height:15609" coordorigin="-111" coordsize="18479,1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Textfeld 497" o:spid="_x0000_s1291"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izsUA&#10;AADcAAAADwAAAGRycy9kb3ducmV2LnhtbESPzWvCQBTE70L/h+UVehHdtNSv6CrSUvBm/Dh4fGSf&#10;STD7NuxuY9q/3hUEj8PMb4ZZrDpTi5acrywreB8mIIhzqysuFBwPP4MpCB+QNdaWScEfeVgtX3oL&#10;TLW98o7afShELGGfooIyhCaV0uclGfRD2xBH72ydwRClK6R2eI3lppYfSTKWBiuOCyU29FVSftn/&#10;GgX9c+Sr03bSfmdhVGT/Tmdrp9Tba7eegwjUhWf4QW+0gs/Z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SLOxQAAANwAAAAPAAAAAAAAAAAAAAAAAJgCAABkcnMv&#10;ZG93bnJldi54bWxQSwUGAAAAAAQABAD1AAAAigMAAAAA&#10;" filled="f" stroked="f" strokeweight=".5pt">
                    <v:textbox inset=".5mm,0,1mm,0">
                      <w:txbxContent>
                        <w:p w14:paraId="7B2A898D" w14:textId="53A6DF32" w:rsidR="0022798A" w:rsidRPr="00966149" w:rsidRDefault="0022798A" w:rsidP="008B1FFC">
                          <w:pPr>
                            <w:spacing w:after="0"/>
                            <w:rPr>
                              <w:sz w:val="20"/>
                            </w:rPr>
                          </w:pPr>
                          <w:r>
                            <w:rPr>
                              <w:rStyle w:val="SchwacheHervorhebung"/>
                              <w:sz w:val="18"/>
                            </w:rPr>
                            <w:t>hoch</w:t>
                          </w:r>
                        </w:p>
                      </w:txbxContent>
                    </v:textbox>
                  </v:shape>
                  <v:shape id="Textfeld 499" o:spid="_x0000_s1292" type="#_x0000_t202" style="position:absolute;left:12539;top:6654;width:582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TJ8UA&#10;AADcAAAADwAAAGRycy9kb3ducmV2LnhtbESPzWvCQBTE7wX/h+UJXopuLK0f0VWkIvTW+HHw+Mg+&#10;k2D2bdhdY+xf3y0UPA4zvxlmue5MLVpyvrKsYDxKQBDnVldcKDgdd8MZCB+QNdaWScGDPKxXvZcl&#10;ptreeU/tIRQilrBPUUEZQpNK6fOSDPqRbYijd7HOYIjSFVI7vMdyU8u3JJlIgxXHhRIb+iwpvx5u&#10;RsHrJfLV+XvabrPwUWQ/Tmcbp9Sg320WIAJ14Rn+p7+0gvf5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hMnxQAAANwAAAAPAAAAAAAAAAAAAAAAAJgCAABkcnMv&#10;ZG93bnJldi54bWxQSwUGAAAAAAQABAD1AAAAigMAAAAA&#10;" filled="f" stroked="f" strokeweight=".5pt">
                    <v:textbox inset=".5mm,0,1mm,0">
                      <w:txbxContent>
                        <w:p w14:paraId="5A191396" w14:textId="19EFC05C" w:rsidR="0022798A" w:rsidRPr="00966149" w:rsidRDefault="0022798A" w:rsidP="008B1FFC">
                          <w:pPr>
                            <w:spacing w:after="0"/>
                            <w:rPr>
                              <w:sz w:val="20"/>
                            </w:rPr>
                          </w:pPr>
                          <w:r>
                            <w:rPr>
                              <w:rStyle w:val="SchwacheHervorhebung"/>
                              <w:sz w:val="18"/>
                            </w:rPr>
                            <w:t>normal</w:t>
                          </w:r>
                        </w:p>
                      </w:txbxContent>
                    </v:textbox>
                  </v:shape>
                  <v:shape id="Textfeld 500" o:spid="_x0000_s1293"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ItsQA&#10;AADcAAAADwAAAGRycy9kb3ducmV2LnhtbESPwWoCMRCG74W+Qxihl1ITBaVsjSKFotST2x48Tjfj&#10;7uJmsiSprm/vHASPwz//N/MtVoPv1JliagNbmIwNKOIquJZrC78/X2/voFJGdtgFJgtXSrBaPj8t&#10;sHDhwns6l7lWAuFUoIUm577QOlUNeUzj0BNLdgzRY5Yx1tpFvAjcd3pqzFx7bFkuNNjTZ0PVqfz3&#10;Fo6H4RB328nMlKfvq+BY/71urH0ZDesPUJmG/Fi+t7fOwszI+yIjIq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yLbEAAAA3AAAAA8AAAAAAAAAAAAAAAAAmAIAAGRycy9k&#10;b3ducmV2LnhtbFBLBQYAAAAABAAEAPUAAACJAwAAAAA=&#10;" fillcolor="#365f91 [2404]" stroked="f" strokeweight=".5pt">
                    <v:textbox inset="0,0,0,0">
                      <w:txbxContent>
                        <w:p w14:paraId="0F11520A" w14:textId="48D6B6E4" w:rsidR="0022798A" w:rsidRPr="003B5AC1" w:rsidRDefault="0022798A" w:rsidP="008B1FFC">
                          <w:pPr>
                            <w:spacing w:after="0" w:line="240" w:lineRule="auto"/>
                            <w:jc w:val="center"/>
                            <w:rPr>
                              <w:b/>
                              <w:color w:val="FFFFFF" w:themeColor="background1"/>
                              <w:sz w:val="20"/>
                            </w:rPr>
                          </w:pPr>
                          <w:r>
                            <w:rPr>
                              <w:b/>
                              <w:color w:val="FFFFFF" w:themeColor="background1"/>
                              <w:sz w:val="20"/>
                            </w:rPr>
                            <w:t>Luftfeuchtigkeit</w:t>
                          </w:r>
                        </w:p>
                        <w:p w14:paraId="2684F65E" w14:textId="21DCEA77" w:rsidR="0022798A" w:rsidRPr="003B5AC1" w:rsidRDefault="0022798A" w:rsidP="008B1FFC">
                          <w:pPr>
                            <w:spacing w:after="0" w:line="240" w:lineRule="auto"/>
                            <w:jc w:val="center"/>
                            <w:rPr>
                              <w:color w:val="FFFFFF" w:themeColor="background1"/>
                              <w:sz w:val="16"/>
                              <w:szCs w:val="16"/>
                            </w:rPr>
                          </w:pPr>
                          <w:r>
                            <w:rPr>
                              <w:color w:val="FFFFFF" w:themeColor="background1"/>
                              <w:sz w:val="16"/>
                              <w:szCs w:val="16"/>
                            </w:rPr>
                            <w:t>IG = 0.971</w:t>
                          </w:r>
                        </w:p>
                      </w:txbxContent>
                    </v:textbox>
                  </v:shape>
                  <v:shape id="Gerade Verbindung mit Pfeil 501" o:spid="_x0000_s1294"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IXsMAAADcAAAADwAAAGRycy9kb3ducmV2LnhtbESPQWsCMRSE7wX/Q3hCb5pVqOhqFBEK&#10;FdTiVorHx+Z1s3Tzsmyixn9vhEKPw8x8wyxW0TbiSp2vHSsYDTMQxKXTNVcKTl/vgykIH5A1No5J&#10;wZ08rJa9lwXm2t34SNciVCJB2OeowITQ5lL60pBFP3QtcfJ+XGcxJNlVUnd4S3DbyHGWTaTFmtOC&#10;wZY2hsrf4mIVfBf+HIvPuJvosTsZc5htS71X6rUf13MQgWL4D/+1P7SCt2wEzzPp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zyF7DAAAA3AAAAA8AAAAAAAAAAAAA&#10;AAAAoQIAAGRycy9kb3ducmV2LnhtbFBLBQYAAAAABAAEAPkAAACRAwAAAAA=&#10;" strokecolor="#4579b8 [3044]">
                    <v:stroke endarrow="classic"/>
                  </v:shape>
                  <v:line id="Gerade Verbindung 503" o:spid="_x0000_s1295" style="position:absolute;visibility:visible;mso-wrap-style:square" from="7288,3213" to="7288,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ueHMQAAADcAAAADwAAAGRycy9kb3ducmV2LnhtbESPUWsCMRCE34X+h7AF3zRXRdHTKFIo&#10;iO1LbX/AelnvDi+ba7Lq6a9vCgUfh5n5hlmuO9eoC4VYezbwMsxAERfe1lwa+P56G8xARUG22Hgm&#10;AzeKsF499ZaYW3/lT7rspVQJwjFHA5VIm2sdi4ocxqFviZN39MGhJBlKbQNeE9w1epRlU+2w5rRQ&#10;YUuvFRWn/dkZ+Hn/2MbboRnJdHLfncJmNpdxNKb/3G0WoIQ6eYT/21trYJKN4e9MOg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54cxAAAANwAAAAPAAAAAAAAAAAA&#10;AAAAAKECAABkcnMvZG93bnJldi54bWxQSwUGAAAAAAQABAD5AAAAkgMAAAAA&#10;" strokecolor="#4579b8 [3044]"/>
                  <v:shape id="Gerade Verbindung mit Pfeil 505" o:spid="_x0000_s1296" type="#_x0000_t32" style="position:absolute;left:1253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jOXcQAAADcAAAADwAAAGRycy9kb3ducmV2LnhtbESPUWvCMBSF3wf+h3AF32ZqQdmqsYgg&#10;THCOdTJ8vDR3TVlzU5pM479fhMEeD+ec73BWZbSduNDgW8cKZtMMBHHtdMuNgtPH7vEJhA/IGjvH&#10;pOBGHsr16GGFhXZXfqdLFRqRIOwLVGBC6AspfW3Iop+6njh5X26wGJIcGqkHvCa47WSeZQtpseW0&#10;YLCnraH6u/qxCj4rf47VWzwsdO5Oxhyf97V+VWoyjpsliEAx/If/2i9awTybw/1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M5dxAAAANwAAAAPAAAAAAAAAAAA&#10;AAAAAKECAABkcnMvZG93bnJldi54bWxQSwUGAAAAAAQABAD5AAAAkgMAAAAA&#10;" strokecolor="#4579b8 [3044]">
                    <v:stroke endarrow="classic"/>
                  </v:shape>
                  <v:shape id="Textfeld 506" o:spid="_x0000_s1297" type="#_x0000_t109" style="position:absolute;left:-111;top:9769;width:4444;height:4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y98IA&#10;AADcAAAADwAAAGRycy9kb3ducmV2LnhtbESPQYvCMBSE78L+h/AWvGmioGg1iiy7sLfF6sHjo3m2&#10;1ealNLHGf28WBI/DzHzDrLfRNqKnzteONUzGCgRx4UzNpYbj4We0AOEDssHGMWl4kIft5mOwxsy4&#10;O++pz0MpEoR9hhqqENpMSl9UZNGPXUucvLPrLIYku1KaDu8Jbhs5VWouLdacFips6aui4prfrIbT&#10;d1DqeFk2/WH2t4x8yWOUD62Hn3G3AhEohnf41f41GmZqDv9n0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PL3wgAAANwAAAAPAAAAAAAAAAAAAAAAAJgCAABkcnMvZG93&#10;bnJldi54bWxQSwUGAAAAAAQABAD1AAAAhwMAAAAA&#10;" fillcolor="#b8cce4 [1300]" stroked="f" strokeweight=".5pt">
                    <v:textbox>
                      <w:txbxContent>
                        <w:p w14:paraId="55EC387B" w14:textId="77777777" w:rsidR="0022798A" w:rsidRPr="001C10CA" w:rsidRDefault="0022798A" w:rsidP="008B1FFC">
                          <w:pPr>
                            <w:spacing w:after="0"/>
                            <w:jc w:val="center"/>
                            <w:rPr>
                              <w:sz w:val="20"/>
                            </w:rPr>
                          </w:pPr>
                          <w:r w:rsidRPr="001C10CA">
                            <w:rPr>
                              <w:sz w:val="20"/>
                            </w:rPr>
                            <w:t>ja</w:t>
                          </w:r>
                        </w:p>
                        <w:p w14:paraId="616F5258" w14:textId="1DB351A8" w:rsidR="0022798A" w:rsidRPr="001C10CA" w:rsidRDefault="0022798A" w:rsidP="008B1FFC">
                          <w:pPr>
                            <w:spacing w:after="0"/>
                            <w:jc w:val="center"/>
                            <w:rPr>
                              <w:sz w:val="20"/>
                            </w:rPr>
                          </w:pPr>
                          <w:r>
                            <w:rPr>
                              <w:sz w:val="20"/>
                            </w:rPr>
                            <w:t>ja</w:t>
                          </w:r>
                        </w:p>
                      </w:txbxContent>
                    </v:textbox>
                  </v:shape>
                  <v:shape id="Textfeld 508" o:spid="_x0000_s1298" type="#_x0000_t109" style="position:absolute;left:10390;top:9769;width:4445;height:6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DHr8A&#10;AADcAAAADwAAAGRycy9kb3ducmV2LnhtbERPTYvCMBC9C/sfwix400RB0WoUWXZhb2LtwePQzLZ1&#10;m0lpYo3/3hwEj4/3vd1H24qBet841jCbKhDEpTMNVxqK889kBcIHZIOtY9LwIA/73cdoi5lxdz7R&#10;kIdKpBD2GWqoQ+gyKX1Zk0U/dR1x4v5cbzEk2FfS9HhP4baVc6WW0mLDqaHGjr5qKv/zm9Vw+Q5K&#10;Fdd1O5wXx3Xkax6jfGg9/oyHDYhAMbzFL/ev0bBQaW06k46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98MevwAAANwAAAAPAAAAAAAAAAAAAAAAAJgCAABkcnMvZG93bnJl&#10;di54bWxQSwUGAAAAAAQABAD1AAAAhAMAAAAA&#10;" fillcolor="#b8cce4 [1300]" stroked="f" strokeweight=".5pt">
                    <v:textbox>
                      <w:txbxContent>
                        <w:p w14:paraId="1B1025DD" w14:textId="7D65E442" w:rsidR="0022798A" w:rsidRPr="001C10CA" w:rsidRDefault="0022798A" w:rsidP="008B1FFC">
                          <w:pPr>
                            <w:spacing w:after="0"/>
                            <w:jc w:val="center"/>
                            <w:rPr>
                              <w:sz w:val="20"/>
                            </w:rPr>
                          </w:pPr>
                          <w:r>
                            <w:rPr>
                              <w:sz w:val="20"/>
                            </w:rPr>
                            <w:t>nein</w:t>
                          </w:r>
                        </w:p>
                        <w:p w14:paraId="55895352" w14:textId="0B34A1CD" w:rsidR="0022798A" w:rsidRPr="001C10CA" w:rsidRDefault="0022798A" w:rsidP="008B1FFC">
                          <w:pPr>
                            <w:spacing w:after="0"/>
                            <w:jc w:val="center"/>
                            <w:rPr>
                              <w:sz w:val="20"/>
                            </w:rPr>
                          </w:pPr>
                          <w:r>
                            <w:rPr>
                              <w:sz w:val="20"/>
                            </w:rPr>
                            <w:t>nein</w:t>
                          </w:r>
                        </w:p>
                        <w:p w14:paraId="262A58D1" w14:textId="77777777" w:rsidR="0022798A" w:rsidRPr="001C10CA" w:rsidRDefault="0022798A" w:rsidP="008B1FFC">
                          <w:pPr>
                            <w:spacing w:after="0"/>
                            <w:jc w:val="center"/>
                            <w:rPr>
                              <w:sz w:val="20"/>
                            </w:rPr>
                          </w:pPr>
                          <w:r>
                            <w:rPr>
                              <w:sz w:val="20"/>
                            </w:rPr>
                            <w:t>nein</w:t>
                          </w:r>
                        </w:p>
                      </w:txbxContent>
                    </v:textbox>
                  </v:shape>
                  <v:line id="Gerade Verbindung 509" o:spid="_x0000_s1299" style="position:absolute;visibility:visible;mso-wrap-style:square" from="2037,6065" to="12552,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p9sQAAADcAAAADwAAAGRycy9kb3ducmV2LnhtbESPUWsCMRCE34X+h7AF3zSnouhpFCkU&#10;xPaltj9gvax3h5fNNdnq6a9vCgUfh5n5hlltOteoC4VYezYwGmagiAtvay4NfH2+DuagoiBbbDyT&#10;gRtF2KyfeivMrb/yB10OUqoE4ZijgUqkzbWORUUO49C3xMk7+eBQkgyltgGvCe4aPc6ymXZYc1qo&#10;sKWXiorz4ccZ+H5738XbsRnLbHrfn8N2vpBJNKb/3G2XoIQ6eYT/2ztrYJot4O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6n2xAAAANwAAAAPAAAAAAAAAAAA&#10;AAAAAKECAABkcnMvZG93bnJldi54bWxQSwUGAAAAAAQABAD5AAAAkgMAAAAA&#10;" strokecolor="#4579b8 [3044]"/>
                </v:group>
                <v:group id="Gruppieren 532" o:spid="_x0000_s1300" style="position:absolute;left:33815;top:9575;width:15010;height:15611" coordorigin="-111" coordsize="15445,16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Textfeld 533" o:spid="_x0000_s1301"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0asUA&#10;AADcAAAADwAAAGRycy9kb3ducmV2LnhtbESPQWvCQBSE70L/w/IKXkQ3rdiWNBuRFsFbY9qDx0f2&#10;mYRm34bdbYz+ercgeBxmvhkmW4+mEwM531pW8LRIQBBXVrdcK/j53s7fQPiArLGzTArO5GGdP0wy&#10;TLU98Z6GMtQilrBPUUETQp9K6auGDPqF7Ymjd7TOYIjS1VI7PMVy08nnJHmRBluOCw329NFQ9Vv+&#10;GQWzY+Tbw9fr8FmEVV1cnC42Tqnp47h5BxFoDPfwjd5pBavlE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RqxQAAANwAAAAPAAAAAAAAAAAAAAAAAJgCAABkcnMv&#10;ZG93bnJldi54bWxQSwUGAAAAAAQABAD1AAAAigMAAAAA&#10;" filled="f" stroked="f" strokeweight=".5pt">
                    <v:textbox inset=".5mm,0,1mm,0">
                      <w:txbxContent>
                        <w:p w14:paraId="198AA54F" w14:textId="3009D4D8" w:rsidR="0022798A" w:rsidRPr="008B1FFC" w:rsidRDefault="0022798A" w:rsidP="008B1FFC">
                          <w:pPr>
                            <w:spacing w:after="0"/>
                            <w:rPr>
                              <w:rStyle w:val="SchwacheHervorhebung"/>
                              <w:sz w:val="18"/>
                              <w:szCs w:val="18"/>
                            </w:rPr>
                          </w:pPr>
                          <w:r>
                            <w:rPr>
                              <w:rStyle w:val="SchwacheHervorhebung"/>
                              <w:sz w:val="18"/>
                              <w:szCs w:val="18"/>
                            </w:rPr>
                            <w:t>schwach</w:t>
                          </w:r>
                        </w:p>
                      </w:txbxContent>
                    </v:textbox>
                  </v:shape>
                  <v:shape id="Textfeld 534" o:spid="_x0000_s1302" type="#_x0000_t202" style="position:absolute;left:12530;top:6649;width:2804;height:1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F+MUA&#10;AADcAAAADwAAAGRycy9kb3ducmV2LnhtbESP0WrCQBRE3wv9h+UKfdONrZUSXaUUqrGgoPYDLtlr&#10;NiZ7N2S3Mf69Kwh9HGbmDDNf9rYWHbW+dKxgPEpAEOdOl1wo+D1+Dz9A+ICssXZMCq7kYbl4fppj&#10;qt2F99QdQiEihH2KCkwITSqlzw1Z9CPXEEfv5FqLIcq2kLrFS4TbWr4myVRaLDkuGGzoy1BeHf6s&#10;glV5Gh93XVU0ptqsVz/Z9pydg1Ivg/5zBiJQH/7Dj3amFby/T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8X4xQAAANwAAAAPAAAAAAAAAAAAAAAAAJgCAABkcnMv&#10;ZG93bnJldi54bWxQSwUGAAAAAAQABAD1AAAAigMAAAAA&#10;" filled="f" stroked="f" strokeweight=".5pt">
                    <v:textbox inset="0,0,0,0">
                      <w:txbxContent>
                        <w:p w14:paraId="76F47960" w14:textId="43E0D011" w:rsidR="0022798A" w:rsidRPr="008B1FFC" w:rsidRDefault="0022798A" w:rsidP="008B1FFC">
                          <w:pPr>
                            <w:spacing w:after="0"/>
                            <w:rPr>
                              <w:rStyle w:val="SchwacheHervorhebung"/>
                              <w:sz w:val="18"/>
                              <w:szCs w:val="18"/>
                            </w:rPr>
                          </w:pPr>
                          <w:r>
                            <w:rPr>
                              <w:rStyle w:val="SchwacheHervorhebung"/>
                              <w:sz w:val="18"/>
                              <w:szCs w:val="18"/>
                            </w:rPr>
                            <w:t>stark</w:t>
                          </w:r>
                        </w:p>
                      </w:txbxContent>
                    </v:textbox>
                  </v:shape>
                  <v:shape id="Textfeld 535" o:spid="_x0000_s1303"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k8UA&#10;AADcAAAADwAAAGRycy9kb3ducmV2LnhtbESPQWvCQBSE70L/w/IKXkQ3saSU1DWUQjG0J9MePD6z&#10;zySYfRt2V03+fbdQ8DjMzDfMphhNL67kfGdZQbpKQBDXVnfcKPj5/li+gPABWWNvmRRM5KHYPsw2&#10;mGt74z1dq9CICGGfo4I2hCGX0tctGfQrOxBH72SdwRCla6R2eItw08t1kjxLgx3HhRYHem+pPlcX&#10;o+B0GA/uq0yzpDp/ThHH8rjYKTV/HN9eQQQawz383y61guwpg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6GTxQAAANwAAAAPAAAAAAAAAAAAAAAAAJgCAABkcnMv&#10;ZG93bnJldi54bWxQSwUGAAAAAAQABAD1AAAAigMAAAAA&#10;" fillcolor="#365f91 [2404]" stroked="f" strokeweight=".5pt">
                    <v:textbox inset="0,0,0,0">
                      <w:txbxContent>
                        <w:p w14:paraId="1BE14220" w14:textId="40122F50" w:rsidR="0022798A" w:rsidRPr="003B5AC1" w:rsidRDefault="0022798A" w:rsidP="008B1FFC">
                          <w:pPr>
                            <w:spacing w:after="0" w:line="240" w:lineRule="auto"/>
                            <w:jc w:val="center"/>
                            <w:rPr>
                              <w:b/>
                              <w:color w:val="FFFFFF" w:themeColor="background1"/>
                              <w:sz w:val="20"/>
                            </w:rPr>
                          </w:pPr>
                          <w:r>
                            <w:rPr>
                              <w:b/>
                              <w:color w:val="FFFFFF" w:themeColor="background1"/>
                              <w:sz w:val="20"/>
                            </w:rPr>
                            <w:t>Wind</w:t>
                          </w:r>
                        </w:p>
                        <w:p w14:paraId="2BB28EFB" w14:textId="399F07F0" w:rsidR="0022798A" w:rsidRPr="003B5AC1" w:rsidRDefault="0022798A" w:rsidP="008B1FFC">
                          <w:pPr>
                            <w:spacing w:after="0" w:line="240" w:lineRule="auto"/>
                            <w:jc w:val="center"/>
                            <w:rPr>
                              <w:color w:val="FFFFFF" w:themeColor="background1"/>
                              <w:sz w:val="16"/>
                              <w:szCs w:val="16"/>
                            </w:rPr>
                          </w:pPr>
                          <w:r>
                            <w:rPr>
                              <w:color w:val="FFFFFF" w:themeColor="background1"/>
                              <w:sz w:val="16"/>
                              <w:szCs w:val="16"/>
                            </w:rPr>
                            <w:t>IG = 0.971</w:t>
                          </w:r>
                        </w:p>
                      </w:txbxContent>
                    </v:textbox>
                  </v:shape>
                  <v:shape id="Gerade Verbindung mit Pfeil 536" o:spid="_x0000_s1304"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al8QAAADcAAAADwAAAGRycy9kb3ducmV2LnhtbESPQWsCMRSE7wX/Q3iF3jRbxaWuRpFC&#10;wUKruBXx+Ni8bpZuXpZNqvHfN4LQ4zAz3zCLVbStOFPvG8cKnkcZCOLK6YZrBYevt+ELCB+QNbaO&#10;ScGVPKyWg4cFFtpdeE/nMtQiQdgXqMCE0BVS+sqQRT9yHXHyvl1vMSTZ11L3eElw28pxluXSYsNp&#10;wWBHr4aqn/LXKjiW/hTLXfzI9dgdjNnO3iv9qdTTY1zPQQSK4T98b2+0gukkh9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pqXxAAAANwAAAAPAAAAAAAAAAAA&#10;AAAAAKECAABkcnMvZG93bnJldi54bWxQSwUGAAAAAAQABAD5AAAAkgMAAAAA&#10;" strokecolor="#4579b8 [3044]">
                    <v:stroke endarrow="classic"/>
                  </v:shape>
                  <v:line id="Gerade Verbindung 537" o:spid="_x0000_s1305" style="position:absolute;visibility:visible;mso-wrap-style:square" from="7288,3213" to="7288,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SosUAAADcAAAADwAAAGRycy9kb3ducmV2LnhtbESPzWoCQRCE74G8w9CB3HQ2in+ro0gg&#10;IEku/jxAu9PuLu70bGY6uubpMwEhx6KqvqIWq8416kIh1p4NvPQzUMSFtzWXBg77t94UVBRki41n&#10;MnCjCKvl48MCc+uvvKXLTkqVIBxzNFCJtLnWsajIYez7ljh5Jx8cSpKh1DbgNcFdowdZNtYOa04L&#10;Fbb0WlFx3n07A18fn5t4OzYDGY9+3s9hPZ3JMBrz/NSt56CEOvkP39sba2A0nMDf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xSosUAAADcAAAADwAAAAAAAAAA&#10;AAAAAAChAgAAZHJzL2Rvd25yZXYueG1sUEsFBgAAAAAEAAQA+QAAAJMDAAAAAA==&#10;" strokecolor="#4579b8 [3044]"/>
                  <v:shape id="Gerade Verbindung mit Pfeil 538" o:spid="_x0000_s1306" type="#_x0000_t32" style="position:absolute;left:1253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WrfsEAAADcAAAADwAAAGRycy9kb3ducmV2LnhtbERPTWsCMRC9C/0PYQq91WwtFV2NIoKg&#10;UCuuIh6HzbhZupksm6jpv28OgsfH+57Oo23EjTpfO1bw0c9AEJdO11wpOB5W7yMQPiBrbByTgj/y&#10;MJ+99KaYa3fnPd2KUIkUwj5HBSaENpfSl4Ys+r5riRN3cZ3FkGBXSd3hPYXbRg6ybCgt1pwaDLa0&#10;NFT+Fler4FT4cyx28XuoB+5ozM94U+qtUm+vcTEBESiGp/jhXmsFX59pbTqTjoC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Zat+wQAAANwAAAAPAAAAAAAAAAAAAAAA&#10;AKECAABkcnMvZG93bnJldi54bWxQSwUGAAAAAAQABAD5AAAAjwMAAAAA&#10;" strokecolor="#4579b8 [3044]">
                    <v:stroke endarrow="classic"/>
                  </v:shape>
                  <v:shape id="Textfeld 539" o:spid="_x0000_s1307" type="#_x0000_t109" style="position:absolute;left:-111;top:9769;width:4444;height:6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sOMMA&#10;AADcAAAADwAAAGRycy9kb3ducmV2LnhtbESPQWsCMRSE7wX/Q3hCbzWxxdJdjSKi4K24eujxsXnu&#10;rm5elk26xn9vCkKPw8x8wyxW0bZioN43jjVMJwoEcelMw5WG03H39gXCB2SDrWPScCcPq+XoZYG5&#10;cTc+0FCESiQI+xw11CF0uZS+rMmin7iOOHln11sMSfaVND3eEty28l2pT2mx4bRQY0ebmspr8Ws1&#10;/GyDUqdL1g7H2XcW+VLEKO9av47jeg4iUAz/4Wd7bzTMPjL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sOMMAAADcAAAADwAAAAAAAAAAAAAAAACYAgAAZHJzL2Rv&#10;d25yZXYueG1sUEsFBgAAAAAEAAQA9QAAAIgDAAAAAA==&#10;" fillcolor="#b8cce4 [1300]" stroked="f" strokeweight=".5pt">
                    <v:textbox>
                      <w:txbxContent>
                        <w:p w14:paraId="7C24065A" w14:textId="77777777" w:rsidR="0022798A" w:rsidRPr="001C10CA" w:rsidRDefault="0022798A" w:rsidP="008B1FFC">
                          <w:pPr>
                            <w:spacing w:after="0"/>
                            <w:jc w:val="center"/>
                            <w:rPr>
                              <w:sz w:val="20"/>
                            </w:rPr>
                          </w:pPr>
                          <w:r w:rsidRPr="001C10CA">
                            <w:rPr>
                              <w:sz w:val="20"/>
                            </w:rPr>
                            <w:t>ja</w:t>
                          </w:r>
                        </w:p>
                        <w:p w14:paraId="0D149C5D" w14:textId="77777777" w:rsidR="0022798A" w:rsidRPr="001C10CA" w:rsidRDefault="0022798A" w:rsidP="008B1FFC">
                          <w:pPr>
                            <w:spacing w:after="0"/>
                            <w:jc w:val="center"/>
                            <w:rPr>
                              <w:sz w:val="20"/>
                            </w:rPr>
                          </w:pPr>
                          <w:r w:rsidRPr="001C10CA">
                            <w:rPr>
                              <w:sz w:val="20"/>
                            </w:rPr>
                            <w:t>ja</w:t>
                          </w:r>
                        </w:p>
                        <w:p w14:paraId="4B7B2A8B" w14:textId="61330BD1" w:rsidR="0022798A" w:rsidRPr="001C10CA" w:rsidRDefault="0022798A" w:rsidP="008B1FFC">
                          <w:pPr>
                            <w:spacing w:after="0"/>
                            <w:jc w:val="center"/>
                            <w:rPr>
                              <w:sz w:val="20"/>
                            </w:rPr>
                          </w:pPr>
                          <w:r>
                            <w:rPr>
                              <w:sz w:val="20"/>
                            </w:rPr>
                            <w:t>ja</w:t>
                          </w:r>
                        </w:p>
                        <w:p w14:paraId="4F1BE4A5" w14:textId="77777777" w:rsidR="0022798A" w:rsidRPr="001C10CA" w:rsidRDefault="0022798A" w:rsidP="008B1FFC">
                          <w:pPr>
                            <w:spacing w:after="0"/>
                            <w:rPr>
                              <w:sz w:val="20"/>
                            </w:rPr>
                          </w:pPr>
                        </w:p>
                      </w:txbxContent>
                    </v:textbox>
                  </v:shape>
                  <v:shape id="Textfeld 540" o:spid="_x0000_s1308" type="#_x0000_t109" style="position:absolute;left:10390;top:9769;width:4445;height: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22L8A&#10;AADcAAAADwAAAGRycy9kb3ducmV2LnhtbERPTYvCMBC9C/sfwgjeNFFW0WqURXbBm1g97HFoZttq&#10;MylNtsZ/bw6Cx8f73uyibURPna8da5hOFAjiwpmaSw2X8894CcIHZIONY9LwIA+77cdgg5lxdz5R&#10;n4dSpBD2GWqoQmgzKX1RkUU/cS1x4v5cZzEk2JXSdHhP4baRM6UW0mLNqaHClvYVFbf832r4/Q5K&#10;Xa6rpj/Pj6vI1zxG+dB6NIxfaxCBYniLX+6D0TD/TPPTmXQE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63bYvwAAANwAAAAPAAAAAAAAAAAAAAAAAJgCAABkcnMvZG93bnJl&#10;di54bWxQSwUGAAAAAAQABAD1AAAAhAMAAAAA&#10;" fillcolor="#b8cce4 [1300]" stroked="f" strokeweight=".5pt">
                    <v:textbox>
                      <w:txbxContent>
                        <w:p w14:paraId="2F95C138" w14:textId="7DCE0A0D" w:rsidR="0022798A" w:rsidRDefault="0022798A" w:rsidP="008B1FFC">
                          <w:pPr>
                            <w:spacing w:after="0"/>
                            <w:jc w:val="center"/>
                            <w:rPr>
                              <w:sz w:val="20"/>
                            </w:rPr>
                          </w:pPr>
                          <w:r>
                            <w:rPr>
                              <w:sz w:val="20"/>
                            </w:rPr>
                            <w:t>nein</w:t>
                          </w:r>
                        </w:p>
                        <w:p w14:paraId="2FEEF8DD" w14:textId="646497C5" w:rsidR="0022798A" w:rsidRPr="001C10CA" w:rsidRDefault="0022798A" w:rsidP="008B1FFC">
                          <w:pPr>
                            <w:spacing w:after="0"/>
                            <w:jc w:val="center"/>
                            <w:rPr>
                              <w:sz w:val="20"/>
                            </w:rPr>
                          </w:pPr>
                          <w:r>
                            <w:rPr>
                              <w:sz w:val="20"/>
                            </w:rPr>
                            <w:t>nein</w:t>
                          </w:r>
                        </w:p>
                      </w:txbxContent>
                    </v:textbox>
                  </v:shape>
                  <v:line id="Gerade Verbindung 541" o:spid="_x0000_s1309" style="position:absolute;visibility:visible;mso-wrap-style:square" from="2037,6065" to="12552,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8cMMUAAADcAAAADwAAAGRycy9kb3ducmV2LnhtbESPUWsCMRCE3wv9D2ELvtWcWsVejSKF&#10;glRftP0B28v27vCyuSZbPf31RhB8HGbmG2a26FyjDhRi7dnAoJ+BIi68rbk08P318TwFFQXZYuOZ&#10;DJwowmL++DDD3Pojb+mwk1IlCMccDVQiba51LCpyGPu+JU7erw8OJclQahvwmOCu0cMsm2iHNaeF&#10;Clt6r6jY7/6dgb/1ZhVPP81QJuPz5z4sp68yisb0nrrlGyihTu7hW3tlDYxfBnA9k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8cMMUAAADcAAAADwAAAAAAAAAA&#10;AAAAAAChAgAAZHJzL2Rvd25yZXYueG1sUEsFBgAAAAAEAAQA+QAAAJMDAAAAAA==&#10;" strokecolor="#4579b8 [3044]"/>
                </v:group>
                <w10:anchorlock/>
              </v:group>
            </w:pict>
          </mc:Fallback>
        </mc:AlternateContent>
      </w:r>
    </w:p>
    <w:p w14:paraId="0B8C55EC" w14:textId="79753462" w:rsidR="0073603B" w:rsidRDefault="0073603B" w:rsidP="0073603B">
      <w:pPr>
        <w:pStyle w:val="Beschriftung"/>
        <w:spacing w:after="0"/>
      </w:pPr>
      <w:r>
        <w:t xml:space="preserve">Abbildung </w:t>
      </w:r>
      <w:fldSimple w:instr=" STYLEREF 1 \s ">
        <w:r w:rsidR="006D3CEA">
          <w:rPr>
            <w:noProof/>
          </w:rPr>
          <w:t>4</w:t>
        </w:r>
      </w:fldSimple>
      <w:r>
        <w:noBreakHyphen/>
      </w:r>
      <w:fldSimple w:instr=" SEQ Abbildung \* ARABIC \s 1 ">
        <w:r w:rsidR="006D3CEA">
          <w:rPr>
            <w:noProof/>
          </w:rPr>
          <w:t>8</w:t>
        </w:r>
      </w:fldSimple>
      <w:r>
        <w:t>:  Fertiger Entscheidungsbaum für das Wetter-Problem</w:t>
      </w:r>
    </w:p>
    <w:p w14:paraId="4C2383A8" w14:textId="77777777" w:rsidR="002B2149" w:rsidRDefault="002B2149">
      <w:pPr>
        <w:spacing w:before="200" w:after="200"/>
        <w:jc w:val="left"/>
        <w:rPr>
          <w:caps/>
          <w:spacing w:val="15"/>
          <w:szCs w:val="22"/>
        </w:rPr>
      </w:pPr>
      <w:r>
        <w:br w:type="page"/>
      </w:r>
    </w:p>
    <w:p w14:paraId="5358C868" w14:textId="1E58B4F9" w:rsidR="004C4C53" w:rsidRDefault="004C4C53" w:rsidP="004C4C53">
      <w:pPr>
        <w:pStyle w:val="berschrift2"/>
      </w:pPr>
      <w:bookmarkStart w:id="33" w:name="_Toc345877099"/>
      <w:r>
        <w:lastRenderedPageBreak/>
        <w:t>Weitere Übungen zum Entscheidungsbaum</w:t>
      </w:r>
      <w:bookmarkEnd w:id="33"/>
    </w:p>
    <w:p w14:paraId="1E59E64B" w14:textId="77777777" w:rsidR="002B2149" w:rsidRDefault="002B2149" w:rsidP="002B2149"/>
    <w:p w14:paraId="79E49858" w14:textId="77777777" w:rsidR="002B2149" w:rsidRDefault="002B2149" w:rsidP="002B2149">
      <w:pPr>
        <w:pStyle w:val="IntensivesZitat"/>
      </w:pPr>
      <w:r w:rsidRPr="00121B8E">
        <w:t xml:space="preserve">Aufgabe </w:t>
      </w:r>
      <w:fldSimple w:instr=" STYLEREF 1 \s ">
        <w:r w:rsidR="006D3CEA">
          <w:rPr>
            <w:noProof/>
          </w:rPr>
          <w:t>4</w:t>
        </w:r>
      </w:fldSimple>
      <w:r w:rsidRPr="00121B8E">
        <w:noBreakHyphen/>
      </w:r>
      <w:fldSimple w:instr=" SEQ Aufgabe \* ARABIC \s 1 ">
        <w:r w:rsidR="006D3CEA">
          <w:rPr>
            <w:noProof/>
          </w:rPr>
          <w:t>3</w:t>
        </w:r>
      </w:fldSimple>
      <w:r w:rsidRPr="00121B8E">
        <w:t>:</w:t>
      </w:r>
      <w:r w:rsidRPr="00121B8E">
        <w:tab/>
      </w:r>
      <w:r>
        <w:t>Laden Sie den Datensatz WetterProblem.csv und lassen Sie Weka den Entsche</w:t>
      </w:r>
      <w:r>
        <w:t>i</w:t>
      </w:r>
      <w:r>
        <w:t xml:space="preserve">dungsbaum dazu lernen. Wählen Sie dazu unter dem Reiter </w:t>
      </w:r>
      <w:proofErr w:type="spellStart"/>
      <w:r w:rsidRPr="00803568">
        <w:rPr>
          <w:b/>
          <w:smallCaps/>
        </w:rPr>
        <w:t>Classify</w:t>
      </w:r>
      <w:proofErr w:type="spellEnd"/>
      <w:r>
        <w:t xml:space="preserve"> über </w:t>
      </w:r>
      <w:proofErr w:type="spellStart"/>
      <w:r w:rsidRPr="00803568">
        <w:rPr>
          <w:b/>
          <w:smallCaps/>
        </w:rPr>
        <w:t>Choose</w:t>
      </w:r>
      <w:proofErr w:type="spellEnd"/>
      <w:r>
        <w:t xml:space="preserve"> den Classifier: </w:t>
      </w:r>
      <w:proofErr w:type="spellStart"/>
      <w:r>
        <w:t>trees</w:t>
      </w:r>
      <w:proofErr w:type="spellEnd"/>
      <w:r>
        <w:t xml:space="preserve"> » J48. Verwenden Sie als Test-Set das Trainings-Set</w:t>
      </w:r>
    </w:p>
    <w:p w14:paraId="51B564A6" w14:textId="77777777" w:rsidR="002B2149" w:rsidRPr="00803568" w:rsidRDefault="002B2149" w:rsidP="002B2149">
      <w:pPr>
        <w:pStyle w:val="IntensivesZitat"/>
        <w:rPr>
          <w:sz w:val="10"/>
          <w:szCs w:val="10"/>
        </w:rPr>
      </w:pPr>
    </w:p>
    <w:p w14:paraId="36E317BC" w14:textId="77777777" w:rsidR="002B2149" w:rsidRDefault="002B2149" w:rsidP="002B2149">
      <w:pPr>
        <w:pStyle w:val="IntensivesZitat"/>
      </w:pPr>
      <w:r>
        <w:tab/>
        <w:t xml:space="preserve">Der Entscheidungsbaum lässt sich darstellen, indem Sie in der </w:t>
      </w:r>
      <w:proofErr w:type="spellStart"/>
      <w:r w:rsidRPr="00803568">
        <w:rPr>
          <w:b/>
          <w:smallCaps/>
        </w:rPr>
        <w:t>Result</w:t>
      </w:r>
      <w:proofErr w:type="spellEnd"/>
      <w:r w:rsidRPr="00803568">
        <w:rPr>
          <w:b/>
          <w:smallCaps/>
        </w:rPr>
        <w:t>-List</w:t>
      </w:r>
      <w:r>
        <w:t xml:space="preserve"> (unten links) einen Rechtsklick auf den Eintrag machen und «</w:t>
      </w:r>
      <w:proofErr w:type="spellStart"/>
      <w:r>
        <w:t>Visualize</w:t>
      </w:r>
      <w:proofErr w:type="spellEnd"/>
      <w:r>
        <w:t xml:space="preserve"> </w:t>
      </w:r>
      <w:proofErr w:type="spellStart"/>
      <w:r>
        <w:t>tree</w:t>
      </w:r>
      <w:proofErr w:type="spellEnd"/>
      <w:r>
        <w:t>» auswählen.</w:t>
      </w:r>
    </w:p>
    <w:p w14:paraId="097E9DA6" w14:textId="77777777" w:rsidR="002B2149" w:rsidRDefault="002B2149" w:rsidP="004C4C53">
      <w:pPr>
        <w:spacing w:after="0"/>
      </w:pPr>
    </w:p>
    <w:p w14:paraId="213AAD49" w14:textId="77777777" w:rsidR="002B2149" w:rsidRDefault="002B2149" w:rsidP="004C4C53">
      <w:pPr>
        <w:spacing w:after="0"/>
      </w:pPr>
    </w:p>
    <w:p w14:paraId="5972A612" w14:textId="77777777" w:rsidR="002B2149" w:rsidRDefault="002B2149" w:rsidP="004C4C53">
      <w:pPr>
        <w:spacing w:after="0"/>
      </w:pPr>
    </w:p>
    <w:p w14:paraId="5B4491CB" w14:textId="77777777" w:rsidR="00A85AAA" w:rsidRDefault="004C4C53" w:rsidP="004C4C53">
      <w:pPr>
        <w:pStyle w:val="IntensivesZitat"/>
      </w:pPr>
      <w:r w:rsidRPr="00121B8E">
        <w:t xml:space="preserve">Aufgabe </w:t>
      </w:r>
      <w:fldSimple w:instr=" STYLEREF 1 \s ">
        <w:r w:rsidR="006D3CEA">
          <w:rPr>
            <w:noProof/>
          </w:rPr>
          <w:t>4</w:t>
        </w:r>
      </w:fldSimple>
      <w:r w:rsidRPr="00121B8E">
        <w:noBreakHyphen/>
      </w:r>
      <w:fldSimple w:instr=" SEQ Aufgabe \* ARABIC \s 1 ">
        <w:r w:rsidR="006D3CEA">
          <w:rPr>
            <w:noProof/>
          </w:rPr>
          <w:t>4</w:t>
        </w:r>
      </w:fldSimple>
      <w:r w:rsidRPr="00121B8E">
        <w:t>:</w:t>
      </w:r>
      <w:r w:rsidRPr="00121B8E">
        <w:tab/>
      </w:r>
      <w:r w:rsidR="00A85AAA">
        <w:t xml:space="preserve">Laden Sie mit Weka den Datensatz Iris.csv und klassifizieren Sie ihn mit Hilfe des Entscheidungsbaum-Algorithmus J48 (findet sich unter </w:t>
      </w:r>
      <w:proofErr w:type="spellStart"/>
      <w:r w:rsidR="00A85AAA">
        <w:t>trees</w:t>
      </w:r>
      <w:proofErr w:type="spellEnd"/>
      <w:r w:rsidR="00A85AAA">
        <w:t xml:space="preserve"> » J48). </w:t>
      </w:r>
    </w:p>
    <w:p w14:paraId="5E9463CC" w14:textId="77777777" w:rsidR="00A85AAA" w:rsidRPr="00A85AAA" w:rsidRDefault="00A85AAA" w:rsidP="004C4C53">
      <w:pPr>
        <w:pStyle w:val="IntensivesZitat"/>
        <w:rPr>
          <w:sz w:val="10"/>
          <w:szCs w:val="10"/>
        </w:rPr>
      </w:pPr>
    </w:p>
    <w:p w14:paraId="699A538A" w14:textId="78CC1277" w:rsidR="004C4C53" w:rsidRPr="00121B8E" w:rsidRDefault="00A85AAA" w:rsidP="004C4C53">
      <w:pPr>
        <w:pStyle w:val="IntensivesZitat"/>
      </w:pPr>
      <w:r>
        <w:tab/>
        <w:t xml:space="preserve">Stellen Sie den Entscheidungsbaum dar und </w:t>
      </w:r>
      <w:r w:rsidR="00BB15C0">
        <w:t>v</w:t>
      </w:r>
      <w:r w:rsidR="004C4C53">
        <w:t xml:space="preserve">ergleichen Sie die Resultate </w:t>
      </w:r>
      <w:r>
        <w:t>dieser Klassifikations-Methode</w:t>
      </w:r>
      <w:r w:rsidR="00C73BA4">
        <w:t xml:space="preserve"> mit </w:t>
      </w:r>
      <w:proofErr w:type="spellStart"/>
      <w:r w:rsidR="00C73BA4">
        <w:t>OneR</w:t>
      </w:r>
      <w:proofErr w:type="spellEnd"/>
      <w:r w:rsidR="00C73BA4">
        <w:t xml:space="preserve"> und </w:t>
      </w:r>
      <w:proofErr w:type="spellStart"/>
      <w:r w:rsidR="00C73BA4">
        <w:t>NaiveBayes</w:t>
      </w:r>
      <w:proofErr w:type="spellEnd"/>
      <w:r w:rsidR="00C73BA4">
        <w:t>.</w:t>
      </w:r>
    </w:p>
    <w:p w14:paraId="56508447" w14:textId="77777777" w:rsidR="002B2149" w:rsidRDefault="002B2149" w:rsidP="002B2149">
      <w:pPr>
        <w:spacing w:after="0"/>
      </w:pPr>
    </w:p>
    <w:p w14:paraId="63168DA1" w14:textId="77777777" w:rsidR="002B2149" w:rsidRDefault="002B2149" w:rsidP="002B2149">
      <w:pPr>
        <w:spacing w:after="0"/>
      </w:pPr>
    </w:p>
    <w:p w14:paraId="69EF6D22" w14:textId="77777777" w:rsidR="002B2149" w:rsidRDefault="002B2149" w:rsidP="002B2149">
      <w:pPr>
        <w:spacing w:after="0"/>
      </w:pPr>
    </w:p>
    <w:p w14:paraId="360DC51A" w14:textId="0E53D962" w:rsidR="00AC6292" w:rsidRDefault="00D82222" w:rsidP="00AC6292">
      <w:pPr>
        <w:pStyle w:val="IntensivesZitat"/>
      </w:pPr>
      <w:r w:rsidRPr="00121B8E">
        <w:t xml:space="preserve">Aufgabe </w:t>
      </w:r>
      <w:fldSimple w:instr=" STYLEREF 1 \s ">
        <w:r w:rsidR="006D3CEA">
          <w:rPr>
            <w:noProof/>
          </w:rPr>
          <w:t>4</w:t>
        </w:r>
      </w:fldSimple>
      <w:r w:rsidRPr="00121B8E">
        <w:noBreakHyphen/>
      </w:r>
      <w:fldSimple w:instr=" SEQ Aufgabe \* ARABIC \s 1 ">
        <w:r w:rsidR="006D3CEA">
          <w:rPr>
            <w:noProof/>
          </w:rPr>
          <w:t>5</w:t>
        </w:r>
      </w:fldSimple>
      <w:r w:rsidRPr="00121B8E">
        <w:t>:</w:t>
      </w:r>
      <w:r w:rsidRPr="00121B8E">
        <w:tab/>
      </w:r>
      <w:r>
        <w:t xml:space="preserve">Laden Sie mit Weka den Datensatz </w:t>
      </w:r>
      <w:r w:rsidR="00AC6292">
        <w:t>auto-lkm</w:t>
      </w:r>
      <w:r>
        <w:t>.csv</w:t>
      </w:r>
      <w:r w:rsidR="00AC6292">
        <w:t>. Dabei handelt es sich um einen D</w:t>
      </w:r>
      <w:r w:rsidR="00AC6292">
        <w:t>a</w:t>
      </w:r>
      <w:r w:rsidR="00AC6292">
        <w:t xml:space="preserve">tensatz, </w:t>
      </w:r>
      <w:r w:rsidR="008E6945">
        <w:t xml:space="preserve">welcher </w:t>
      </w:r>
      <w:r w:rsidR="0038393D">
        <w:t xml:space="preserve">392 verschiedene </w:t>
      </w:r>
      <w:r w:rsidR="008E6945">
        <w:t>Autos mit den folgenden Attributen beschreibt</w:t>
      </w:r>
      <w:r w:rsidR="00AC6292">
        <w:t>:</w:t>
      </w:r>
    </w:p>
    <w:p w14:paraId="147A3FCA" w14:textId="77777777" w:rsidR="00A17F11" w:rsidRPr="00A17F11" w:rsidRDefault="00AC6292" w:rsidP="00AC6292">
      <w:pPr>
        <w:pStyle w:val="IntensivesZitat"/>
        <w:rPr>
          <w:sz w:val="10"/>
          <w:szCs w:val="10"/>
        </w:rPr>
      </w:pPr>
      <w:r w:rsidRPr="00A17F11">
        <w:rPr>
          <w:sz w:val="10"/>
          <w:szCs w:val="10"/>
        </w:rPr>
        <w:tab/>
      </w:r>
    </w:p>
    <w:p w14:paraId="3AD31C2B" w14:textId="34232A0A" w:rsidR="00AC6292" w:rsidRPr="00D17F73" w:rsidRDefault="00A17F11" w:rsidP="00AC6292">
      <w:pPr>
        <w:pStyle w:val="IntensivesZitat"/>
        <w:rPr>
          <w:sz w:val="20"/>
        </w:rPr>
      </w:pPr>
      <w:r w:rsidRPr="00D17F73">
        <w:rPr>
          <w:sz w:val="20"/>
        </w:rPr>
        <w:tab/>
      </w:r>
      <w:r w:rsidR="00AC6292" w:rsidRPr="00D17F73">
        <w:rPr>
          <w:sz w:val="20"/>
        </w:rPr>
        <w:t>- Name des Autos</w:t>
      </w:r>
    </w:p>
    <w:p w14:paraId="25B60369" w14:textId="77777777" w:rsidR="00AC6292" w:rsidRPr="00D17F73" w:rsidRDefault="00AC6292" w:rsidP="00AC6292">
      <w:pPr>
        <w:pStyle w:val="IntensivesZitat"/>
        <w:rPr>
          <w:sz w:val="20"/>
        </w:rPr>
      </w:pPr>
      <w:r w:rsidRPr="00D17F73">
        <w:rPr>
          <w:sz w:val="20"/>
        </w:rPr>
        <w:tab/>
        <w:t>- Herkunft (Asien, Europa, Nordamerika)</w:t>
      </w:r>
    </w:p>
    <w:p w14:paraId="3C4E3799" w14:textId="77777777" w:rsidR="00AC6292" w:rsidRPr="00D17F73" w:rsidRDefault="00AC6292" w:rsidP="00AC6292">
      <w:pPr>
        <w:pStyle w:val="IntensivesZitat"/>
        <w:rPr>
          <w:sz w:val="20"/>
        </w:rPr>
      </w:pPr>
      <w:r w:rsidRPr="00D17F73">
        <w:rPr>
          <w:sz w:val="20"/>
        </w:rPr>
        <w:tab/>
        <w:t>- Baujahr (70-74, 75-78, 79-83)</w:t>
      </w:r>
    </w:p>
    <w:p w14:paraId="59012B00" w14:textId="77777777" w:rsidR="00AC6292" w:rsidRPr="00D17F73" w:rsidRDefault="00AC6292" w:rsidP="00AC6292">
      <w:pPr>
        <w:pStyle w:val="IntensivesZitat"/>
        <w:rPr>
          <w:sz w:val="20"/>
        </w:rPr>
      </w:pPr>
      <w:r w:rsidRPr="00D17F73">
        <w:rPr>
          <w:sz w:val="20"/>
        </w:rPr>
        <w:tab/>
        <w:t>- Zylinder (3,4,5,6,7,8)</w:t>
      </w:r>
    </w:p>
    <w:p w14:paraId="0DBEA8BA" w14:textId="77777777" w:rsidR="00AC6292" w:rsidRPr="00D17F73" w:rsidRDefault="00AC6292" w:rsidP="00AC6292">
      <w:pPr>
        <w:pStyle w:val="IntensivesZitat"/>
        <w:rPr>
          <w:sz w:val="20"/>
        </w:rPr>
      </w:pPr>
      <w:r w:rsidRPr="00D17F73">
        <w:rPr>
          <w:sz w:val="20"/>
        </w:rPr>
        <w:tab/>
        <w:t>- Hubraum (gering, mittel, hoch)</w:t>
      </w:r>
    </w:p>
    <w:p w14:paraId="3CC9CCCE" w14:textId="77777777" w:rsidR="00AC6292" w:rsidRPr="00D17F73" w:rsidRDefault="00AC6292" w:rsidP="00AC6292">
      <w:pPr>
        <w:pStyle w:val="IntensivesZitat"/>
        <w:rPr>
          <w:sz w:val="20"/>
        </w:rPr>
      </w:pPr>
      <w:r w:rsidRPr="00D17F73">
        <w:rPr>
          <w:sz w:val="20"/>
        </w:rPr>
        <w:tab/>
        <w:t>- PS (gering, mittel, hoch)</w:t>
      </w:r>
    </w:p>
    <w:p w14:paraId="2DA9DA28" w14:textId="77777777" w:rsidR="00AC6292" w:rsidRPr="00D17F73" w:rsidRDefault="00AC6292" w:rsidP="00AC6292">
      <w:pPr>
        <w:pStyle w:val="IntensivesZitat"/>
        <w:rPr>
          <w:sz w:val="20"/>
        </w:rPr>
      </w:pPr>
      <w:r w:rsidRPr="00D17F73">
        <w:rPr>
          <w:sz w:val="20"/>
        </w:rPr>
        <w:tab/>
        <w:t>- Gewicht (gering, mittel, hoch)</w:t>
      </w:r>
    </w:p>
    <w:p w14:paraId="44EE79AF" w14:textId="77777777" w:rsidR="00AC6292" w:rsidRPr="00D17F73" w:rsidRDefault="00AC6292" w:rsidP="00AC6292">
      <w:pPr>
        <w:pStyle w:val="IntensivesZitat"/>
        <w:rPr>
          <w:sz w:val="20"/>
        </w:rPr>
      </w:pPr>
      <w:r w:rsidRPr="00D17F73">
        <w:rPr>
          <w:sz w:val="20"/>
        </w:rPr>
        <w:tab/>
        <w:t>- Beschleunigung (gering, mittel, hoch)</w:t>
      </w:r>
    </w:p>
    <w:p w14:paraId="11988FE9" w14:textId="6F31D9D9" w:rsidR="00AC6292" w:rsidRPr="00D17F73" w:rsidRDefault="00AC6292" w:rsidP="00AC6292">
      <w:pPr>
        <w:pStyle w:val="IntensivesZitat"/>
        <w:rPr>
          <w:sz w:val="20"/>
        </w:rPr>
      </w:pPr>
      <w:r w:rsidRPr="00D17F73">
        <w:rPr>
          <w:sz w:val="20"/>
        </w:rPr>
        <w:tab/>
        <w:t xml:space="preserve">- </w:t>
      </w:r>
      <w:r w:rsidR="00A90A61" w:rsidRPr="00D17F73">
        <w:rPr>
          <w:sz w:val="20"/>
        </w:rPr>
        <w:t>Treibstoffverbrauch</w:t>
      </w:r>
      <w:r w:rsidRPr="00D17F73">
        <w:rPr>
          <w:sz w:val="20"/>
        </w:rPr>
        <w:t xml:space="preserve"> (mehr als 10 Liter, weniger als 10 Liter).</w:t>
      </w:r>
    </w:p>
    <w:p w14:paraId="4837D474" w14:textId="77777777" w:rsidR="00294B66" w:rsidRPr="00A17F11" w:rsidRDefault="00D82222" w:rsidP="00D82222">
      <w:pPr>
        <w:pStyle w:val="IntensivesZitat"/>
        <w:rPr>
          <w:sz w:val="10"/>
          <w:szCs w:val="10"/>
        </w:rPr>
      </w:pPr>
      <w:r>
        <w:t xml:space="preserve"> </w:t>
      </w:r>
    </w:p>
    <w:p w14:paraId="23285682" w14:textId="77777777" w:rsidR="00C00B1C" w:rsidRDefault="00170C18" w:rsidP="00D82222">
      <w:pPr>
        <w:pStyle w:val="IntensivesZitat"/>
      </w:pPr>
      <w:r>
        <w:tab/>
      </w:r>
      <w:r w:rsidR="00D17F73">
        <w:t xml:space="preserve">Das Attribut «Treibstoffverbrauch» beschreibt, wie viele Liter Treibstoff ein Auto pro 100 km Fahrstrecke verbraucht und weist die beiden Werte </w:t>
      </w:r>
      <w:r w:rsidR="00E068D3">
        <w:t>«mehr als 10 Liter» resp.</w:t>
      </w:r>
      <w:r w:rsidR="00A90A61">
        <w:t xml:space="preserve"> «weniger als 10 Liter» </w:t>
      </w:r>
      <w:r w:rsidR="00D17F73">
        <w:t>auf</w:t>
      </w:r>
      <w:r w:rsidR="00C00B1C">
        <w:t>.</w:t>
      </w:r>
    </w:p>
    <w:p w14:paraId="1C174472" w14:textId="4C795D29" w:rsidR="00D17F73" w:rsidRPr="00C00B1C" w:rsidRDefault="00D17F73" w:rsidP="00D82222">
      <w:pPr>
        <w:pStyle w:val="IntensivesZitat"/>
        <w:rPr>
          <w:sz w:val="10"/>
          <w:szCs w:val="10"/>
        </w:rPr>
      </w:pPr>
      <w:r w:rsidRPr="00C00B1C">
        <w:rPr>
          <w:sz w:val="10"/>
          <w:szCs w:val="10"/>
        </w:rPr>
        <w:t xml:space="preserve"> </w:t>
      </w:r>
    </w:p>
    <w:p w14:paraId="472AD9A2" w14:textId="7F455D9B" w:rsidR="00C00B1C" w:rsidRDefault="00D17F73" w:rsidP="00D17F73">
      <w:pPr>
        <w:pStyle w:val="IntensivesZitat"/>
        <w:tabs>
          <w:tab w:val="left" w:pos="1843"/>
        </w:tabs>
        <w:ind w:left="1843" w:hanging="1619"/>
      </w:pPr>
      <w:r>
        <w:tab/>
        <w:t>1)</w:t>
      </w:r>
      <w:r>
        <w:tab/>
        <w:t>Klassifizieren Sie die Daten nach dem «Treibstoffverbrauch» mit Hilfe des En</w:t>
      </w:r>
      <w:r>
        <w:t>t</w:t>
      </w:r>
      <w:r>
        <w:t>scheidungsbaum-Algorithmus J48</w:t>
      </w:r>
      <w:r w:rsidR="00C00B1C">
        <w:t xml:space="preserve">. Wählen Sie dazu als Test-Option «Cross-Validation» aus. Linksklicken Sie die Classifier-Parameter «J48 -C 0.25 -M 2» und setzen Sie </w:t>
      </w:r>
      <w:proofErr w:type="spellStart"/>
      <w:r w:rsidR="002B2149">
        <w:t>minNumObj</w:t>
      </w:r>
      <w:proofErr w:type="spellEnd"/>
      <w:r w:rsidR="002B2149">
        <w:t xml:space="preserve"> = 4.</w:t>
      </w:r>
    </w:p>
    <w:p w14:paraId="65919F9D" w14:textId="002ABDA2" w:rsidR="00C43B62" w:rsidRDefault="00C00B1C" w:rsidP="00C43B62">
      <w:pPr>
        <w:pStyle w:val="IntensivesZitat"/>
        <w:tabs>
          <w:tab w:val="left" w:pos="1843"/>
        </w:tabs>
        <w:ind w:left="1843" w:hanging="1619"/>
      </w:pPr>
      <w:r w:rsidRPr="00C00B1C">
        <w:rPr>
          <w:sz w:val="10"/>
          <w:szCs w:val="10"/>
        </w:rPr>
        <w:tab/>
      </w:r>
      <w:r>
        <w:tab/>
        <w:t xml:space="preserve">Lassen Sie sich von Weka den Entscheidungsbaum anzeigen und </w:t>
      </w:r>
      <w:r w:rsidR="00C43B62">
        <w:t xml:space="preserve">machen Sie eine Aussage über die Qualität des </w:t>
      </w:r>
      <w:proofErr w:type="spellStart"/>
      <w:r w:rsidR="00C43B62">
        <w:t>Classifiers</w:t>
      </w:r>
      <w:proofErr w:type="spellEnd"/>
      <w:r w:rsidR="00C43B62">
        <w:t>.</w:t>
      </w:r>
    </w:p>
    <w:p w14:paraId="17C8B278" w14:textId="1EA53B08" w:rsidR="00C43B62" w:rsidRPr="00C43B62" w:rsidRDefault="00C43B62" w:rsidP="00C43B62">
      <w:pPr>
        <w:pStyle w:val="IntensivesZitat"/>
        <w:tabs>
          <w:tab w:val="left" w:pos="1843"/>
        </w:tabs>
        <w:ind w:left="1843" w:hanging="1619"/>
        <w:rPr>
          <w:sz w:val="10"/>
          <w:szCs w:val="10"/>
        </w:rPr>
      </w:pPr>
      <w:r w:rsidRPr="00C43B62">
        <w:rPr>
          <w:sz w:val="10"/>
          <w:szCs w:val="10"/>
        </w:rPr>
        <w:t>.</w:t>
      </w:r>
    </w:p>
    <w:p w14:paraId="5976402D" w14:textId="77777777" w:rsidR="00C43B62" w:rsidRDefault="00C00B1C" w:rsidP="00D17F73">
      <w:pPr>
        <w:pStyle w:val="IntensivesZitat"/>
        <w:tabs>
          <w:tab w:val="left" w:pos="1843"/>
        </w:tabs>
        <w:ind w:left="1843" w:hanging="1619"/>
      </w:pPr>
      <w:r>
        <w:tab/>
        <w:t>2)</w:t>
      </w:r>
      <w:r>
        <w:tab/>
      </w:r>
      <w:r w:rsidR="00C43B62">
        <w:t xml:space="preserve">Klassifizieren Sie den Datensatz nun auch mit </w:t>
      </w:r>
      <w:proofErr w:type="spellStart"/>
      <w:r w:rsidR="00C43B62">
        <w:t>NaiveBayes</w:t>
      </w:r>
      <w:proofErr w:type="spellEnd"/>
      <w:r w:rsidR="00C43B62">
        <w:t xml:space="preserve"> und mit </w:t>
      </w:r>
      <w:proofErr w:type="spellStart"/>
      <w:r w:rsidR="00C43B62">
        <w:t>OneR</w:t>
      </w:r>
      <w:proofErr w:type="spellEnd"/>
      <w:r w:rsidR="00C43B62">
        <w:t xml:space="preserve"> und verwenden Sie bei beiden Methoden ebenfalls die Kreuzvalidierung als Test-Option. Vergleichen Sie die Qualität der Classifier mit jener von J48.</w:t>
      </w:r>
    </w:p>
    <w:p w14:paraId="252DE5BF" w14:textId="77777777" w:rsidR="00C43B62" w:rsidRPr="00D66D6F" w:rsidRDefault="00C43B62" w:rsidP="00D17F73">
      <w:pPr>
        <w:pStyle w:val="IntensivesZitat"/>
        <w:tabs>
          <w:tab w:val="left" w:pos="1843"/>
        </w:tabs>
        <w:ind w:left="1843" w:hanging="1619"/>
        <w:rPr>
          <w:sz w:val="10"/>
          <w:szCs w:val="10"/>
        </w:rPr>
      </w:pPr>
    </w:p>
    <w:p w14:paraId="183E92E6" w14:textId="7EF7C7B3" w:rsidR="00D17F73" w:rsidRDefault="00C43B62" w:rsidP="00D17F73">
      <w:pPr>
        <w:pStyle w:val="IntensivesZitat"/>
        <w:tabs>
          <w:tab w:val="left" w:pos="1843"/>
        </w:tabs>
        <w:ind w:left="1843" w:hanging="1619"/>
      </w:pPr>
      <w:r>
        <w:tab/>
        <w:t>3)</w:t>
      </w:r>
      <w:r>
        <w:tab/>
        <w:t xml:space="preserve">Experimentieren Sie mit verschiedenen Werten für </w:t>
      </w:r>
      <w:proofErr w:type="spellStart"/>
      <w:r w:rsidR="00201A06">
        <w:t>minNumObj</w:t>
      </w:r>
      <w:proofErr w:type="spellEnd"/>
      <w:r w:rsidR="00201A06">
        <w:t xml:space="preserve"> beim J48-Algorithmus. Was bewirkt dieser Parameter?</w:t>
      </w:r>
    </w:p>
    <w:p w14:paraId="29EDDB6B" w14:textId="77777777" w:rsidR="00FB60CD" w:rsidRDefault="00FB60CD" w:rsidP="00FB60CD">
      <w:pPr>
        <w:pStyle w:val="berschrift1"/>
      </w:pPr>
      <w:bookmarkStart w:id="34" w:name="_Toc345877100"/>
      <w:r>
        <w:lastRenderedPageBreak/>
        <w:t>Cluster-Analyse</w:t>
      </w:r>
      <w:bookmarkEnd w:id="34"/>
    </w:p>
    <w:p w14:paraId="25075145" w14:textId="77777777" w:rsidR="00FB60CD" w:rsidRDefault="00FB60CD" w:rsidP="00FB60CD">
      <w:r>
        <w:t>Suchen wir mit einer Suchmaschine den Begriff „Decke“, so erhalten wir Treffer wie „</w:t>
      </w:r>
      <w:proofErr w:type="spellStart"/>
      <w:r>
        <w:t>Microfaser</w:t>
      </w:r>
      <w:proofErr w:type="spellEnd"/>
      <w:r>
        <w:t>-Decke“, „unter der Decke“, aber auch „Stuck an der Decke“, „wie streiche ich eine Decke“, etc. Die erhaltene Menge der Textdokumente handelt es sich um zwei deutlich voneinander unterscheidbare Cluster. Google listet zum jetzigen Zeitpunkt die Suchresultate noch unstrukturiert. Besser wäre, wenn die Treffer von der Suchmaschine in Cluster unterteilt würden. In der Regel interessieren bei einer Recherche nur Treffer innerhalb eines Clusters.</w:t>
      </w:r>
    </w:p>
    <w:p w14:paraId="24C57CCA" w14:textId="159B9E3D" w:rsidR="00FB60CD" w:rsidRDefault="00FB60CD" w:rsidP="00FB60CD">
      <w:r>
        <w:t>Besonders beim Clustering ist, dass die Trainingsdaten nicht klassifiziert sind. Es hat somit keine Vo</w:t>
      </w:r>
      <w:r>
        <w:t>r</w:t>
      </w:r>
      <w:r>
        <w:t xml:space="preserve">strukturierung der Daten stattgefunden. Und um das Finden dieser Strukturen geht es genau beim Clustering. Im Raum der Trainingsdaten sollen Häufungen von Daten gefunden werden (Abb. </w:t>
      </w:r>
      <w:r w:rsidR="0070634C">
        <w:t>5-1</w:t>
      </w:r>
      <w:r>
        <w:t>).</w:t>
      </w:r>
    </w:p>
    <w:p w14:paraId="4751181D" w14:textId="77777777" w:rsidR="00FB60CD" w:rsidRDefault="00FB60CD" w:rsidP="00FB60CD">
      <w:pPr>
        <w:keepNext/>
      </w:pPr>
      <w:r>
        <w:rPr>
          <w:noProof/>
          <w:lang w:eastAsia="de-CH"/>
        </w:rPr>
        <w:drawing>
          <wp:inline distT="0" distB="0" distL="0" distR="0" wp14:anchorId="26EE11AF" wp14:editId="162936FA">
            <wp:extent cx="4634237" cy="2666601"/>
            <wp:effectExtent l="0" t="0" r="0" b="635"/>
            <wp:docPr id="6153" name="Grafik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34237" cy="2666601"/>
                    </a:xfrm>
                    <a:prstGeom prst="rect">
                      <a:avLst/>
                    </a:prstGeom>
                  </pic:spPr>
                </pic:pic>
              </a:graphicData>
            </a:graphic>
          </wp:inline>
        </w:drawing>
      </w:r>
    </w:p>
    <w:p w14:paraId="0D16FC5C" w14:textId="097C6D63" w:rsidR="00FB60CD" w:rsidRDefault="00B10ACA"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w:t>
        </w:r>
      </w:fldSimple>
      <w:r>
        <w:t xml:space="preserve">:  </w:t>
      </w:r>
      <w:r w:rsidR="00FB60CD">
        <w:t>Cluster</w:t>
      </w:r>
    </w:p>
    <w:p w14:paraId="45DC1782" w14:textId="77777777" w:rsidR="00FB60CD" w:rsidRDefault="00FB60CD" w:rsidP="00FB60CD">
      <w:r>
        <w:t>Ziel der Cluster-Analyse ist es, die Datenobjekte eines Datensatzes in Gruppen (Cluster) einzuteilen, die sinnstiftend (die natürliche Struktur der Datenobjekte widerspiegelnd, um diese zu verstehen) oder nützlich (d.h. für andere Zwecke, z.B. einer Zusammenfassung von Datenobjekteigenschaften) sind.</w:t>
      </w:r>
    </w:p>
    <w:p w14:paraId="277EB803" w14:textId="77777777" w:rsidR="00FB60CD" w:rsidRPr="00D851F8" w:rsidRDefault="00FB60CD" w:rsidP="00FB60CD">
      <w:pPr>
        <w:rPr>
          <w:rStyle w:val="Hervorhebung"/>
        </w:rPr>
      </w:pPr>
      <w:r w:rsidRPr="00D851F8">
        <w:rPr>
          <w:rStyle w:val="Hervorhebung"/>
        </w:rPr>
        <w:t>Beispiele für „sinnstiftendes Clustering“:</w:t>
      </w:r>
    </w:p>
    <w:p w14:paraId="43660024" w14:textId="77777777" w:rsidR="00FB60CD" w:rsidRPr="00B10ACA" w:rsidRDefault="00FB60CD" w:rsidP="00FB60CD">
      <w:pPr>
        <w:rPr>
          <w:rStyle w:val="SchwacheHervorhebung"/>
        </w:rPr>
      </w:pPr>
      <w:r w:rsidRPr="00B10ACA">
        <w:rPr>
          <w:rStyle w:val="SchwacheHervorhebung"/>
        </w:rPr>
        <w:t>Biologie</w:t>
      </w:r>
    </w:p>
    <w:p w14:paraId="3B202FA2" w14:textId="77777777" w:rsidR="00FB60CD" w:rsidRPr="00CE4158" w:rsidRDefault="00FB60CD" w:rsidP="00FB60CD">
      <w:pPr>
        <w:pStyle w:val="Listenabsatz"/>
        <w:numPr>
          <w:ilvl w:val="0"/>
          <w:numId w:val="22"/>
        </w:numPr>
        <w:autoSpaceDE w:val="0"/>
        <w:autoSpaceDN w:val="0"/>
        <w:adjustRightInd w:val="0"/>
        <w:spacing w:after="0" w:line="240" w:lineRule="auto"/>
        <w:jc w:val="left"/>
        <w:rPr>
          <w:rFonts w:cs="TimesNewRomanPS-ItalicMT"/>
          <w:i/>
          <w:iCs/>
          <w:szCs w:val="22"/>
        </w:rPr>
      </w:pPr>
      <w:r w:rsidRPr="00CE4158">
        <w:rPr>
          <w:rFonts w:cs="ArialMT"/>
          <w:szCs w:val="22"/>
        </w:rPr>
        <w:t xml:space="preserve">Erarbeitung einer Taxonomie über </w:t>
      </w:r>
      <w:proofErr w:type="spellStart"/>
      <w:r w:rsidRPr="00CE4158">
        <w:rPr>
          <w:rFonts w:cs="ArialMT"/>
          <w:szCs w:val="22"/>
        </w:rPr>
        <w:t>Species</w:t>
      </w:r>
      <w:proofErr w:type="spellEnd"/>
      <w:r w:rsidRPr="00CE4158">
        <w:rPr>
          <w:rFonts w:cs="ArialMT"/>
          <w:szCs w:val="22"/>
        </w:rPr>
        <w:t xml:space="preserve">: </w:t>
      </w:r>
      <w:r w:rsidRPr="00CE4158">
        <w:rPr>
          <w:rFonts w:cs="TimesNewRomanPS-ItalicMT"/>
          <w:i/>
          <w:iCs/>
          <w:szCs w:val="22"/>
        </w:rPr>
        <w:t>Art, Familie, Ordnung, Klasse, Stamm, Reich</w:t>
      </w:r>
    </w:p>
    <w:p w14:paraId="5CD0296D" w14:textId="77777777" w:rsidR="00FB60CD" w:rsidRPr="00CE4158" w:rsidRDefault="00FB60CD" w:rsidP="00FB60CD">
      <w:pPr>
        <w:pStyle w:val="Listenabsatz"/>
        <w:numPr>
          <w:ilvl w:val="0"/>
          <w:numId w:val="22"/>
        </w:numPr>
        <w:autoSpaceDE w:val="0"/>
        <w:autoSpaceDN w:val="0"/>
        <w:adjustRightInd w:val="0"/>
        <w:spacing w:after="0" w:line="240" w:lineRule="auto"/>
        <w:jc w:val="left"/>
        <w:rPr>
          <w:rFonts w:cs="TimesNewRomanPS-ItalicMT"/>
          <w:i/>
          <w:iCs/>
          <w:szCs w:val="22"/>
        </w:rPr>
      </w:pPr>
      <w:r w:rsidRPr="00CE4158">
        <w:rPr>
          <w:rFonts w:cs="ArialMT"/>
          <w:szCs w:val="22"/>
        </w:rPr>
        <w:t>Clustern von Genen mit jeweils ähnlichen Funktionen</w:t>
      </w:r>
    </w:p>
    <w:p w14:paraId="38D210B1" w14:textId="77777777" w:rsidR="00FB60CD" w:rsidRPr="00B10ACA" w:rsidRDefault="00FB60CD" w:rsidP="00FB60CD">
      <w:pPr>
        <w:spacing w:before="120"/>
        <w:rPr>
          <w:rStyle w:val="SchwacheHervorhebung"/>
        </w:rPr>
      </w:pPr>
      <w:r w:rsidRPr="00B10ACA">
        <w:rPr>
          <w:rStyle w:val="SchwacheHervorhebung"/>
        </w:rPr>
        <w:t xml:space="preserve">Information </w:t>
      </w:r>
      <w:proofErr w:type="spellStart"/>
      <w:r w:rsidRPr="00B10ACA">
        <w:rPr>
          <w:rStyle w:val="SchwacheHervorhebung"/>
        </w:rPr>
        <w:t>Retrieval</w:t>
      </w:r>
      <w:proofErr w:type="spellEnd"/>
    </w:p>
    <w:p w14:paraId="6DD724D3" w14:textId="77777777" w:rsidR="00FB60CD" w:rsidRPr="00CE4158" w:rsidRDefault="00FB60CD" w:rsidP="00FB60CD">
      <w:pPr>
        <w:pStyle w:val="Listenabsatz"/>
        <w:numPr>
          <w:ilvl w:val="0"/>
          <w:numId w:val="23"/>
        </w:numPr>
        <w:autoSpaceDE w:val="0"/>
        <w:autoSpaceDN w:val="0"/>
        <w:adjustRightInd w:val="0"/>
        <w:spacing w:after="0" w:line="240" w:lineRule="auto"/>
        <w:jc w:val="left"/>
        <w:rPr>
          <w:rFonts w:cs="ArialMT"/>
          <w:szCs w:val="22"/>
        </w:rPr>
      </w:pPr>
      <w:r w:rsidRPr="00CE4158">
        <w:rPr>
          <w:rFonts w:cs="ArialMT"/>
          <w:szCs w:val="22"/>
        </w:rPr>
        <w:t xml:space="preserve">effizientes Suchen im WWW durch Clustern der Suchbegriffe, z.B. </w:t>
      </w:r>
      <w:r w:rsidRPr="00CE4158">
        <w:rPr>
          <w:rFonts w:cs="TimesNewRomanPS-ItalicMT"/>
          <w:i/>
          <w:iCs/>
          <w:szCs w:val="22"/>
        </w:rPr>
        <w:t xml:space="preserve">Film </w:t>
      </w:r>
      <w:r w:rsidRPr="00CE4158">
        <w:rPr>
          <w:rFonts w:cs="ArialMT"/>
          <w:szCs w:val="22"/>
        </w:rPr>
        <w:t xml:space="preserve">in die Cluster </w:t>
      </w:r>
      <w:r w:rsidRPr="00CE4158">
        <w:rPr>
          <w:rFonts w:cs="TimesNewRomanPS-ItalicMT"/>
          <w:i/>
          <w:iCs/>
          <w:szCs w:val="22"/>
        </w:rPr>
        <w:t>Reviews</w:t>
      </w:r>
      <w:r w:rsidRPr="00CE4158">
        <w:rPr>
          <w:rFonts w:cs="ArialMT"/>
          <w:szCs w:val="22"/>
        </w:rPr>
        <w:t xml:space="preserve">, </w:t>
      </w:r>
      <w:r w:rsidRPr="00CE4158">
        <w:rPr>
          <w:rFonts w:cs="TimesNewRomanPS-ItalicMT"/>
          <w:i/>
          <w:iCs/>
          <w:szCs w:val="22"/>
        </w:rPr>
        <w:t xml:space="preserve">Trailer </w:t>
      </w:r>
      <w:r w:rsidRPr="00CE4158">
        <w:rPr>
          <w:rFonts w:cs="ArialMT"/>
          <w:szCs w:val="22"/>
        </w:rPr>
        <w:t xml:space="preserve">und </w:t>
      </w:r>
      <w:r w:rsidRPr="00CE4158">
        <w:rPr>
          <w:rFonts w:cs="TimesNewRomanPS-ItalicMT"/>
          <w:i/>
          <w:iCs/>
          <w:szCs w:val="22"/>
        </w:rPr>
        <w:t>Stars</w:t>
      </w:r>
    </w:p>
    <w:p w14:paraId="71AC9A47" w14:textId="77777777" w:rsidR="00FB60CD" w:rsidRPr="00B10ACA" w:rsidRDefault="00FB60CD" w:rsidP="00FB60CD">
      <w:pPr>
        <w:spacing w:before="120"/>
        <w:rPr>
          <w:rStyle w:val="SchwacheHervorhebung"/>
        </w:rPr>
      </w:pPr>
      <w:r w:rsidRPr="00B10ACA">
        <w:rPr>
          <w:rStyle w:val="SchwacheHervorhebung"/>
        </w:rPr>
        <w:t>Klimaforschung</w:t>
      </w:r>
    </w:p>
    <w:p w14:paraId="05A777BA" w14:textId="77777777" w:rsidR="00FB60CD" w:rsidRPr="00CE4158" w:rsidRDefault="00FB60CD" w:rsidP="00FB60CD">
      <w:pPr>
        <w:pStyle w:val="Listenabsatz"/>
        <w:numPr>
          <w:ilvl w:val="0"/>
          <w:numId w:val="23"/>
        </w:numPr>
        <w:autoSpaceDE w:val="0"/>
        <w:autoSpaceDN w:val="0"/>
        <w:adjustRightInd w:val="0"/>
        <w:spacing w:after="0" w:line="240" w:lineRule="auto"/>
        <w:jc w:val="left"/>
        <w:rPr>
          <w:rFonts w:cs="ArialMT"/>
          <w:szCs w:val="22"/>
        </w:rPr>
      </w:pPr>
      <w:r w:rsidRPr="00CE4158">
        <w:rPr>
          <w:rFonts w:cs="ArialMT"/>
          <w:szCs w:val="22"/>
        </w:rPr>
        <w:t>durch Cluster-Analyse wurde der Einfluss der Luftdruckverhältnisse in den Polarregionen und über den Weltmeeren auf das Klima an Land aufgedeckt</w:t>
      </w:r>
    </w:p>
    <w:p w14:paraId="245046E7" w14:textId="77777777" w:rsidR="00D851F8" w:rsidRDefault="00D851F8">
      <w:pPr>
        <w:spacing w:before="200" w:after="200"/>
        <w:jc w:val="left"/>
        <w:rPr>
          <w:b/>
          <w:szCs w:val="22"/>
        </w:rPr>
      </w:pPr>
      <w:r>
        <w:rPr>
          <w:b/>
          <w:szCs w:val="22"/>
        </w:rPr>
        <w:br w:type="page"/>
      </w:r>
    </w:p>
    <w:p w14:paraId="04A8DDA3" w14:textId="3A09C827" w:rsidR="00FB60CD" w:rsidRPr="00B10ACA" w:rsidRDefault="00FB60CD" w:rsidP="00FB60CD">
      <w:pPr>
        <w:spacing w:before="120"/>
        <w:rPr>
          <w:rStyle w:val="SchwacheHervorhebung"/>
        </w:rPr>
      </w:pPr>
      <w:r w:rsidRPr="00B10ACA">
        <w:rPr>
          <w:rStyle w:val="SchwacheHervorhebung"/>
        </w:rPr>
        <w:lastRenderedPageBreak/>
        <w:t>Medizin und Psychologie</w:t>
      </w:r>
    </w:p>
    <w:p w14:paraId="5D4B5921" w14:textId="77777777" w:rsidR="00FB60CD" w:rsidRPr="00CE4158" w:rsidRDefault="00FB60CD" w:rsidP="00FB60CD">
      <w:pPr>
        <w:pStyle w:val="Listenabsatz"/>
        <w:numPr>
          <w:ilvl w:val="0"/>
          <w:numId w:val="23"/>
        </w:numPr>
        <w:autoSpaceDE w:val="0"/>
        <w:autoSpaceDN w:val="0"/>
        <w:adjustRightInd w:val="0"/>
        <w:spacing w:after="0" w:line="240" w:lineRule="auto"/>
        <w:jc w:val="left"/>
        <w:rPr>
          <w:rFonts w:cs="ArialMT"/>
          <w:szCs w:val="22"/>
        </w:rPr>
      </w:pPr>
      <w:r w:rsidRPr="00CE4158">
        <w:rPr>
          <w:rFonts w:cs="ArialMT"/>
          <w:szCs w:val="22"/>
        </w:rPr>
        <w:t>pathologische Erscheinungen haben gewöhnlich mehrere Ausprägungen, solche Sub-Kategorien (z.B. Typen von Depressionen) sind durch Cluster- Analyse identifiziert worden</w:t>
      </w:r>
    </w:p>
    <w:p w14:paraId="2EA7398E" w14:textId="77777777" w:rsidR="00FB60CD" w:rsidRPr="00B10ACA" w:rsidRDefault="00FB60CD" w:rsidP="00FB60CD">
      <w:pPr>
        <w:spacing w:before="120"/>
        <w:rPr>
          <w:rStyle w:val="SchwacheHervorhebung"/>
        </w:rPr>
      </w:pPr>
      <w:r w:rsidRPr="00B10ACA">
        <w:rPr>
          <w:rStyle w:val="SchwacheHervorhebung"/>
        </w:rPr>
        <w:t>Wirtschaft</w:t>
      </w:r>
    </w:p>
    <w:p w14:paraId="6057CC02" w14:textId="77777777" w:rsidR="00FB60CD" w:rsidRPr="00CE4158" w:rsidRDefault="00FB60CD" w:rsidP="00FB60CD">
      <w:pPr>
        <w:pStyle w:val="Listenabsatz"/>
        <w:numPr>
          <w:ilvl w:val="0"/>
          <w:numId w:val="23"/>
        </w:numPr>
        <w:autoSpaceDE w:val="0"/>
        <w:autoSpaceDN w:val="0"/>
        <w:adjustRightInd w:val="0"/>
        <w:spacing w:after="0" w:line="240" w:lineRule="auto"/>
        <w:jc w:val="left"/>
        <w:rPr>
          <w:rFonts w:cs="ArialMT"/>
          <w:szCs w:val="22"/>
        </w:rPr>
      </w:pPr>
      <w:r w:rsidRPr="00CE4158">
        <w:rPr>
          <w:rFonts w:cs="ArialMT"/>
          <w:szCs w:val="22"/>
        </w:rPr>
        <w:t>Kunden können durch Cluster-Analyse partitioniert werden in Gruppen mit</w:t>
      </w:r>
      <w:r>
        <w:rPr>
          <w:rFonts w:cs="ArialMT"/>
          <w:szCs w:val="22"/>
        </w:rPr>
        <w:t xml:space="preserve"> </w:t>
      </w:r>
      <w:r w:rsidRPr="00CE4158">
        <w:rPr>
          <w:rFonts w:cs="ArialMT"/>
          <w:szCs w:val="22"/>
        </w:rPr>
        <w:t>ähnlichen Int</w:t>
      </w:r>
      <w:r w:rsidRPr="00CE4158">
        <w:rPr>
          <w:rFonts w:cs="ArialMT"/>
          <w:szCs w:val="22"/>
        </w:rPr>
        <w:t>e</w:t>
      </w:r>
      <w:r w:rsidRPr="00CE4158">
        <w:rPr>
          <w:rFonts w:cs="ArialMT"/>
          <w:szCs w:val="22"/>
        </w:rPr>
        <w:t>ressen, um das Marketing kundenspezifischer (und damit</w:t>
      </w:r>
      <w:r>
        <w:rPr>
          <w:rFonts w:cs="ArialMT"/>
          <w:szCs w:val="22"/>
        </w:rPr>
        <w:t xml:space="preserve"> </w:t>
      </w:r>
      <w:r w:rsidRPr="00CE4158">
        <w:rPr>
          <w:rFonts w:cs="ArialMT"/>
          <w:szCs w:val="22"/>
        </w:rPr>
        <w:t>effektiver) zu machen</w:t>
      </w:r>
    </w:p>
    <w:p w14:paraId="582FBA45" w14:textId="77777777" w:rsidR="00D851F8" w:rsidRDefault="00D851F8" w:rsidP="00FB60CD">
      <w:pPr>
        <w:spacing w:before="120"/>
      </w:pPr>
    </w:p>
    <w:p w14:paraId="233A573F" w14:textId="77777777" w:rsidR="00FB60CD" w:rsidRPr="00D851F8" w:rsidRDefault="00FB60CD" w:rsidP="00FB60CD">
      <w:pPr>
        <w:spacing w:before="120"/>
        <w:rPr>
          <w:rStyle w:val="Hervorhebung"/>
        </w:rPr>
      </w:pPr>
      <w:r w:rsidRPr="00D851F8">
        <w:rPr>
          <w:rStyle w:val="Hervorhebung"/>
        </w:rPr>
        <w:t>Beispiele für „nützliches Clustering“:</w:t>
      </w:r>
    </w:p>
    <w:p w14:paraId="1031E2A8" w14:textId="77777777" w:rsidR="00FB60CD" w:rsidRPr="00B10ACA" w:rsidRDefault="00FB60CD" w:rsidP="00FB60CD">
      <w:pPr>
        <w:spacing w:before="120"/>
        <w:rPr>
          <w:rStyle w:val="SchwacheHervorhebung"/>
        </w:rPr>
      </w:pPr>
      <w:r w:rsidRPr="00B10ACA">
        <w:rPr>
          <w:rStyle w:val="SchwacheHervorhebung"/>
        </w:rPr>
        <w:t>Zusammenfassungen (effiziente Datenverarbeitung)</w:t>
      </w:r>
    </w:p>
    <w:p w14:paraId="64D1078B" w14:textId="77777777" w:rsidR="00FB60CD" w:rsidRPr="00B726E4" w:rsidRDefault="00FB60CD" w:rsidP="00FB60CD">
      <w:pPr>
        <w:autoSpaceDE w:val="0"/>
        <w:autoSpaceDN w:val="0"/>
        <w:adjustRightInd w:val="0"/>
        <w:spacing w:after="0" w:line="240" w:lineRule="auto"/>
        <w:jc w:val="left"/>
        <w:rPr>
          <w:rFonts w:cs="ArialMT"/>
          <w:szCs w:val="22"/>
        </w:rPr>
      </w:pPr>
      <w:r w:rsidRPr="00B726E4">
        <w:rPr>
          <w:rFonts w:cs="ArialMT"/>
          <w:szCs w:val="22"/>
        </w:rPr>
        <w:t>Viele Analysetechniken haben eine Komplexität O(n</w:t>
      </w:r>
      <w:r w:rsidRPr="00B726E4">
        <w:rPr>
          <w:rFonts w:cs="ArialMT"/>
          <w:szCs w:val="22"/>
          <w:vertAlign w:val="superscript"/>
        </w:rPr>
        <w:t>2</w:t>
      </w:r>
      <w:r w:rsidRPr="00B726E4">
        <w:rPr>
          <w:rFonts w:cs="ArialMT"/>
          <w:szCs w:val="22"/>
        </w:rPr>
        <w:t xml:space="preserve">) oder schlimmer. </w:t>
      </w:r>
      <w:proofErr w:type="spellStart"/>
      <w:r w:rsidRPr="00B726E4">
        <w:rPr>
          <w:rFonts w:cs="ArialMT"/>
          <w:szCs w:val="22"/>
        </w:rPr>
        <w:t>Clustert</w:t>
      </w:r>
      <w:proofErr w:type="spellEnd"/>
      <w:r w:rsidRPr="00B726E4">
        <w:rPr>
          <w:rFonts w:cs="ArialMT"/>
          <w:szCs w:val="22"/>
        </w:rPr>
        <w:t xml:space="preserve"> man die Daten zuerst und wendet diese Techniken dann nur noch auf Cluster-Prototypen an, werden sie effizienter</w:t>
      </w:r>
    </w:p>
    <w:p w14:paraId="421B4865" w14:textId="77777777" w:rsidR="00FB60CD" w:rsidRPr="00B10ACA" w:rsidRDefault="00FB60CD" w:rsidP="00FB60CD">
      <w:pPr>
        <w:spacing w:before="120"/>
        <w:rPr>
          <w:rStyle w:val="SchwacheHervorhebung"/>
        </w:rPr>
      </w:pPr>
      <w:r w:rsidRPr="00B10ACA">
        <w:rPr>
          <w:rStyle w:val="SchwacheHervorhebung"/>
        </w:rPr>
        <w:t>Datenkompression</w:t>
      </w:r>
    </w:p>
    <w:p w14:paraId="2BB52FEC" w14:textId="77777777" w:rsidR="00FB60CD" w:rsidRPr="00B726E4" w:rsidRDefault="00FB60CD" w:rsidP="00FB60CD">
      <w:pPr>
        <w:autoSpaceDE w:val="0"/>
        <w:autoSpaceDN w:val="0"/>
        <w:adjustRightInd w:val="0"/>
        <w:spacing w:after="0" w:line="240" w:lineRule="auto"/>
        <w:jc w:val="left"/>
        <w:rPr>
          <w:rFonts w:cs="ArialMT"/>
          <w:szCs w:val="22"/>
        </w:rPr>
      </w:pPr>
      <w:r w:rsidRPr="00B726E4">
        <w:rPr>
          <w:rFonts w:cs="ArialMT"/>
          <w:szCs w:val="22"/>
        </w:rPr>
        <w:t>Ähnliches geschieht bei der Vektor-Quantisierung von Bild-, Ton- oder Videodaten. Für jedes Cluster wird nur ein Repräsentant nebst seinen Positionen im Datenstrom abgelegt</w:t>
      </w:r>
    </w:p>
    <w:p w14:paraId="60FC336B" w14:textId="77777777" w:rsidR="00FB60CD" w:rsidRPr="00B10ACA" w:rsidRDefault="00FB60CD" w:rsidP="00FB60CD">
      <w:pPr>
        <w:spacing w:before="120"/>
        <w:rPr>
          <w:rStyle w:val="SchwacheHervorhebung"/>
        </w:rPr>
      </w:pPr>
      <w:r w:rsidRPr="00B10ACA">
        <w:rPr>
          <w:rStyle w:val="SchwacheHervorhebung"/>
        </w:rPr>
        <w:t>Effiziente Ermittlung nächstliegender Nachbarn</w:t>
      </w:r>
    </w:p>
    <w:p w14:paraId="464D8309" w14:textId="50B2A9EF" w:rsidR="00FB60CD" w:rsidRPr="00B726E4" w:rsidRDefault="00FB60CD" w:rsidP="00FB60CD">
      <w:pPr>
        <w:autoSpaceDE w:val="0"/>
        <w:autoSpaceDN w:val="0"/>
        <w:adjustRightInd w:val="0"/>
        <w:spacing w:after="0" w:line="240" w:lineRule="auto"/>
        <w:jc w:val="left"/>
        <w:rPr>
          <w:rFonts w:cs="ArialMT"/>
          <w:szCs w:val="22"/>
        </w:rPr>
      </w:pPr>
      <w:r w:rsidRPr="00B726E4">
        <w:rPr>
          <w:rFonts w:cs="ArialMT"/>
          <w:szCs w:val="22"/>
        </w:rPr>
        <w:t>Der paarweise Vergleich von Abstandsma</w:t>
      </w:r>
      <w:r w:rsidR="00D851F8">
        <w:rPr>
          <w:rFonts w:cs="ArialMT"/>
          <w:szCs w:val="22"/>
        </w:rPr>
        <w:t>ss</w:t>
      </w:r>
      <w:r w:rsidRPr="00B726E4">
        <w:rPr>
          <w:rFonts w:cs="ArialMT"/>
          <w:szCs w:val="22"/>
        </w:rPr>
        <w:t>en macht die Ermittlung nächster Nachbarn in großen Datenmengen sehr komplex. Wird dies nur mit Cluster-Prototypen, wird die Ermittlung effizienter.</w:t>
      </w:r>
    </w:p>
    <w:p w14:paraId="26A8D114" w14:textId="77777777" w:rsidR="00FB60CD" w:rsidRDefault="00FB60CD" w:rsidP="00FB60CD">
      <w:pPr>
        <w:pStyle w:val="berschrift2"/>
        <w:spacing w:before="600"/>
        <w:ind w:left="576" w:hanging="576"/>
      </w:pPr>
      <w:bookmarkStart w:id="35" w:name="_Toc345877101"/>
      <w:r>
        <w:t>Ueberblick</w:t>
      </w:r>
      <w:bookmarkEnd w:id="35"/>
    </w:p>
    <w:p w14:paraId="3569B9D1" w14:textId="77777777" w:rsidR="00FB60CD" w:rsidRDefault="00FB60CD" w:rsidP="00FB60CD">
      <w:pPr>
        <w:spacing w:before="120"/>
        <w:rPr>
          <w:szCs w:val="22"/>
        </w:rPr>
      </w:pPr>
      <w:r>
        <w:rPr>
          <w:szCs w:val="22"/>
        </w:rPr>
        <w:t>Wie bereits erwähnt, ist das Ziel beim Clustering, das Finden von Clustern, welche</w:t>
      </w:r>
    </w:p>
    <w:p w14:paraId="340A60B1" w14:textId="77777777" w:rsidR="00FB60CD" w:rsidRPr="00657ACF" w:rsidRDefault="00FB60CD" w:rsidP="00FB60CD">
      <w:pPr>
        <w:pStyle w:val="Listenabsatz"/>
        <w:numPr>
          <w:ilvl w:val="0"/>
          <w:numId w:val="23"/>
        </w:numPr>
        <w:autoSpaceDE w:val="0"/>
        <w:autoSpaceDN w:val="0"/>
        <w:adjustRightInd w:val="0"/>
        <w:spacing w:after="0" w:line="240" w:lineRule="auto"/>
        <w:jc w:val="left"/>
        <w:rPr>
          <w:rFonts w:cs="ArialMT"/>
          <w:szCs w:val="22"/>
        </w:rPr>
      </w:pPr>
      <w:r w:rsidRPr="00657ACF">
        <w:rPr>
          <w:rFonts w:cs="ArialMT"/>
          <w:szCs w:val="22"/>
        </w:rPr>
        <w:t>sich signifikant voneinander unterscheiden, d.h. welche einen maximalen Abstand voneina</w:t>
      </w:r>
      <w:r w:rsidRPr="00657ACF">
        <w:rPr>
          <w:rFonts w:cs="ArialMT"/>
          <w:szCs w:val="22"/>
        </w:rPr>
        <w:t>n</w:t>
      </w:r>
      <w:r w:rsidRPr="00657ACF">
        <w:rPr>
          <w:rFonts w:cs="ArialMT"/>
          <w:szCs w:val="22"/>
        </w:rPr>
        <w:t>der haben, und</w:t>
      </w:r>
    </w:p>
    <w:p w14:paraId="0D2C3102" w14:textId="77777777" w:rsidR="00FB60CD" w:rsidRPr="00657ACF" w:rsidRDefault="00FB60CD" w:rsidP="00FB60CD">
      <w:pPr>
        <w:pStyle w:val="Listenabsatz"/>
        <w:numPr>
          <w:ilvl w:val="0"/>
          <w:numId w:val="23"/>
        </w:numPr>
        <w:autoSpaceDE w:val="0"/>
        <w:autoSpaceDN w:val="0"/>
        <w:adjustRightInd w:val="0"/>
        <w:spacing w:after="0" w:line="240" w:lineRule="auto"/>
        <w:jc w:val="left"/>
        <w:rPr>
          <w:rFonts w:cs="ArialMT"/>
          <w:szCs w:val="22"/>
        </w:rPr>
      </w:pPr>
      <w:r w:rsidRPr="00657ACF">
        <w:rPr>
          <w:rFonts w:cs="ArialMT"/>
          <w:szCs w:val="22"/>
        </w:rPr>
        <w:t>innerhalb derer sich die DO nicht signifikant unterscheiden („dichtbeieinander“ sind), d.h. e</w:t>
      </w:r>
      <w:r w:rsidRPr="00657ACF">
        <w:rPr>
          <w:rFonts w:cs="ArialMT"/>
          <w:szCs w:val="22"/>
        </w:rPr>
        <w:t>i</w:t>
      </w:r>
      <w:r w:rsidRPr="00657ACF">
        <w:rPr>
          <w:rFonts w:cs="ArialMT"/>
          <w:szCs w:val="22"/>
        </w:rPr>
        <w:t>nen minimalen Abstand voneinander haben.</w:t>
      </w:r>
    </w:p>
    <w:p w14:paraId="7360D0DF" w14:textId="77777777" w:rsidR="00FB60CD" w:rsidRDefault="00FB60CD" w:rsidP="00FB60CD">
      <w:pPr>
        <w:spacing w:before="120"/>
        <w:rPr>
          <w:szCs w:val="22"/>
        </w:rPr>
      </w:pPr>
      <w:r>
        <w:rPr>
          <w:szCs w:val="22"/>
        </w:rPr>
        <w:t xml:space="preserve">Die folgenden </w:t>
      </w:r>
      <w:r w:rsidRPr="00657ACF">
        <w:rPr>
          <w:szCs w:val="22"/>
        </w:rPr>
        <w:t xml:space="preserve">Clustering-Aufgaben </w:t>
      </w:r>
      <w:r>
        <w:rPr>
          <w:szCs w:val="22"/>
        </w:rPr>
        <w:t>zeigt keine eindeutige Lösung</w:t>
      </w:r>
      <w:r w:rsidRPr="00657ACF">
        <w:rPr>
          <w:szCs w:val="22"/>
        </w:rPr>
        <w:t>:</w:t>
      </w:r>
    </w:p>
    <w:p w14:paraId="6439EF39" w14:textId="77777777" w:rsidR="00FB60CD" w:rsidRDefault="00FB60CD" w:rsidP="00FB60CD">
      <w:pPr>
        <w:keepNext/>
        <w:spacing w:before="120"/>
      </w:pPr>
      <w:r w:rsidRPr="00B726E4">
        <w:rPr>
          <w:noProof/>
          <w:lang w:eastAsia="de-CH"/>
        </w:rPr>
        <w:drawing>
          <wp:inline distT="0" distB="0" distL="0" distR="0" wp14:anchorId="462EC47A" wp14:editId="0B3443E1">
            <wp:extent cx="5760085" cy="2399933"/>
            <wp:effectExtent l="0" t="0" r="0" b="635"/>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085" cy="2399933"/>
                    </a:xfrm>
                    <a:prstGeom prst="rect">
                      <a:avLst/>
                    </a:prstGeom>
                  </pic:spPr>
                </pic:pic>
              </a:graphicData>
            </a:graphic>
          </wp:inline>
        </w:drawing>
      </w:r>
    </w:p>
    <w:p w14:paraId="1D9B536C" w14:textId="4B7CF57C" w:rsidR="00FB60CD" w:rsidRDefault="00B10ACA"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2</w:t>
        </w:r>
      </w:fldSimple>
      <w:r>
        <w:t xml:space="preserve">:  </w:t>
      </w:r>
      <w:r w:rsidR="00FB60CD">
        <w:t>Clusteraufgabe</w:t>
      </w:r>
    </w:p>
    <w:p w14:paraId="6ADC176B" w14:textId="77777777" w:rsidR="00FB60CD" w:rsidRDefault="00FB60CD" w:rsidP="00FB60CD">
      <w:r>
        <w:t>Im folgenden Abschnitt wenden wir uns verschiedenen Typen von Clustering zu.</w:t>
      </w:r>
    </w:p>
    <w:p w14:paraId="50E33CD6" w14:textId="77777777" w:rsidR="00FB60CD" w:rsidRPr="00FC1D37" w:rsidRDefault="00FB60CD" w:rsidP="00FB60CD">
      <w:pPr>
        <w:pStyle w:val="berschrift3"/>
        <w:spacing w:before="600"/>
      </w:pPr>
      <w:bookmarkStart w:id="36" w:name="_Toc345877102"/>
      <w:r>
        <w:lastRenderedPageBreak/>
        <w:t>Typen von Clusterings</w:t>
      </w:r>
      <w:bookmarkEnd w:id="36"/>
    </w:p>
    <w:p w14:paraId="38A1D122" w14:textId="77777777" w:rsidR="00FB60CD" w:rsidRPr="00B10ACA" w:rsidRDefault="00FB60CD" w:rsidP="005468CD">
      <w:pPr>
        <w:spacing w:before="120"/>
        <w:rPr>
          <w:rStyle w:val="Hervorhebung"/>
        </w:rPr>
      </w:pPr>
      <w:r w:rsidRPr="00B10ACA">
        <w:rPr>
          <w:rStyle w:val="Hervorhebung"/>
        </w:rPr>
        <w:t>Hierarchisch versus Partitionierung</w:t>
      </w:r>
    </w:p>
    <w:p w14:paraId="32E0D4B4" w14:textId="77777777" w:rsidR="00FB60CD" w:rsidRPr="00B10ACA" w:rsidRDefault="00FB60CD" w:rsidP="00FB60CD">
      <w:pPr>
        <w:spacing w:before="120"/>
        <w:rPr>
          <w:rStyle w:val="SchwacheHervorhebung"/>
        </w:rPr>
      </w:pPr>
      <w:r w:rsidRPr="00B10ACA">
        <w:rPr>
          <w:rStyle w:val="SchwacheHervorhebung"/>
        </w:rPr>
        <w:t>Partitionierung</w:t>
      </w:r>
    </w:p>
    <w:p w14:paraId="764CBE93" w14:textId="2761A385" w:rsidR="00FB60CD" w:rsidRPr="00CF3559" w:rsidRDefault="00FB60CD" w:rsidP="00FB60CD">
      <w:pPr>
        <w:spacing w:before="120"/>
        <w:rPr>
          <w:szCs w:val="22"/>
        </w:rPr>
      </w:pPr>
      <w:r w:rsidRPr="00CF3559">
        <w:rPr>
          <w:szCs w:val="22"/>
        </w:rPr>
        <w:t>Die Datenobjekte werden in disjunkte Teilmengen (Cluster) eingeteilt. Dabei wird jedes Datenel</w:t>
      </w:r>
      <w:r w:rsidRPr="00CF3559">
        <w:rPr>
          <w:szCs w:val="22"/>
        </w:rPr>
        <w:t>e</w:t>
      </w:r>
      <w:r w:rsidRPr="00CF3559">
        <w:rPr>
          <w:szCs w:val="22"/>
        </w:rPr>
        <w:t>ment genau einem Cluster zugeordnet (vgl</w:t>
      </w:r>
      <w:r w:rsidR="0099701D">
        <w:rPr>
          <w:szCs w:val="22"/>
        </w:rPr>
        <w:t>.</w:t>
      </w:r>
      <w:r w:rsidRPr="00CF3559">
        <w:rPr>
          <w:szCs w:val="22"/>
        </w:rPr>
        <w:t xml:space="preserve"> Abb</w:t>
      </w:r>
      <w:r w:rsidR="0099701D">
        <w:rPr>
          <w:szCs w:val="22"/>
        </w:rPr>
        <w:t>ildung</w:t>
      </w:r>
      <w:r w:rsidR="00FA3DF0">
        <w:rPr>
          <w:szCs w:val="22"/>
        </w:rPr>
        <w:t xml:space="preserve"> 5-2</w:t>
      </w:r>
      <w:r w:rsidRPr="00CF3559">
        <w:rPr>
          <w:szCs w:val="22"/>
        </w:rPr>
        <w:t>).</w:t>
      </w:r>
    </w:p>
    <w:p w14:paraId="1A6454FE" w14:textId="77777777" w:rsidR="00FB60CD" w:rsidRDefault="00FB60CD" w:rsidP="00FB60CD">
      <w:pPr>
        <w:keepNext/>
        <w:spacing w:before="120"/>
      </w:pPr>
      <w:r w:rsidRPr="00B726E4">
        <w:rPr>
          <w:noProof/>
          <w:lang w:eastAsia="de-CH"/>
        </w:rPr>
        <w:drawing>
          <wp:inline distT="0" distB="0" distL="0" distR="0" wp14:anchorId="6F1CD41F" wp14:editId="4B918498">
            <wp:extent cx="3735674" cy="2337758"/>
            <wp:effectExtent l="0" t="0" r="0" b="5715"/>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41875" cy="2341639"/>
                    </a:xfrm>
                    <a:prstGeom prst="rect">
                      <a:avLst/>
                    </a:prstGeom>
                  </pic:spPr>
                </pic:pic>
              </a:graphicData>
            </a:graphic>
          </wp:inline>
        </w:drawing>
      </w:r>
    </w:p>
    <w:p w14:paraId="161D444E" w14:textId="7163E3B4" w:rsidR="00FB60CD" w:rsidRDefault="00B10ACA"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3</w:t>
        </w:r>
      </w:fldSimple>
      <w:r>
        <w:t xml:space="preserve">:  </w:t>
      </w:r>
      <w:r w:rsidR="00FB60CD">
        <w:t>Partitionierendes Clustering</w:t>
      </w:r>
    </w:p>
    <w:p w14:paraId="36010CAE" w14:textId="77777777" w:rsidR="00B10ACA" w:rsidRDefault="00B10ACA" w:rsidP="00B10ACA">
      <w:pPr>
        <w:spacing w:before="120"/>
        <w:rPr>
          <w:rStyle w:val="SchwacheHervorhebung"/>
        </w:rPr>
      </w:pPr>
    </w:p>
    <w:p w14:paraId="76025476" w14:textId="77777777" w:rsidR="00B10ACA" w:rsidRPr="00B10ACA" w:rsidRDefault="00B10ACA" w:rsidP="00B10ACA">
      <w:pPr>
        <w:spacing w:before="120"/>
        <w:rPr>
          <w:rStyle w:val="SchwacheHervorhebung"/>
        </w:rPr>
      </w:pPr>
      <w:r w:rsidRPr="00B10ACA">
        <w:rPr>
          <w:rStyle w:val="SchwacheHervorhebung"/>
        </w:rPr>
        <w:t>Hierarchisches Clustern</w:t>
      </w:r>
    </w:p>
    <w:p w14:paraId="59A04EF8" w14:textId="7104BAB4" w:rsidR="00B10ACA" w:rsidRPr="00B10ACA" w:rsidRDefault="00B10ACA" w:rsidP="00B10ACA">
      <w:r w:rsidRPr="00CF3559">
        <w:rPr>
          <w:szCs w:val="22"/>
        </w:rPr>
        <w:t>Eine baumförmige Cluster-Hierarchie wird ermittelt.</w:t>
      </w:r>
      <w:r>
        <w:rPr>
          <w:szCs w:val="22"/>
        </w:rPr>
        <w:t xml:space="preserve"> Dabei ist jede Astgabel eines Baumes eine (we</w:t>
      </w:r>
      <w:r>
        <w:rPr>
          <w:szCs w:val="22"/>
        </w:rPr>
        <w:t>i</w:t>
      </w:r>
      <w:r>
        <w:rPr>
          <w:szCs w:val="22"/>
        </w:rPr>
        <w:t>tere) Partitionierung. Jeder Knoten (Cluster) im Baum (mit Ausnahme der Blätter) enthält die Date</w:t>
      </w:r>
      <w:r>
        <w:rPr>
          <w:szCs w:val="22"/>
        </w:rPr>
        <w:t>n</w:t>
      </w:r>
      <w:r>
        <w:rPr>
          <w:szCs w:val="22"/>
        </w:rPr>
        <w:t>objekte, welche sich aus der Vereinigung der Unterbäume ergibt. Die Cluster 2, 4 und 6 der Abb</w:t>
      </w:r>
      <w:r w:rsidR="0099701D">
        <w:rPr>
          <w:szCs w:val="22"/>
        </w:rPr>
        <w:t>i</w:t>
      </w:r>
      <w:r w:rsidR="0099701D">
        <w:rPr>
          <w:szCs w:val="22"/>
        </w:rPr>
        <w:t>l</w:t>
      </w:r>
      <w:r w:rsidR="0099701D">
        <w:rPr>
          <w:szCs w:val="22"/>
        </w:rPr>
        <w:t>dung</w:t>
      </w:r>
      <w:r>
        <w:rPr>
          <w:szCs w:val="22"/>
        </w:rPr>
        <w:t xml:space="preserve"> </w:t>
      </w:r>
      <w:r w:rsidR="00FA3DF0">
        <w:rPr>
          <w:szCs w:val="22"/>
        </w:rPr>
        <w:t>5-2</w:t>
      </w:r>
      <w:r>
        <w:rPr>
          <w:szCs w:val="22"/>
        </w:rPr>
        <w:t xml:space="preserve"> könnten auch als baumförmige Cluster hierarchisch organisiert werden. Beim traditionellen Clustering (</w:t>
      </w:r>
      <w:proofErr w:type="spellStart"/>
      <w:r>
        <w:rPr>
          <w:szCs w:val="22"/>
        </w:rPr>
        <w:t>constrained</w:t>
      </w:r>
      <w:proofErr w:type="spellEnd"/>
      <w:r>
        <w:rPr>
          <w:szCs w:val="22"/>
        </w:rPr>
        <w:t xml:space="preserve"> Clustering) erhalten wir einen binären Baum. Jede Astgabel des Baumes ide</w:t>
      </w:r>
      <w:r>
        <w:rPr>
          <w:szCs w:val="22"/>
        </w:rPr>
        <w:t>n</w:t>
      </w:r>
      <w:r>
        <w:rPr>
          <w:szCs w:val="22"/>
        </w:rPr>
        <w:t>tifiziert ein (fertiges) Cluster (Blattknoten) in einem Unterbaum und die restlichen im anderen Unte</w:t>
      </w:r>
      <w:r>
        <w:rPr>
          <w:szCs w:val="22"/>
        </w:rPr>
        <w:t>r</w:t>
      </w:r>
      <w:r>
        <w:rPr>
          <w:szCs w:val="22"/>
        </w:rPr>
        <w:t>baum.</w:t>
      </w:r>
    </w:p>
    <w:p w14:paraId="7BD2285E" w14:textId="77777777" w:rsidR="00FB60CD" w:rsidRDefault="00FB60CD" w:rsidP="00FB60CD">
      <w:pPr>
        <w:keepNext/>
      </w:pPr>
      <w:r w:rsidRPr="00B726E4">
        <w:rPr>
          <w:noProof/>
          <w:lang w:eastAsia="de-CH"/>
        </w:rPr>
        <w:drawing>
          <wp:inline distT="0" distB="0" distL="0" distR="0" wp14:anchorId="3C918100" wp14:editId="436A652E">
            <wp:extent cx="3864634" cy="2638882"/>
            <wp:effectExtent l="0" t="0" r="2540" b="9525"/>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67619" cy="2640920"/>
                    </a:xfrm>
                    <a:prstGeom prst="rect">
                      <a:avLst/>
                    </a:prstGeom>
                  </pic:spPr>
                </pic:pic>
              </a:graphicData>
            </a:graphic>
          </wp:inline>
        </w:drawing>
      </w:r>
    </w:p>
    <w:p w14:paraId="48639BA7" w14:textId="07A0EBA1" w:rsidR="00FB60CD" w:rsidRDefault="00B10ACA"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4</w:t>
        </w:r>
      </w:fldSimple>
      <w:r>
        <w:t xml:space="preserve">:  </w:t>
      </w:r>
      <w:r w:rsidR="00FB60CD">
        <w:t>Hierarchisches Clustering</w:t>
      </w:r>
    </w:p>
    <w:p w14:paraId="30573919" w14:textId="77777777" w:rsidR="00FB60CD" w:rsidRPr="00B10ACA" w:rsidRDefault="00FB60CD" w:rsidP="005468CD">
      <w:pPr>
        <w:spacing w:before="240"/>
        <w:rPr>
          <w:rStyle w:val="Hervorhebung"/>
        </w:rPr>
      </w:pPr>
      <w:r w:rsidRPr="00B10ACA">
        <w:rPr>
          <w:rStyle w:val="Hervorhebung"/>
        </w:rPr>
        <w:lastRenderedPageBreak/>
        <w:t>Exklusiv versus überlappend</w:t>
      </w:r>
    </w:p>
    <w:p w14:paraId="1D364F59" w14:textId="77777777" w:rsidR="00FB60CD" w:rsidRDefault="00FB60CD" w:rsidP="00FB60CD">
      <w:r>
        <w:t>Ein exklusives Clustering liegt vor, wenn jedes Datenobjekt genau einem Cluster angehört. Wenn ein Datenobjekt mehreren Clustern zugehört, sprechen wir von überlappendem Clustering.</w:t>
      </w:r>
    </w:p>
    <w:p w14:paraId="478EC5F3" w14:textId="77777777" w:rsidR="00FB60CD" w:rsidRPr="00B10ACA" w:rsidRDefault="00FB60CD" w:rsidP="005468CD">
      <w:pPr>
        <w:spacing w:before="240"/>
        <w:rPr>
          <w:rStyle w:val="Hervorhebung"/>
        </w:rPr>
      </w:pPr>
      <w:r w:rsidRPr="00B10ACA">
        <w:rPr>
          <w:rStyle w:val="Hervorhebung"/>
        </w:rPr>
        <w:t>Fuzzy versus scharf</w:t>
      </w:r>
    </w:p>
    <w:p w14:paraId="4B4CD318" w14:textId="1CE27259" w:rsidR="00FB60CD" w:rsidRDefault="00FB60CD" w:rsidP="00FB60CD">
      <w:r>
        <w:t>Von „</w:t>
      </w:r>
      <w:proofErr w:type="spellStart"/>
      <w:r>
        <w:t>fuzzy</w:t>
      </w:r>
      <w:proofErr w:type="spellEnd"/>
      <w:r>
        <w:t xml:space="preserve">“ spricht man, wenn jedes Datenobjekt zu jedem Datenobjekt mit einem Gewicht g, </w:t>
      </w:r>
      <w:r w:rsidR="002D2DD6">
        <w:t xml:space="preserve">von </w:t>
      </w:r>
      <w:r w:rsidR="002D2DD6">
        <w:br/>
      </w:r>
      <w:r>
        <w:t>0 ≤ g ≤ 1  gehört und die Summe aller Gewichte für ein Datenobjekt gleich 1 ist. Von „scharf“ spr</w:t>
      </w:r>
      <w:r>
        <w:t>e</w:t>
      </w:r>
      <w:r>
        <w:t>chen wir, wenn eine scharfe Zugehörigkeit gegeben ist (0 oder 1).</w:t>
      </w:r>
    </w:p>
    <w:p w14:paraId="5D4B1510" w14:textId="77777777" w:rsidR="00FB60CD" w:rsidRPr="00B10ACA" w:rsidRDefault="00FB60CD" w:rsidP="005468CD">
      <w:pPr>
        <w:spacing w:before="240"/>
        <w:rPr>
          <w:rStyle w:val="Hervorhebung"/>
        </w:rPr>
      </w:pPr>
      <w:r w:rsidRPr="00B10ACA">
        <w:rPr>
          <w:rStyle w:val="Hervorhebung"/>
        </w:rPr>
        <w:t>Partiell versus total</w:t>
      </w:r>
    </w:p>
    <w:p w14:paraId="2473DC62" w14:textId="77777777" w:rsidR="00FB60CD" w:rsidRDefault="00FB60CD" w:rsidP="00FB60CD">
      <w:r>
        <w:t>Beim partiellen Clustering können einige Datenobjekte in keinem Cluster untergebracht werden. Hingegen kann beim totalen Clustering jedes Datenobjekt mindestens einem Cluster zugeordnet werden.</w:t>
      </w:r>
    </w:p>
    <w:p w14:paraId="0BDA5FB7" w14:textId="77777777" w:rsidR="00FB60CD" w:rsidRPr="00B10ACA" w:rsidRDefault="00FB60CD" w:rsidP="005468CD">
      <w:pPr>
        <w:spacing w:before="240"/>
        <w:rPr>
          <w:rStyle w:val="Hervorhebung"/>
        </w:rPr>
      </w:pPr>
      <w:r w:rsidRPr="00B10ACA">
        <w:rPr>
          <w:rStyle w:val="Hervorhebung"/>
        </w:rPr>
        <w:t>Heterogen versus homogen</w:t>
      </w:r>
    </w:p>
    <w:p w14:paraId="5396A73A" w14:textId="77777777" w:rsidR="00FB60CD" w:rsidRDefault="00FB60CD" w:rsidP="00FB60CD">
      <w:r>
        <w:t>Wenn die Cluster verschieden Grössen, Formen und Dichten aufweisen, sprechen wir von einem heterogenen Clustering. Dagegen sind beim homogenen Clustering die Cluster in Grösse, Form und Dichte identisch.</w:t>
      </w:r>
    </w:p>
    <w:p w14:paraId="6D9DE660" w14:textId="77777777" w:rsidR="005468CD" w:rsidRDefault="005468CD" w:rsidP="00FB60CD"/>
    <w:p w14:paraId="5E0C22C7" w14:textId="77777777" w:rsidR="00A5116B" w:rsidRDefault="00A5116B">
      <w:pPr>
        <w:spacing w:before="200" w:after="200"/>
        <w:jc w:val="left"/>
        <w:rPr>
          <w:caps/>
          <w:color w:val="243F60" w:themeColor="accent1" w:themeShade="7F"/>
          <w:spacing w:val="15"/>
          <w:szCs w:val="22"/>
        </w:rPr>
      </w:pPr>
      <w:r>
        <w:br w:type="page"/>
      </w:r>
    </w:p>
    <w:p w14:paraId="559A3B4E" w14:textId="7A7E6596" w:rsidR="00FB60CD" w:rsidRDefault="00FB60CD" w:rsidP="00FB60CD">
      <w:pPr>
        <w:pStyle w:val="berschrift3"/>
        <w:spacing w:before="600"/>
      </w:pPr>
      <w:bookmarkStart w:id="37" w:name="_Toc345877103"/>
      <w:r>
        <w:lastRenderedPageBreak/>
        <w:t>Typen von Clustern</w:t>
      </w:r>
      <w:bookmarkEnd w:id="37"/>
    </w:p>
    <w:p w14:paraId="18E1F402" w14:textId="77777777" w:rsidR="00FB60CD" w:rsidRPr="005468CD" w:rsidRDefault="00FB60CD" w:rsidP="005468CD">
      <w:pPr>
        <w:spacing w:before="240"/>
        <w:rPr>
          <w:rStyle w:val="Hervorhebung"/>
        </w:rPr>
      </w:pPr>
      <w:r w:rsidRPr="005468CD">
        <w:rPr>
          <w:rStyle w:val="Hervorhebung"/>
        </w:rPr>
        <w:t>Wohl – separierte Cluster</w:t>
      </w:r>
    </w:p>
    <w:p w14:paraId="2F5AADF2" w14:textId="77777777" w:rsidR="00FB60CD" w:rsidRDefault="00FB60CD" w:rsidP="00FB60CD">
      <w:r>
        <w:t>In diesem Fall ist jedes Datenobjekt näher bzw. ähnlicher zu jedem anderen Datenobjekt innerhalb des Clusters als zu jedem Datenobjekt ausserhalb des Clusters. Anders formuliert: Alle Punkte au</w:t>
      </w:r>
      <w:r>
        <w:t>s</w:t>
      </w:r>
      <w:r>
        <w:t>serhalb des Clusters sind entfernter, d.h. unähnlicher, als der entfernteste Punkt innerhalb des Clu</w:t>
      </w:r>
      <w:r>
        <w:t>s</w:t>
      </w:r>
      <w:r>
        <w:t>ters.</w:t>
      </w:r>
    </w:p>
    <w:p w14:paraId="44CFDFC0" w14:textId="77777777" w:rsidR="00FB60CD" w:rsidRDefault="00FB60CD" w:rsidP="00FB60CD">
      <w:pPr>
        <w:keepNext/>
      </w:pPr>
      <w:r w:rsidRPr="00B726E4">
        <w:rPr>
          <w:noProof/>
          <w:lang w:eastAsia="de-CH"/>
        </w:rPr>
        <w:drawing>
          <wp:inline distT="0" distB="0" distL="0" distR="0" wp14:anchorId="11C279AF" wp14:editId="6CC2ECC3">
            <wp:extent cx="2738413" cy="1637303"/>
            <wp:effectExtent l="0" t="0" r="5080" b="127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38413" cy="1637303"/>
                    </a:xfrm>
                    <a:prstGeom prst="rect">
                      <a:avLst/>
                    </a:prstGeom>
                  </pic:spPr>
                </pic:pic>
              </a:graphicData>
            </a:graphic>
          </wp:inline>
        </w:drawing>
      </w:r>
    </w:p>
    <w:p w14:paraId="75C7A37C" w14:textId="257531E5" w:rsidR="00FB60CD" w:rsidRDefault="005468C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5</w:t>
        </w:r>
      </w:fldSimple>
      <w:r>
        <w:t xml:space="preserve">:  </w:t>
      </w:r>
      <w:r w:rsidR="00FB60CD">
        <w:t>3 wohl separiert Cluster</w:t>
      </w:r>
    </w:p>
    <w:p w14:paraId="06D7CAFB" w14:textId="38547C2F" w:rsidR="00FB60CD" w:rsidRPr="005C609A" w:rsidRDefault="00A5116B" w:rsidP="00A5116B">
      <w:pPr>
        <w:spacing w:before="200" w:after="200"/>
        <w:jc w:val="left"/>
        <w:rPr>
          <w:rStyle w:val="Hervorhebung"/>
        </w:rPr>
      </w:pPr>
      <w:r w:rsidRPr="005C609A">
        <w:rPr>
          <w:rStyle w:val="Hervorhebung"/>
        </w:rPr>
        <w:br/>
      </w:r>
      <w:r w:rsidR="00FB60CD" w:rsidRPr="005C609A">
        <w:rPr>
          <w:rStyle w:val="Hervorhebung"/>
        </w:rPr>
        <w:t>Prototyp – basierte Cluster (center-based cluster)</w:t>
      </w:r>
    </w:p>
    <w:p w14:paraId="1F92A746" w14:textId="77777777" w:rsidR="00FB60CD" w:rsidRDefault="00FB60CD" w:rsidP="00FB60CD">
      <w:r>
        <w:t>Jedes Datenobjekt eines Clusters ist näher bzw. ähnlicher dem Zentrum (zum Prototyp – Dateno</w:t>
      </w:r>
      <w:r>
        <w:t>b</w:t>
      </w:r>
      <w:r>
        <w:t xml:space="preserve">jekt) seines Clusters als zum Zentrum jedes anderen Clusters. Diese Clusterform hat den Hang zu einer Kugelform. Das Zentrum eines solchen Clusters wird oft als </w:t>
      </w:r>
      <w:proofErr w:type="spellStart"/>
      <w:r>
        <w:t>Centroid</w:t>
      </w:r>
      <w:proofErr w:type="spellEnd"/>
      <w:r>
        <w:t xml:space="preserve"> bezeichnet, wenn es für jedes Attribut den Durchschnitt der Werte aller Datenobjekte des Clusters hat. Wenn es das „repr</w:t>
      </w:r>
      <w:r>
        <w:t>ä</w:t>
      </w:r>
      <w:r>
        <w:t xml:space="preserve">sentativste“ Datenobjekt des Clusters bildet, wird es </w:t>
      </w:r>
      <w:proofErr w:type="spellStart"/>
      <w:r>
        <w:t>Medoid</w:t>
      </w:r>
      <w:proofErr w:type="spellEnd"/>
      <w:r>
        <w:t xml:space="preserve"> genannt.</w:t>
      </w:r>
    </w:p>
    <w:p w14:paraId="5827E2B9" w14:textId="77777777" w:rsidR="00FB60CD" w:rsidRDefault="00FB60CD" w:rsidP="00FB60CD">
      <w:r>
        <w:t xml:space="preserve">Ein </w:t>
      </w:r>
      <w:proofErr w:type="spellStart"/>
      <w:r>
        <w:t>Centroid</w:t>
      </w:r>
      <w:proofErr w:type="spellEnd"/>
      <w:r>
        <w:t xml:space="preserve"> muss kein reales Datenobjekt sein. Dagegen muss ein </w:t>
      </w:r>
      <w:proofErr w:type="spellStart"/>
      <w:r>
        <w:t>Medoid</w:t>
      </w:r>
      <w:proofErr w:type="spellEnd"/>
      <w:r>
        <w:t xml:space="preserve"> eines der Datenobjekte sein.</w:t>
      </w:r>
    </w:p>
    <w:p w14:paraId="0D31B930" w14:textId="77777777" w:rsidR="00FB60CD" w:rsidRDefault="00FB60CD" w:rsidP="00FB60CD">
      <w:pPr>
        <w:keepNext/>
      </w:pPr>
      <w:r w:rsidRPr="00B726E4">
        <w:rPr>
          <w:noProof/>
          <w:lang w:eastAsia="de-CH"/>
        </w:rPr>
        <w:drawing>
          <wp:inline distT="0" distB="0" distL="0" distR="0" wp14:anchorId="0D01EBE8" wp14:editId="7432546C">
            <wp:extent cx="4209690" cy="810883"/>
            <wp:effectExtent l="0" t="0" r="635" b="889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3942" b="8922"/>
                    <a:stretch/>
                  </pic:blipFill>
                  <pic:spPr bwMode="auto">
                    <a:xfrm>
                      <a:off x="0" y="0"/>
                      <a:ext cx="4217730" cy="812432"/>
                    </a:xfrm>
                    <a:prstGeom prst="rect">
                      <a:avLst/>
                    </a:prstGeom>
                    <a:ln>
                      <a:noFill/>
                    </a:ln>
                    <a:extLst>
                      <a:ext uri="{53640926-AAD7-44D8-BBD7-CCE9431645EC}">
                        <a14:shadowObscured xmlns:a14="http://schemas.microsoft.com/office/drawing/2010/main"/>
                      </a:ext>
                    </a:extLst>
                  </pic:spPr>
                </pic:pic>
              </a:graphicData>
            </a:graphic>
          </wp:inline>
        </w:drawing>
      </w:r>
    </w:p>
    <w:p w14:paraId="479A2215" w14:textId="2B9460BC" w:rsidR="00FB60CD" w:rsidRDefault="005468C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6</w:t>
        </w:r>
      </w:fldSimple>
      <w:r>
        <w:t xml:space="preserve">:  </w:t>
      </w:r>
      <w:r w:rsidR="00FB60CD">
        <w:t>4 Prototyp basierte Cluster</w:t>
      </w:r>
    </w:p>
    <w:p w14:paraId="7F1A4994" w14:textId="15CF3EF5" w:rsidR="00FB60CD" w:rsidRPr="005468CD" w:rsidRDefault="005468CD" w:rsidP="005468CD">
      <w:pPr>
        <w:spacing w:before="240"/>
        <w:rPr>
          <w:rStyle w:val="Hervorhebung"/>
        </w:rPr>
      </w:pPr>
      <w:r>
        <w:rPr>
          <w:rStyle w:val="Hervorhebung"/>
        </w:rPr>
        <w:br/>
      </w:r>
      <w:r w:rsidR="00FB60CD" w:rsidRPr="005468CD">
        <w:rPr>
          <w:rStyle w:val="Hervorhebung"/>
        </w:rPr>
        <w:t>Zusammenhängende Cluster (contiguity-based cluster)</w:t>
      </w:r>
    </w:p>
    <w:p w14:paraId="2E85BDAF" w14:textId="77777777" w:rsidR="00FB60CD" w:rsidRDefault="00FB60CD" w:rsidP="00FB60CD">
      <w:r>
        <w:t>Jedes Datenobjekt eines Clusters ist zumindest einem Datenobjekt seines Clusters näher bzw. ähnl</w:t>
      </w:r>
      <w:r>
        <w:t>i</w:t>
      </w:r>
      <w:r>
        <w:t>cher, als zu allen Datenobjekten ausserhalb des Clusters.</w:t>
      </w:r>
    </w:p>
    <w:p w14:paraId="5BCAB36C" w14:textId="77777777" w:rsidR="00FB60CD" w:rsidRDefault="00FB60CD" w:rsidP="00FB60CD">
      <w:pPr>
        <w:keepNext/>
      </w:pPr>
      <w:r w:rsidRPr="00B726E4">
        <w:rPr>
          <w:noProof/>
          <w:lang w:eastAsia="de-CH"/>
        </w:rPr>
        <w:drawing>
          <wp:inline distT="0" distB="0" distL="0" distR="0" wp14:anchorId="7AF07AB8" wp14:editId="76A0CDF7">
            <wp:extent cx="5760085" cy="1042278"/>
            <wp:effectExtent l="0" t="0" r="0" b="5715"/>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1042278"/>
                    </a:xfrm>
                    <a:prstGeom prst="rect">
                      <a:avLst/>
                    </a:prstGeom>
                  </pic:spPr>
                </pic:pic>
              </a:graphicData>
            </a:graphic>
          </wp:inline>
        </w:drawing>
      </w:r>
    </w:p>
    <w:p w14:paraId="0A520FB4" w14:textId="71EF01E0" w:rsidR="00FB60CD" w:rsidRDefault="005468C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7</w:t>
        </w:r>
      </w:fldSimple>
      <w:r>
        <w:t xml:space="preserve">:  </w:t>
      </w:r>
      <w:r w:rsidR="00FB60CD">
        <w:t>8 zusammenhängende Cluster</w:t>
      </w:r>
    </w:p>
    <w:p w14:paraId="09311B39" w14:textId="48995691" w:rsidR="00FB60CD" w:rsidRPr="005468CD" w:rsidRDefault="00FB60CD" w:rsidP="005468CD">
      <w:pPr>
        <w:spacing w:before="240"/>
        <w:rPr>
          <w:rStyle w:val="Hervorhebung"/>
        </w:rPr>
      </w:pPr>
      <w:r w:rsidRPr="005468CD">
        <w:rPr>
          <w:rStyle w:val="Hervorhebung"/>
        </w:rPr>
        <w:lastRenderedPageBreak/>
        <w:t>Dichte – basierte Cluster (density-based cluster)</w:t>
      </w:r>
    </w:p>
    <w:p w14:paraId="3BEE2157" w14:textId="77777777" w:rsidR="00FB60CD" w:rsidRDefault="00FB60CD" w:rsidP="00FB60CD">
      <w:r>
        <w:t>Ein dichtebasiertes Cluster ist eine Region, die sich von angrenzenden Regionen des Raumes durch eine hohe Dichte von Datenobjekten auszeichnet. Die Cluster werden typischerweise durch Gebiete geringer Dichte getrennt. Diese Cluster werden meistens verwendet, wenn Cluster irreguläre Formen haben, Cluster ineinander verflochten sind und verrauschte Daten oder Aussenseiter im Datensatz existieren.</w:t>
      </w:r>
    </w:p>
    <w:p w14:paraId="3981D2F5" w14:textId="77777777" w:rsidR="00FB60CD" w:rsidRDefault="00FB60CD" w:rsidP="00FB60CD">
      <w:pPr>
        <w:keepNext/>
      </w:pPr>
      <w:r w:rsidRPr="00B726E4">
        <w:rPr>
          <w:noProof/>
          <w:lang w:eastAsia="de-CH"/>
        </w:rPr>
        <w:drawing>
          <wp:inline distT="0" distB="0" distL="0" distR="0" wp14:anchorId="120A76F1" wp14:editId="3681B8EB">
            <wp:extent cx="5773646" cy="1178545"/>
            <wp:effectExtent l="0" t="0" r="0" b="3175"/>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4449" cy="1178709"/>
                    </a:xfrm>
                    <a:prstGeom prst="rect">
                      <a:avLst/>
                    </a:prstGeom>
                  </pic:spPr>
                </pic:pic>
              </a:graphicData>
            </a:graphic>
          </wp:inline>
        </w:drawing>
      </w:r>
    </w:p>
    <w:p w14:paraId="4486DE5D" w14:textId="0B577CC2" w:rsidR="00FB60CD" w:rsidRDefault="005468C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8</w:t>
        </w:r>
      </w:fldSimple>
      <w:r>
        <w:t xml:space="preserve">:  </w:t>
      </w:r>
      <w:r w:rsidR="00FB60CD">
        <w:t>6 dichte basierte Cluster</w:t>
      </w:r>
    </w:p>
    <w:p w14:paraId="2FEC42E6" w14:textId="5645A35F" w:rsidR="005468CD" w:rsidRDefault="005468CD">
      <w:pPr>
        <w:spacing w:before="200" w:after="200"/>
        <w:jc w:val="left"/>
        <w:rPr>
          <w:rStyle w:val="Hervorhebung"/>
        </w:rPr>
      </w:pPr>
    </w:p>
    <w:p w14:paraId="050D7C11" w14:textId="3659D925" w:rsidR="00FB60CD" w:rsidRPr="005C609A" w:rsidRDefault="00FB60CD" w:rsidP="005468CD">
      <w:pPr>
        <w:spacing w:before="240"/>
        <w:rPr>
          <w:rStyle w:val="Hervorhebung"/>
        </w:rPr>
      </w:pPr>
      <w:r w:rsidRPr="005C609A">
        <w:rPr>
          <w:rStyle w:val="Hervorhebung"/>
        </w:rPr>
        <w:t>Konzeptuelle Cluster (conceptual cluster, shared-property cluster)</w:t>
      </w:r>
    </w:p>
    <w:p w14:paraId="715D4953" w14:textId="77777777" w:rsidR="00FB60CD" w:rsidRDefault="00FB60CD" w:rsidP="00FB60CD">
      <w:r>
        <w:t>Ein konzeptuelles Cluster beinhaltet alle oben erwähnten Typen von Clustern. Die Cluster werden als Datenobjekte mit einer gemeinsamen Eigenschaft, welche nicht als Attribut definiert ist, definiert und nicht durch die Verteilung der Datenobjekte im Attributraum. Solche Cluster könne nichtleere Schnittmengen enthalten.</w:t>
      </w:r>
    </w:p>
    <w:p w14:paraId="22D2FB5A" w14:textId="77777777" w:rsidR="00FB60CD" w:rsidRDefault="00FB60CD" w:rsidP="00FB60CD">
      <w:pPr>
        <w:keepNext/>
      </w:pPr>
      <w:r w:rsidRPr="00B726E4">
        <w:rPr>
          <w:noProof/>
          <w:lang w:eastAsia="de-CH"/>
        </w:rPr>
        <w:drawing>
          <wp:inline distT="0" distB="0" distL="0" distR="0" wp14:anchorId="299FE025" wp14:editId="7566BDEF">
            <wp:extent cx="2513403" cy="1474530"/>
            <wp:effectExtent l="0" t="0" r="127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13403" cy="1474530"/>
                    </a:xfrm>
                    <a:prstGeom prst="rect">
                      <a:avLst/>
                    </a:prstGeom>
                  </pic:spPr>
                </pic:pic>
              </a:graphicData>
            </a:graphic>
          </wp:inline>
        </w:drawing>
      </w:r>
    </w:p>
    <w:p w14:paraId="13016B76" w14:textId="78EE820A" w:rsidR="00FB60CD" w:rsidRDefault="00B478C1"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9</w:t>
        </w:r>
      </w:fldSimple>
      <w:r>
        <w:t xml:space="preserve">:  </w:t>
      </w:r>
      <w:r w:rsidR="00FB60CD">
        <w:t>2 Konzeptuelle Cluster</w:t>
      </w:r>
    </w:p>
    <w:p w14:paraId="38845773" w14:textId="77777777" w:rsidR="00FB60CD" w:rsidRDefault="00FB60CD" w:rsidP="00FB60CD">
      <w:r>
        <w:t>Im weiteren Verlauf werden die Clustering-Verfahren K-</w:t>
      </w:r>
      <w:proofErr w:type="spellStart"/>
      <w:r>
        <w:t>means</w:t>
      </w:r>
      <w:proofErr w:type="spellEnd"/>
      <w:r>
        <w:t xml:space="preserve"> und hierarchisches Clustering vorg</w:t>
      </w:r>
      <w:r>
        <w:t>e</w:t>
      </w:r>
      <w:r>
        <w:t>stellt. Auf das dichtebasierte Clustering mit DBSCAN, dessen Vorteile die geringe Anfälligkeit gege</w:t>
      </w:r>
      <w:r>
        <w:t>n</w:t>
      </w:r>
      <w:r>
        <w:t>über verrauschten Daten und das Erkennen von verschiedenen Clusterformen und –</w:t>
      </w:r>
      <w:proofErr w:type="spellStart"/>
      <w:r>
        <w:t>grössen</w:t>
      </w:r>
      <w:proofErr w:type="spellEnd"/>
      <w:r>
        <w:t xml:space="preserve"> sind,  wird in dieser Arbeit nicht eingegangen.</w:t>
      </w:r>
    </w:p>
    <w:p w14:paraId="72E39AE9" w14:textId="77777777" w:rsidR="005468CD" w:rsidRDefault="005468CD">
      <w:pPr>
        <w:spacing w:before="200" w:after="200"/>
        <w:jc w:val="left"/>
        <w:rPr>
          <w:caps/>
          <w:spacing w:val="15"/>
          <w:szCs w:val="22"/>
        </w:rPr>
      </w:pPr>
      <w:r>
        <w:br w:type="page"/>
      </w:r>
    </w:p>
    <w:p w14:paraId="481B987D" w14:textId="37F2A653" w:rsidR="00FB60CD" w:rsidRDefault="00FB60CD" w:rsidP="00FB60CD">
      <w:pPr>
        <w:pStyle w:val="berschrift2"/>
        <w:spacing w:before="600"/>
        <w:ind w:left="576" w:hanging="576"/>
      </w:pPr>
      <w:bookmarkStart w:id="38" w:name="_Toc345877104"/>
      <w:r>
        <w:lastRenderedPageBreak/>
        <w:t>K – means (K – medoid)</w:t>
      </w:r>
      <w:bookmarkEnd w:id="38"/>
    </w:p>
    <w:p w14:paraId="65B5D8B6" w14:textId="77777777" w:rsidR="00FB60CD" w:rsidRDefault="00FB60CD" w:rsidP="00FB60CD">
      <w:r>
        <w:t xml:space="preserve">Dieses Verfahren ist prototyp-basierend, partitionierend und nicht hierarchisierend. </w:t>
      </w:r>
    </w:p>
    <w:p w14:paraId="0C47AE23" w14:textId="77777777" w:rsidR="00FB60CD" w:rsidRDefault="00FB60CD" w:rsidP="00FB60CD">
      <w:pPr>
        <w:pStyle w:val="berschrift3"/>
        <w:spacing w:before="600"/>
      </w:pPr>
      <w:bookmarkStart w:id="39" w:name="_Toc345877105"/>
      <w:r>
        <w:t>Grundlegender K – means (k – medoid) Algorithmus</w:t>
      </w:r>
      <w:bookmarkEnd w:id="39"/>
    </w:p>
    <w:p w14:paraId="34F03D65" w14:textId="77777777" w:rsidR="00FB60CD" w:rsidRDefault="00FB60CD" w:rsidP="00FB60CD">
      <w:pPr>
        <w:spacing w:before="120"/>
      </w:pPr>
      <w:r>
        <w:t>Dieser funktioniert wie folgt:</w:t>
      </w:r>
    </w:p>
    <w:p w14:paraId="7F702CDF" w14:textId="77777777" w:rsidR="00FB60CD" w:rsidRDefault="00FB60CD" w:rsidP="00FB60CD">
      <w:pPr>
        <w:pStyle w:val="Listenabsatz"/>
        <w:numPr>
          <w:ilvl w:val="0"/>
          <w:numId w:val="28"/>
        </w:numPr>
      </w:pPr>
      <w:r>
        <w:t xml:space="preserve">Zuerst geht es darum (mehr oder wenig willkürlich) </w:t>
      </w:r>
      <w:r>
        <w:rPr>
          <w:i/>
        </w:rPr>
        <w:t>K</w:t>
      </w:r>
      <w:r>
        <w:t xml:space="preserve"> </w:t>
      </w:r>
      <w:proofErr w:type="spellStart"/>
      <w:r>
        <w:t>Centroiden</w:t>
      </w:r>
      <w:proofErr w:type="spellEnd"/>
      <w:r>
        <w:t xml:space="preserve"> (</w:t>
      </w:r>
      <w:proofErr w:type="spellStart"/>
      <w:r>
        <w:t>Medoiden</w:t>
      </w:r>
      <w:proofErr w:type="spellEnd"/>
      <w:r>
        <w:t>) festzulegen (</w:t>
      </w:r>
      <w:r>
        <w:rPr>
          <w:i/>
        </w:rPr>
        <w:t xml:space="preserve">K: </w:t>
      </w:r>
      <w:r>
        <w:t>gewünschte Anzahl von Clustern)</w:t>
      </w:r>
    </w:p>
    <w:p w14:paraId="0D765768" w14:textId="77777777" w:rsidR="00FB60CD" w:rsidRDefault="00FB60CD" w:rsidP="00FB60CD">
      <w:pPr>
        <w:pStyle w:val="Listenabsatz"/>
        <w:numPr>
          <w:ilvl w:val="0"/>
          <w:numId w:val="28"/>
        </w:numPr>
      </w:pPr>
      <w:r>
        <w:t>Als nächstes wird zyklisch</w:t>
      </w:r>
    </w:p>
    <w:p w14:paraId="1003F5F1" w14:textId="5D3C873C" w:rsidR="00FB60CD" w:rsidRDefault="001C171E" w:rsidP="00FB60CD">
      <w:pPr>
        <w:pStyle w:val="Listenabsatz"/>
        <w:numPr>
          <w:ilvl w:val="1"/>
          <w:numId w:val="28"/>
        </w:numPr>
      </w:pPr>
      <w:r>
        <w:t>j</w:t>
      </w:r>
      <w:r w:rsidR="00FB60CD">
        <w:t xml:space="preserve">edes Datenobjekt wird dem nächstgelegenen </w:t>
      </w:r>
      <w:proofErr w:type="spellStart"/>
      <w:r w:rsidR="00FB60CD">
        <w:t>Centroiden</w:t>
      </w:r>
      <w:proofErr w:type="spellEnd"/>
      <w:r w:rsidR="00FB60CD">
        <w:t xml:space="preserve"> (</w:t>
      </w:r>
      <w:proofErr w:type="spellStart"/>
      <w:r w:rsidR="00FB60CD">
        <w:t>Medoiden</w:t>
      </w:r>
      <w:proofErr w:type="spellEnd"/>
      <w:r w:rsidR="00FB60CD">
        <w:t>) zugeordnet</w:t>
      </w:r>
    </w:p>
    <w:p w14:paraId="02FEEB22" w14:textId="77777777" w:rsidR="00FB60CD" w:rsidRDefault="00FB60CD" w:rsidP="00FB60CD">
      <w:pPr>
        <w:pStyle w:val="Listenabsatz"/>
        <w:numPr>
          <w:ilvl w:val="2"/>
          <w:numId w:val="28"/>
        </w:numPr>
      </w:pPr>
      <w:r>
        <w:t>Nächstgelegen: Euklidischer Abstand, Kosinus-Koeffizient, Korrelation, …</w:t>
      </w:r>
    </w:p>
    <w:p w14:paraId="088F1CE5" w14:textId="4DD61163" w:rsidR="00FB60CD" w:rsidRDefault="001C171E" w:rsidP="00FB60CD">
      <w:pPr>
        <w:pStyle w:val="Listenabsatz"/>
        <w:numPr>
          <w:ilvl w:val="1"/>
          <w:numId w:val="28"/>
        </w:numPr>
      </w:pPr>
      <w:r>
        <w:t>u</w:t>
      </w:r>
      <w:r w:rsidR="00FB60CD">
        <w:t xml:space="preserve">nd der </w:t>
      </w:r>
      <w:proofErr w:type="spellStart"/>
      <w:r w:rsidR="00FB60CD">
        <w:t>Centroid</w:t>
      </w:r>
      <w:proofErr w:type="spellEnd"/>
      <w:r w:rsidR="00FB60CD">
        <w:t xml:space="preserve"> (</w:t>
      </w:r>
      <w:proofErr w:type="spellStart"/>
      <w:r w:rsidR="00FB60CD">
        <w:t>Medoid</w:t>
      </w:r>
      <w:proofErr w:type="spellEnd"/>
      <w:r w:rsidR="00FB60CD">
        <w:t>) jedes Clusters wird danach neu berechnet</w:t>
      </w:r>
    </w:p>
    <w:p w14:paraId="755430BE" w14:textId="77777777" w:rsidR="00FB60CD" w:rsidRDefault="00FB60CD" w:rsidP="00FB60CD">
      <w:pPr>
        <w:pStyle w:val="Listenabsatz"/>
        <w:numPr>
          <w:ilvl w:val="0"/>
          <w:numId w:val="28"/>
        </w:numPr>
      </w:pPr>
      <w:r>
        <w:t xml:space="preserve">… solange, bis sich kein </w:t>
      </w:r>
      <w:proofErr w:type="spellStart"/>
      <w:r>
        <w:t>Centroid</w:t>
      </w:r>
      <w:proofErr w:type="spellEnd"/>
      <w:r>
        <w:t xml:space="preserve"> (</w:t>
      </w:r>
      <w:proofErr w:type="spellStart"/>
      <w:r>
        <w:t>Medoid</w:t>
      </w:r>
      <w:proofErr w:type="spellEnd"/>
      <w:r>
        <w:t>) durch eine Neuberechnung mehr ändert. Und s</w:t>
      </w:r>
      <w:r>
        <w:t>o</w:t>
      </w:r>
      <w:r>
        <w:t>mit kein Datenobjekt seine Clusterzugehörigkeit mehr ändert.</w:t>
      </w:r>
    </w:p>
    <w:p w14:paraId="39DED8A8" w14:textId="77777777" w:rsidR="00FB60CD" w:rsidRDefault="00FB60CD" w:rsidP="00FB60CD">
      <w:pPr>
        <w:ind w:left="360"/>
      </w:pPr>
      <w:r>
        <w:t xml:space="preserve">Dieses Verfahren konvergiert typischerweise schnell, d.h. nach wenigen Zyklen. Wenn dies nicht so ist, muss das Stopp-Kriterium aufgeweicht werden. Im Sinne von: „ … solange, bis sich nur noch wenige </w:t>
      </w:r>
      <w:proofErr w:type="spellStart"/>
      <w:r>
        <w:t>Centroiden</w:t>
      </w:r>
      <w:proofErr w:type="spellEnd"/>
      <w:r>
        <w:t xml:space="preserve"> (</w:t>
      </w:r>
      <w:proofErr w:type="spellStart"/>
      <w:r>
        <w:t>Medoiden</w:t>
      </w:r>
      <w:proofErr w:type="spellEnd"/>
      <w:r>
        <w:t>) ändern“.</w:t>
      </w:r>
    </w:p>
    <w:p w14:paraId="352A8876" w14:textId="77777777" w:rsidR="00FB60CD" w:rsidRPr="0090489B" w:rsidRDefault="00FB60CD" w:rsidP="00FB60CD">
      <w:pPr>
        <w:pStyle w:val="Listenabsatz"/>
        <w:numPr>
          <w:ilvl w:val="0"/>
          <w:numId w:val="29"/>
        </w:numPr>
      </w:pPr>
      <w:r>
        <w:t xml:space="preserve">Komplexität </w:t>
      </w:r>
      <w:r w:rsidRPr="0090489B">
        <w:rPr>
          <w:b/>
          <w:i/>
        </w:rPr>
        <w:t>Є о ( п * K * I * d)</w:t>
      </w:r>
    </w:p>
    <w:p w14:paraId="3BC1F221" w14:textId="77777777" w:rsidR="00FB60CD" w:rsidRDefault="00FB60CD" w:rsidP="00FB60CD">
      <w:pPr>
        <w:pStyle w:val="Listenabsatz"/>
      </w:pPr>
      <w:r>
        <w:rPr>
          <w:b/>
          <w:i/>
        </w:rPr>
        <w:t xml:space="preserve">n: </w:t>
      </w:r>
      <w:r>
        <w:t>Anzahl der Datenobjekte</w:t>
      </w:r>
      <w:r>
        <w:rPr>
          <w:b/>
          <w:i/>
        </w:rPr>
        <w:t xml:space="preserve">, </w:t>
      </w:r>
      <w:r w:rsidRPr="0090489B">
        <w:rPr>
          <w:b/>
          <w:i/>
        </w:rPr>
        <w:t xml:space="preserve"> K</w:t>
      </w:r>
      <w:r>
        <w:rPr>
          <w:b/>
          <w:i/>
        </w:rPr>
        <w:t>:</w:t>
      </w:r>
      <w:r>
        <w:t xml:space="preserve"> Anzahl der </w:t>
      </w:r>
      <w:proofErr w:type="spellStart"/>
      <w:r>
        <w:t>Centroiden</w:t>
      </w:r>
      <w:proofErr w:type="spellEnd"/>
      <w:r>
        <w:t xml:space="preserve"> (</w:t>
      </w:r>
      <w:proofErr w:type="spellStart"/>
      <w:r>
        <w:t>Medoien</w:t>
      </w:r>
      <w:proofErr w:type="spellEnd"/>
      <w:r>
        <w:t>),</w:t>
      </w:r>
      <w:r>
        <w:rPr>
          <w:b/>
          <w:i/>
        </w:rPr>
        <w:t xml:space="preserve"> </w:t>
      </w:r>
      <w:r w:rsidRPr="0090489B">
        <w:rPr>
          <w:b/>
          <w:i/>
        </w:rPr>
        <w:t xml:space="preserve"> I</w:t>
      </w:r>
      <w:r>
        <w:rPr>
          <w:b/>
          <w:i/>
        </w:rPr>
        <w:t>:</w:t>
      </w:r>
      <w:r>
        <w:t xml:space="preserve"> Anzahl der Iterationen,</w:t>
      </w:r>
      <w:r w:rsidRPr="0090489B">
        <w:rPr>
          <w:b/>
          <w:i/>
        </w:rPr>
        <w:t xml:space="preserve"> d</w:t>
      </w:r>
      <w:r>
        <w:rPr>
          <w:b/>
          <w:i/>
        </w:rPr>
        <w:t xml:space="preserve">: </w:t>
      </w:r>
      <w:r>
        <w:t>Anzahl der Attribute</w:t>
      </w:r>
    </w:p>
    <w:p w14:paraId="3D9616DA" w14:textId="77777777" w:rsidR="00385D50" w:rsidRDefault="00385D50" w:rsidP="00FB60CD">
      <w:pPr>
        <w:pStyle w:val="Listenabsatz"/>
      </w:pPr>
    </w:p>
    <w:p w14:paraId="1A72BEF9" w14:textId="77777777" w:rsidR="00FB60CD" w:rsidRDefault="00FB60CD" w:rsidP="00FB60CD">
      <w:pPr>
        <w:keepNext/>
      </w:pPr>
      <w:r w:rsidRPr="00B726E4">
        <w:rPr>
          <w:noProof/>
          <w:lang w:eastAsia="de-CH"/>
        </w:rPr>
        <w:drawing>
          <wp:inline distT="0" distB="0" distL="0" distR="0" wp14:anchorId="01917982" wp14:editId="44EF111F">
            <wp:extent cx="4739560" cy="2877248"/>
            <wp:effectExtent l="0" t="0" r="4445"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39560" cy="2877248"/>
                    </a:xfrm>
                    <a:prstGeom prst="rect">
                      <a:avLst/>
                    </a:prstGeom>
                  </pic:spPr>
                </pic:pic>
              </a:graphicData>
            </a:graphic>
          </wp:inline>
        </w:drawing>
      </w:r>
    </w:p>
    <w:p w14:paraId="3F1507E9" w14:textId="0318B610" w:rsidR="00FB60CD" w:rsidRDefault="00070C2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10</w:t>
        </w:r>
      </w:fldSimple>
      <w:r>
        <w:t xml:space="preserve">:  </w:t>
      </w:r>
      <w:r w:rsidR="00FB60CD">
        <w:t xml:space="preserve">2 Attribute, Euklidisches Abstandsmass, 3 </w:t>
      </w:r>
      <w:proofErr w:type="spellStart"/>
      <w:r w:rsidR="00FB60CD">
        <w:t>Centroiden</w:t>
      </w:r>
      <w:proofErr w:type="spellEnd"/>
      <w:r w:rsidR="00FB60CD">
        <w:t xml:space="preserve"> (+)</w:t>
      </w:r>
    </w:p>
    <w:p w14:paraId="06227D86" w14:textId="77777777" w:rsidR="00385D50" w:rsidRDefault="00385D50">
      <w:pPr>
        <w:spacing w:before="200" w:after="200"/>
        <w:jc w:val="left"/>
      </w:pPr>
      <w:r>
        <w:br w:type="page"/>
      </w:r>
    </w:p>
    <w:p w14:paraId="24DD4AFD" w14:textId="0AB2BDA8" w:rsidR="00FB60CD" w:rsidRDefault="00FB60CD" w:rsidP="00FB60CD">
      <w:r>
        <w:lastRenderedPageBreak/>
        <w:t xml:space="preserve">Bei der Zuordnung zum nächstgelegenen </w:t>
      </w:r>
      <w:proofErr w:type="spellStart"/>
      <w:r>
        <w:t>Centroiden</w:t>
      </w:r>
      <w:proofErr w:type="spellEnd"/>
      <w:r>
        <w:t xml:space="preserve"> am häufigsten verwendete </w:t>
      </w:r>
      <w:proofErr w:type="spellStart"/>
      <w:r>
        <w:t>Aehnlichkeitsmasse</w:t>
      </w:r>
      <w:proofErr w:type="spellEnd"/>
      <w:r>
        <w:t xml:space="preserve"> sind:</w:t>
      </w:r>
    </w:p>
    <w:p w14:paraId="5892A17A" w14:textId="77777777" w:rsidR="00FB60CD" w:rsidRDefault="00FB60CD" w:rsidP="00FB60CD">
      <w:pPr>
        <w:pStyle w:val="Listenabsatz"/>
        <w:numPr>
          <w:ilvl w:val="0"/>
          <w:numId w:val="29"/>
        </w:numPr>
      </w:pPr>
      <w:r>
        <w:t>Euklidischer (</w:t>
      </w:r>
      <w:r w:rsidRPr="004C2AAC">
        <w:rPr>
          <w:i/>
        </w:rPr>
        <w:t>L</w:t>
      </w:r>
      <w:r w:rsidRPr="004C2AAC">
        <w:rPr>
          <w:i/>
          <w:vertAlign w:val="subscript"/>
        </w:rPr>
        <w:t>2</w:t>
      </w:r>
      <w:r>
        <w:t xml:space="preserve">) oder </w:t>
      </w:r>
      <w:proofErr w:type="spellStart"/>
      <w:r>
        <w:t>Manhatten</w:t>
      </w:r>
      <w:proofErr w:type="spellEnd"/>
      <w:r>
        <w:t xml:space="preserve"> (</w:t>
      </w:r>
      <w:r w:rsidRPr="004C2AAC">
        <w:rPr>
          <w:i/>
        </w:rPr>
        <w:t>L</w:t>
      </w:r>
      <w:r w:rsidRPr="004C2AAC">
        <w:rPr>
          <w:i/>
          <w:vertAlign w:val="subscript"/>
        </w:rPr>
        <w:t>1</w:t>
      </w:r>
      <w:r>
        <w:t>) Abstand im Euklidischen Raum</w:t>
      </w:r>
    </w:p>
    <w:p w14:paraId="0C49AFCC" w14:textId="77777777" w:rsidR="00FB60CD" w:rsidRPr="002716E4" w:rsidRDefault="00FB60CD" w:rsidP="00FB60CD">
      <w:pPr>
        <w:pStyle w:val="Listenabsatz"/>
        <w:numPr>
          <w:ilvl w:val="0"/>
          <w:numId w:val="29"/>
        </w:numPr>
      </w:pPr>
      <w:r>
        <w:t xml:space="preserve">Kosinus-Koeffizient oder </w:t>
      </w:r>
      <w:proofErr w:type="spellStart"/>
      <w:r>
        <w:t>Jaccard</w:t>
      </w:r>
      <w:proofErr w:type="spellEnd"/>
      <w:r>
        <w:t xml:space="preserve"> Koeffizient für Dokumente</w:t>
      </w:r>
    </w:p>
    <w:p w14:paraId="01E9DCDC" w14:textId="77777777" w:rsidR="00FB60CD" w:rsidRDefault="00FB60CD" w:rsidP="00FB60CD">
      <w:r>
        <w:t>Die Auswahl von Initial-</w:t>
      </w:r>
      <w:proofErr w:type="spellStart"/>
      <w:r>
        <w:t>Centroiden</w:t>
      </w:r>
      <w:proofErr w:type="spellEnd"/>
      <w:r>
        <w:t xml:space="preserve"> ist von grosser Bedeutung. Von dieser Auswahl hängt ab, ob das Verfahren in das globale oder in ein lokales Minimum des SSE (</w:t>
      </w:r>
      <w:proofErr w:type="spellStart"/>
      <w:r>
        <w:t>sum</w:t>
      </w:r>
      <w:proofErr w:type="spellEnd"/>
      <w:r>
        <w:t xml:space="preserve"> </w:t>
      </w:r>
      <w:proofErr w:type="spellStart"/>
      <w:r>
        <w:t>of</w:t>
      </w:r>
      <w:proofErr w:type="spellEnd"/>
      <w:r>
        <w:t xml:space="preserve"> </w:t>
      </w:r>
      <w:proofErr w:type="spellStart"/>
      <w:r>
        <w:t>the</w:t>
      </w:r>
      <w:proofErr w:type="spellEnd"/>
      <w:r>
        <w:t xml:space="preserve"> </w:t>
      </w:r>
      <w:proofErr w:type="spellStart"/>
      <w:r>
        <w:t>squared</w:t>
      </w:r>
      <w:proofErr w:type="spellEnd"/>
      <w:r>
        <w:t xml:space="preserve"> </w:t>
      </w:r>
      <w:proofErr w:type="spellStart"/>
      <w:r>
        <w:t>error</w:t>
      </w:r>
      <w:proofErr w:type="spellEnd"/>
      <w:r>
        <w:t>) konvergiert.</w:t>
      </w:r>
    </w:p>
    <w:p w14:paraId="03CA9CCC" w14:textId="77777777" w:rsidR="00FB60CD" w:rsidRDefault="00FB60CD" w:rsidP="00FB60CD">
      <w:pPr>
        <w:keepNext/>
      </w:pPr>
      <w:r w:rsidRPr="00B726E4">
        <w:rPr>
          <w:noProof/>
          <w:lang w:eastAsia="de-CH"/>
        </w:rPr>
        <w:drawing>
          <wp:inline distT="0" distB="0" distL="0" distR="0" wp14:anchorId="2270A223" wp14:editId="4EBB5AC5">
            <wp:extent cx="5279366" cy="3871421"/>
            <wp:effectExtent l="0" t="0" r="0"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86401" cy="3876580"/>
                    </a:xfrm>
                    <a:prstGeom prst="rect">
                      <a:avLst/>
                    </a:prstGeom>
                  </pic:spPr>
                </pic:pic>
              </a:graphicData>
            </a:graphic>
          </wp:inline>
        </w:drawing>
      </w:r>
    </w:p>
    <w:p w14:paraId="0EEDEC6C" w14:textId="0F095338" w:rsidR="00FB60CD" w:rsidRDefault="00385D50"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11</w:t>
        </w:r>
      </w:fldSimple>
      <w:r>
        <w:t xml:space="preserve">:  </w:t>
      </w:r>
      <w:r w:rsidR="00FB60CD">
        <w:t xml:space="preserve">Auswahl von </w:t>
      </w:r>
      <w:proofErr w:type="spellStart"/>
      <w:r w:rsidR="00FB60CD">
        <w:t>Centrodien</w:t>
      </w:r>
      <w:proofErr w:type="spellEnd"/>
    </w:p>
    <w:p w14:paraId="58939914" w14:textId="77777777" w:rsidR="00FB60CD" w:rsidRPr="00A73923" w:rsidRDefault="00FB60CD" w:rsidP="00FB60CD">
      <w:r w:rsidRPr="00A73923">
        <w:t>Ansatz zur Vermeidung lokaler SSE Minima</w:t>
      </w:r>
    </w:p>
    <w:p w14:paraId="31648B84" w14:textId="77777777" w:rsidR="00FB60CD" w:rsidRPr="00A73923" w:rsidRDefault="00FB60CD" w:rsidP="00FB60CD">
      <w:pPr>
        <w:pStyle w:val="Listenabsatz"/>
        <w:numPr>
          <w:ilvl w:val="0"/>
          <w:numId w:val="30"/>
        </w:numPr>
        <w:autoSpaceDE w:val="0"/>
        <w:autoSpaceDN w:val="0"/>
        <w:adjustRightInd w:val="0"/>
        <w:spacing w:after="0" w:line="240" w:lineRule="auto"/>
        <w:jc w:val="left"/>
        <w:rPr>
          <w:rFonts w:cs="ArialMT"/>
          <w:szCs w:val="22"/>
        </w:rPr>
      </w:pPr>
      <w:r w:rsidRPr="00A73923">
        <w:rPr>
          <w:rFonts w:cs="ArialMT"/>
          <w:szCs w:val="22"/>
        </w:rPr>
        <w:t xml:space="preserve">wähle den ersten </w:t>
      </w:r>
      <w:proofErr w:type="spellStart"/>
      <w:r w:rsidRPr="00A73923">
        <w:rPr>
          <w:rFonts w:cs="ArialMT"/>
          <w:szCs w:val="22"/>
        </w:rPr>
        <w:t>Centroid</w:t>
      </w:r>
      <w:proofErr w:type="spellEnd"/>
      <w:r w:rsidRPr="00A73923">
        <w:rPr>
          <w:rFonts w:cs="ArialMT"/>
          <w:szCs w:val="22"/>
        </w:rPr>
        <w:t xml:space="preserve"> zufällig oder </w:t>
      </w:r>
      <w:r>
        <w:rPr>
          <w:rFonts w:cs="ArialMT"/>
          <w:szCs w:val="22"/>
        </w:rPr>
        <w:t xml:space="preserve">verwende den </w:t>
      </w:r>
      <w:proofErr w:type="spellStart"/>
      <w:r>
        <w:rPr>
          <w:rFonts w:cs="ArialMT"/>
          <w:szCs w:val="22"/>
        </w:rPr>
        <w:t>Centroiden</w:t>
      </w:r>
      <w:proofErr w:type="spellEnd"/>
      <w:r>
        <w:rPr>
          <w:rFonts w:cs="ArialMT"/>
          <w:szCs w:val="22"/>
        </w:rPr>
        <w:t xml:space="preserve"> aller Datenobjekte</w:t>
      </w:r>
    </w:p>
    <w:p w14:paraId="794910AE" w14:textId="77777777" w:rsidR="00FB60CD" w:rsidRPr="00A73923" w:rsidRDefault="00FB60CD" w:rsidP="00FB60CD">
      <w:pPr>
        <w:pStyle w:val="Listenabsatz"/>
        <w:numPr>
          <w:ilvl w:val="0"/>
          <w:numId w:val="30"/>
        </w:numPr>
        <w:autoSpaceDE w:val="0"/>
        <w:autoSpaceDN w:val="0"/>
        <w:adjustRightInd w:val="0"/>
        <w:spacing w:line="240" w:lineRule="auto"/>
        <w:ind w:left="714" w:hanging="357"/>
        <w:jc w:val="left"/>
        <w:rPr>
          <w:rFonts w:cs="ArialMT"/>
          <w:szCs w:val="22"/>
        </w:rPr>
      </w:pPr>
      <w:r w:rsidRPr="00A73923">
        <w:rPr>
          <w:rFonts w:cs="ArialMT"/>
          <w:szCs w:val="22"/>
        </w:rPr>
        <w:t xml:space="preserve">für alle weiteren </w:t>
      </w:r>
      <w:proofErr w:type="spellStart"/>
      <w:r w:rsidRPr="00A73923">
        <w:rPr>
          <w:rFonts w:cs="ArialMT"/>
          <w:szCs w:val="22"/>
        </w:rPr>
        <w:t>Centroiden</w:t>
      </w:r>
      <w:proofErr w:type="spellEnd"/>
      <w:r w:rsidRPr="00A73923">
        <w:rPr>
          <w:rFonts w:cs="ArialMT"/>
          <w:szCs w:val="22"/>
        </w:rPr>
        <w:t xml:space="preserve"> wähle jeweils einen Punkt, der am weitesten entfernt von allen bisher gewählten </w:t>
      </w:r>
      <w:proofErr w:type="spellStart"/>
      <w:r w:rsidRPr="00A73923">
        <w:rPr>
          <w:rFonts w:cs="ArialMT"/>
          <w:szCs w:val="22"/>
        </w:rPr>
        <w:t>Centroiden</w:t>
      </w:r>
      <w:proofErr w:type="spellEnd"/>
      <w:r w:rsidRPr="00A73923">
        <w:rPr>
          <w:rFonts w:cs="ArialMT"/>
          <w:szCs w:val="22"/>
        </w:rPr>
        <w:t xml:space="preserve"> ist</w:t>
      </w:r>
    </w:p>
    <w:p w14:paraId="0311D93A" w14:textId="77777777" w:rsidR="00FB60CD" w:rsidRPr="00A73923" w:rsidRDefault="00FB60CD" w:rsidP="00FB60CD">
      <w:pPr>
        <w:autoSpaceDE w:val="0"/>
        <w:autoSpaceDN w:val="0"/>
        <w:adjustRightInd w:val="0"/>
        <w:spacing w:after="0" w:line="240" w:lineRule="auto"/>
        <w:jc w:val="left"/>
      </w:pPr>
      <w:r w:rsidRPr="00A73923">
        <w:t>Vorteil: Initial-</w:t>
      </w:r>
      <w:proofErr w:type="spellStart"/>
      <w:r w:rsidRPr="00A73923">
        <w:t>Centroiden</w:t>
      </w:r>
      <w:proofErr w:type="spellEnd"/>
      <w:r w:rsidRPr="00A73923">
        <w:t xml:space="preserve"> sind wohl separiert</w:t>
      </w:r>
    </w:p>
    <w:p w14:paraId="5EC73CD7" w14:textId="77777777" w:rsidR="00FB60CD" w:rsidRDefault="00FB60CD" w:rsidP="00FB60CD">
      <w:pPr>
        <w:autoSpaceDE w:val="0"/>
        <w:autoSpaceDN w:val="0"/>
        <w:adjustRightInd w:val="0"/>
        <w:spacing w:line="240" w:lineRule="auto"/>
        <w:jc w:val="left"/>
      </w:pPr>
      <w:r w:rsidRPr="00A73923">
        <w:t>Nachteil: ggf. werden „Ausreißer“ zu Clustern erhoben (s</w:t>
      </w:r>
      <w:r>
        <w:t xml:space="preserve">tatt Regionen mit hoher Dichte) </w:t>
      </w:r>
    </w:p>
    <w:p w14:paraId="1C75FBD9" w14:textId="77777777" w:rsidR="00FB60CD" w:rsidRPr="00A73923" w:rsidRDefault="00FB60CD" w:rsidP="00FB60CD">
      <w:pPr>
        <w:autoSpaceDE w:val="0"/>
        <w:autoSpaceDN w:val="0"/>
        <w:adjustRightInd w:val="0"/>
        <w:spacing w:line="240" w:lineRule="auto"/>
        <w:jc w:val="left"/>
      </w:pPr>
      <w:r>
        <w:t>Ein anderer Ansatz</w:t>
      </w:r>
      <w:r w:rsidRPr="00A73923">
        <w:t xml:space="preserve"> </w:t>
      </w:r>
    </w:p>
    <w:p w14:paraId="754B61FC" w14:textId="77777777" w:rsidR="00FB60CD" w:rsidRPr="007A38D9" w:rsidRDefault="00FB60CD" w:rsidP="00FB60CD">
      <w:pPr>
        <w:pStyle w:val="Listenabsatz"/>
        <w:numPr>
          <w:ilvl w:val="0"/>
          <w:numId w:val="30"/>
        </w:numPr>
        <w:autoSpaceDE w:val="0"/>
        <w:autoSpaceDN w:val="0"/>
        <w:adjustRightInd w:val="0"/>
        <w:spacing w:after="0" w:line="240" w:lineRule="auto"/>
        <w:jc w:val="left"/>
        <w:rPr>
          <w:rFonts w:cs="ArialMT"/>
          <w:szCs w:val="22"/>
        </w:rPr>
      </w:pPr>
      <w:r w:rsidRPr="007A38D9">
        <w:rPr>
          <w:rFonts w:cs="ArialMT"/>
          <w:szCs w:val="22"/>
        </w:rPr>
        <w:t>führe zunächst ein hierarchisches Clustering durch</w:t>
      </w:r>
    </w:p>
    <w:p w14:paraId="67FAFC8D" w14:textId="77777777" w:rsidR="00FB60CD" w:rsidRPr="007A38D9" w:rsidRDefault="00FB60CD" w:rsidP="00FB60CD">
      <w:pPr>
        <w:pStyle w:val="Listenabsatz"/>
        <w:numPr>
          <w:ilvl w:val="0"/>
          <w:numId w:val="30"/>
        </w:numPr>
        <w:autoSpaceDE w:val="0"/>
        <w:autoSpaceDN w:val="0"/>
        <w:adjustRightInd w:val="0"/>
        <w:spacing w:after="0" w:line="240" w:lineRule="auto"/>
        <w:jc w:val="left"/>
        <w:rPr>
          <w:rFonts w:cs="ArialMT"/>
          <w:szCs w:val="22"/>
        </w:rPr>
      </w:pPr>
      <w:r w:rsidRPr="007A38D9">
        <w:rPr>
          <w:rFonts w:cs="ArialMT"/>
          <w:szCs w:val="22"/>
        </w:rPr>
        <w:t xml:space="preserve">verwende die </w:t>
      </w:r>
      <w:proofErr w:type="spellStart"/>
      <w:r w:rsidRPr="007A38D9">
        <w:rPr>
          <w:rFonts w:cs="ArialMT"/>
          <w:szCs w:val="22"/>
        </w:rPr>
        <w:t>Centroiden</w:t>
      </w:r>
      <w:proofErr w:type="spellEnd"/>
      <w:r w:rsidRPr="007A38D9">
        <w:rPr>
          <w:rFonts w:cs="ArialMT"/>
          <w:szCs w:val="22"/>
        </w:rPr>
        <w:t xml:space="preserve"> der dabei entstehenden K Cluster </w:t>
      </w:r>
      <w:proofErr w:type="spellStart"/>
      <w:r w:rsidRPr="007A38D9">
        <w:rPr>
          <w:rFonts w:cs="ArialMT"/>
          <w:szCs w:val="22"/>
        </w:rPr>
        <w:t>and</w:t>
      </w:r>
      <w:proofErr w:type="spellEnd"/>
      <w:r w:rsidRPr="007A38D9">
        <w:rPr>
          <w:rFonts w:cs="ArialMT"/>
          <w:szCs w:val="22"/>
        </w:rPr>
        <w:t xml:space="preserve"> Initial-</w:t>
      </w:r>
      <w:proofErr w:type="spellStart"/>
      <w:r w:rsidRPr="007A38D9">
        <w:rPr>
          <w:rFonts w:cs="ArialMT"/>
          <w:szCs w:val="22"/>
        </w:rPr>
        <w:t>Centroide</w:t>
      </w:r>
      <w:proofErr w:type="spellEnd"/>
      <w:r w:rsidRPr="007A38D9">
        <w:rPr>
          <w:rFonts w:cs="ArialMT"/>
          <w:szCs w:val="22"/>
        </w:rPr>
        <w:t xml:space="preserve"> des</w:t>
      </w:r>
      <w:r>
        <w:rPr>
          <w:rFonts w:cs="ArialMT"/>
          <w:szCs w:val="22"/>
        </w:rPr>
        <w:t xml:space="preserve"> </w:t>
      </w:r>
      <w:r w:rsidRPr="007A38D9">
        <w:rPr>
          <w:rFonts w:cs="ArialMT"/>
          <w:szCs w:val="22"/>
        </w:rPr>
        <w:t>partit</w:t>
      </w:r>
      <w:r w:rsidRPr="007A38D9">
        <w:rPr>
          <w:rFonts w:cs="ArialMT"/>
          <w:szCs w:val="22"/>
        </w:rPr>
        <w:t>i</w:t>
      </w:r>
      <w:r w:rsidRPr="007A38D9">
        <w:rPr>
          <w:rFonts w:cs="ArialMT"/>
          <w:szCs w:val="22"/>
        </w:rPr>
        <w:t xml:space="preserve">onierenden </w:t>
      </w:r>
      <w:proofErr w:type="spellStart"/>
      <w:r w:rsidRPr="007A38D9">
        <w:rPr>
          <w:rFonts w:cs="ArialMT"/>
          <w:szCs w:val="22"/>
        </w:rPr>
        <w:t>Clusterings</w:t>
      </w:r>
      <w:proofErr w:type="spellEnd"/>
    </w:p>
    <w:p w14:paraId="22B79EBE" w14:textId="77777777" w:rsidR="00FB60CD" w:rsidRPr="00A73923" w:rsidRDefault="00FB60CD" w:rsidP="00FB60CD">
      <w:pPr>
        <w:spacing w:before="120"/>
      </w:pPr>
      <w:r w:rsidRPr="00A73923">
        <w:t>Komplexität</w:t>
      </w:r>
    </w:p>
    <w:p w14:paraId="7951999D" w14:textId="7395D282" w:rsidR="00FB60CD" w:rsidRPr="003F2909" w:rsidRDefault="00FB60CD" w:rsidP="00FB60CD">
      <w:pPr>
        <w:autoSpaceDE w:val="0"/>
        <w:autoSpaceDN w:val="0"/>
        <w:adjustRightInd w:val="0"/>
        <w:spacing w:after="0" w:line="240" w:lineRule="auto"/>
        <w:jc w:val="left"/>
        <w:rPr>
          <w:rFonts w:ascii="TimesNewRomanPSMT" w:hAnsi="TimesNewRomanPSMT" w:cs="TimesNewRomanPSMT"/>
          <w:szCs w:val="22"/>
          <w:lang w:val="fr-CH"/>
        </w:rPr>
      </w:pPr>
      <w:proofErr w:type="spellStart"/>
      <w:proofErr w:type="gramStart"/>
      <w:r w:rsidRPr="003F2909">
        <w:rPr>
          <w:rFonts w:ascii="TimesNewRomanPS-ItalicMT" w:hAnsi="TimesNewRomanPS-ItalicMT" w:cs="TimesNewRomanPS-ItalicMT"/>
          <w:i/>
          <w:iCs/>
          <w:szCs w:val="22"/>
          <w:lang w:val="fr-CH"/>
        </w:rPr>
        <w:t>space</w:t>
      </w:r>
      <w:proofErr w:type="spellEnd"/>
      <w:proofErr w:type="gramEnd"/>
      <w:r w:rsidRPr="003F2909">
        <w:rPr>
          <w:rFonts w:ascii="SymbolMT" w:eastAsia="SymbolMT" w:hAnsi="Arial-BoldMT" w:cs="SymbolMT"/>
          <w:szCs w:val="22"/>
          <w:lang w:val="fr-CH"/>
        </w:rPr>
        <w:t xml:space="preserve"> </w:t>
      </w:r>
      <w:r w:rsidRPr="004E0FA3">
        <w:rPr>
          <w:rFonts w:ascii="Arial-BoldMT" w:eastAsia="SymbolMT" w:hAnsi="Arial-BoldMT" w:cs="SymbolMT"/>
          <w:i/>
          <w:szCs w:val="22"/>
        </w:rPr>
        <w:t>ϵ</w:t>
      </w:r>
      <w:r w:rsidRPr="003F2909">
        <w:rPr>
          <w:rFonts w:ascii="SymbolMT" w:eastAsia="SymbolMT" w:hAnsi="Arial-BoldMT" w:cs="SymbolMT"/>
          <w:i/>
          <w:szCs w:val="22"/>
          <w:lang w:val="fr-CH"/>
        </w:rPr>
        <w:t xml:space="preserve"> O </w:t>
      </w:r>
      <w:r w:rsidRPr="003F2909">
        <w:rPr>
          <w:rFonts w:ascii="TimesNewRomanPSMT" w:hAnsi="TimesNewRomanPSMT" w:cs="TimesNewRomanPSMT"/>
          <w:szCs w:val="22"/>
          <w:lang w:val="fr-CH"/>
        </w:rPr>
        <w:t>(((</w:t>
      </w:r>
      <w:r w:rsidRPr="003F2909">
        <w:rPr>
          <w:rFonts w:ascii="TimesNewRomanPS-ItalicMT" w:hAnsi="TimesNewRomanPS-ItalicMT" w:cs="TimesNewRomanPS-ItalicMT"/>
          <w:i/>
          <w:iCs/>
          <w:szCs w:val="22"/>
          <w:lang w:val="fr-CH"/>
        </w:rPr>
        <w:t>m</w:t>
      </w:r>
      <w:r w:rsidRPr="003F2909">
        <w:rPr>
          <w:rFonts w:ascii="SymbolMT" w:eastAsia="SymbolMT" w:hAnsi="Arial-BoldMT" w:cs="SymbolMT"/>
          <w:szCs w:val="22"/>
          <w:lang w:val="fr-CH"/>
        </w:rPr>
        <w:t xml:space="preserve"> </w:t>
      </w:r>
      <w:r w:rsidR="003F2909" w:rsidRPr="003F2909">
        <w:rPr>
          <w:rFonts w:ascii="SymbolMT" w:eastAsia="SymbolMT" w:hAnsi="Arial-BoldMT" w:cs="SymbolMT"/>
          <w:szCs w:val="22"/>
          <w:lang w:val="fr-CH"/>
        </w:rPr>
        <w:t>+</w:t>
      </w:r>
      <w:r w:rsidRPr="003F2909">
        <w:rPr>
          <w:rFonts w:ascii="SymbolMT" w:eastAsia="SymbolMT" w:hAnsi="Arial-BoldMT" w:cs="SymbolMT"/>
          <w:szCs w:val="22"/>
          <w:lang w:val="fr-CH"/>
        </w:rPr>
        <w:t xml:space="preserve"> </w:t>
      </w:r>
      <w:r w:rsidRPr="003F2909">
        <w:rPr>
          <w:rFonts w:ascii="TimesNewRomanPS-ItalicMT" w:hAnsi="TimesNewRomanPS-ItalicMT" w:cs="TimesNewRomanPS-ItalicMT"/>
          <w:i/>
          <w:iCs/>
          <w:szCs w:val="22"/>
          <w:lang w:val="fr-CH"/>
        </w:rPr>
        <w:t>K</w:t>
      </w:r>
      <w:r w:rsidRPr="003F2909">
        <w:rPr>
          <w:rFonts w:ascii="TimesNewRomanPSMT" w:hAnsi="TimesNewRomanPSMT" w:cs="TimesNewRomanPSMT"/>
          <w:szCs w:val="22"/>
          <w:lang w:val="fr-CH"/>
        </w:rPr>
        <w:t xml:space="preserve">) </w:t>
      </w:r>
      <w:r w:rsidR="003F2909" w:rsidRPr="003F2909">
        <w:rPr>
          <w:rFonts w:ascii="Arial-BoldMT" w:eastAsia="SymbolMT" w:hAnsi="Arial-BoldMT" w:cs="SymbolMT"/>
          <w:szCs w:val="22"/>
          <w:lang w:val="fr-CH"/>
        </w:rPr>
        <w:t>•</w:t>
      </w:r>
      <w:r w:rsidR="003F2909" w:rsidRPr="003F2909">
        <w:rPr>
          <w:rFonts w:ascii="SymbolMT" w:eastAsia="SymbolMT" w:hAnsi="Arial-BoldMT" w:cs="SymbolMT"/>
          <w:szCs w:val="22"/>
          <w:lang w:val="fr-CH"/>
        </w:rPr>
        <w:t xml:space="preserve"> </w:t>
      </w:r>
      <w:r w:rsidRPr="003F2909">
        <w:rPr>
          <w:rFonts w:ascii="TimesNewRomanPS-ItalicMT" w:hAnsi="TimesNewRomanPS-ItalicMT" w:cs="TimesNewRomanPS-ItalicMT"/>
          <w:i/>
          <w:iCs/>
          <w:szCs w:val="22"/>
          <w:lang w:val="fr-CH"/>
        </w:rPr>
        <w:t>n</w:t>
      </w:r>
      <w:r w:rsidRPr="003F2909">
        <w:rPr>
          <w:rFonts w:ascii="TimesNewRomanPSMT" w:hAnsi="TimesNewRomanPSMT" w:cs="TimesNewRomanPSMT"/>
          <w:szCs w:val="22"/>
          <w:lang w:val="fr-CH"/>
        </w:rPr>
        <w:t xml:space="preserve">) </w:t>
      </w:r>
      <w:r w:rsidRPr="003F2909">
        <w:rPr>
          <w:rFonts w:ascii="TimesNewRomanPSMT" w:hAnsi="TimesNewRomanPSMT" w:cs="TimesNewRomanPSMT"/>
          <w:szCs w:val="22"/>
          <w:lang w:val="fr-CH"/>
        </w:rPr>
        <w:tab/>
      </w:r>
      <w:r w:rsidRPr="003F2909">
        <w:rPr>
          <w:rFonts w:ascii="TimesNewRomanPS-ItalicMT" w:hAnsi="TimesNewRomanPS-ItalicMT" w:cs="TimesNewRomanPS-ItalicMT"/>
          <w:i/>
          <w:iCs/>
          <w:szCs w:val="22"/>
          <w:lang w:val="fr-CH"/>
        </w:rPr>
        <w:t>time</w:t>
      </w:r>
      <w:r w:rsidRPr="003F2909">
        <w:rPr>
          <w:rFonts w:ascii="SymbolMT" w:eastAsia="SymbolMT" w:hAnsi="Arial-BoldMT" w:cs="SymbolMT"/>
          <w:szCs w:val="22"/>
          <w:lang w:val="fr-CH"/>
        </w:rPr>
        <w:t xml:space="preserve"> </w:t>
      </w:r>
      <w:r w:rsidRPr="004E0FA3">
        <w:rPr>
          <w:rFonts w:ascii="Arial-BoldMT" w:eastAsia="SymbolMT" w:hAnsi="Arial-BoldMT" w:cs="SymbolMT"/>
          <w:i/>
          <w:szCs w:val="22"/>
        </w:rPr>
        <w:t>ϵ</w:t>
      </w:r>
      <w:r w:rsidRPr="003F2909">
        <w:rPr>
          <w:rFonts w:ascii="SymbolMT" w:eastAsia="SymbolMT" w:hAnsi="Arial-BoldMT" w:cs="SymbolMT"/>
          <w:i/>
          <w:szCs w:val="22"/>
          <w:lang w:val="fr-CH"/>
        </w:rPr>
        <w:t xml:space="preserve"> O</w:t>
      </w:r>
      <w:r w:rsidRPr="003F2909">
        <w:rPr>
          <w:rFonts w:ascii="TimesNewRomanPSMT" w:hAnsi="TimesNewRomanPSMT" w:cs="TimesNewRomanPSMT"/>
          <w:szCs w:val="22"/>
          <w:lang w:val="fr-CH"/>
        </w:rPr>
        <w:t xml:space="preserve"> (</w:t>
      </w:r>
      <w:r w:rsidRPr="003F2909">
        <w:rPr>
          <w:rFonts w:ascii="TimesNewRomanPS-ItalicMT" w:hAnsi="TimesNewRomanPS-ItalicMT" w:cs="TimesNewRomanPS-ItalicMT"/>
          <w:i/>
          <w:iCs/>
          <w:szCs w:val="22"/>
          <w:lang w:val="fr-CH"/>
        </w:rPr>
        <w:t xml:space="preserve">I </w:t>
      </w:r>
      <w:r w:rsidR="003F2909" w:rsidRPr="003F2909">
        <w:rPr>
          <w:rFonts w:ascii="Arial-BoldMT" w:eastAsia="SymbolMT" w:hAnsi="Arial-BoldMT" w:cs="SymbolMT"/>
          <w:szCs w:val="22"/>
          <w:lang w:val="fr-CH"/>
        </w:rPr>
        <w:t>•</w:t>
      </w:r>
      <w:r w:rsidR="003F2909" w:rsidRPr="003F2909">
        <w:rPr>
          <w:rFonts w:ascii="SymbolMT" w:eastAsia="SymbolMT" w:hAnsi="Arial-BoldMT" w:cs="SymbolMT"/>
          <w:szCs w:val="22"/>
          <w:lang w:val="fr-CH"/>
        </w:rPr>
        <w:t xml:space="preserve"> </w:t>
      </w:r>
      <w:r w:rsidRPr="003F2909">
        <w:rPr>
          <w:rFonts w:ascii="TimesNewRomanPS-ItalicMT" w:hAnsi="TimesNewRomanPS-ItalicMT" w:cs="TimesNewRomanPS-ItalicMT"/>
          <w:i/>
          <w:iCs/>
          <w:szCs w:val="22"/>
          <w:lang w:val="fr-CH"/>
        </w:rPr>
        <w:t xml:space="preserve">K </w:t>
      </w:r>
      <w:r w:rsidR="003F2909" w:rsidRPr="003F2909">
        <w:rPr>
          <w:rFonts w:ascii="Arial-BoldMT" w:eastAsia="SymbolMT" w:hAnsi="Arial-BoldMT" w:cs="SymbolMT"/>
          <w:szCs w:val="22"/>
          <w:lang w:val="fr-CH"/>
        </w:rPr>
        <w:t>•</w:t>
      </w:r>
      <w:r w:rsidR="003F2909" w:rsidRPr="003F2909">
        <w:rPr>
          <w:rFonts w:ascii="SymbolMT" w:eastAsia="SymbolMT" w:hAnsi="Arial-BoldMT" w:cs="SymbolMT"/>
          <w:szCs w:val="22"/>
          <w:lang w:val="fr-CH"/>
        </w:rPr>
        <w:t xml:space="preserve"> </w:t>
      </w:r>
      <w:r w:rsidRPr="003F2909">
        <w:rPr>
          <w:rFonts w:ascii="TimesNewRomanPS-ItalicMT" w:hAnsi="TimesNewRomanPS-ItalicMT" w:cs="TimesNewRomanPS-ItalicMT"/>
          <w:i/>
          <w:iCs/>
          <w:szCs w:val="22"/>
          <w:lang w:val="fr-CH"/>
        </w:rPr>
        <w:t xml:space="preserve">m </w:t>
      </w:r>
      <w:r w:rsidR="003F2909" w:rsidRPr="003F2909">
        <w:rPr>
          <w:rFonts w:ascii="Arial-BoldMT" w:eastAsia="SymbolMT" w:hAnsi="Arial-BoldMT" w:cs="SymbolMT"/>
          <w:szCs w:val="22"/>
          <w:lang w:val="fr-CH"/>
        </w:rPr>
        <w:t>•</w:t>
      </w:r>
      <w:r w:rsidR="003F2909" w:rsidRPr="003F2909">
        <w:rPr>
          <w:rFonts w:ascii="SymbolMT" w:eastAsia="SymbolMT" w:hAnsi="Arial-BoldMT" w:cs="SymbolMT"/>
          <w:szCs w:val="22"/>
          <w:lang w:val="fr-CH"/>
        </w:rPr>
        <w:t xml:space="preserve"> </w:t>
      </w:r>
      <w:r w:rsidRPr="003F2909">
        <w:rPr>
          <w:rFonts w:ascii="TimesNewRomanPS-ItalicMT" w:hAnsi="TimesNewRomanPS-ItalicMT" w:cs="TimesNewRomanPS-ItalicMT"/>
          <w:i/>
          <w:iCs/>
          <w:szCs w:val="22"/>
          <w:lang w:val="fr-CH"/>
        </w:rPr>
        <w:t>n</w:t>
      </w:r>
      <w:r w:rsidRPr="003F2909">
        <w:rPr>
          <w:rFonts w:ascii="TimesNewRomanPSMT" w:hAnsi="TimesNewRomanPSMT" w:cs="TimesNewRomanPSMT"/>
          <w:szCs w:val="22"/>
          <w:lang w:val="fr-CH"/>
        </w:rPr>
        <w:t>)</w:t>
      </w:r>
    </w:p>
    <w:p w14:paraId="4A7F1DE3" w14:textId="77777777" w:rsidR="00FB60CD" w:rsidRPr="007A38D9" w:rsidRDefault="00FB60CD" w:rsidP="00FB60CD">
      <w:pPr>
        <w:autoSpaceDE w:val="0"/>
        <w:autoSpaceDN w:val="0"/>
        <w:adjustRightInd w:val="0"/>
        <w:spacing w:after="0" w:line="240" w:lineRule="auto"/>
        <w:jc w:val="left"/>
        <w:rPr>
          <w:rFonts w:cs="ArialMT"/>
          <w:szCs w:val="22"/>
        </w:rPr>
      </w:pPr>
      <w:r w:rsidRPr="007A38D9">
        <w:rPr>
          <w:rFonts w:cs="ArialMT"/>
          <w:szCs w:val="22"/>
        </w:rPr>
        <w:t xml:space="preserve">mit </w:t>
      </w:r>
      <w:r w:rsidRPr="007A38D9">
        <w:rPr>
          <w:rFonts w:cs="ArialMT"/>
          <w:szCs w:val="22"/>
        </w:rPr>
        <w:tab/>
      </w:r>
      <w:r w:rsidRPr="007A38D9">
        <w:rPr>
          <w:rFonts w:cs="TimesNewRomanPS-BoldItalicMT"/>
          <w:b/>
          <w:bCs/>
          <w:i/>
          <w:iCs/>
          <w:szCs w:val="22"/>
        </w:rPr>
        <w:t xml:space="preserve">m </w:t>
      </w:r>
      <w:r w:rsidRPr="007A38D9">
        <w:rPr>
          <w:rFonts w:cs="TimesNewRomanPS-BoldItalicMT"/>
          <w:b/>
          <w:bCs/>
          <w:i/>
          <w:iCs/>
          <w:szCs w:val="22"/>
        </w:rPr>
        <w:tab/>
      </w:r>
      <w:r>
        <w:rPr>
          <w:rFonts w:cs="ArialMT"/>
          <w:szCs w:val="22"/>
        </w:rPr>
        <w:t>Anzahl der Datenobjekte</w:t>
      </w:r>
    </w:p>
    <w:p w14:paraId="09AA5F11" w14:textId="77777777" w:rsidR="00FB60CD" w:rsidRPr="007A38D9" w:rsidRDefault="00FB60CD" w:rsidP="00FB60CD">
      <w:pPr>
        <w:autoSpaceDE w:val="0"/>
        <w:autoSpaceDN w:val="0"/>
        <w:adjustRightInd w:val="0"/>
        <w:spacing w:after="0" w:line="240" w:lineRule="auto"/>
        <w:ind w:left="284" w:firstLine="284"/>
        <w:jc w:val="left"/>
        <w:rPr>
          <w:rFonts w:cs="ArialMT"/>
          <w:szCs w:val="22"/>
        </w:rPr>
      </w:pPr>
      <w:r w:rsidRPr="007A38D9">
        <w:rPr>
          <w:rFonts w:cs="TimesNewRomanPS-BoldItalicMT"/>
          <w:b/>
          <w:bCs/>
          <w:i/>
          <w:iCs/>
          <w:szCs w:val="22"/>
        </w:rPr>
        <w:t xml:space="preserve">n </w:t>
      </w:r>
      <w:r>
        <w:rPr>
          <w:rFonts w:cs="TimesNewRomanPS-BoldItalicMT"/>
          <w:b/>
          <w:bCs/>
          <w:i/>
          <w:iCs/>
          <w:szCs w:val="22"/>
        </w:rPr>
        <w:tab/>
      </w:r>
      <w:r w:rsidRPr="007A38D9">
        <w:rPr>
          <w:rFonts w:cs="ArialMT"/>
          <w:szCs w:val="22"/>
        </w:rPr>
        <w:t>Anzahl der Attribute</w:t>
      </w:r>
    </w:p>
    <w:p w14:paraId="680DBB3B" w14:textId="77777777" w:rsidR="00FB60CD" w:rsidRPr="007A38D9" w:rsidRDefault="00FB60CD" w:rsidP="00FB60CD">
      <w:pPr>
        <w:autoSpaceDE w:val="0"/>
        <w:autoSpaceDN w:val="0"/>
        <w:adjustRightInd w:val="0"/>
        <w:spacing w:after="0" w:line="240" w:lineRule="auto"/>
        <w:ind w:left="284" w:firstLine="284"/>
        <w:jc w:val="left"/>
        <w:rPr>
          <w:rFonts w:cs="ArialMT"/>
          <w:szCs w:val="22"/>
        </w:rPr>
      </w:pPr>
      <w:r w:rsidRPr="007A38D9">
        <w:rPr>
          <w:rFonts w:cs="TimesNewRomanPS-BoldItalicMT"/>
          <w:b/>
          <w:bCs/>
          <w:i/>
          <w:iCs/>
          <w:szCs w:val="22"/>
        </w:rPr>
        <w:t xml:space="preserve">K </w:t>
      </w:r>
      <w:r>
        <w:rPr>
          <w:rFonts w:cs="TimesNewRomanPS-BoldItalicMT"/>
          <w:b/>
          <w:bCs/>
          <w:i/>
          <w:iCs/>
          <w:szCs w:val="22"/>
        </w:rPr>
        <w:tab/>
      </w:r>
      <w:r w:rsidRPr="007A38D9">
        <w:rPr>
          <w:rFonts w:cs="ArialMT"/>
          <w:szCs w:val="22"/>
        </w:rPr>
        <w:t>Anzahl der gewünschten Cluster</w:t>
      </w:r>
    </w:p>
    <w:p w14:paraId="71D4BF24" w14:textId="77777777" w:rsidR="00FB60CD" w:rsidRDefault="00FB60CD" w:rsidP="00FB60CD">
      <w:pPr>
        <w:ind w:left="284" w:firstLine="284"/>
        <w:rPr>
          <w:rFonts w:cs="ArialMT"/>
          <w:szCs w:val="22"/>
        </w:rPr>
      </w:pPr>
      <w:r w:rsidRPr="007A38D9">
        <w:rPr>
          <w:rFonts w:cs="TimesNewRomanPS-BoldItalicMT"/>
          <w:b/>
          <w:bCs/>
          <w:i/>
          <w:iCs/>
          <w:szCs w:val="22"/>
        </w:rPr>
        <w:t xml:space="preserve">I </w:t>
      </w:r>
      <w:r>
        <w:rPr>
          <w:rFonts w:cs="TimesNewRomanPS-BoldItalicMT"/>
          <w:b/>
          <w:bCs/>
          <w:i/>
          <w:iCs/>
          <w:szCs w:val="22"/>
        </w:rPr>
        <w:tab/>
      </w:r>
      <w:r w:rsidRPr="007A38D9">
        <w:rPr>
          <w:rFonts w:cs="ArialMT"/>
          <w:szCs w:val="22"/>
        </w:rPr>
        <w:t>Anzahl der Iterationen (gewöhnlich gering, konvergiert recht schnell)</w:t>
      </w:r>
    </w:p>
    <w:p w14:paraId="09B5B9D3" w14:textId="77777777" w:rsidR="00FB60CD" w:rsidRDefault="00FB60CD" w:rsidP="00FB60CD">
      <w:pPr>
        <w:pStyle w:val="berschrift3"/>
        <w:spacing w:before="600"/>
      </w:pPr>
      <w:bookmarkStart w:id="40" w:name="_Toc345877106"/>
      <w:r>
        <w:lastRenderedPageBreak/>
        <w:t>Probleme mit K – means bei verschiedenen Clustertypen</w:t>
      </w:r>
      <w:bookmarkEnd w:id="40"/>
    </w:p>
    <w:p w14:paraId="21F85E88" w14:textId="77777777" w:rsidR="00B64E97" w:rsidRPr="00B64E97" w:rsidRDefault="00B64E97" w:rsidP="00B64E97"/>
    <w:p w14:paraId="1BA67CF1" w14:textId="77777777" w:rsidR="00FB60CD" w:rsidRDefault="00FB60CD" w:rsidP="00FB60CD">
      <w:pPr>
        <w:pStyle w:val="berschrift4"/>
        <w:spacing w:before="600"/>
      </w:pPr>
      <w:r>
        <w:t>Cluster verschiedener Grösse</w:t>
      </w:r>
    </w:p>
    <w:p w14:paraId="5D13E03F" w14:textId="77777777" w:rsidR="00FB60CD" w:rsidRDefault="00FB60CD" w:rsidP="00FB60CD">
      <w:pPr>
        <w:spacing w:before="120"/>
      </w:pPr>
      <w:r>
        <w:t xml:space="preserve">Bei grösseren natürlichen Clustern, besteht die Tendenz, dass sie durch K – </w:t>
      </w:r>
      <w:proofErr w:type="spellStart"/>
      <w:r>
        <w:t>means</w:t>
      </w:r>
      <w:proofErr w:type="spellEnd"/>
      <w:r>
        <w:t xml:space="preserve"> aufgeteilt werden.</w:t>
      </w:r>
    </w:p>
    <w:p w14:paraId="5E8EC1A7" w14:textId="77777777" w:rsidR="00FB60CD" w:rsidRDefault="00FB60CD" w:rsidP="00FB60CD">
      <w:pPr>
        <w:keepNext/>
      </w:pPr>
      <w:r w:rsidRPr="00B726E4">
        <w:rPr>
          <w:noProof/>
          <w:lang w:eastAsia="de-CH"/>
        </w:rPr>
        <w:drawing>
          <wp:inline distT="0" distB="0" distL="0" distR="0" wp14:anchorId="2FE3A80B" wp14:editId="4BB28669">
            <wp:extent cx="5529487" cy="2446379"/>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29487" cy="2446379"/>
                    </a:xfrm>
                    <a:prstGeom prst="rect">
                      <a:avLst/>
                    </a:prstGeom>
                  </pic:spPr>
                </pic:pic>
              </a:graphicData>
            </a:graphic>
          </wp:inline>
        </w:drawing>
      </w:r>
    </w:p>
    <w:p w14:paraId="25A80BAC" w14:textId="10B569F0" w:rsidR="00FB60CD" w:rsidRDefault="00284525"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12</w:t>
        </w:r>
      </w:fldSimple>
      <w:r>
        <w:t xml:space="preserve">:  </w:t>
      </w:r>
      <w:r w:rsidR="00FB60CD">
        <w:t>Aufteilung von natürlichen Clustern</w:t>
      </w:r>
    </w:p>
    <w:p w14:paraId="5E8B52E7" w14:textId="77777777" w:rsidR="00B64E97" w:rsidRPr="00B64E97" w:rsidRDefault="00B64E97" w:rsidP="00B64E97"/>
    <w:p w14:paraId="3AD47D75" w14:textId="77777777" w:rsidR="00FB60CD" w:rsidRDefault="00FB60CD" w:rsidP="00FB60CD">
      <w:pPr>
        <w:pStyle w:val="berschrift4"/>
        <w:spacing w:before="600"/>
      </w:pPr>
      <w:r>
        <w:t>Cluster verschiedener Dichte</w:t>
      </w:r>
    </w:p>
    <w:p w14:paraId="04DDBF49" w14:textId="77777777" w:rsidR="00FB60CD" w:rsidRDefault="00FB60CD" w:rsidP="00FB60CD">
      <w:pPr>
        <w:spacing w:before="120"/>
      </w:pPr>
      <w:r>
        <w:t>Natürliche Cluster werden aufgrund unterschiedlicher Dichte nicht gefunden.</w:t>
      </w:r>
    </w:p>
    <w:p w14:paraId="49FFF576" w14:textId="77777777" w:rsidR="00FB60CD" w:rsidRDefault="00FB60CD" w:rsidP="00FB60CD">
      <w:pPr>
        <w:keepNext/>
        <w:spacing w:before="120"/>
      </w:pPr>
      <w:r w:rsidRPr="00B726E4">
        <w:rPr>
          <w:noProof/>
          <w:lang w:eastAsia="de-CH"/>
        </w:rPr>
        <w:drawing>
          <wp:inline distT="0" distB="0" distL="0" distR="0" wp14:anchorId="1ADB50E0" wp14:editId="6ABA55F9">
            <wp:extent cx="5395439" cy="2489466"/>
            <wp:effectExtent l="0" t="0" r="0" b="635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95439" cy="2489466"/>
                    </a:xfrm>
                    <a:prstGeom prst="rect">
                      <a:avLst/>
                    </a:prstGeom>
                  </pic:spPr>
                </pic:pic>
              </a:graphicData>
            </a:graphic>
          </wp:inline>
        </w:drawing>
      </w:r>
    </w:p>
    <w:p w14:paraId="7B789491" w14:textId="1AC20A63" w:rsidR="00FB60CD" w:rsidRPr="001852B1" w:rsidRDefault="00284525"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13</w:t>
        </w:r>
      </w:fldSimple>
      <w:r>
        <w:t xml:space="preserve">:  </w:t>
      </w:r>
      <w:r w:rsidR="00FB60CD">
        <w:t>Probleme mit Clustern unterschiedlicher Dichte</w:t>
      </w:r>
    </w:p>
    <w:p w14:paraId="7237B799" w14:textId="77777777" w:rsidR="00B64E97" w:rsidRDefault="00B64E97">
      <w:pPr>
        <w:spacing w:before="200" w:after="200"/>
        <w:jc w:val="left"/>
        <w:rPr>
          <w:caps/>
          <w:color w:val="243F60" w:themeColor="accent1" w:themeShade="7F"/>
          <w:spacing w:val="15"/>
          <w:szCs w:val="22"/>
        </w:rPr>
      </w:pPr>
      <w:r>
        <w:br w:type="page"/>
      </w:r>
    </w:p>
    <w:p w14:paraId="5BE883AC" w14:textId="6BDF57C9" w:rsidR="00FB60CD" w:rsidRDefault="00FB60CD" w:rsidP="00FB60CD">
      <w:pPr>
        <w:pStyle w:val="berschrift3"/>
        <w:spacing w:before="600"/>
      </w:pPr>
      <w:bookmarkStart w:id="41" w:name="_Toc345877107"/>
      <w:r>
        <w:lastRenderedPageBreak/>
        <w:t>Nicht globulare Cluster</w:t>
      </w:r>
      <w:bookmarkEnd w:id="41"/>
    </w:p>
    <w:p w14:paraId="02104736" w14:textId="77777777" w:rsidR="00FB60CD" w:rsidRDefault="00FB60CD" w:rsidP="00FB60CD">
      <w:pPr>
        <w:spacing w:before="120"/>
      </w:pPr>
      <w:r>
        <w:t>Cluster, die ineinander verwunden und nicht-konvex sind, werden nicht gefunden. Das Zuordnung</w:t>
      </w:r>
      <w:r>
        <w:t>s</w:t>
      </w:r>
      <w:r>
        <w:t xml:space="preserve">kriterium „Abstand zum </w:t>
      </w:r>
      <w:proofErr w:type="spellStart"/>
      <w:r>
        <w:t>Centroiden</w:t>
      </w:r>
      <w:proofErr w:type="spellEnd"/>
      <w:r>
        <w:t xml:space="preserve">“ bewirkt, dass nicht </w:t>
      </w:r>
      <w:proofErr w:type="spellStart"/>
      <w:r>
        <w:t>globulare</w:t>
      </w:r>
      <w:proofErr w:type="spellEnd"/>
      <w:r>
        <w:t xml:space="preserve"> natürliche Cluster nicht erkannt werden.</w:t>
      </w:r>
    </w:p>
    <w:p w14:paraId="4588A168" w14:textId="77777777" w:rsidR="00FB60CD" w:rsidRDefault="00FB60CD" w:rsidP="00FB60CD">
      <w:pPr>
        <w:keepNext/>
        <w:spacing w:before="120"/>
      </w:pPr>
      <w:r w:rsidRPr="00B726E4">
        <w:rPr>
          <w:noProof/>
          <w:lang w:eastAsia="de-CH"/>
        </w:rPr>
        <w:drawing>
          <wp:inline distT="0" distB="0" distL="0" distR="0" wp14:anchorId="09811EEE" wp14:editId="398C5266">
            <wp:extent cx="5596511" cy="2575640"/>
            <wp:effectExtent l="0" t="0" r="4445" b="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96511" cy="2575640"/>
                    </a:xfrm>
                    <a:prstGeom prst="rect">
                      <a:avLst/>
                    </a:prstGeom>
                  </pic:spPr>
                </pic:pic>
              </a:graphicData>
            </a:graphic>
          </wp:inline>
        </w:drawing>
      </w:r>
    </w:p>
    <w:p w14:paraId="25A4F4DE" w14:textId="4621A959" w:rsidR="00FB60CD" w:rsidRPr="0043475E" w:rsidRDefault="00284525"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14</w:t>
        </w:r>
      </w:fldSimple>
      <w:r>
        <w:t xml:space="preserve">:  </w:t>
      </w:r>
      <w:r w:rsidR="00FB60CD">
        <w:t>Verwundene und nicht konvexe Cluster</w:t>
      </w:r>
    </w:p>
    <w:p w14:paraId="59E7A11E" w14:textId="77777777" w:rsidR="004D5214" w:rsidRDefault="004D5214">
      <w:pPr>
        <w:spacing w:before="200" w:after="200"/>
        <w:jc w:val="left"/>
        <w:rPr>
          <w:caps/>
          <w:spacing w:val="15"/>
          <w:szCs w:val="22"/>
        </w:rPr>
      </w:pPr>
      <w:r>
        <w:br w:type="page"/>
      </w:r>
    </w:p>
    <w:p w14:paraId="4452AA36" w14:textId="1BEC78EB" w:rsidR="00FB60CD" w:rsidRDefault="00FB60CD" w:rsidP="00FB60CD">
      <w:pPr>
        <w:pStyle w:val="berschrift2"/>
        <w:spacing w:before="600"/>
        <w:ind w:left="576" w:hanging="576"/>
      </w:pPr>
      <w:bookmarkStart w:id="42" w:name="_Toc345877108"/>
      <w:r>
        <w:lastRenderedPageBreak/>
        <w:t>Hierarchisches Clustering</w:t>
      </w:r>
      <w:bookmarkEnd w:id="42"/>
    </w:p>
    <w:p w14:paraId="3258B0FC" w14:textId="77777777" w:rsidR="00FB60CD" w:rsidRDefault="00FB60CD" w:rsidP="00FB60CD">
      <w:r>
        <w:t xml:space="preserve">Zu den Stärken des hierarchischen </w:t>
      </w:r>
      <w:proofErr w:type="spellStart"/>
      <w:r>
        <w:t>Clusterings</w:t>
      </w:r>
      <w:proofErr w:type="spellEnd"/>
      <w:r>
        <w:t xml:space="preserve"> gehört, dass keine spezielle Anzahl an Clustern vorau</w:t>
      </w:r>
      <w:r>
        <w:t>s</w:t>
      </w:r>
      <w:r>
        <w:t xml:space="preserve">gesetzt werden muss. Zudem können die Cluster sinnvollen </w:t>
      </w:r>
      <w:proofErr w:type="spellStart"/>
      <w:r>
        <w:t>Taxonometrien</w:t>
      </w:r>
      <w:proofErr w:type="spellEnd"/>
      <w:r>
        <w:t xml:space="preserve"> entsprechen. Als Beispi</w:t>
      </w:r>
      <w:r>
        <w:t>e</w:t>
      </w:r>
      <w:r>
        <w:t>le aus der Biowissenschaft können hier die Tierwelt und die stammesgeschichtliche Entwicklung der Lebewesen oder auch Verwandtschaftsgruppen erwähnt werden. Das hierarchische Clustering e</w:t>
      </w:r>
      <w:r>
        <w:t>r</w:t>
      </w:r>
      <w:r>
        <w:t xml:space="preserve">zeugt eine Menge baumartig geschachtelter Cluster. Es wird entweder mittels </w:t>
      </w:r>
      <w:proofErr w:type="spellStart"/>
      <w:r>
        <w:t>bottom-up</w:t>
      </w:r>
      <w:proofErr w:type="spellEnd"/>
      <w:r>
        <w:t xml:space="preserve"> oder top-down Verfahren durchgeführt.</w:t>
      </w:r>
    </w:p>
    <w:p w14:paraId="0F8A8572" w14:textId="77777777" w:rsidR="00FB60CD" w:rsidRDefault="00FB60CD" w:rsidP="00FB60CD">
      <w:r>
        <w:t xml:space="preserve">Am meisten wird das </w:t>
      </w:r>
      <w:proofErr w:type="spellStart"/>
      <w:r>
        <w:t>agglomerative</w:t>
      </w:r>
      <w:proofErr w:type="spellEnd"/>
      <w:r>
        <w:t xml:space="preserve"> Clustering (</w:t>
      </w:r>
      <w:proofErr w:type="spellStart"/>
      <w:r>
        <w:t>bottom</w:t>
      </w:r>
      <w:proofErr w:type="spellEnd"/>
      <w:r>
        <w:t xml:space="preserve"> </w:t>
      </w:r>
      <w:proofErr w:type="spellStart"/>
      <w:r>
        <w:t>up</w:t>
      </w:r>
      <w:proofErr w:type="spellEnd"/>
      <w:r>
        <w:t>) verwendet. Es beginnt mit einzelnen Datenobjekten als Cluster. Bei jedem Schritt werden diejenigen Datenobjekte als Cluster verschmo</w:t>
      </w:r>
      <w:r>
        <w:t>l</w:t>
      </w:r>
      <w:r>
        <w:t>zen, die am nächsten beieinander liegen.</w:t>
      </w:r>
    </w:p>
    <w:p w14:paraId="502E2E58" w14:textId="77777777" w:rsidR="00FB60CD" w:rsidRDefault="00FB60CD" w:rsidP="00FB60CD">
      <w:r>
        <w:t xml:space="preserve">Ein selten verwendetes Verfahren ist das </w:t>
      </w:r>
      <w:proofErr w:type="spellStart"/>
      <w:r>
        <w:t>divisive</w:t>
      </w:r>
      <w:proofErr w:type="spellEnd"/>
      <w:r>
        <w:t xml:space="preserve"> Clustering (top down) verwendet. Es startet mit einem Cluster, das alle Datenobjekte enthält. Bei jedem Schritt wird ein Cluster in zwei neue Cluster aufgespalten. Dies geschieht solange, bis die gewünschte Anzahl von Clustern gebildet worden sind. Für die Auswahl der aufzuspaltenden Cluster wird jeweils zuerst das grösste Cluster gewählt und in der dann das Cluster mit dem grössten SSE (</w:t>
      </w:r>
      <w:proofErr w:type="spellStart"/>
      <w:r>
        <w:t>sum</w:t>
      </w:r>
      <w:proofErr w:type="spellEnd"/>
      <w:r>
        <w:t xml:space="preserve"> </w:t>
      </w:r>
      <w:proofErr w:type="spellStart"/>
      <w:r>
        <w:t>of</w:t>
      </w:r>
      <w:proofErr w:type="spellEnd"/>
      <w:r>
        <w:t xml:space="preserve"> he </w:t>
      </w:r>
      <w:proofErr w:type="spellStart"/>
      <w:r>
        <w:t>squared</w:t>
      </w:r>
      <w:proofErr w:type="spellEnd"/>
      <w:r>
        <w:t xml:space="preserve"> </w:t>
      </w:r>
      <w:proofErr w:type="spellStart"/>
      <w:r>
        <w:t>error</w:t>
      </w:r>
      <w:proofErr w:type="spellEnd"/>
      <w:r>
        <w:t>).</w:t>
      </w:r>
    </w:p>
    <w:p w14:paraId="16B4CE32" w14:textId="77777777" w:rsidR="00FB60CD" w:rsidRPr="008C5B5D" w:rsidRDefault="00FB60CD" w:rsidP="008C5B5D">
      <w:pPr>
        <w:spacing w:before="360"/>
        <w:rPr>
          <w:rStyle w:val="Hervorhebung"/>
        </w:rPr>
      </w:pPr>
      <w:r w:rsidRPr="008C5B5D">
        <w:rPr>
          <w:rStyle w:val="Hervorhebung"/>
        </w:rPr>
        <w:t>Veranschaulichung der Cluster-Hierarchie</w:t>
      </w:r>
    </w:p>
    <w:p w14:paraId="3157210B" w14:textId="77777777" w:rsidR="00FB60CD" w:rsidRDefault="00FB60CD" w:rsidP="00FB60CD">
      <w:r>
        <w:t xml:space="preserve">Das hierarchische Clustering erzeugt einen Satz von verschachtelten Clustern. Diese sind baumförmig hierarchisch organisiert. Sie können als </w:t>
      </w:r>
      <w:proofErr w:type="spellStart"/>
      <w:r>
        <w:t>Dendrogramm</w:t>
      </w:r>
      <w:proofErr w:type="spellEnd"/>
      <w:r>
        <w:t xml:space="preserve"> dargestellt werden. Die Höhe der Gabelungen im </w:t>
      </w:r>
      <w:proofErr w:type="spellStart"/>
      <w:r>
        <w:t>Dendogramm</w:t>
      </w:r>
      <w:proofErr w:type="spellEnd"/>
      <w:r>
        <w:t xml:space="preserve"> entspricht dem Abstand der verschmolzenen Cluster.</w:t>
      </w:r>
    </w:p>
    <w:p w14:paraId="769B6468" w14:textId="77777777" w:rsidR="00FB60CD" w:rsidRDefault="00FB60CD" w:rsidP="00FB60CD">
      <w:pPr>
        <w:keepNext/>
      </w:pPr>
      <w:r w:rsidRPr="00B726E4">
        <w:rPr>
          <w:noProof/>
          <w:lang w:eastAsia="de-CH"/>
        </w:rPr>
        <w:drawing>
          <wp:inline distT="0" distB="0" distL="0" distR="0" wp14:anchorId="5741E6E6" wp14:editId="1643E936">
            <wp:extent cx="5760085" cy="2276232"/>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2276232"/>
                    </a:xfrm>
                    <a:prstGeom prst="rect">
                      <a:avLst/>
                    </a:prstGeom>
                    <a:noFill/>
                    <a:ln>
                      <a:noFill/>
                    </a:ln>
                    <a:effectLst/>
                    <a:extLst/>
                  </pic:spPr>
                </pic:pic>
              </a:graphicData>
            </a:graphic>
          </wp:inline>
        </w:drawing>
      </w:r>
    </w:p>
    <w:p w14:paraId="4267D993" w14:textId="30BD7453" w:rsidR="00FB60CD" w:rsidRDefault="00341B84"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15</w:t>
        </w:r>
      </w:fldSimple>
      <w:r>
        <w:t xml:space="preserve">:  </w:t>
      </w:r>
      <w:proofErr w:type="spellStart"/>
      <w:r w:rsidR="00FB60CD">
        <w:t>Dendogramm</w:t>
      </w:r>
      <w:proofErr w:type="spellEnd"/>
      <w:r w:rsidR="00FB60CD">
        <w:t xml:space="preserve"> und Cluster Diagramm</w:t>
      </w:r>
    </w:p>
    <w:p w14:paraId="2512B68B" w14:textId="77777777" w:rsidR="00FB60CD" w:rsidRDefault="00FB60CD" w:rsidP="00FB60CD">
      <w:r>
        <w:t xml:space="preserve">Durch das Schneiden des </w:t>
      </w:r>
      <w:proofErr w:type="spellStart"/>
      <w:r>
        <w:t>Dendrogramms</w:t>
      </w:r>
      <w:proofErr w:type="spellEnd"/>
      <w:r>
        <w:t xml:space="preserve"> auf der entsprechenden Höhe, kann jede gewünschte A</w:t>
      </w:r>
      <w:r>
        <w:t>n</w:t>
      </w:r>
      <w:r>
        <w:t>zahl von Clustern erstellt werden.</w:t>
      </w:r>
    </w:p>
    <w:p w14:paraId="3C3A9A15" w14:textId="77777777" w:rsidR="004D5214" w:rsidRDefault="004D5214">
      <w:pPr>
        <w:spacing w:before="200" w:after="200"/>
        <w:jc w:val="left"/>
        <w:rPr>
          <w:caps/>
          <w:color w:val="243F60" w:themeColor="accent1" w:themeShade="7F"/>
          <w:spacing w:val="15"/>
          <w:szCs w:val="22"/>
        </w:rPr>
      </w:pPr>
      <w:r>
        <w:br w:type="page"/>
      </w:r>
    </w:p>
    <w:p w14:paraId="59F1B9AD" w14:textId="261CDC42" w:rsidR="00FB60CD" w:rsidRPr="009F64A4" w:rsidRDefault="00FB60CD" w:rsidP="00FB60CD">
      <w:pPr>
        <w:pStyle w:val="berschrift3"/>
        <w:spacing w:before="600"/>
      </w:pPr>
      <w:bookmarkStart w:id="43" w:name="_Toc345877109"/>
      <w:r>
        <w:lastRenderedPageBreak/>
        <w:t>Hierarchischer Clustering Grund-Algorithmus</w:t>
      </w:r>
      <w:bookmarkEnd w:id="43"/>
    </w:p>
    <w:p w14:paraId="296D111E" w14:textId="77777777" w:rsidR="00FB60CD" w:rsidRDefault="00FB60CD" w:rsidP="00FB60CD">
      <w:pPr>
        <w:spacing w:before="120"/>
      </w:pPr>
      <w:r>
        <w:t>Wie bereits erwähnt, wird jedes Datenobjekte zu Beginn als ein Cluster betrachtet und die beiden am nächsten zusammenliegenden Cluster verschmolzen. Diese wird solange wiederholt, bis nur noch ein Cluster übrig bleibt.</w:t>
      </w:r>
    </w:p>
    <w:p w14:paraId="58367B9F" w14:textId="77777777" w:rsidR="00FB60CD" w:rsidRDefault="00FB60CD" w:rsidP="001A4D3B">
      <w:pPr>
        <w:pStyle w:val="Code"/>
        <w:numPr>
          <w:ilvl w:val="0"/>
          <w:numId w:val="31"/>
        </w:numPr>
        <w:pBdr>
          <w:bottom w:val="none" w:sz="0" w:space="0" w:color="auto"/>
        </w:pBdr>
        <w:spacing w:line="360" w:lineRule="auto"/>
        <w:ind w:left="357" w:hanging="357"/>
      </w:pPr>
      <w:r>
        <w:t>errechne eine Distanz-Matrix zwischen den Clustern</w:t>
      </w:r>
    </w:p>
    <w:p w14:paraId="3D3166CB" w14:textId="77777777" w:rsidR="00FB60CD" w:rsidRPr="007A48C2" w:rsidRDefault="00FB60CD" w:rsidP="001A4D3B">
      <w:pPr>
        <w:pStyle w:val="Code"/>
        <w:numPr>
          <w:ilvl w:val="0"/>
          <w:numId w:val="31"/>
        </w:numPr>
        <w:pBdr>
          <w:bottom w:val="none" w:sz="0" w:space="0" w:color="auto"/>
        </w:pBdr>
        <w:spacing w:line="360" w:lineRule="auto"/>
        <w:ind w:left="357" w:hanging="357"/>
      </w:pPr>
      <w:proofErr w:type="spellStart"/>
      <w:r>
        <w:t>repeat</w:t>
      </w:r>
      <w:proofErr w:type="spellEnd"/>
    </w:p>
    <w:p w14:paraId="2B414008" w14:textId="77777777" w:rsidR="00FB60CD" w:rsidRDefault="00FB60CD" w:rsidP="001A4D3B">
      <w:pPr>
        <w:pStyle w:val="Code"/>
        <w:numPr>
          <w:ilvl w:val="0"/>
          <w:numId w:val="32"/>
        </w:numPr>
        <w:pBdr>
          <w:top w:val="none" w:sz="0" w:space="0" w:color="auto"/>
          <w:bottom w:val="none" w:sz="0" w:space="0" w:color="auto"/>
        </w:pBdr>
        <w:spacing w:line="360" w:lineRule="auto"/>
      </w:pPr>
      <w:r>
        <w:t>verschmelze die beiden Cluster, die am nächsten beieinander liegen</w:t>
      </w:r>
    </w:p>
    <w:p w14:paraId="014234EC" w14:textId="77777777" w:rsidR="00FB60CD" w:rsidRPr="00743538" w:rsidRDefault="00FB60CD" w:rsidP="001A4D3B">
      <w:pPr>
        <w:pStyle w:val="Code"/>
        <w:numPr>
          <w:ilvl w:val="0"/>
          <w:numId w:val="32"/>
        </w:numPr>
        <w:pBdr>
          <w:top w:val="none" w:sz="0" w:space="0" w:color="auto"/>
          <w:bottom w:val="none" w:sz="0" w:space="0" w:color="auto"/>
        </w:pBdr>
        <w:spacing w:line="360" w:lineRule="auto"/>
      </w:pPr>
      <w:r>
        <w:t>aktualisiere die Distanz-Matrix entsprechend (in der Zeile und/oder in der Spalte des neuen Clusters</w:t>
      </w:r>
    </w:p>
    <w:p w14:paraId="63F4F62F" w14:textId="77777777" w:rsidR="00FB60CD" w:rsidRPr="00743538" w:rsidRDefault="00FB60CD" w:rsidP="001A4D3B">
      <w:pPr>
        <w:pStyle w:val="Code"/>
        <w:numPr>
          <w:ilvl w:val="0"/>
          <w:numId w:val="31"/>
        </w:numPr>
        <w:pBdr>
          <w:top w:val="none" w:sz="0" w:space="0" w:color="auto"/>
        </w:pBdr>
        <w:spacing w:after="240" w:line="360" w:lineRule="auto"/>
        <w:ind w:left="357" w:hanging="357"/>
      </w:pPr>
      <w:proofErr w:type="spellStart"/>
      <w:r>
        <w:t>until</w:t>
      </w:r>
      <w:proofErr w:type="spellEnd"/>
      <w:r>
        <w:t xml:space="preserve"> nur noch ein Cluster verfügbar ist</w:t>
      </w:r>
    </w:p>
    <w:p w14:paraId="4795489C" w14:textId="77777777" w:rsidR="00FB60CD" w:rsidRDefault="00FB60CD" w:rsidP="00FB60CD">
      <w:pPr>
        <w:spacing w:before="120"/>
      </w:pPr>
      <w:r>
        <w:t>Die Schlüsselfunktion dieses Verfahrens, ist die Berechnung der Distanz zweier Cluster. Dafür gibt es verschiedene Ansätze bzw. Algorithmen.</w:t>
      </w:r>
    </w:p>
    <w:p w14:paraId="450F5E51" w14:textId="77777777" w:rsidR="00FB60CD" w:rsidRDefault="00FB60CD" w:rsidP="00FB60CD">
      <w:pPr>
        <w:spacing w:before="120"/>
      </w:pPr>
      <w:r>
        <w:t>Zu Beginn haben wir die Datenobjekte als individuelle Cluster mit einer Distanz-Matrix.</w:t>
      </w:r>
    </w:p>
    <w:p w14:paraId="79A21480" w14:textId="77777777" w:rsidR="00FB60CD" w:rsidRDefault="00FB60CD" w:rsidP="00FB60CD">
      <w:pPr>
        <w:keepNext/>
        <w:spacing w:before="120"/>
      </w:pPr>
      <w:r w:rsidRPr="00B726E4">
        <w:rPr>
          <w:noProof/>
          <w:lang w:eastAsia="de-CH"/>
        </w:rPr>
        <w:drawing>
          <wp:inline distT="0" distB="0" distL="0" distR="0" wp14:anchorId="4656866C" wp14:editId="006FB3DB">
            <wp:extent cx="5760085" cy="3208893"/>
            <wp:effectExtent l="0" t="0" r="0"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085" cy="3208893"/>
                    </a:xfrm>
                    <a:prstGeom prst="rect">
                      <a:avLst/>
                    </a:prstGeom>
                  </pic:spPr>
                </pic:pic>
              </a:graphicData>
            </a:graphic>
          </wp:inline>
        </w:drawing>
      </w:r>
    </w:p>
    <w:p w14:paraId="59F972DA" w14:textId="57509C3F" w:rsidR="00FB60CD" w:rsidRDefault="008C5B5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16</w:t>
        </w:r>
      </w:fldSimple>
      <w:r>
        <w:t xml:space="preserve">:  </w:t>
      </w:r>
      <w:r w:rsidR="00FB60CD">
        <w:t>Individuelle Cluster mit Distanz Matrix</w:t>
      </w:r>
    </w:p>
    <w:p w14:paraId="51B7F4E1" w14:textId="77777777" w:rsidR="00FB60CD" w:rsidRDefault="00FB60CD" w:rsidP="00FB60CD">
      <w:pPr>
        <w:spacing w:before="120"/>
      </w:pPr>
      <w:r>
        <w:t>Nach ein paar Iterationen (Verschmelzungsschritten), werden einige Cluster sichtbar.</w:t>
      </w:r>
    </w:p>
    <w:p w14:paraId="193A33DB" w14:textId="77777777" w:rsidR="00FB60CD" w:rsidRDefault="00FB60CD" w:rsidP="00FB60CD">
      <w:pPr>
        <w:keepNext/>
        <w:spacing w:before="120"/>
      </w:pPr>
      <w:r w:rsidRPr="00B726E4">
        <w:rPr>
          <w:noProof/>
          <w:lang w:eastAsia="de-CH"/>
        </w:rPr>
        <w:lastRenderedPageBreak/>
        <w:drawing>
          <wp:inline distT="0" distB="0" distL="0" distR="0" wp14:anchorId="58538B22" wp14:editId="180D887F">
            <wp:extent cx="5760085" cy="3408530"/>
            <wp:effectExtent l="0" t="0" r="0" b="1905"/>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085" cy="3408530"/>
                    </a:xfrm>
                    <a:prstGeom prst="rect">
                      <a:avLst/>
                    </a:prstGeom>
                  </pic:spPr>
                </pic:pic>
              </a:graphicData>
            </a:graphic>
          </wp:inline>
        </w:drawing>
      </w:r>
    </w:p>
    <w:p w14:paraId="68E42369" w14:textId="385D7C1A" w:rsidR="00FB60CD" w:rsidRDefault="008C5B5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17</w:t>
        </w:r>
      </w:fldSimple>
      <w:r>
        <w:t xml:space="preserve">:  </w:t>
      </w:r>
      <w:r w:rsidR="00FB60CD">
        <w:t>Situation nach einer Anzahl von Durchläufen</w:t>
      </w:r>
    </w:p>
    <w:p w14:paraId="132F5E98" w14:textId="77777777" w:rsidR="00FB60CD" w:rsidRDefault="00FB60CD" w:rsidP="00FB60CD">
      <w:r>
        <w:t xml:space="preserve">Nach weiteren Iterationen werden 2 nächstgelegene Cluster verschmolzen und die Distanz-Matrix wird </w:t>
      </w:r>
      <w:proofErr w:type="spellStart"/>
      <w:r>
        <w:t>aktualiesiert</w:t>
      </w:r>
      <w:proofErr w:type="spellEnd"/>
      <w:r>
        <w:t>.</w:t>
      </w:r>
    </w:p>
    <w:p w14:paraId="3F051529" w14:textId="77777777" w:rsidR="008C5B5D" w:rsidRDefault="008C5B5D" w:rsidP="00FB60CD"/>
    <w:p w14:paraId="1B4CB2D4" w14:textId="77777777" w:rsidR="00FB60CD" w:rsidRDefault="00FB60CD" w:rsidP="00FB60CD">
      <w:pPr>
        <w:keepNext/>
      </w:pPr>
      <w:r w:rsidRPr="00B726E4">
        <w:rPr>
          <w:noProof/>
          <w:lang w:eastAsia="de-CH"/>
        </w:rPr>
        <w:drawing>
          <wp:inline distT="0" distB="0" distL="0" distR="0" wp14:anchorId="5A3A39B7" wp14:editId="06C5098F">
            <wp:extent cx="5760085" cy="3302588"/>
            <wp:effectExtent l="0" t="0" r="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3302588"/>
                    </a:xfrm>
                    <a:prstGeom prst="rect">
                      <a:avLst/>
                    </a:prstGeom>
                  </pic:spPr>
                </pic:pic>
              </a:graphicData>
            </a:graphic>
          </wp:inline>
        </w:drawing>
      </w:r>
    </w:p>
    <w:p w14:paraId="68753F09" w14:textId="36FDBB3E" w:rsidR="00FB60CD" w:rsidRDefault="008C5B5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18</w:t>
        </w:r>
      </w:fldSimple>
      <w:r>
        <w:t xml:space="preserve">:  </w:t>
      </w:r>
      <w:r w:rsidR="00FB60CD">
        <w:t>C2 und C5 verschmelzen</w:t>
      </w:r>
    </w:p>
    <w:p w14:paraId="75003C2B" w14:textId="77777777" w:rsidR="00FB60CD" w:rsidRDefault="00FB60CD" w:rsidP="00FB60CD">
      <w:r>
        <w:t>Nach der Verschmelzung von C2 und C5, stellt folgende Frage: Wie soll jetzt die Distanzmatrix aktu</w:t>
      </w:r>
      <w:r>
        <w:t>a</w:t>
      </w:r>
      <w:r>
        <w:t xml:space="preserve">lisiert werden? Oder anders gefragt: Wie finden wir </w:t>
      </w:r>
      <w:proofErr w:type="spellStart"/>
      <w:r>
        <w:t>Aehnlichkeiten</w:t>
      </w:r>
      <w:proofErr w:type="spellEnd"/>
      <w:r>
        <w:t xml:space="preserve"> zwischen den Clustern?</w:t>
      </w:r>
    </w:p>
    <w:p w14:paraId="25114026" w14:textId="77777777" w:rsidR="00FB60CD" w:rsidRDefault="00FB60CD" w:rsidP="00FB60CD">
      <w:pPr>
        <w:keepNext/>
      </w:pPr>
      <w:r w:rsidRPr="00B726E4">
        <w:rPr>
          <w:noProof/>
          <w:lang w:eastAsia="de-CH"/>
        </w:rPr>
        <w:lastRenderedPageBreak/>
        <w:drawing>
          <wp:inline distT="0" distB="0" distL="0" distR="0" wp14:anchorId="500C71E3" wp14:editId="087A017D">
            <wp:extent cx="5760085" cy="2263984"/>
            <wp:effectExtent l="0" t="0" r="0" b="3175"/>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085" cy="2263984"/>
                    </a:xfrm>
                    <a:prstGeom prst="rect">
                      <a:avLst/>
                    </a:prstGeom>
                  </pic:spPr>
                </pic:pic>
              </a:graphicData>
            </a:graphic>
          </wp:inline>
        </w:drawing>
      </w:r>
    </w:p>
    <w:p w14:paraId="21D6B578" w14:textId="2A195745" w:rsidR="00FB60CD" w:rsidRDefault="008C5B5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19</w:t>
        </w:r>
      </w:fldSimple>
      <w:r>
        <w:t xml:space="preserve">:  </w:t>
      </w:r>
      <w:r w:rsidR="00FB60CD">
        <w:t>Distanzermittlung</w:t>
      </w:r>
    </w:p>
    <w:p w14:paraId="44FC70E5" w14:textId="77777777" w:rsidR="00FB60CD" w:rsidRDefault="00FB60CD" w:rsidP="00FB60CD">
      <w:r>
        <w:t>Ansätze zur Distanzermittlung zwischen 2 Clustern aus dem Distanzmass zweier Datenobjekte:</w:t>
      </w:r>
    </w:p>
    <w:p w14:paraId="2383D2CA" w14:textId="77777777" w:rsidR="00FB60CD" w:rsidRDefault="00FB60CD" w:rsidP="00FB60CD">
      <w:pPr>
        <w:pStyle w:val="Listenabsatz"/>
        <w:numPr>
          <w:ilvl w:val="0"/>
          <w:numId w:val="33"/>
        </w:numPr>
      </w:pPr>
      <w:r w:rsidRPr="008C5B5D">
        <w:rPr>
          <w:rStyle w:val="Hervorhebung"/>
        </w:rPr>
        <w:t>MIN:</w:t>
      </w:r>
      <w:r w:rsidRPr="00BE315D">
        <w:rPr>
          <w:b/>
        </w:rPr>
        <w:t xml:space="preserve"> </w:t>
      </w:r>
      <w:r w:rsidRPr="00BE315D">
        <w:t>Abstand</w:t>
      </w:r>
      <w:r>
        <w:t xml:space="preserve"> zwischen den einander nächstgelegenen Datenobjekten der beiden Cluster</w:t>
      </w:r>
    </w:p>
    <w:p w14:paraId="133A61CF" w14:textId="77777777" w:rsidR="00FB60CD" w:rsidRDefault="00FB60CD" w:rsidP="00FB60CD">
      <w:pPr>
        <w:pStyle w:val="Listenabsatz"/>
        <w:numPr>
          <w:ilvl w:val="0"/>
          <w:numId w:val="33"/>
        </w:numPr>
      </w:pPr>
      <w:r w:rsidRPr="008C5B5D">
        <w:rPr>
          <w:rStyle w:val="Hervorhebung"/>
        </w:rPr>
        <w:t>MAX:</w:t>
      </w:r>
      <w:r>
        <w:t xml:space="preserve"> Abstand zwischen den einander entferntesten Datenobjekten der beiden Cluster</w:t>
      </w:r>
    </w:p>
    <w:p w14:paraId="41C6EE2F" w14:textId="77777777" w:rsidR="00FB60CD" w:rsidRDefault="00FB60CD" w:rsidP="00FB60CD">
      <w:pPr>
        <w:pStyle w:val="Listenabsatz"/>
        <w:numPr>
          <w:ilvl w:val="0"/>
          <w:numId w:val="33"/>
        </w:numPr>
      </w:pPr>
      <w:r w:rsidRPr="008C5B5D">
        <w:rPr>
          <w:rStyle w:val="Hervorhebung"/>
        </w:rPr>
        <w:t>AVERAGE:</w:t>
      </w:r>
      <w:r>
        <w:t xml:space="preserve"> Durchschnitt der Abstände jedes Paars von Datenobjekten aus je einem der be</w:t>
      </w:r>
      <w:r>
        <w:t>i</w:t>
      </w:r>
      <w:r>
        <w:t>den Cluster</w:t>
      </w:r>
    </w:p>
    <w:p w14:paraId="07AC4C75" w14:textId="77777777" w:rsidR="00FB60CD" w:rsidRPr="008C5B5D" w:rsidRDefault="00FB60CD" w:rsidP="00FB60CD">
      <w:pPr>
        <w:pStyle w:val="Listenabsatz"/>
        <w:numPr>
          <w:ilvl w:val="0"/>
          <w:numId w:val="33"/>
        </w:numPr>
        <w:rPr>
          <w:rStyle w:val="Hervorhebung"/>
        </w:rPr>
      </w:pPr>
      <w:r w:rsidRPr="008C5B5D">
        <w:rPr>
          <w:rStyle w:val="Hervorhebung"/>
        </w:rPr>
        <w:t>Abstand der Centroiden</w:t>
      </w:r>
    </w:p>
    <w:p w14:paraId="77FDCDA3" w14:textId="77777777" w:rsidR="00FB60CD" w:rsidRDefault="00FB60CD" w:rsidP="00FB60CD">
      <w:pPr>
        <w:pStyle w:val="Listenabsatz"/>
        <w:numPr>
          <w:ilvl w:val="0"/>
          <w:numId w:val="33"/>
        </w:numPr>
      </w:pPr>
      <w:r w:rsidRPr="008C5B5D">
        <w:rPr>
          <w:rStyle w:val="Hervorhebung"/>
        </w:rPr>
        <w:t>Ward’s Methode:</w:t>
      </w:r>
      <w:r>
        <w:rPr>
          <w:b/>
        </w:rPr>
        <w:t xml:space="preserve"> </w:t>
      </w:r>
      <w:proofErr w:type="spellStart"/>
      <w:r>
        <w:t>Centroid</w:t>
      </w:r>
      <w:proofErr w:type="spellEnd"/>
      <w:r>
        <w:t>-basiert, Abstand ist definiert durch die Verschlechterung des SSE (</w:t>
      </w:r>
      <w:proofErr w:type="spellStart"/>
      <w:r>
        <w:t>sum</w:t>
      </w:r>
      <w:proofErr w:type="spellEnd"/>
      <w:r>
        <w:t xml:space="preserve"> </w:t>
      </w:r>
      <w:proofErr w:type="spellStart"/>
      <w:r>
        <w:t>of</w:t>
      </w:r>
      <w:proofErr w:type="spellEnd"/>
      <w:r>
        <w:t xml:space="preserve"> </w:t>
      </w:r>
      <w:proofErr w:type="spellStart"/>
      <w:r>
        <w:t>squared</w:t>
      </w:r>
      <w:proofErr w:type="spellEnd"/>
      <w:r>
        <w:t xml:space="preserve"> </w:t>
      </w:r>
      <w:proofErr w:type="spellStart"/>
      <w:r>
        <w:t>error</w:t>
      </w:r>
      <w:proofErr w:type="spellEnd"/>
      <w:r>
        <w:t>) – Verbesserung beim Verschmelzen des Cluster-Paars</w:t>
      </w:r>
    </w:p>
    <w:p w14:paraId="46BED6E4" w14:textId="77777777" w:rsidR="005E1AC9" w:rsidRDefault="005E1AC9" w:rsidP="005E1AC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32"/>
      </w:tblGrid>
      <w:tr w:rsidR="005E1AC9" w14:paraId="2DE817B6" w14:textId="77777777" w:rsidTr="005E1AC9">
        <w:tc>
          <w:tcPr>
            <w:tcW w:w="4605" w:type="dxa"/>
          </w:tcPr>
          <w:p w14:paraId="5E8B8142" w14:textId="77777777" w:rsidR="005E1AC9" w:rsidRPr="005E1AC9" w:rsidRDefault="005E1AC9" w:rsidP="005E1AC9">
            <w:pPr>
              <w:jc w:val="center"/>
              <w:rPr>
                <w:sz w:val="18"/>
              </w:rPr>
            </w:pPr>
            <w:r w:rsidRPr="005E1AC9">
              <w:rPr>
                <w:noProof/>
                <w:sz w:val="18"/>
                <w:lang w:eastAsia="de-CH"/>
              </w:rPr>
              <w:drawing>
                <wp:inline distT="0" distB="0" distL="0" distR="0" wp14:anchorId="4BF79779" wp14:editId="22CF3836">
                  <wp:extent cx="2869200" cy="1252800"/>
                  <wp:effectExtent l="0" t="0" r="7620" b="508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69200" cy="1252800"/>
                          </a:xfrm>
                          <a:prstGeom prst="rect">
                            <a:avLst/>
                          </a:prstGeom>
                        </pic:spPr>
                      </pic:pic>
                    </a:graphicData>
                  </a:graphic>
                </wp:inline>
              </w:drawing>
            </w:r>
          </w:p>
          <w:p w14:paraId="3360F2C3" w14:textId="28EAB830" w:rsidR="005E1AC9" w:rsidRPr="005E1AC9" w:rsidRDefault="005E1AC9" w:rsidP="005E1AC9">
            <w:pPr>
              <w:pStyle w:val="Beschriftung"/>
              <w:jc w:val="center"/>
              <w:rPr>
                <w:b w:val="0"/>
                <w:color w:val="auto"/>
                <w:sz w:val="18"/>
              </w:rPr>
            </w:pPr>
            <w:r w:rsidRPr="005E1AC9">
              <w:rPr>
                <w:b w:val="0"/>
                <w:color w:val="auto"/>
                <w:sz w:val="18"/>
              </w:rPr>
              <w:t>Min (</w:t>
            </w:r>
            <w:proofErr w:type="spellStart"/>
            <w:r w:rsidRPr="005E1AC9">
              <w:rPr>
                <w:b w:val="0"/>
                <w:color w:val="auto"/>
                <w:sz w:val="18"/>
              </w:rPr>
              <w:t>single</w:t>
            </w:r>
            <w:proofErr w:type="spellEnd"/>
            <w:r w:rsidRPr="005E1AC9">
              <w:rPr>
                <w:b w:val="0"/>
                <w:color w:val="auto"/>
                <w:sz w:val="18"/>
              </w:rPr>
              <w:t xml:space="preserve"> link)</w:t>
            </w:r>
          </w:p>
        </w:tc>
        <w:tc>
          <w:tcPr>
            <w:tcW w:w="4606" w:type="dxa"/>
          </w:tcPr>
          <w:p w14:paraId="307CBF92" w14:textId="77777777" w:rsidR="005E1AC9" w:rsidRPr="005E1AC9" w:rsidRDefault="005E1AC9" w:rsidP="005E1AC9">
            <w:pPr>
              <w:jc w:val="center"/>
              <w:rPr>
                <w:sz w:val="18"/>
              </w:rPr>
            </w:pPr>
            <w:r w:rsidRPr="005E1AC9">
              <w:rPr>
                <w:noProof/>
                <w:sz w:val="18"/>
                <w:lang w:eastAsia="de-CH"/>
              </w:rPr>
              <w:drawing>
                <wp:inline distT="0" distB="0" distL="0" distR="0" wp14:anchorId="36E58243" wp14:editId="02AC22CC">
                  <wp:extent cx="2862000" cy="1267200"/>
                  <wp:effectExtent l="0" t="0" r="0" b="9525"/>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62000" cy="1267200"/>
                          </a:xfrm>
                          <a:prstGeom prst="rect">
                            <a:avLst/>
                          </a:prstGeom>
                        </pic:spPr>
                      </pic:pic>
                    </a:graphicData>
                  </a:graphic>
                </wp:inline>
              </w:drawing>
            </w:r>
          </w:p>
          <w:p w14:paraId="294DEF75" w14:textId="3CCE0693" w:rsidR="005E1AC9" w:rsidRPr="005E1AC9" w:rsidRDefault="005E1AC9" w:rsidP="005E1AC9">
            <w:pPr>
              <w:pStyle w:val="Beschriftung"/>
              <w:jc w:val="center"/>
              <w:rPr>
                <w:b w:val="0"/>
                <w:color w:val="auto"/>
                <w:sz w:val="18"/>
              </w:rPr>
            </w:pPr>
            <w:r w:rsidRPr="005E1AC9">
              <w:rPr>
                <w:b w:val="0"/>
                <w:color w:val="auto"/>
                <w:sz w:val="18"/>
              </w:rPr>
              <w:t>Max (</w:t>
            </w:r>
            <w:proofErr w:type="spellStart"/>
            <w:r w:rsidRPr="005E1AC9">
              <w:rPr>
                <w:b w:val="0"/>
                <w:color w:val="auto"/>
                <w:sz w:val="18"/>
              </w:rPr>
              <w:t>complete</w:t>
            </w:r>
            <w:proofErr w:type="spellEnd"/>
            <w:r w:rsidRPr="005E1AC9">
              <w:rPr>
                <w:b w:val="0"/>
                <w:color w:val="auto"/>
                <w:sz w:val="18"/>
              </w:rPr>
              <w:t xml:space="preserve"> link)</w:t>
            </w:r>
          </w:p>
        </w:tc>
      </w:tr>
      <w:tr w:rsidR="005E1AC9" w14:paraId="64851E16" w14:textId="77777777" w:rsidTr="005E1AC9">
        <w:tc>
          <w:tcPr>
            <w:tcW w:w="4605" w:type="dxa"/>
          </w:tcPr>
          <w:p w14:paraId="46DF1AA1" w14:textId="77777777" w:rsidR="005E1AC9" w:rsidRPr="005E1AC9" w:rsidRDefault="005E1AC9" w:rsidP="005E1AC9">
            <w:pPr>
              <w:jc w:val="center"/>
              <w:rPr>
                <w:sz w:val="18"/>
              </w:rPr>
            </w:pPr>
            <w:r w:rsidRPr="005E1AC9">
              <w:rPr>
                <w:noProof/>
                <w:sz w:val="18"/>
                <w:lang w:eastAsia="de-CH"/>
              </w:rPr>
              <w:drawing>
                <wp:inline distT="0" distB="0" distL="0" distR="0" wp14:anchorId="15636D25" wp14:editId="20BFA1E9">
                  <wp:extent cx="2782800" cy="1170000"/>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82800" cy="1170000"/>
                          </a:xfrm>
                          <a:prstGeom prst="rect">
                            <a:avLst/>
                          </a:prstGeom>
                        </pic:spPr>
                      </pic:pic>
                    </a:graphicData>
                  </a:graphic>
                </wp:inline>
              </w:drawing>
            </w:r>
          </w:p>
          <w:p w14:paraId="3BE265CA" w14:textId="780D7B89" w:rsidR="005E1AC9" w:rsidRPr="005E1AC9" w:rsidRDefault="005E1AC9" w:rsidP="005E1AC9">
            <w:pPr>
              <w:pStyle w:val="Beschriftung"/>
              <w:jc w:val="center"/>
              <w:rPr>
                <w:b w:val="0"/>
                <w:color w:val="auto"/>
                <w:sz w:val="18"/>
              </w:rPr>
            </w:pPr>
            <w:r w:rsidRPr="005E1AC9">
              <w:rPr>
                <w:b w:val="0"/>
                <w:color w:val="auto"/>
                <w:sz w:val="18"/>
              </w:rPr>
              <w:t>Average (</w:t>
            </w:r>
            <w:proofErr w:type="spellStart"/>
            <w:r w:rsidRPr="005E1AC9">
              <w:rPr>
                <w:b w:val="0"/>
                <w:color w:val="auto"/>
                <w:sz w:val="18"/>
              </w:rPr>
              <w:t>group</w:t>
            </w:r>
            <w:proofErr w:type="spellEnd"/>
            <w:r w:rsidRPr="005E1AC9">
              <w:rPr>
                <w:b w:val="0"/>
                <w:color w:val="auto"/>
                <w:sz w:val="18"/>
              </w:rPr>
              <w:t xml:space="preserve"> </w:t>
            </w:r>
            <w:proofErr w:type="spellStart"/>
            <w:r w:rsidRPr="005E1AC9">
              <w:rPr>
                <w:b w:val="0"/>
                <w:color w:val="auto"/>
                <w:sz w:val="18"/>
              </w:rPr>
              <w:t>average</w:t>
            </w:r>
            <w:proofErr w:type="spellEnd"/>
            <w:r w:rsidRPr="005E1AC9">
              <w:rPr>
                <w:b w:val="0"/>
                <w:color w:val="auto"/>
                <w:sz w:val="18"/>
              </w:rPr>
              <w:t>)</w:t>
            </w:r>
          </w:p>
        </w:tc>
        <w:tc>
          <w:tcPr>
            <w:tcW w:w="4606" w:type="dxa"/>
          </w:tcPr>
          <w:p w14:paraId="384929EF" w14:textId="77777777" w:rsidR="005E1AC9" w:rsidRPr="005E1AC9" w:rsidRDefault="005E1AC9" w:rsidP="005E1AC9">
            <w:pPr>
              <w:jc w:val="center"/>
              <w:rPr>
                <w:sz w:val="18"/>
              </w:rPr>
            </w:pPr>
            <w:r w:rsidRPr="005E1AC9">
              <w:rPr>
                <w:noProof/>
                <w:sz w:val="18"/>
                <w:lang w:eastAsia="de-CH"/>
              </w:rPr>
              <w:drawing>
                <wp:inline distT="0" distB="0" distL="0" distR="0" wp14:anchorId="3DA096D9" wp14:editId="72B32B28">
                  <wp:extent cx="2710800" cy="1195200"/>
                  <wp:effectExtent l="0" t="0" r="0" b="508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10800" cy="1195200"/>
                          </a:xfrm>
                          <a:prstGeom prst="rect">
                            <a:avLst/>
                          </a:prstGeom>
                        </pic:spPr>
                      </pic:pic>
                    </a:graphicData>
                  </a:graphic>
                </wp:inline>
              </w:drawing>
            </w:r>
          </w:p>
          <w:p w14:paraId="7767CF35" w14:textId="01D47247" w:rsidR="005E1AC9" w:rsidRPr="005E1AC9" w:rsidRDefault="005E1AC9" w:rsidP="005E1AC9">
            <w:pPr>
              <w:pStyle w:val="Beschriftung"/>
              <w:jc w:val="center"/>
              <w:rPr>
                <w:b w:val="0"/>
                <w:color w:val="auto"/>
                <w:sz w:val="18"/>
              </w:rPr>
            </w:pPr>
            <w:r w:rsidRPr="005E1AC9">
              <w:rPr>
                <w:b w:val="0"/>
                <w:color w:val="auto"/>
                <w:sz w:val="18"/>
              </w:rPr>
              <w:t xml:space="preserve">Abstand der </w:t>
            </w:r>
            <w:proofErr w:type="spellStart"/>
            <w:r w:rsidRPr="005E1AC9">
              <w:rPr>
                <w:b w:val="0"/>
                <w:color w:val="auto"/>
                <w:sz w:val="18"/>
              </w:rPr>
              <w:t>Centroiden</w:t>
            </w:r>
            <w:proofErr w:type="spellEnd"/>
          </w:p>
        </w:tc>
      </w:tr>
    </w:tbl>
    <w:p w14:paraId="0DE75B0A" w14:textId="24E02A2D" w:rsidR="00FB60CD" w:rsidRDefault="008C5B5D"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20</w:t>
        </w:r>
      </w:fldSimple>
      <w:r>
        <w:t xml:space="preserve">:  </w:t>
      </w:r>
      <w:r w:rsidR="005E1AC9">
        <w:t>Verschiedene Ansätze zur Distanzermittlung</w:t>
      </w:r>
    </w:p>
    <w:p w14:paraId="567B8700" w14:textId="3D9C80B4" w:rsidR="00FB60CD" w:rsidRDefault="005E1AC9" w:rsidP="00186D53">
      <w:pPr>
        <w:spacing w:before="200" w:after="200"/>
        <w:jc w:val="left"/>
      </w:pPr>
      <w:r>
        <w:br w:type="page"/>
      </w:r>
      <w:r w:rsidR="00FB60CD">
        <w:lastRenderedPageBreak/>
        <w:t xml:space="preserve">Beispiel einer Distanzermittlung mittels </w:t>
      </w:r>
      <w:proofErr w:type="gramStart"/>
      <w:r w:rsidR="00FB60CD">
        <w:t>euklidischem Abstand</w:t>
      </w:r>
      <w:proofErr w:type="gramEnd"/>
      <w:r w:rsidR="00FB60CD">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6966"/>
      </w:tblGrid>
      <w:tr w:rsidR="00FB60CD" w14:paraId="2090E315" w14:textId="77777777" w:rsidTr="005E1AC9">
        <w:tc>
          <w:tcPr>
            <w:tcW w:w="2518" w:type="dxa"/>
          </w:tcPr>
          <w:p w14:paraId="5BF6E224" w14:textId="77777777" w:rsidR="00FB60CD" w:rsidRPr="003B66D0" w:rsidRDefault="00FB60CD" w:rsidP="00CB3B97">
            <w:pPr>
              <w:rPr>
                <w:sz w:val="2"/>
                <w:szCs w:val="2"/>
              </w:rPr>
            </w:pPr>
          </w:p>
          <w:p w14:paraId="294E626F" w14:textId="77777777" w:rsidR="00FB60CD" w:rsidRPr="00186D53" w:rsidRDefault="00FB60CD" w:rsidP="00CB3B97">
            <w:pPr>
              <w:jc w:val="center"/>
            </w:pPr>
            <w:r w:rsidRPr="00186D53">
              <w:t>Datensatz</w:t>
            </w:r>
          </w:p>
          <w:tbl>
            <w:tblPr>
              <w:tblW w:w="1934" w:type="dxa"/>
              <w:tblInd w:w="55" w:type="dxa"/>
              <w:tblCellMar>
                <w:left w:w="70" w:type="dxa"/>
                <w:right w:w="70" w:type="dxa"/>
              </w:tblCellMar>
              <w:tblLook w:val="04A0" w:firstRow="1" w:lastRow="0" w:firstColumn="1" w:lastColumn="0" w:noHBand="0" w:noVBand="1"/>
            </w:tblPr>
            <w:tblGrid>
              <w:gridCol w:w="422"/>
              <w:gridCol w:w="757"/>
              <w:gridCol w:w="757"/>
            </w:tblGrid>
            <w:tr w:rsidR="00FB60CD" w:rsidRPr="00294D9E" w14:paraId="43BC4B6A" w14:textId="77777777" w:rsidTr="005C609A">
              <w:trPr>
                <w:trHeight w:val="32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3109E"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DO</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3F416480"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x</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4AB959F1"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y</w:t>
                  </w:r>
                </w:p>
              </w:tc>
            </w:tr>
            <w:tr w:rsidR="00FB60CD" w:rsidRPr="00294D9E" w14:paraId="781FF88A" w14:textId="77777777" w:rsidTr="005C609A">
              <w:trPr>
                <w:trHeight w:val="3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9A60BAF" w14:textId="5F002D4D"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p1</w:t>
                  </w:r>
                </w:p>
              </w:tc>
              <w:tc>
                <w:tcPr>
                  <w:tcW w:w="757" w:type="dxa"/>
                  <w:tcBorders>
                    <w:top w:val="nil"/>
                    <w:left w:val="nil"/>
                    <w:bottom w:val="single" w:sz="4" w:space="0" w:color="auto"/>
                    <w:right w:val="single" w:sz="4" w:space="0" w:color="auto"/>
                  </w:tcBorders>
                  <w:shd w:val="clear" w:color="auto" w:fill="auto"/>
                  <w:noWrap/>
                  <w:vAlign w:val="center"/>
                  <w:hideMark/>
                </w:tcPr>
                <w:p w14:paraId="621AFACF"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0.4005</w:t>
                  </w:r>
                </w:p>
              </w:tc>
              <w:tc>
                <w:tcPr>
                  <w:tcW w:w="757" w:type="dxa"/>
                  <w:tcBorders>
                    <w:top w:val="nil"/>
                    <w:left w:val="nil"/>
                    <w:bottom w:val="single" w:sz="4" w:space="0" w:color="auto"/>
                    <w:right w:val="single" w:sz="4" w:space="0" w:color="auto"/>
                  </w:tcBorders>
                  <w:shd w:val="clear" w:color="auto" w:fill="auto"/>
                  <w:noWrap/>
                  <w:vAlign w:val="center"/>
                  <w:hideMark/>
                </w:tcPr>
                <w:p w14:paraId="4014C6EB"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0.5306</w:t>
                  </w:r>
                </w:p>
              </w:tc>
            </w:tr>
            <w:tr w:rsidR="00FB60CD" w:rsidRPr="00294D9E" w14:paraId="4440CDB4" w14:textId="77777777" w:rsidTr="005C609A">
              <w:trPr>
                <w:trHeight w:val="3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D8EB7CC" w14:textId="24D6C02F"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p2</w:t>
                  </w:r>
                </w:p>
              </w:tc>
              <w:tc>
                <w:tcPr>
                  <w:tcW w:w="757" w:type="dxa"/>
                  <w:tcBorders>
                    <w:top w:val="nil"/>
                    <w:left w:val="nil"/>
                    <w:bottom w:val="single" w:sz="4" w:space="0" w:color="auto"/>
                    <w:right w:val="single" w:sz="4" w:space="0" w:color="auto"/>
                  </w:tcBorders>
                  <w:shd w:val="clear" w:color="auto" w:fill="auto"/>
                  <w:noWrap/>
                  <w:vAlign w:val="center"/>
                  <w:hideMark/>
                </w:tcPr>
                <w:p w14:paraId="672DFC13"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0.2148</w:t>
                  </w:r>
                </w:p>
              </w:tc>
              <w:tc>
                <w:tcPr>
                  <w:tcW w:w="757" w:type="dxa"/>
                  <w:tcBorders>
                    <w:top w:val="nil"/>
                    <w:left w:val="nil"/>
                    <w:bottom w:val="single" w:sz="4" w:space="0" w:color="auto"/>
                    <w:right w:val="single" w:sz="4" w:space="0" w:color="auto"/>
                  </w:tcBorders>
                  <w:shd w:val="clear" w:color="auto" w:fill="auto"/>
                  <w:noWrap/>
                  <w:vAlign w:val="center"/>
                  <w:hideMark/>
                </w:tcPr>
                <w:p w14:paraId="6A2C658D"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0.3854</w:t>
                  </w:r>
                </w:p>
              </w:tc>
            </w:tr>
            <w:tr w:rsidR="00FB60CD" w:rsidRPr="00294D9E" w14:paraId="0874F471" w14:textId="77777777" w:rsidTr="005C609A">
              <w:trPr>
                <w:trHeight w:val="3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20596C"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p3</w:t>
                  </w:r>
                </w:p>
              </w:tc>
              <w:tc>
                <w:tcPr>
                  <w:tcW w:w="757" w:type="dxa"/>
                  <w:tcBorders>
                    <w:top w:val="nil"/>
                    <w:left w:val="nil"/>
                    <w:bottom w:val="single" w:sz="4" w:space="0" w:color="auto"/>
                    <w:right w:val="single" w:sz="4" w:space="0" w:color="auto"/>
                  </w:tcBorders>
                  <w:shd w:val="clear" w:color="auto" w:fill="auto"/>
                  <w:noWrap/>
                  <w:vAlign w:val="center"/>
                  <w:hideMark/>
                </w:tcPr>
                <w:p w14:paraId="45132E58"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0.3457</w:t>
                  </w:r>
                </w:p>
              </w:tc>
              <w:tc>
                <w:tcPr>
                  <w:tcW w:w="757" w:type="dxa"/>
                  <w:tcBorders>
                    <w:top w:val="nil"/>
                    <w:left w:val="nil"/>
                    <w:bottom w:val="single" w:sz="4" w:space="0" w:color="auto"/>
                    <w:right w:val="single" w:sz="4" w:space="0" w:color="auto"/>
                  </w:tcBorders>
                  <w:shd w:val="clear" w:color="auto" w:fill="auto"/>
                  <w:noWrap/>
                  <w:vAlign w:val="center"/>
                  <w:hideMark/>
                </w:tcPr>
                <w:p w14:paraId="0BE5C2F5"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0.3156</w:t>
                  </w:r>
                </w:p>
              </w:tc>
            </w:tr>
            <w:tr w:rsidR="00FB60CD" w:rsidRPr="00294D9E" w14:paraId="686385B6" w14:textId="77777777" w:rsidTr="005C609A">
              <w:trPr>
                <w:trHeight w:val="3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9D258D0"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p4</w:t>
                  </w:r>
                </w:p>
              </w:tc>
              <w:tc>
                <w:tcPr>
                  <w:tcW w:w="757" w:type="dxa"/>
                  <w:tcBorders>
                    <w:top w:val="nil"/>
                    <w:left w:val="nil"/>
                    <w:bottom w:val="single" w:sz="4" w:space="0" w:color="auto"/>
                    <w:right w:val="single" w:sz="4" w:space="0" w:color="auto"/>
                  </w:tcBorders>
                  <w:shd w:val="clear" w:color="auto" w:fill="auto"/>
                  <w:noWrap/>
                  <w:vAlign w:val="center"/>
                  <w:hideMark/>
                </w:tcPr>
                <w:p w14:paraId="65A5DB28"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0.2652</w:t>
                  </w:r>
                </w:p>
              </w:tc>
              <w:tc>
                <w:tcPr>
                  <w:tcW w:w="757" w:type="dxa"/>
                  <w:tcBorders>
                    <w:top w:val="nil"/>
                    <w:left w:val="nil"/>
                    <w:bottom w:val="single" w:sz="4" w:space="0" w:color="auto"/>
                    <w:right w:val="single" w:sz="4" w:space="0" w:color="auto"/>
                  </w:tcBorders>
                  <w:shd w:val="clear" w:color="auto" w:fill="auto"/>
                  <w:noWrap/>
                  <w:vAlign w:val="center"/>
                  <w:hideMark/>
                </w:tcPr>
                <w:p w14:paraId="26D58532"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0.1875</w:t>
                  </w:r>
                </w:p>
              </w:tc>
            </w:tr>
            <w:tr w:rsidR="00FB60CD" w:rsidRPr="00294D9E" w14:paraId="796470B7" w14:textId="77777777" w:rsidTr="005C609A">
              <w:trPr>
                <w:trHeight w:val="3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D0D79F2"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p5</w:t>
                  </w:r>
                </w:p>
              </w:tc>
              <w:tc>
                <w:tcPr>
                  <w:tcW w:w="757" w:type="dxa"/>
                  <w:tcBorders>
                    <w:top w:val="nil"/>
                    <w:left w:val="nil"/>
                    <w:bottom w:val="single" w:sz="4" w:space="0" w:color="auto"/>
                    <w:right w:val="single" w:sz="4" w:space="0" w:color="auto"/>
                  </w:tcBorders>
                  <w:shd w:val="clear" w:color="auto" w:fill="auto"/>
                  <w:noWrap/>
                  <w:vAlign w:val="center"/>
                  <w:hideMark/>
                </w:tcPr>
                <w:p w14:paraId="190C2929"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0.0789</w:t>
                  </w:r>
                </w:p>
              </w:tc>
              <w:tc>
                <w:tcPr>
                  <w:tcW w:w="757" w:type="dxa"/>
                  <w:tcBorders>
                    <w:top w:val="nil"/>
                    <w:left w:val="nil"/>
                    <w:bottom w:val="single" w:sz="4" w:space="0" w:color="auto"/>
                    <w:right w:val="single" w:sz="4" w:space="0" w:color="auto"/>
                  </w:tcBorders>
                  <w:shd w:val="clear" w:color="auto" w:fill="auto"/>
                  <w:noWrap/>
                  <w:vAlign w:val="center"/>
                  <w:hideMark/>
                </w:tcPr>
                <w:p w14:paraId="0293C11F"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0.3022</w:t>
                  </w:r>
                </w:p>
              </w:tc>
            </w:tr>
            <w:tr w:rsidR="00FB60CD" w:rsidRPr="00294D9E" w14:paraId="773017B5" w14:textId="77777777" w:rsidTr="005C609A">
              <w:trPr>
                <w:trHeight w:val="3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D450E00"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p6</w:t>
                  </w:r>
                </w:p>
              </w:tc>
              <w:tc>
                <w:tcPr>
                  <w:tcW w:w="757" w:type="dxa"/>
                  <w:tcBorders>
                    <w:top w:val="nil"/>
                    <w:left w:val="nil"/>
                    <w:bottom w:val="single" w:sz="4" w:space="0" w:color="auto"/>
                    <w:right w:val="single" w:sz="4" w:space="0" w:color="auto"/>
                  </w:tcBorders>
                  <w:shd w:val="clear" w:color="auto" w:fill="auto"/>
                  <w:noWrap/>
                  <w:vAlign w:val="center"/>
                  <w:hideMark/>
                </w:tcPr>
                <w:p w14:paraId="7D36E798"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0.4548</w:t>
                  </w:r>
                </w:p>
              </w:tc>
              <w:tc>
                <w:tcPr>
                  <w:tcW w:w="757" w:type="dxa"/>
                  <w:tcBorders>
                    <w:top w:val="nil"/>
                    <w:left w:val="nil"/>
                    <w:bottom w:val="single" w:sz="4" w:space="0" w:color="auto"/>
                    <w:right w:val="single" w:sz="4" w:space="0" w:color="auto"/>
                  </w:tcBorders>
                  <w:shd w:val="clear" w:color="auto" w:fill="auto"/>
                  <w:noWrap/>
                  <w:vAlign w:val="center"/>
                  <w:hideMark/>
                </w:tcPr>
                <w:p w14:paraId="3E5FAB01" w14:textId="77777777" w:rsidR="00FB60CD" w:rsidRPr="00186D53" w:rsidRDefault="00FB60CD" w:rsidP="005C609A">
                  <w:pPr>
                    <w:spacing w:after="0" w:line="240" w:lineRule="auto"/>
                    <w:jc w:val="center"/>
                    <w:rPr>
                      <w:rFonts w:ascii="Calibri" w:eastAsia="Times New Roman" w:hAnsi="Calibri" w:cs="Times New Roman"/>
                      <w:color w:val="000000"/>
                      <w:szCs w:val="22"/>
                      <w:lang w:eastAsia="de-CH"/>
                    </w:rPr>
                  </w:pPr>
                  <w:r w:rsidRPr="00186D53">
                    <w:rPr>
                      <w:rFonts w:ascii="Calibri" w:eastAsia="Times New Roman" w:hAnsi="Calibri" w:cs="Times New Roman"/>
                      <w:color w:val="000000"/>
                      <w:szCs w:val="22"/>
                      <w:lang w:eastAsia="de-CH"/>
                    </w:rPr>
                    <w:t>0.3022</w:t>
                  </w:r>
                </w:p>
              </w:tc>
            </w:tr>
          </w:tbl>
          <w:p w14:paraId="0B0A6C80" w14:textId="77777777" w:rsidR="00FB60CD" w:rsidRPr="00186D53" w:rsidRDefault="00FB60CD" w:rsidP="00CB3B97"/>
        </w:tc>
        <w:tc>
          <w:tcPr>
            <w:tcW w:w="6693" w:type="dxa"/>
          </w:tcPr>
          <w:p w14:paraId="29F113CA" w14:textId="77777777" w:rsidR="00FB60CD" w:rsidRDefault="00FB60CD" w:rsidP="00CB3B97">
            <w:r>
              <w:rPr>
                <w:noProof/>
                <w:lang w:eastAsia="de-CH"/>
              </w:rPr>
              <w:drawing>
                <wp:inline distT="0" distB="0" distL="0" distR="0" wp14:anchorId="205AF67C" wp14:editId="01B33164">
                  <wp:extent cx="4275179" cy="2053810"/>
                  <wp:effectExtent l="0" t="0" r="11430" b="22860"/>
                  <wp:docPr id="513" name="Diagramm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FB60CD" w14:paraId="10FC2143" w14:textId="77777777" w:rsidTr="005E1AC9">
        <w:tc>
          <w:tcPr>
            <w:tcW w:w="2518" w:type="dxa"/>
          </w:tcPr>
          <w:p w14:paraId="71646708" w14:textId="77777777" w:rsidR="00FB60CD" w:rsidRPr="000D29B3" w:rsidRDefault="00FB60CD" w:rsidP="00CB3B97">
            <w:pPr>
              <w:rPr>
                <w:sz w:val="2"/>
                <w:szCs w:val="2"/>
                <w:lang w:val="fr-CH"/>
              </w:rPr>
            </w:pPr>
          </w:p>
        </w:tc>
        <w:tc>
          <w:tcPr>
            <w:tcW w:w="6693" w:type="dxa"/>
          </w:tcPr>
          <w:p w14:paraId="33D185E8" w14:textId="77777777" w:rsidR="00FB60CD" w:rsidRDefault="00FB60CD" w:rsidP="00CB3B97">
            <w:pPr>
              <w:jc w:val="center"/>
            </w:pPr>
            <w:r>
              <w:t>Distanz-Matrix mit euklidischem Abstand</w:t>
            </w:r>
          </w:p>
          <w:tbl>
            <w:tblPr>
              <w:tblW w:w="6698" w:type="dxa"/>
              <w:tblCellMar>
                <w:left w:w="70" w:type="dxa"/>
                <w:right w:w="70" w:type="dxa"/>
              </w:tblCellMar>
              <w:tblLook w:val="04A0" w:firstRow="1" w:lastRow="0" w:firstColumn="1" w:lastColumn="0" w:noHBand="0" w:noVBand="1"/>
            </w:tblPr>
            <w:tblGrid>
              <w:gridCol w:w="500"/>
              <w:gridCol w:w="1033"/>
              <w:gridCol w:w="1033"/>
              <w:gridCol w:w="1033"/>
              <w:gridCol w:w="1033"/>
              <w:gridCol w:w="1033"/>
              <w:gridCol w:w="1033"/>
            </w:tblGrid>
            <w:tr w:rsidR="00FB60CD" w:rsidRPr="000307B6" w14:paraId="00CCEED7" w14:textId="77777777" w:rsidTr="005C609A">
              <w:trPr>
                <w:trHeight w:val="407"/>
              </w:trPr>
              <w:tc>
                <w:tcPr>
                  <w:tcW w:w="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AF39F" w14:textId="5ADCADB0" w:rsidR="00FB60CD" w:rsidRPr="000307B6" w:rsidRDefault="00FB60CD" w:rsidP="005C609A">
                  <w:pPr>
                    <w:spacing w:after="0" w:line="240" w:lineRule="auto"/>
                    <w:jc w:val="center"/>
                    <w:rPr>
                      <w:rFonts w:ascii="Calibri" w:eastAsia="Times New Roman" w:hAnsi="Calibri" w:cs="Times New Roman"/>
                      <w:color w:val="000000"/>
                      <w:szCs w:val="22"/>
                      <w:lang w:eastAsia="de-CH"/>
                    </w:rPr>
                  </w:pP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2730C22D"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p1</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149600A8"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p2</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59A3EB5F"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p3</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00897A26"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p4</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351FC717"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p5</w:t>
                  </w:r>
                </w:p>
              </w:tc>
              <w:tc>
                <w:tcPr>
                  <w:tcW w:w="1033" w:type="dxa"/>
                  <w:tcBorders>
                    <w:top w:val="single" w:sz="8" w:space="0" w:color="auto"/>
                    <w:left w:val="nil"/>
                    <w:bottom w:val="single" w:sz="8" w:space="0" w:color="auto"/>
                    <w:right w:val="single" w:sz="8" w:space="0" w:color="auto"/>
                  </w:tcBorders>
                  <w:shd w:val="clear" w:color="auto" w:fill="auto"/>
                  <w:noWrap/>
                  <w:vAlign w:val="center"/>
                  <w:hideMark/>
                </w:tcPr>
                <w:p w14:paraId="1F259B8B"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p6</w:t>
                  </w:r>
                </w:p>
              </w:tc>
            </w:tr>
            <w:tr w:rsidR="00FB60CD" w:rsidRPr="000307B6" w14:paraId="60B613C4" w14:textId="77777777" w:rsidTr="005C609A">
              <w:trPr>
                <w:trHeight w:val="397"/>
              </w:trPr>
              <w:tc>
                <w:tcPr>
                  <w:tcW w:w="500" w:type="dxa"/>
                  <w:tcBorders>
                    <w:top w:val="nil"/>
                    <w:left w:val="single" w:sz="8" w:space="0" w:color="auto"/>
                    <w:bottom w:val="single" w:sz="4" w:space="0" w:color="auto"/>
                    <w:right w:val="single" w:sz="8" w:space="0" w:color="auto"/>
                  </w:tcBorders>
                  <w:shd w:val="clear" w:color="auto" w:fill="auto"/>
                  <w:noWrap/>
                  <w:vAlign w:val="center"/>
                  <w:hideMark/>
                </w:tcPr>
                <w:p w14:paraId="50F366F0"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p1</w:t>
                  </w:r>
                </w:p>
              </w:tc>
              <w:tc>
                <w:tcPr>
                  <w:tcW w:w="1033" w:type="dxa"/>
                  <w:tcBorders>
                    <w:top w:val="nil"/>
                    <w:left w:val="nil"/>
                    <w:bottom w:val="single" w:sz="4" w:space="0" w:color="auto"/>
                    <w:right w:val="single" w:sz="4" w:space="0" w:color="auto"/>
                  </w:tcBorders>
                  <w:shd w:val="clear" w:color="auto" w:fill="auto"/>
                  <w:noWrap/>
                  <w:vAlign w:val="center"/>
                  <w:hideMark/>
                </w:tcPr>
                <w:p w14:paraId="24C0E98F"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w:t>
                  </w:r>
                </w:p>
              </w:tc>
              <w:tc>
                <w:tcPr>
                  <w:tcW w:w="1033" w:type="dxa"/>
                  <w:tcBorders>
                    <w:top w:val="nil"/>
                    <w:left w:val="nil"/>
                    <w:bottom w:val="single" w:sz="4" w:space="0" w:color="auto"/>
                    <w:right w:val="single" w:sz="4" w:space="0" w:color="auto"/>
                  </w:tcBorders>
                  <w:shd w:val="clear" w:color="auto" w:fill="auto"/>
                  <w:noWrap/>
                  <w:vAlign w:val="center"/>
                  <w:hideMark/>
                </w:tcPr>
                <w:p w14:paraId="17CCCA8C"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0.2357</w:t>
                  </w:r>
                </w:p>
              </w:tc>
              <w:tc>
                <w:tcPr>
                  <w:tcW w:w="1033" w:type="dxa"/>
                  <w:tcBorders>
                    <w:top w:val="nil"/>
                    <w:left w:val="nil"/>
                    <w:bottom w:val="single" w:sz="4" w:space="0" w:color="auto"/>
                    <w:right w:val="single" w:sz="4" w:space="0" w:color="auto"/>
                  </w:tcBorders>
                  <w:shd w:val="clear" w:color="auto" w:fill="auto"/>
                  <w:noWrap/>
                  <w:vAlign w:val="center"/>
                  <w:hideMark/>
                </w:tcPr>
                <w:p w14:paraId="26832E29"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0.2218</w:t>
                  </w:r>
                </w:p>
              </w:tc>
              <w:tc>
                <w:tcPr>
                  <w:tcW w:w="1033" w:type="dxa"/>
                  <w:tcBorders>
                    <w:top w:val="nil"/>
                    <w:left w:val="nil"/>
                    <w:bottom w:val="single" w:sz="4" w:space="0" w:color="auto"/>
                    <w:right w:val="single" w:sz="4" w:space="0" w:color="auto"/>
                  </w:tcBorders>
                  <w:shd w:val="clear" w:color="auto" w:fill="auto"/>
                  <w:noWrap/>
                  <w:vAlign w:val="center"/>
                  <w:hideMark/>
                </w:tcPr>
                <w:p w14:paraId="118E9172"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0.3688</w:t>
                  </w:r>
                </w:p>
              </w:tc>
              <w:tc>
                <w:tcPr>
                  <w:tcW w:w="1033" w:type="dxa"/>
                  <w:tcBorders>
                    <w:top w:val="nil"/>
                    <w:left w:val="nil"/>
                    <w:bottom w:val="single" w:sz="4" w:space="0" w:color="auto"/>
                    <w:right w:val="single" w:sz="4" w:space="0" w:color="auto"/>
                  </w:tcBorders>
                  <w:shd w:val="clear" w:color="auto" w:fill="auto"/>
                  <w:noWrap/>
                  <w:vAlign w:val="center"/>
                  <w:hideMark/>
                </w:tcPr>
                <w:p w14:paraId="256E7EE2"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0.3421</w:t>
                  </w:r>
                </w:p>
              </w:tc>
              <w:tc>
                <w:tcPr>
                  <w:tcW w:w="1033" w:type="dxa"/>
                  <w:tcBorders>
                    <w:top w:val="nil"/>
                    <w:left w:val="nil"/>
                    <w:bottom w:val="single" w:sz="4" w:space="0" w:color="auto"/>
                    <w:right w:val="single" w:sz="8" w:space="0" w:color="auto"/>
                  </w:tcBorders>
                  <w:shd w:val="clear" w:color="auto" w:fill="auto"/>
                  <w:noWrap/>
                  <w:vAlign w:val="center"/>
                  <w:hideMark/>
                </w:tcPr>
                <w:p w14:paraId="1B066DFC"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0.2347</w:t>
                  </w:r>
                </w:p>
              </w:tc>
            </w:tr>
            <w:tr w:rsidR="00FB60CD" w:rsidRPr="000307B6" w14:paraId="6C4ACA16" w14:textId="77777777" w:rsidTr="005C609A">
              <w:trPr>
                <w:trHeight w:val="397"/>
              </w:trPr>
              <w:tc>
                <w:tcPr>
                  <w:tcW w:w="500" w:type="dxa"/>
                  <w:tcBorders>
                    <w:top w:val="nil"/>
                    <w:left w:val="single" w:sz="8" w:space="0" w:color="auto"/>
                    <w:bottom w:val="single" w:sz="4" w:space="0" w:color="auto"/>
                    <w:right w:val="single" w:sz="8" w:space="0" w:color="auto"/>
                  </w:tcBorders>
                  <w:shd w:val="clear" w:color="auto" w:fill="auto"/>
                  <w:noWrap/>
                  <w:vAlign w:val="center"/>
                  <w:hideMark/>
                </w:tcPr>
                <w:p w14:paraId="44214163"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p2</w:t>
                  </w:r>
                </w:p>
              </w:tc>
              <w:tc>
                <w:tcPr>
                  <w:tcW w:w="1033" w:type="dxa"/>
                  <w:tcBorders>
                    <w:top w:val="nil"/>
                    <w:left w:val="nil"/>
                    <w:bottom w:val="single" w:sz="4" w:space="0" w:color="auto"/>
                    <w:right w:val="single" w:sz="4" w:space="0" w:color="auto"/>
                  </w:tcBorders>
                  <w:shd w:val="clear" w:color="auto" w:fill="auto"/>
                  <w:noWrap/>
                  <w:vAlign w:val="center"/>
                  <w:hideMark/>
                </w:tcPr>
                <w:p w14:paraId="4AD63E1E"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0.2357</w:t>
                  </w:r>
                </w:p>
              </w:tc>
              <w:tc>
                <w:tcPr>
                  <w:tcW w:w="1033" w:type="dxa"/>
                  <w:tcBorders>
                    <w:top w:val="nil"/>
                    <w:left w:val="nil"/>
                    <w:bottom w:val="single" w:sz="4" w:space="0" w:color="auto"/>
                    <w:right w:val="single" w:sz="4" w:space="0" w:color="auto"/>
                  </w:tcBorders>
                  <w:shd w:val="clear" w:color="auto" w:fill="auto"/>
                  <w:noWrap/>
                  <w:vAlign w:val="center"/>
                  <w:hideMark/>
                </w:tcPr>
                <w:p w14:paraId="1819E5DC"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w:t>
                  </w:r>
                </w:p>
              </w:tc>
              <w:tc>
                <w:tcPr>
                  <w:tcW w:w="1033" w:type="dxa"/>
                  <w:tcBorders>
                    <w:top w:val="nil"/>
                    <w:left w:val="nil"/>
                    <w:bottom w:val="single" w:sz="4" w:space="0" w:color="auto"/>
                    <w:right w:val="single" w:sz="4" w:space="0" w:color="auto"/>
                  </w:tcBorders>
                  <w:shd w:val="clear" w:color="auto" w:fill="auto"/>
                  <w:noWrap/>
                  <w:vAlign w:val="center"/>
                  <w:hideMark/>
                </w:tcPr>
                <w:p w14:paraId="3493DE0C"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0.1483</w:t>
                  </w:r>
                </w:p>
              </w:tc>
              <w:tc>
                <w:tcPr>
                  <w:tcW w:w="1033" w:type="dxa"/>
                  <w:tcBorders>
                    <w:top w:val="nil"/>
                    <w:left w:val="nil"/>
                    <w:bottom w:val="single" w:sz="4" w:space="0" w:color="auto"/>
                    <w:right w:val="single" w:sz="4" w:space="0" w:color="auto"/>
                  </w:tcBorders>
                  <w:shd w:val="clear" w:color="auto" w:fill="auto"/>
                  <w:noWrap/>
                  <w:vAlign w:val="center"/>
                  <w:hideMark/>
                </w:tcPr>
                <w:p w14:paraId="27BA43E2"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0.2042</w:t>
                  </w:r>
                </w:p>
              </w:tc>
              <w:tc>
                <w:tcPr>
                  <w:tcW w:w="1033" w:type="dxa"/>
                  <w:tcBorders>
                    <w:top w:val="nil"/>
                    <w:left w:val="nil"/>
                    <w:bottom w:val="single" w:sz="4" w:space="0" w:color="auto"/>
                    <w:right w:val="single" w:sz="4" w:space="0" w:color="auto"/>
                  </w:tcBorders>
                  <w:shd w:val="clear" w:color="auto" w:fill="auto"/>
                  <w:noWrap/>
                  <w:vAlign w:val="center"/>
                  <w:hideMark/>
                </w:tcPr>
                <w:p w14:paraId="2FCB008E"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0.1388</w:t>
                  </w:r>
                </w:p>
              </w:tc>
              <w:tc>
                <w:tcPr>
                  <w:tcW w:w="1033" w:type="dxa"/>
                  <w:tcBorders>
                    <w:top w:val="nil"/>
                    <w:left w:val="nil"/>
                    <w:bottom w:val="single" w:sz="4" w:space="0" w:color="auto"/>
                    <w:right w:val="single" w:sz="8" w:space="0" w:color="auto"/>
                  </w:tcBorders>
                  <w:shd w:val="clear" w:color="auto" w:fill="auto"/>
                  <w:noWrap/>
                  <w:vAlign w:val="center"/>
                  <w:hideMark/>
                </w:tcPr>
                <w:p w14:paraId="19E11E0E"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0.254</w:t>
                  </w:r>
                </w:p>
              </w:tc>
            </w:tr>
            <w:tr w:rsidR="00FB60CD" w:rsidRPr="000307B6" w14:paraId="75B06DA7" w14:textId="77777777" w:rsidTr="005C609A">
              <w:trPr>
                <w:trHeight w:val="397"/>
              </w:trPr>
              <w:tc>
                <w:tcPr>
                  <w:tcW w:w="500" w:type="dxa"/>
                  <w:tcBorders>
                    <w:top w:val="nil"/>
                    <w:left w:val="single" w:sz="8" w:space="0" w:color="auto"/>
                    <w:bottom w:val="single" w:sz="4" w:space="0" w:color="auto"/>
                    <w:right w:val="single" w:sz="8" w:space="0" w:color="auto"/>
                  </w:tcBorders>
                  <w:shd w:val="clear" w:color="auto" w:fill="auto"/>
                  <w:noWrap/>
                  <w:vAlign w:val="center"/>
                  <w:hideMark/>
                </w:tcPr>
                <w:p w14:paraId="0C37A761"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p3</w:t>
                  </w:r>
                </w:p>
              </w:tc>
              <w:tc>
                <w:tcPr>
                  <w:tcW w:w="1033" w:type="dxa"/>
                  <w:tcBorders>
                    <w:top w:val="nil"/>
                    <w:left w:val="nil"/>
                    <w:bottom w:val="single" w:sz="4" w:space="0" w:color="auto"/>
                    <w:right w:val="single" w:sz="4" w:space="0" w:color="auto"/>
                  </w:tcBorders>
                  <w:shd w:val="clear" w:color="auto" w:fill="auto"/>
                  <w:noWrap/>
                  <w:vAlign w:val="center"/>
                  <w:hideMark/>
                </w:tcPr>
                <w:p w14:paraId="4E1CF19B"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0.2218</w:t>
                  </w:r>
                </w:p>
              </w:tc>
              <w:tc>
                <w:tcPr>
                  <w:tcW w:w="1033" w:type="dxa"/>
                  <w:tcBorders>
                    <w:top w:val="nil"/>
                    <w:left w:val="nil"/>
                    <w:bottom w:val="single" w:sz="4" w:space="0" w:color="auto"/>
                    <w:right w:val="single" w:sz="4" w:space="0" w:color="auto"/>
                  </w:tcBorders>
                  <w:shd w:val="clear" w:color="auto" w:fill="auto"/>
                  <w:noWrap/>
                  <w:vAlign w:val="center"/>
                  <w:hideMark/>
                </w:tcPr>
                <w:p w14:paraId="476D9815"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0.1483</w:t>
                  </w:r>
                </w:p>
              </w:tc>
              <w:tc>
                <w:tcPr>
                  <w:tcW w:w="1033" w:type="dxa"/>
                  <w:tcBorders>
                    <w:top w:val="nil"/>
                    <w:left w:val="nil"/>
                    <w:bottom w:val="single" w:sz="4" w:space="0" w:color="auto"/>
                    <w:right w:val="single" w:sz="4" w:space="0" w:color="auto"/>
                  </w:tcBorders>
                  <w:shd w:val="clear" w:color="auto" w:fill="auto"/>
                  <w:noWrap/>
                  <w:vAlign w:val="center"/>
                  <w:hideMark/>
                </w:tcPr>
                <w:p w14:paraId="52703020"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w:t>
                  </w:r>
                </w:p>
              </w:tc>
              <w:tc>
                <w:tcPr>
                  <w:tcW w:w="1033" w:type="dxa"/>
                  <w:tcBorders>
                    <w:top w:val="nil"/>
                    <w:left w:val="nil"/>
                    <w:bottom w:val="single" w:sz="4" w:space="0" w:color="auto"/>
                    <w:right w:val="single" w:sz="4" w:space="0" w:color="auto"/>
                  </w:tcBorders>
                  <w:shd w:val="clear" w:color="auto" w:fill="auto"/>
                  <w:noWrap/>
                  <w:vAlign w:val="center"/>
                  <w:hideMark/>
                </w:tcPr>
                <w:p w14:paraId="34F314F1"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0.1513</w:t>
                  </w:r>
                </w:p>
              </w:tc>
              <w:tc>
                <w:tcPr>
                  <w:tcW w:w="1033" w:type="dxa"/>
                  <w:tcBorders>
                    <w:top w:val="nil"/>
                    <w:left w:val="nil"/>
                    <w:bottom w:val="single" w:sz="4" w:space="0" w:color="auto"/>
                    <w:right w:val="single" w:sz="4" w:space="0" w:color="auto"/>
                  </w:tcBorders>
                  <w:shd w:val="clear" w:color="auto" w:fill="auto"/>
                  <w:noWrap/>
                  <w:vAlign w:val="center"/>
                  <w:hideMark/>
                </w:tcPr>
                <w:p w14:paraId="6C7728CE"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0.2843</w:t>
                  </w:r>
                </w:p>
              </w:tc>
              <w:tc>
                <w:tcPr>
                  <w:tcW w:w="1033" w:type="dxa"/>
                  <w:tcBorders>
                    <w:top w:val="nil"/>
                    <w:left w:val="nil"/>
                    <w:bottom w:val="single" w:sz="4" w:space="0" w:color="auto"/>
                    <w:right w:val="single" w:sz="8" w:space="0" w:color="auto"/>
                  </w:tcBorders>
                  <w:shd w:val="clear" w:color="auto" w:fill="auto"/>
                  <w:noWrap/>
                  <w:vAlign w:val="center"/>
                  <w:hideMark/>
                </w:tcPr>
                <w:p w14:paraId="32655D13"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0.11</w:t>
                  </w:r>
                </w:p>
              </w:tc>
            </w:tr>
            <w:tr w:rsidR="00FB60CD" w:rsidRPr="000307B6" w14:paraId="76BBF56F" w14:textId="77777777" w:rsidTr="005C609A">
              <w:trPr>
                <w:trHeight w:val="397"/>
              </w:trPr>
              <w:tc>
                <w:tcPr>
                  <w:tcW w:w="500" w:type="dxa"/>
                  <w:tcBorders>
                    <w:top w:val="nil"/>
                    <w:left w:val="single" w:sz="8" w:space="0" w:color="auto"/>
                    <w:bottom w:val="single" w:sz="4" w:space="0" w:color="auto"/>
                    <w:right w:val="single" w:sz="8" w:space="0" w:color="auto"/>
                  </w:tcBorders>
                  <w:shd w:val="clear" w:color="auto" w:fill="auto"/>
                  <w:noWrap/>
                  <w:vAlign w:val="center"/>
                  <w:hideMark/>
                </w:tcPr>
                <w:p w14:paraId="0C6B9203"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p4</w:t>
                  </w:r>
                </w:p>
              </w:tc>
              <w:tc>
                <w:tcPr>
                  <w:tcW w:w="1033" w:type="dxa"/>
                  <w:tcBorders>
                    <w:top w:val="nil"/>
                    <w:left w:val="nil"/>
                    <w:bottom w:val="single" w:sz="4" w:space="0" w:color="auto"/>
                    <w:right w:val="single" w:sz="4" w:space="0" w:color="auto"/>
                  </w:tcBorders>
                  <w:shd w:val="clear" w:color="auto" w:fill="auto"/>
                  <w:noWrap/>
                  <w:vAlign w:val="center"/>
                  <w:hideMark/>
                </w:tcPr>
                <w:p w14:paraId="15CD37C3"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0.3688</w:t>
                  </w:r>
                </w:p>
              </w:tc>
              <w:tc>
                <w:tcPr>
                  <w:tcW w:w="1033" w:type="dxa"/>
                  <w:tcBorders>
                    <w:top w:val="nil"/>
                    <w:left w:val="nil"/>
                    <w:bottom w:val="single" w:sz="4" w:space="0" w:color="auto"/>
                    <w:right w:val="single" w:sz="4" w:space="0" w:color="auto"/>
                  </w:tcBorders>
                  <w:shd w:val="clear" w:color="auto" w:fill="auto"/>
                  <w:noWrap/>
                  <w:vAlign w:val="center"/>
                  <w:hideMark/>
                </w:tcPr>
                <w:p w14:paraId="7CE0EFEE"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0.2042</w:t>
                  </w:r>
                </w:p>
              </w:tc>
              <w:tc>
                <w:tcPr>
                  <w:tcW w:w="1033" w:type="dxa"/>
                  <w:tcBorders>
                    <w:top w:val="nil"/>
                    <w:left w:val="nil"/>
                    <w:bottom w:val="single" w:sz="4" w:space="0" w:color="auto"/>
                    <w:right w:val="single" w:sz="4" w:space="0" w:color="auto"/>
                  </w:tcBorders>
                  <w:shd w:val="clear" w:color="auto" w:fill="auto"/>
                  <w:noWrap/>
                  <w:vAlign w:val="center"/>
                  <w:hideMark/>
                </w:tcPr>
                <w:p w14:paraId="5C617139"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0.1513</w:t>
                  </w:r>
                </w:p>
              </w:tc>
              <w:tc>
                <w:tcPr>
                  <w:tcW w:w="1033" w:type="dxa"/>
                  <w:tcBorders>
                    <w:top w:val="nil"/>
                    <w:left w:val="nil"/>
                    <w:bottom w:val="single" w:sz="4" w:space="0" w:color="auto"/>
                    <w:right w:val="single" w:sz="4" w:space="0" w:color="auto"/>
                  </w:tcBorders>
                  <w:shd w:val="clear" w:color="auto" w:fill="auto"/>
                  <w:noWrap/>
                  <w:vAlign w:val="center"/>
                  <w:hideMark/>
                </w:tcPr>
                <w:p w14:paraId="214189FA"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w:t>
                  </w:r>
                </w:p>
              </w:tc>
              <w:tc>
                <w:tcPr>
                  <w:tcW w:w="1033" w:type="dxa"/>
                  <w:tcBorders>
                    <w:top w:val="nil"/>
                    <w:left w:val="nil"/>
                    <w:bottom w:val="single" w:sz="4" w:space="0" w:color="auto"/>
                    <w:right w:val="single" w:sz="4" w:space="0" w:color="auto"/>
                  </w:tcBorders>
                  <w:shd w:val="clear" w:color="auto" w:fill="auto"/>
                  <w:noWrap/>
                  <w:vAlign w:val="center"/>
                  <w:hideMark/>
                </w:tcPr>
                <w:p w14:paraId="6A56EF5E"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0.2932</w:t>
                  </w:r>
                </w:p>
              </w:tc>
              <w:tc>
                <w:tcPr>
                  <w:tcW w:w="1033" w:type="dxa"/>
                  <w:tcBorders>
                    <w:top w:val="nil"/>
                    <w:left w:val="nil"/>
                    <w:bottom w:val="single" w:sz="4" w:space="0" w:color="auto"/>
                    <w:right w:val="single" w:sz="8" w:space="0" w:color="auto"/>
                  </w:tcBorders>
                  <w:shd w:val="clear" w:color="auto" w:fill="auto"/>
                  <w:noWrap/>
                  <w:vAlign w:val="center"/>
                  <w:hideMark/>
                </w:tcPr>
                <w:p w14:paraId="2429E827"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0.2216</w:t>
                  </w:r>
                </w:p>
              </w:tc>
            </w:tr>
            <w:tr w:rsidR="00FB60CD" w:rsidRPr="000307B6" w14:paraId="676581F3" w14:textId="77777777" w:rsidTr="005C609A">
              <w:trPr>
                <w:trHeight w:val="397"/>
              </w:trPr>
              <w:tc>
                <w:tcPr>
                  <w:tcW w:w="500" w:type="dxa"/>
                  <w:tcBorders>
                    <w:top w:val="nil"/>
                    <w:left w:val="single" w:sz="8" w:space="0" w:color="auto"/>
                    <w:bottom w:val="single" w:sz="4" w:space="0" w:color="auto"/>
                    <w:right w:val="single" w:sz="8" w:space="0" w:color="auto"/>
                  </w:tcBorders>
                  <w:shd w:val="clear" w:color="auto" w:fill="auto"/>
                  <w:noWrap/>
                  <w:vAlign w:val="center"/>
                  <w:hideMark/>
                </w:tcPr>
                <w:p w14:paraId="23C3984A"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p5</w:t>
                  </w:r>
                </w:p>
              </w:tc>
              <w:tc>
                <w:tcPr>
                  <w:tcW w:w="1033" w:type="dxa"/>
                  <w:tcBorders>
                    <w:top w:val="nil"/>
                    <w:left w:val="nil"/>
                    <w:bottom w:val="single" w:sz="4" w:space="0" w:color="auto"/>
                    <w:right w:val="single" w:sz="4" w:space="0" w:color="auto"/>
                  </w:tcBorders>
                  <w:shd w:val="clear" w:color="auto" w:fill="auto"/>
                  <w:noWrap/>
                  <w:vAlign w:val="center"/>
                  <w:hideMark/>
                </w:tcPr>
                <w:p w14:paraId="21B61731"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0.3421</w:t>
                  </w:r>
                </w:p>
              </w:tc>
              <w:tc>
                <w:tcPr>
                  <w:tcW w:w="1033" w:type="dxa"/>
                  <w:tcBorders>
                    <w:top w:val="nil"/>
                    <w:left w:val="nil"/>
                    <w:bottom w:val="single" w:sz="4" w:space="0" w:color="auto"/>
                    <w:right w:val="single" w:sz="4" w:space="0" w:color="auto"/>
                  </w:tcBorders>
                  <w:shd w:val="clear" w:color="auto" w:fill="auto"/>
                  <w:noWrap/>
                  <w:vAlign w:val="center"/>
                  <w:hideMark/>
                </w:tcPr>
                <w:p w14:paraId="61A47124"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0.1388</w:t>
                  </w:r>
                </w:p>
              </w:tc>
              <w:tc>
                <w:tcPr>
                  <w:tcW w:w="1033" w:type="dxa"/>
                  <w:tcBorders>
                    <w:top w:val="nil"/>
                    <w:left w:val="nil"/>
                    <w:bottom w:val="single" w:sz="4" w:space="0" w:color="auto"/>
                    <w:right w:val="single" w:sz="4" w:space="0" w:color="auto"/>
                  </w:tcBorders>
                  <w:shd w:val="clear" w:color="auto" w:fill="auto"/>
                  <w:noWrap/>
                  <w:vAlign w:val="center"/>
                  <w:hideMark/>
                </w:tcPr>
                <w:p w14:paraId="7C9550B6"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0.2843</w:t>
                  </w:r>
                </w:p>
              </w:tc>
              <w:tc>
                <w:tcPr>
                  <w:tcW w:w="1033" w:type="dxa"/>
                  <w:tcBorders>
                    <w:top w:val="nil"/>
                    <w:left w:val="nil"/>
                    <w:bottom w:val="single" w:sz="4" w:space="0" w:color="auto"/>
                    <w:right w:val="single" w:sz="4" w:space="0" w:color="auto"/>
                  </w:tcBorders>
                  <w:shd w:val="clear" w:color="auto" w:fill="auto"/>
                  <w:noWrap/>
                  <w:vAlign w:val="center"/>
                  <w:hideMark/>
                </w:tcPr>
                <w:p w14:paraId="07463FC5"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0.2843</w:t>
                  </w:r>
                </w:p>
              </w:tc>
              <w:tc>
                <w:tcPr>
                  <w:tcW w:w="1033" w:type="dxa"/>
                  <w:tcBorders>
                    <w:top w:val="nil"/>
                    <w:left w:val="nil"/>
                    <w:bottom w:val="single" w:sz="4" w:space="0" w:color="auto"/>
                    <w:right w:val="single" w:sz="4" w:space="0" w:color="auto"/>
                  </w:tcBorders>
                  <w:shd w:val="clear" w:color="auto" w:fill="auto"/>
                  <w:noWrap/>
                  <w:vAlign w:val="center"/>
                  <w:hideMark/>
                </w:tcPr>
                <w:p w14:paraId="2D09208A"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w:t>
                  </w:r>
                </w:p>
              </w:tc>
              <w:tc>
                <w:tcPr>
                  <w:tcW w:w="1033" w:type="dxa"/>
                  <w:tcBorders>
                    <w:top w:val="nil"/>
                    <w:left w:val="nil"/>
                    <w:bottom w:val="single" w:sz="4" w:space="0" w:color="auto"/>
                    <w:right w:val="single" w:sz="8" w:space="0" w:color="auto"/>
                  </w:tcBorders>
                  <w:shd w:val="clear" w:color="auto" w:fill="auto"/>
                  <w:noWrap/>
                  <w:vAlign w:val="center"/>
                  <w:hideMark/>
                </w:tcPr>
                <w:p w14:paraId="52321BE8"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0.3921</w:t>
                  </w:r>
                </w:p>
              </w:tc>
            </w:tr>
            <w:tr w:rsidR="00FB60CD" w:rsidRPr="000307B6" w14:paraId="2E8F18B8" w14:textId="77777777" w:rsidTr="005C609A">
              <w:trPr>
                <w:trHeight w:val="407"/>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14:paraId="3C372BFB"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p6</w:t>
                  </w:r>
                </w:p>
              </w:tc>
              <w:tc>
                <w:tcPr>
                  <w:tcW w:w="1033" w:type="dxa"/>
                  <w:tcBorders>
                    <w:top w:val="nil"/>
                    <w:left w:val="nil"/>
                    <w:bottom w:val="single" w:sz="8" w:space="0" w:color="auto"/>
                    <w:right w:val="single" w:sz="4" w:space="0" w:color="auto"/>
                  </w:tcBorders>
                  <w:shd w:val="clear" w:color="auto" w:fill="auto"/>
                  <w:noWrap/>
                  <w:vAlign w:val="center"/>
                  <w:hideMark/>
                </w:tcPr>
                <w:p w14:paraId="2B9F1AD2"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0.2347</w:t>
                  </w:r>
                </w:p>
              </w:tc>
              <w:tc>
                <w:tcPr>
                  <w:tcW w:w="1033" w:type="dxa"/>
                  <w:tcBorders>
                    <w:top w:val="nil"/>
                    <w:left w:val="nil"/>
                    <w:bottom w:val="single" w:sz="8" w:space="0" w:color="auto"/>
                    <w:right w:val="single" w:sz="4" w:space="0" w:color="auto"/>
                  </w:tcBorders>
                  <w:shd w:val="clear" w:color="auto" w:fill="auto"/>
                  <w:noWrap/>
                  <w:vAlign w:val="center"/>
                  <w:hideMark/>
                </w:tcPr>
                <w:p w14:paraId="11D4AD94"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0.254</w:t>
                  </w:r>
                </w:p>
              </w:tc>
              <w:tc>
                <w:tcPr>
                  <w:tcW w:w="1033" w:type="dxa"/>
                  <w:tcBorders>
                    <w:top w:val="nil"/>
                    <w:left w:val="nil"/>
                    <w:bottom w:val="single" w:sz="8" w:space="0" w:color="auto"/>
                    <w:right w:val="single" w:sz="4" w:space="0" w:color="auto"/>
                  </w:tcBorders>
                  <w:shd w:val="clear" w:color="auto" w:fill="auto"/>
                  <w:noWrap/>
                  <w:vAlign w:val="center"/>
                  <w:hideMark/>
                </w:tcPr>
                <w:p w14:paraId="2713BE97"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0.11</w:t>
                  </w:r>
                </w:p>
              </w:tc>
              <w:tc>
                <w:tcPr>
                  <w:tcW w:w="1033" w:type="dxa"/>
                  <w:tcBorders>
                    <w:top w:val="nil"/>
                    <w:left w:val="nil"/>
                    <w:bottom w:val="single" w:sz="8" w:space="0" w:color="auto"/>
                    <w:right w:val="single" w:sz="4" w:space="0" w:color="auto"/>
                  </w:tcBorders>
                  <w:shd w:val="clear" w:color="auto" w:fill="auto"/>
                  <w:noWrap/>
                  <w:vAlign w:val="center"/>
                  <w:hideMark/>
                </w:tcPr>
                <w:p w14:paraId="3B8366B2"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0.2216</w:t>
                  </w:r>
                </w:p>
              </w:tc>
              <w:tc>
                <w:tcPr>
                  <w:tcW w:w="1033" w:type="dxa"/>
                  <w:tcBorders>
                    <w:top w:val="nil"/>
                    <w:left w:val="nil"/>
                    <w:bottom w:val="single" w:sz="8" w:space="0" w:color="auto"/>
                    <w:right w:val="single" w:sz="4" w:space="0" w:color="auto"/>
                  </w:tcBorders>
                  <w:shd w:val="clear" w:color="auto" w:fill="auto"/>
                  <w:noWrap/>
                  <w:vAlign w:val="center"/>
                  <w:hideMark/>
                </w:tcPr>
                <w:p w14:paraId="3B078B36"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0.3921</w:t>
                  </w:r>
                </w:p>
              </w:tc>
              <w:tc>
                <w:tcPr>
                  <w:tcW w:w="1033" w:type="dxa"/>
                  <w:tcBorders>
                    <w:top w:val="nil"/>
                    <w:left w:val="nil"/>
                    <w:bottom w:val="single" w:sz="8" w:space="0" w:color="auto"/>
                    <w:right w:val="single" w:sz="8" w:space="0" w:color="auto"/>
                  </w:tcBorders>
                  <w:shd w:val="clear" w:color="auto" w:fill="auto"/>
                  <w:noWrap/>
                  <w:vAlign w:val="center"/>
                  <w:hideMark/>
                </w:tcPr>
                <w:p w14:paraId="2B747A93" w14:textId="77777777" w:rsidR="00FB60CD" w:rsidRPr="000307B6" w:rsidRDefault="00FB60CD" w:rsidP="005C609A">
                  <w:pPr>
                    <w:spacing w:after="0" w:line="240" w:lineRule="auto"/>
                    <w:jc w:val="center"/>
                    <w:rPr>
                      <w:rFonts w:ascii="Calibri" w:eastAsia="Times New Roman" w:hAnsi="Calibri" w:cs="Times New Roman"/>
                      <w:color w:val="000000"/>
                      <w:szCs w:val="22"/>
                      <w:lang w:eastAsia="de-CH"/>
                    </w:rPr>
                  </w:pPr>
                  <w:r w:rsidRPr="000307B6">
                    <w:rPr>
                      <w:rFonts w:ascii="Calibri" w:eastAsia="Times New Roman" w:hAnsi="Calibri" w:cs="Times New Roman"/>
                      <w:color w:val="000000"/>
                      <w:szCs w:val="22"/>
                      <w:lang w:eastAsia="de-CH"/>
                    </w:rPr>
                    <w:t>0</w:t>
                  </w:r>
                </w:p>
              </w:tc>
            </w:tr>
          </w:tbl>
          <w:p w14:paraId="42B410FA" w14:textId="77777777" w:rsidR="00FB60CD" w:rsidRDefault="00FB60CD" w:rsidP="00CB3B97">
            <w:pPr>
              <w:keepNext/>
              <w:rPr>
                <w:noProof/>
                <w:lang w:eastAsia="de-CH"/>
              </w:rPr>
            </w:pPr>
          </w:p>
        </w:tc>
      </w:tr>
    </w:tbl>
    <w:p w14:paraId="3394C408" w14:textId="3F2A55D8" w:rsidR="00FB60CD" w:rsidRDefault="005E1AC9" w:rsidP="00FB60CD">
      <w:pPr>
        <w:pStyle w:val="Beschriftung"/>
      </w:pPr>
      <w:r>
        <w:br/>
      </w:r>
      <w:r w:rsidR="005B6A6D">
        <w:t xml:space="preserve">Abbildung </w:t>
      </w:r>
      <w:fldSimple w:instr=" STYLEREF 1 \s ">
        <w:r w:rsidR="006D3CEA">
          <w:rPr>
            <w:noProof/>
          </w:rPr>
          <w:t>5</w:t>
        </w:r>
      </w:fldSimple>
      <w:r w:rsidR="005B6A6D">
        <w:noBreakHyphen/>
      </w:r>
      <w:fldSimple w:instr=" SEQ Abbildung \* ARABIC \s 1 ">
        <w:r w:rsidR="006D3CEA">
          <w:rPr>
            <w:noProof/>
          </w:rPr>
          <w:t>21</w:t>
        </w:r>
      </w:fldSimple>
      <w:r w:rsidR="005B6A6D">
        <w:t xml:space="preserve">:  </w:t>
      </w:r>
      <w:proofErr w:type="spellStart"/>
      <w:r w:rsidR="00FB60CD">
        <w:t>Euklidisicher</w:t>
      </w:r>
      <w:proofErr w:type="spellEnd"/>
      <w:r w:rsidR="00FB60CD">
        <w:t xml:space="preserve"> Abstand</w:t>
      </w:r>
    </w:p>
    <w:p w14:paraId="1AE14224" w14:textId="77777777" w:rsidR="00186D53" w:rsidRDefault="00186D53">
      <w:pPr>
        <w:spacing w:before="200" w:after="200"/>
        <w:jc w:val="left"/>
      </w:pPr>
      <w:r>
        <w:br w:type="page"/>
      </w:r>
    </w:p>
    <w:p w14:paraId="6D3145B0" w14:textId="014DA5E0" w:rsidR="00FB60CD" w:rsidRPr="00B758D9" w:rsidRDefault="00FB60CD" w:rsidP="00FB60CD">
      <w:pPr>
        <w:rPr>
          <w:rStyle w:val="Hervorhebung"/>
        </w:rPr>
      </w:pPr>
      <w:r w:rsidRPr="00B758D9">
        <w:rPr>
          <w:rStyle w:val="Hervorhebung"/>
        </w:rPr>
        <w:lastRenderedPageBreak/>
        <w:t>Clusterbildung nach MIN –Ansatz (single link approach)</w:t>
      </w:r>
    </w:p>
    <w:p w14:paraId="164B6887" w14:textId="77777777" w:rsidR="00FB60CD" w:rsidRDefault="00FB60CD" w:rsidP="00186D53">
      <w:pPr>
        <w:spacing w:after="0"/>
      </w:pPr>
      <w:r>
        <w:t>Wir ermitteln den geringsten Abstand zwischen p3 und p6:</w:t>
      </w:r>
    </w:p>
    <w:p w14:paraId="65F5B29F" w14:textId="77777777" w:rsidR="00FB60CD" w:rsidRDefault="00FB60CD" w:rsidP="00FB60CD">
      <w:pPr>
        <w:ind w:left="284"/>
        <w:rPr>
          <w:i/>
        </w:rPr>
      </w:pPr>
      <w:r>
        <w:rPr>
          <w:i/>
          <w:noProof/>
          <w:lang w:eastAsia="de-CH"/>
        </w:rPr>
        <mc:AlternateContent>
          <mc:Choice Requires="wps">
            <w:drawing>
              <wp:anchor distT="0" distB="0" distL="114300" distR="114300" simplePos="0" relativeHeight="251664384" behindDoc="0" locked="0" layoutInCell="1" allowOverlap="1" wp14:anchorId="3747C589" wp14:editId="096E9DC3">
                <wp:simplePos x="0" y="0"/>
                <wp:positionH relativeFrom="column">
                  <wp:posOffset>3782899</wp:posOffset>
                </wp:positionH>
                <wp:positionV relativeFrom="paragraph">
                  <wp:posOffset>140563</wp:posOffset>
                </wp:positionV>
                <wp:extent cx="0" cy="2216988"/>
                <wp:effectExtent l="95250" t="0" r="114300" b="50165"/>
                <wp:wrapNone/>
                <wp:docPr id="479" name="Gerade Verbindung mit Pfeil 479"/>
                <wp:cNvGraphicFramePr/>
                <a:graphic xmlns:a="http://schemas.openxmlformats.org/drawingml/2006/main">
                  <a:graphicData uri="http://schemas.microsoft.com/office/word/2010/wordprocessingShape">
                    <wps:wsp>
                      <wps:cNvCnPr/>
                      <wps:spPr>
                        <a:xfrm>
                          <a:off x="0" y="0"/>
                          <a:ext cx="0" cy="221698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Gerade Verbindung mit Pfeil 479" o:spid="_x0000_s1026" type="#_x0000_t32" style="position:absolute;margin-left:297.85pt;margin-top:11.05pt;width:0;height:17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" strokecolor="red">
                <v:stroke endarrow="open"/>
              </v:shape>
            </w:pict>
          </mc:Fallback>
        </mc:AlternateContent>
      </w:r>
      <w:r>
        <w:rPr>
          <w:i/>
        </w:rPr>
        <w:t xml:space="preserve">D(p3, p6) = 0.1100 → erste </w:t>
      </w:r>
      <w:proofErr w:type="spellStart"/>
      <w:r>
        <w:rPr>
          <w:i/>
        </w:rPr>
        <w:t>Dendrogramm</w:t>
      </w:r>
      <w:proofErr w:type="spellEnd"/>
      <w:r>
        <w:rPr>
          <w:i/>
        </w:rPr>
        <w:t>-Gabelung bei y = 0.1100</w:t>
      </w:r>
    </w:p>
    <w:p w14:paraId="1DD264B7" w14:textId="77777777" w:rsidR="00FB60CD" w:rsidRDefault="00FB60CD" w:rsidP="00FB60CD">
      <w:r>
        <w:t>Ein weiteres Beispiel:</w:t>
      </w:r>
    </w:p>
    <w:p w14:paraId="2B6E89FD" w14:textId="77777777" w:rsidR="00FB60CD" w:rsidRDefault="00FB60CD" w:rsidP="00186D53">
      <w:pPr>
        <w:spacing w:after="0"/>
        <w:ind w:left="284"/>
        <w:rPr>
          <w:i/>
        </w:rPr>
      </w:pPr>
      <w:r>
        <w:rPr>
          <w:i/>
          <w:noProof/>
          <w:lang w:eastAsia="de-CH"/>
        </w:rPr>
        <mc:AlternateContent>
          <mc:Choice Requires="wps">
            <w:drawing>
              <wp:anchor distT="0" distB="0" distL="114300" distR="114300" simplePos="0" relativeHeight="251665408" behindDoc="0" locked="0" layoutInCell="1" allowOverlap="1" wp14:anchorId="4A0A959E" wp14:editId="1F78C845">
                <wp:simplePos x="0" y="0"/>
                <wp:positionH relativeFrom="column">
                  <wp:posOffset>3549985</wp:posOffset>
                </wp:positionH>
                <wp:positionV relativeFrom="paragraph">
                  <wp:posOffset>355492</wp:posOffset>
                </wp:positionV>
                <wp:extent cx="495412" cy="1181819"/>
                <wp:effectExtent l="0" t="0" r="57150" b="56515"/>
                <wp:wrapNone/>
                <wp:docPr id="480" name="Gerade Verbindung mit Pfeil 480"/>
                <wp:cNvGraphicFramePr/>
                <a:graphic xmlns:a="http://schemas.openxmlformats.org/drawingml/2006/main">
                  <a:graphicData uri="http://schemas.microsoft.com/office/word/2010/wordprocessingShape">
                    <wps:wsp>
                      <wps:cNvCnPr/>
                      <wps:spPr>
                        <a:xfrm>
                          <a:off x="0" y="0"/>
                          <a:ext cx="495412" cy="1181819"/>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80" o:spid="_x0000_s1026" type="#_x0000_t32" style="position:absolute;margin-left:279.55pt;margin-top:28pt;width:39pt;height:9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" strokecolor="#00b050">
                <v:stroke endarrow="open"/>
              </v:shape>
            </w:pict>
          </mc:Fallback>
        </mc:AlternateContent>
      </w:r>
      <w:proofErr w:type="spellStart"/>
      <w:r>
        <w:rPr>
          <w:i/>
        </w:rPr>
        <w:t>Dist</w:t>
      </w:r>
      <w:proofErr w:type="spellEnd"/>
      <w:r>
        <w:rPr>
          <w:i/>
        </w:rPr>
        <w:t xml:space="preserve">({p3,p6}, {p2,p5} = min(d(p3,p2), d(p6,p2), d(p6,p5) = min(0.1483, 0.2843, 0.2540, 0.3921) = 0.1483. Die </w:t>
      </w:r>
      <w:proofErr w:type="spellStart"/>
      <w:r>
        <w:rPr>
          <w:i/>
        </w:rPr>
        <w:t>Dendrogramm</w:t>
      </w:r>
      <w:proofErr w:type="spellEnd"/>
      <w:r>
        <w:rPr>
          <w:i/>
        </w:rPr>
        <w:t>-Gabelung liegt somit bei y = 0.1483.</w:t>
      </w:r>
    </w:p>
    <w:p w14:paraId="4AB069A7" w14:textId="77777777" w:rsidR="00FB60CD" w:rsidRDefault="00FB60CD" w:rsidP="00FB60CD">
      <w:pPr>
        <w:keepNext/>
      </w:pPr>
      <w:r w:rsidRPr="00B726E4">
        <w:rPr>
          <w:noProof/>
          <w:lang w:eastAsia="de-CH"/>
        </w:rPr>
        <w:drawing>
          <wp:inline distT="0" distB="0" distL="0" distR="0" wp14:anchorId="03052332" wp14:editId="7723E33E">
            <wp:extent cx="5760085" cy="2574463"/>
            <wp:effectExtent l="0" t="0" r="0" b="0"/>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085" cy="2574463"/>
                    </a:xfrm>
                    <a:prstGeom prst="rect">
                      <a:avLst/>
                    </a:prstGeom>
                  </pic:spPr>
                </pic:pic>
              </a:graphicData>
            </a:graphic>
          </wp:inline>
        </w:drawing>
      </w:r>
    </w:p>
    <w:p w14:paraId="6CD21517" w14:textId="11ABB363" w:rsidR="00FB60CD" w:rsidRDefault="00B758D9"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22</w:t>
        </w:r>
      </w:fldSimple>
      <w:r>
        <w:t xml:space="preserve">:  </w:t>
      </w:r>
      <w:r w:rsidR="00FB60CD">
        <w:t>MIN-Ansatz</w:t>
      </w:r>
    </w:p>
    <w:p w14:paraId="528002FF" w14:textId="4EB328A9" w:rsidR="00FB60CD" w:rsidRPr="00B758D9" w:rsidRDefault="00FB60CD" w:rsidP="00FB60CD">
      <w:pPr>
        <w:rPr>
          <w:rStyle w:val="Hervorhebung"/>
        </w:rPr>
      </w:pPr>
      <w:r w:rsidRPr="00B758D9">
        <w:rPr>
          <w:rStyle w:val="Hervorhebung"/>
        </w:rPr>
        <w:t>Clusterbildung nach MAX-Ansatz (complete link approach)</w:t>
      </w:r>
    </w:p>
    <w:p w14:paraId="13FFE35B" w14:textId="77777777" w:rsidR="00FB60CD" w:rsidRDefault="00FB60CD" w:rsidP="00B758D9">
      <w:pPr>
        <w:spacing w:after="0"/>
      </w:pPr>
      <w:r>
        <w:t>Wir ermitteln den geringsten Abstand zwischen p3 und p6:</w:t>
      </w:r>
    </w:p>
    <w:p w14:paraId="5AC1D10E" w14:textId="77777777" w:rsidR="00FB60CD" w:rsidRDefault="00FB60CD" w:rsidP="00FB60CD">
      <w:pPr>
        <w:ind w:left="284"/>
        <w:rPr>
          <w:i/>
        </w:rPr>
      </w:pPr>
      <w:r w:rsidRPr="00FA556E">
        <w:rPr>
          <w:i/>
          <w:noProof/>
          <w:lang w:eastAsia="de-CH"/>
        </w:rPr>
        <mc:AlternateContent>
          <mc:Choice Requires="wps">
            <w:drawing>
              <wp:anchor distT="0" distB="0" distL="114300" distR="114300" simplePos="0" relativeHeight="251666432" behindDoc="0" locked="0" layoutInCell="1" allowOverlap="1" wp14:anchorId="36D1B691" wp14:editId="479EDE77">
                <wp:simplePos x="0" y="0"/>
                <wp:positionH relativeFrom="column">
                  <wp:posOffset>3748393</wp:posOffset>
                </wp:positionH>
                <wp:positionV relativeFrom="paragraph">
                  <wp:posOffset>146362</wp:posOffset>
                </wp:positionV>
                <wp:extent cx="507366" cy="2708694"/>
                <wp:effectExtent l="76200" t="0" r="26035" b="53975"/>
                <wp:wrapNone/>
                <wp:docPr id="481" name="Gerade Verbindung mit Pfeil 481"/>
                <wp:cNvGraphicFramePr/>
                <a:graphic xmlns:a="http://schemas.openxmlformats.org/drawingml/2006/main">
                  <a:graphicData uri="http://schemas.microsoft.com/office/word/2010/wordprocessingShape">
                    <wps:wsp>
                      <wps:cNvCnPr/>
                      <wps:spPr>
                        <a:xfrm flipH="1">
                          <a:off x="0" y="0"/>
                          <a:ext cx="507366" cy="270869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81" o:spid="_x0000_s1026" type="#_x0000_t32" style="position:absolute;margin-left:295.15pt;margin-top:11.5pt;width:39.95pt;height:213.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" strokecolor="red">
                <v:stroke endarrow="open"/>
              </v:shape>
            </w:pict>
          </mc:Fallback>
        </mc:AlternateContent>
      </w:r>
      <w:r>
        <w:rPr>
          <w:i/>
        </w:rPr>
        <w:t xml:space="preserve">D(p3, p6) = 0.1100 → die erste </w:t>
      </w:r>
      <w:proofErr w:type="spellStart"/>
      <w:r>
        <w:rPr>
          <w:i/>
        </w:rPr>
        <w:t>Dendrogramm</w:t>
      </w:r>
      <w:proofErr w:type="spellEnd"/>
      <w:r>
        <w:rPr>
          <w:i/>
        </w:rPr>
        <w:t>-Gabelung liegt bei y = 0.1100</w:t>
      </w:r>
    </w:p>
    <w:p w14:paraId="587DEC5D" w14:textId="77777777" w:rsidR="00FB60CD" w:rsidRDefault="00FB60CD" w:rsidP="00B758D9">
      <w:pPr>
        <w:spacing w:after="0"/>
      </w:pPr>
      <w:r>
        <w:t>Ein weiteres Beispiel:</w:t>
      </w:r>
    </w:p>
    <w:p w14:paraId="71E1834C" w14:textId="77777777" w:rsidR="00FB60CD" w:rsidRDefault="00FB60CD" w:rsidP="00FB60CD">
      <w:pPr>
        <w:rPr>
          <w:i/>
        </w:rPr>
      </w:pPr>
      <w:r w:rsidRPr="00FA556E">
        <w:rPr>
          <w:i/>
          <w:noProof/>
          <w:lang w:eastAsia="de-CH"/>
        </w:rPr>
        <mc:AlternateContent>
          <mc:Choice Requires="wps">
            <w:drawing>
              <wp:anchor distT="0" distB="0" distL="114300" distR="114300" simplePos="0" relativeHeight="251667456" behindDoc="0" locked="0" layoutInCell="1" allowOverlap="1" wp14:anchorId="3CCBB05F" wp14:editId="6D3A0C58">
                <wp:simplePos x="0" y="0"/>
                <wp:positionH relativeFrom="column">
                  <wp:posOffset>1960873</wp:posOffset>
                </wp:positionH>
                <wp:positionV relativeFrom="paragraph">
                  <wp:posOffset>361175</wp:posOffset>
                </wp:positionV>
                <wp:extent cx="3040015" cy="645795"/>
                <wp:effectExtent l="0" t="0" r="65405" b="97155"/>
                <wp:wrapNone/>
                <wp:docPr id="6144" name="Gerade Verbindung mit Pfeil 6144"/>
                <wp:cNvGraphicFramePr/>
                <a:graphic xmlns:a="http://schemas.openxmlformats.org/drawingml/2006/main">
                  <a:graphicData uri="http://schemas.microsoft.com/office/word/2010/wordprocessingShape">
                    <wps:wsp>
                      <wps:cNvCnPr/>
                      <wps:spPr>
                        <a:xfrm>
                          <a:off x="0" y="0"/>
                          <a:ext cx="3040015" cy="645795"/>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144" o:spid="_x0000_s1026" type="#_x0000_t32" style="position:absolute;margin-left:154.4pt;margin-top:28.45pt;width:239.35pt;height:5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" strokecolor="#00b050">
                <v:stroke endarrow="open"/>
              </v:shape>
            </w:pict>
          </mc:Fallback>
        </mc:AlternateContent>
      </w:r>
      <w:proofErr w:type="spellStart"/>
      <w:r>
        <w:rPr>
          <w:i/>
        </w:rPr>
        <w:t>Dist</w:t>
      </w:r>
      <w:proofErr w:type="spellEnd"/>
      <w:r>
        <w:rPr>
          <w:i/>
        </w:rPr>
        <w:t xml:space="preserve">({p2,p5}, {p1} = </w:t>
      </w:r>
      <w:proofErr w:type="spellStart"/>
      <w:r>
        <w:rPr>
          <w:i/>
        </w:rPr>
        <w:t>max</w:t>
      </w:r>
      <w:proofErr w:type="spellEnd"/>
      <w:r>
        <w:rPr>
          <w:i/>
        </w:rPr>
        <w:t xml:space="preserve">(d(p2,p1), d(p5,p1) = </w:t>
      </w:r>
      <w:proofErr w:type="spellStart"/>
      <w:r>
        <w:rPr>
          <w:i/>
        </w:rPr>
        <w:t>max</w:t>
      </w:r>
      <w:proofErr w:type="spellEnd"/>
      <w:r>
        <w:rPr>
          <w:i/>
        </w:rPr>
        <w:t xml:space="preserve">(0.2357, 0.3421) = 0.3421. Die </w:t>
      </w:r>
      <w:proofErr w:type="spellStart"/>
      <w:r>
        <w:rPr>
          <w:i/>
        </w:rPr>
        <w:t>Dendrogramm</w:t>
      </w:r>
      <w:proofErr w:type="spellEnd"/>
      <w:r>
        <w:rPr>
          <w:i/>
        </w:rPr>
        <w:t>-Gabelung liegt somit bei y = 0.3421.</w:t>
      </w:r>
    </w:p>
    <w:p w14:paraId="737700CE" w14:textId="77777777" w:rsidR="00FB60CD" w:rsidRDefault="00FB60CD" w:rsidP="00FB60CD">
      <w:pPr>
        <w:keepNext/>
      </w:pPr>
      <w:r w:rsidRPr="00B726E4">
        <w:rPr>
          <w:noProof/>
          <w:lang w:eastAsia="de-CH"/>
        </w:rPr>
        <w:drawing>
          <wp:inline distT="0" distB="0" distL="0" distR="0" wp14:anchorId="66F87205" wp14:editId="643B12F0">
            <wp:extent cx="5760085" cy="2875756"/>
            <wp:effectExtent l="0" t="0" r="0" b="127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085" cy="2875756"/>
                    </a:xfrm>
                    <a:prstGeom prst="rect">
                      <a:avLst/>
                    </a:prstGeom>
                  </pic:spPr>
                </pic:pic>
              </a:graphicData>
            </a:graphic>
          </wp:inline>
        </w:drawing>
      </w:r>
    </w:p>
    <w:p w14:paraId="3766C4F7" w14:textId="2D63A799" w:rsidR="00FB60CD" w:rsidRDefault="00B758D9"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23</w:t>
        </w:r>
      </w:fldSimple>
      <w:r>
        <w:t xml:space="preserve">:  </w:t>
      </w:r>
      <w:r w:rsidR="00FB60CD" w:rsidRPr="00DC67E3">
        <w:t>MAX-Ansatz</w:t>
      </w:r>
    </w:p>
    <w:p w14:paraId="7B04FBA4" w14:textId="542C98E3" w:rsidR="00FB60CD" w:rsidRPr="00B758D9" w:rsidRDefault="00FB60CD" w:rsidP="00FB60CD">
      <w:pPr>
        <w:rPr>
          <w:rStyle w:val="Hervorhebung"/>
          <w:sz w:val="20"/>
        </w:rPr>
      </w:pPr>
      <w:r w:rsidRPr="00B758D9">
        <w:rPr>
          <w:rStyle w:val="Hervorhebung"/>
          <w:sz w:val="20"/>
        </w:rPr>
        <w:lastRenderedPageBreak/>
        <w:t>Clusterbildung AVERAGE-Ansatz (group average approach = Abstand der Centroiden)</w:t>
      </w:r>
    </w:p>
    <w:p w14:paraId="0936CA47" w14:textId="77777777" w:rsidR="00FB60CD" w:rsidRDefault="00FB60CD" w:rsidP="00FB60CD">
      <w:r>
        <w:t>Wir ermitteln den geringsten Abstand zwischen p3 und p6:</w:t>
      </w:r>
    </w:p>
    <w:p w14:paraId="15FAB779" w14:textId="77777777" w:rsidR="00FB60CD" w:rsidRDefault="00FB60CD" w:rsidP="00FB60CD">
      <w:pPr>
        <w:ind w:left="284"/>
        <w:rPr>
          <w:i/>
        </w:rPr>
      </w:pPr>
      <w:r w:rsidRPr="00FA556E">
        <w:rPr>
          <w:noProof/>
          <w:lang w:eastAsia="de-CH"/>
        </w:rPr>
        <mc:AlternateContent>
          <mc:Choice Requires="wps">
            <w:drawing>
              <wp:anchor distT="0" distB="0" distL="114300" distR="114300" simplePos="0" relativeHeight="251668480" behindDoc="0" locked="0" layoutInCell="1" allowOverlap="1" wp14:anchorId="49527B52" wp14:editId="7C51D579">
                <wp:simplePos x="0" y="0"/>
                <wp:positionH relativeFrom="column">
                  <wp:posOffset>3779008</wp:posOffset>
                </wp:positionH>
                <wp:positionV relativeFrom="paragraph">
                  <wp:posOffset>177680</wp:posOffset>
                </wp:positionV>
                <wp:extent cx="1" cy="2714476"/>
                <wp:effectExtent l="95250" t="0" r="76200" b="48260"/>
                <wp:wrapNone/>
                <wp:docPr id="6145" name="Gerade Verbindung mit Pfeil 6145"/>
                <wp:cNvGraphicFramePr/>
                <a:graphic xmlns:a="http://schemas.openxmlformats.org/drawingml/2006/main">
                  <a:graphicData uri="http://schemas.microsoft.com/office/word/2010/wordprocessingShape">
                    <wps:wsp>
                      <wps:cNvCnPr/>
                      <wps:spPr>
                        <a:xfrm flipH="1">
                          <a:off x="0" y="0"/>
                          <a:ext cx="1" cy="271447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145" o:spid="_x0000_s1026" type="#_x0000_t32" style="position:absolute;margin-left:297.55pt;margin-top:14pt;width:0;height:213.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" strokecolor="red">
                <v:stroke endarrow="open"/>
              </v:shape>
            </w:pict>
          </mc:Fallback>
        </mc:AlternateContent>
      </w:r>
      <w:r>
        <w:rPr>
          <w:i/>
        </w:rPr>
        <w:t xml:space="preserve">D(p3, p6) = 0.1100 → erste </w:t>
      </w:r>
      <w:proofErr w:type="spellStart"/>
      <w:r>
        <w:rPr>
          <w:i/>
        </w:rPr>
        <w:t>Dendrogramm</w:t>
      </w:r>
      <w:proofErr w:type="spellEnd"/>
      <w:r>
        <w:rPr>
          <w:i/>
        </w:rPr>
        <w:t>-Gabelung bei y = 0.1100</w:t>
      </w:r>
    </w:p>
    <w:p w14:paraId="4E5D60D7" w14:textId="77777777" w:rsidR="00FB60CD" w:rsidRDefault="00FB60CD" w:rsidP="00FB60CD">
      <w:r>
        <w:t>Ein weiteres Beispiel:</w:t>
      </w:r>
    </w:p>
    <w:p w14:paraId="6F5907AC" w14:textId="77777777" w:rsidR="00FB60CD" w:rsidRDefault="00FB60CD" w:rsidP="00FB60CD">
      <w:pPr>
        <w:spacing w:after="0"/>
        <w:rPr>
          <w:i/>
        </w:rPr>
      </w:pPr>
      <w:proofErr w:type="spellStart"/>
      <w:r>
        <w:rPr>
          <w:i/>
        </w:rPr>
        <w:t>Dist</w:t>
      </w:r>
      <w:proofErr w:type="spellEnd"/>
      <w:r>
        <w:rPr>
          <w:i/>
        </w:rPr>
        <w:t>({p3,p6,p4}, {p2,p5}</w:t>
      </w:r>
    </w:p>
    <w:p w14:paraId="45883D15" w14:textId="77777777" w:rsidR="00FB60CD" w:rsidRDefault="00FB60CD" w:rsidP="00FB60CD">
      <w:pPr>
        <w:spacing w:after="0"/>
        <w:ind w:left="284"/>
        <w:rPr>
          <w:i/>
        </w:rPr>
      </w:pPr>
      <w:r w:rsidRPr="00966680">
        <w:rPr>
          <w:i/>
        </w:rPr>
        <w:t xml:space="preserve"> = d(p3,p2) + d(p3,p5) + d(p6,p2) + d</w:t>
      </w:r>
      <w:r>
        <w:rPr>
          <w:i/>
        </w:rPr>
        <w:t>(</w:t>
      </w:r>
      <w:r w:rsidRPr="00966680">
        <w:rPr>
          <w:i/>
        </w:rPr>
        <w:t>p6,p5)</w:t>
      </w:r>
      <w:r>
        <w:rPr>
          <w:i/>
        </w:rPr>
        <w:t xml:space="preserve"> + d(p4,p2) + d(p4,p5) / 6</w:t>
      </w:r>
    </w:p>
    <w:p w14:paraId="169C222D" w14:textId="77777777" w:rsidR="00FB60CD" w:rsidRDefault="00FB60CD" w:rsidP="00FB60CD">
      <w:pPr>
        <w:ind w:left="284"/>
        <w:rPr>
          <w:i/>
        </w:rPr>
      </w:pPr>
      <w:r w:rsidRPr="00966680">
        <w:rPr>
          <w:i/>
        </w:rPr>
        <w:t xml:space="preserve"> = </w:t>
      </w:r>
      <w:r w:rsidRPr="00286E1D">
        <w:rPr>
          <w:i/>
          <w:iCs/>
        </w:rPr>
        <w:t>0.1483+0.2843+0.2540+0.3921+0.2042+0.2932 / 6 = 0,2627</w:t>
      </w:r>
      <w:r>
        <w:rPr>
          <w:i/>
        </w:rPr>
        <w:t>.</w:t>
      </w:r>
    </w:p>
    <w:p w14:paraId="7ED7E020" w14:textId="77777777" w:rsidR="00FB60CD" w:rsidRDefault="00FB60CD" w:rsidP="00FB60CD">
      <w:pPr>
        <w:ind w:left="284"/>
        <w:rPr>
          <w:i/>
          <w:iCs/>
        </w:rPr>
      </w:pPr>
      <w:r w:rsidRPr="00FA556E">
        <w:rPr>
          <w:noProof/>
          <w:lang w:eastAsia="de-CH"/>
        </w:rPr>
        <mc:AlternateContent>
          <mc:Choice Requires="wps">
            <w:drawing>
              <wp:anchor distT="0" distB="0" distL="114300" distR="114300" simplePos="0" relativeHeight="251669504" behindDoc="0" locked="0" layoutInCell="1" allowOverlap="1" wp14:anchorId="6A77773E" wp14:editId="04268222">
                <wp:simplePos x="0" y="0"/>
                <wp:positionH relativeFrom="column">
                  <wp:posOffset>3228340</wp:posOffset>
                </wp:positionH>
                <wp:positionV relativeFrom="paragraph">
                  <wp:posOffset>165100</wp:posOffset>
                </wp:positionV>
                <wp:extent cx="1109980" cy="688975"/>
                <wp:effectExtent l="0" t="0" r="52070" b="53975"/>
                <wp:wrapNone/>
                <wp:docPr id="6147" name="Gerade Verbindung mit Pfeil 6147"/>
                <wp:cNvGraphicFramePr/>
                <a:graphic xmlns:a="http://schemas.openxmlformats.org/drawingml/2006/main">
                  <a:graphicData uri="http://schemas.microsoft.com/office/word/2010/wordprocessingShape">
                    <wps:wsp>
                      <wps:cNvCnPr/>
                      <wps:spPr>
                        <a:xfrm>
                          <a:off x="0" y="0"/>
                          <a:ext cx="1109980" cy="688975"/>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147" o:spid="_x0000_s1026" type="#_x0000_t32" style="position:absolute;margin-left:254.2pt;margin-top:13pt;width:87.4pt;height:5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" strokecolor="#00b050">
                <v:stroke endarrow="open"/>
              </v:shape>
            </w:pict>
          </mc:Fallback>
        </mc:AlternateContent>
      </w:r>
      <w:r>
        <w:rPr>
          <w:i/>
        </w:rPr>
        <w:t xml:space="preserve">→ die erste </w:t>
      </w:r>
      <w:proofErr w:type="spellStart"/>
      <w:r>
        <w:rPr>
          <w:i/>
        </w:rPr>
        <w:t>Dendrogramm</w:t>
      </w:r>
      <w:proofErr w:type="spellEnd"/>
      <w:r>
        <w:rPr>
          <w:i/>
        </w:rPr>
        <w:t xml:space="preserve">-Gabelung liegt bei y = </w:t>
      </w:r>
      <w:r w:rsidRPr="00286E1D">
        <w:rPr>
          <w:i/>
          <w:iCs/>
        </w:rPr>
        <w:t>0.2627</w:t>
      </w:r>
    </w:p>
    <w:p w14:paraId="3ABE2C47" w14:textId="77777777" w:rsidR="00FB60CD" w:rsidRDefault="00FB60CD" w:rsidP="00FB60CD">
      <w:pPr>
        <w:keepNext/>
      </w:pPr>
      <w:r w:rsidRPr="00B726E4">
        <w:rPr>
          <w:noProof/>
          <w:lang w:eastAsia="de-CH"/>
        </w:rPr>
        <w:drawing>
          <wp:inline distT="0" distB="0" distL="0" distR="0" wp14:anchorId="545B0873" wp14:editId="43600329">
            <wp:extent cx="5760085" cy="2549355"/>
            <wp:effectExtent l="0" t="0" r="0" b="381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085" cy="2549355"/>
                    </a:xfrm>
                    <a:prstGeom prst="rect">
                      <a:avLst/>
                    </a:prstGeom>
                  </pic:spPr>
                </pic:pic>
              </a:graphicData>
            </a:graphic>
          </wp:inline>
        </w:drawing>
      </w:r>
    </w:p>
    <w:p w14:paraId="2CB574FD" w14:textId="78FAFE7F" w:rsidR="00FB60CD" w:rsidRDefault="00B758D9"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24</w:t>
        </w:r>
      </w:fldSimple>
      <w:r>
        <w:t xml:space="preserve">:  </w:t>
      </w:r>
      <w:r w:rsidR="00FB60CD">
        <w:t>AVERAGE-Ansatz</w:t>
      </w:r>
    </w:p>
    <w:p w14:paraId="4855D58B" w14:textId="4DF2267D" w:rsidR="00FB60CD" w:rsidRPr="00B758D9" w:rsidRDefault="00B758D9" w:rsidP="00FB60CD">
      <w:pPr>
        <w:rPr>
          <w:rStyle w:val="Hervorhebung"/>
        </w:rPr>
      </w:pPr>
      <w:r>
        <w:rPr>
          <w:rStyle w:val="Hervorhebung"/>
        </w:rPr>
        <w:br/>
      </w:r>
      <w:r w:rsidR="00FB60CD" w:rsidRPr="00B758D9">
        <w:rPr>
          <w:rStyle w:val="Hervorhebung"/>
        </w:rPr>
        <w:t>Cluster nach WARD’s Methode</w:t>
      </w:r>
    </w:p>
    <w:p w14:paraId="1FEE01DA" w14:textId="77777777" w:rsidR="00FB60CD" w:rsidRDefault="00FB60CD" w:rsidP="00FB60CD">
      <w:r>
        <w:t>Nach WARD wird diejenige Verschmelzung jeweils durchgeführt, welche die kleinste Verschlecht</w:t>
      </w:r>
      <w:r>
        <w:t>e</w:t>
      </w:r>
      <w:r>
        <w:t>rung des SSE (</w:t>
      </w:r>
      <w:proofErr w:type="spellStart"/>
      <w:r>
        <w:t>sum</w:t>
      </w:r>
      <w:proofErr w:type="spellEnd"/>
      <w:r>
        <w:t xml:space="preserve"> </w:t>
      </w:r>
      <w:proofErr w:type="spellStart"/>
      <w:r>
        <w:t>of</w:t>
      </w:r>
      <w:proofErr w:type="spellEnd"/>
      <w:r>
        <w:t xml:space="preserve"> </w:t>
      </w:r>
      <w:proofErr w:type="spellStart"/>
      <w:r>
        <w:t>squared</w:t>
      </w:r>
      <w:proofErr w:type="spellEnd"/>
      <w:r>
        <w:t xml:space="preserve"> </w:t>
      </w:r>
      <w:proofErr w:type="spellStart"/>
      <w:r>
        <w:t>error</w:t>
      </w:r>
      <w:proofErr w:type="spellEnd"/>
      <w:r>
        <w:t>) zur Folge hat.</w:t>
      </w:r>
    </w:p>
    <w:p w14:paraId="08C9BF32" w14:textId="77777777" w:rsidR="00FB60CD" w:rsidRDefault="00FB60CD" w:rsidP="00FB60CD">
      <w:pPr>
        <w:keepNext/>
      </w:pPr>
      <w:r w:rsidRPr="00B726E4">
        <w:rPr>
          <w:noProof/>
          <w:lang w:eastAsia="de-CH"/>
        </w:rPr>
        <w:drawing>
          <wp:inline distT="0" distB="0" distL="0" distR="0" wp14:anchorId="55661E80" wp14:editId="49ACEFD6">
            <wp:extent cx="5744921" cy="2350630"/>
            <wp:effectExtent l="0" t="0" r="8255"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44921" cy="2350630"/>
                    </a:xfrm>
                    <a:prstGeom prst="rect">
                      <a:avLst/>
                    </a:prstGeom>
                  </pic:spPr>
                </pic:pic>
              </a:graphicData>
            </a:graphic>
          </wp:inline>
        </w:drawing>
      </w:r>
    </w:p>
    <w:p w14:paraId="3EB8A114" w14:textId="02679E16" w:rsidR="00FB60CD" w:rsidRDefault="00B758D9"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25</w:t>
        </w:r>
      </w:fldSimple>
      <w:r>
        <w:t xml:space="preserve">:  </w:t>
      </w:r>
      <w:proofErr w:type="spellStart"/>
      <w:r w:rsidR="00FB60CD">
        <w:t>WARD's</w:t>
      </w:r>
      <w:proofErr w:type="spellEnd"/>
      <w:r w:rsidR="00FB60CD">
        <w:t>-Ansatz</w:t>
      </w:r>
    </w:p>
    <w:p w14:paraId="4C0853C8" w14:textId="77777777" w:rsidR="00FB60CD" w:rsidRPr="00B758D9" w:rsidRDefault="00FB60CD" w:rsidP="00FB60CD">
      <w:pPr>
        <w:keepNext/>
        <w:rPr>
          <w:rStyle w:val="Hervorhebung"/>
        </w:rPr>
      </w:pPr>
      <w:r w:rsidRPr="00B758D9">
        <w:rPr>
          <w:rStyle w:val="Hervorhebung"/>
        </w:rPr>
        <w:lastRenderedPageBreak/>
        <w:t>Ueberblick zu den gezeigten Methoden</w:t>
      </w:r>
    </w:p>
    <w:p w14:paraId="7682FF7D" w14:textId="77777777" w:rsidR="00FB60CD" w:rsidRDefault="00FB60CD" w:rsidP="00FB60CD">
      <w:pPr>
        <w:keepNext/>
      </w:pPr>
      <w:r w:rsidRPr="00B726E4">
        <w:rPr>
          <w:noProof/>
          <w:lang w:eastAsia="de-CH"/>
        </w:rPr>
        <w:drawing>
          <wp:inline distT="0" distB="0" distL="0" distR="0" wp14:anchorId="0A79CEB2" wp14:editId="7DFB2FFE">
            <wp:extent cx="5644385" cy="3652813"/>
            <wp:effectExtent l="0" t="0" r="0" b="508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44385" cy="3652813"/>
                    </a:xfrm>
                    <a:prstGeom prst="rect">
                      <a:avLst/>
                    </a:prstGeom>
                  </pic:spPr>
                </pic:pic>
              </a:graphicData>
            </a:graphic>
          </wp:inline>
        </w:drawing>
      </w:r>
    </w:p>
    <w:p w14:paraId="1A904477" w14:textId="1F05FB57" w:rsidR="00FB60CD" w:rsidRPr="00286E1D" w:rsidRDefault="007769AB" w:rsidP="00FB60CD">
      <w:pPr>
        <w:pStyle w:val="Beschriftung"/>
      </w:pPr>
      <w:r>
        <w:t xml:space="preserve">Abbildung </w:t>
      </w:r>
      <w:fldSimple w:instr=" STYLEREF 1 \s ">
        <w:r w:rsidR="006D3CEA">
          <w:rPr>
            <w:noProof/>
          </w:rPr>
          <w:t>5</w:t>
        </w:r>
      </w:fldSimple>
      <w:r>
        <w:noBreakHyphen/>
      </w:r>
      <w:fldSimple w:instr=" SEQ Abbildung \* ARABIC \s 1 ">
        <w:r w:rsidR="006D3CEA">
          <w:rPr>
            <w:noProof/>
          </w:rPr>
          <w:t>26</w:t>
        </w:r>
      </w:fldSimple>
      <w:r>
        <w:t xml:space="preserve">:  </w:t>
      </w:r>
      <w:r w:rsidR="00FB60CD">
        <w:t>Vergleich der Methoden</w:t>
      </w:r>
    </w:p>
    <w:p w14:paraId="01F31D25" w14:textId="77777777" w:rsidR="008E4382" w:rsidRDefault="008E4382">
      <w:pPr>
        <w:spacing w:before="200" w:after="200"/>
        <w:jc w:val="left"/>
        <w:rPr>
          <w:b/>
          <w:bCs/>
          <w:caps/>
          <w:color w:val="FFFFFF" w:themeColor="background1"/>
          <w:spacing w:val="15"/>
          <w:szCs w:val="22"/>
        </w:rPr>
      </w:pPr>
      <w:r>
        <w:br w:type="page"/>
      </w:r>
    </w:p>
    <w:p w14:paraId="2B9F4BFE" w14:textId="042639B2" w:rsidR="00FB60CD" w:rsidRDefault="00FB60CD" w:rsidP="00FB60CD">
      <w:pPr>
        <w:pStyle w:val="berschrift1"/>
      </w:pPr>
      <w:bookmarkStart w:id="44" w:name="_Toc345877110"/>
      <w:r>
        <w:lastRenderedPageBreak/>
        <w:t>Assoziations-</w:t>
      </w:r>
      <w:r w:rsidR="00262324">
        <w:t>A</w:t>
      </w:r>
      <w:r>
        <w:t>nalyse</w:t>
      </w:r>
      <w:bookmarkEnd w:id="44"/>
    </w:p>
    <w:p w14:paraId="1933230C" w14:textId="77777777" w:rsidR="00FB60CD" w:rsidRDefault="00FB60CD" w:rsidP="00FB60CD">
      <w:pPr>
        <w:spacing w:before="120"/>
      </w:pPr>
      <w:r>
        <w:t>Ihr Ziel ist, Assoziationen innerhalb einer Menge von Objekten zu finden. Bei einer gegebenen Tran</w:t>
      </w:r>
      <w:r>
        <w:t>s</w:t>
      </w:r>
      <w:r>
        <w:t xml:space="preserve">aktion (= Menge von Objekten bzw. einem </w:t>
      </w:r>
      <w:proofErr w:type="spellStart"/>
      <w:r>
        <w:t>Itemset</w:t>
      </w:r>
      <w:proofErr w:type="spellEnd"/>
      <w:r>
        <w:t xml:space="preserve">) wird mittels Assoziations-Regeln nach Objekten gesucht, die typischerweise im </w:t>
      </w:r>
      <w:proofErr w:type="spellStart"/>
      <w:r>
        <w:t>Itemset</w:t>
      </w:r>
      <w:proofErr w:type="spellEnd"/>
      <w:r>
        <w:t xml:space="preserve"> enthalten sind. Ein </w:t>
      </w:r>
      <w:proofErr w:type="spellStart"/>
      <w:r>
        <w:t>Itemset</w:t>
      </w:r>
      <w:proofErr w:type="spellEnd"/>
      <w:r>
        <w:t xml:space="preserve"> ist eine Sammlung von einem oder mehreren Items (Artikel, Gegenstände, Posten). Beispiel: </w:t>
      </w:r>
      <w:r w:rsidRPr="009C76BB">
        <w:t>{Milch, Brot</w:t>
      </w:r>
      <w:r>
        <w:t>, Windeln</w:t>
      </w:r>
      <w:r w:rsidRPr="009C76BB">
        <w:t>}</w:t>
      </w:r>
      <w:r>
        <w:t>. Ein k-</w:t>
      </w:r>
      <w:proofErr w:type="spellStart"/>
      <w:r>
        <w:t>Itemset</w:t>
      </w:r>
      <w:proofErr w:type="spellEnd"/>
      <w:r>
        <w:t xml:space="preserve"> en</w:t>
      </w:r>
      <w:r>
        <w:t>t</w:t>
      </w:r>
      <w:r>
        <w:t>hält k Items.</w:t>
      </w:r>
    </w:p>
    <w:p w14:paraId="357A652E" w14:textId="77777777" w:rsidR="00785D2A" w:rsidRDefault="00785D2A" w:rsidP="00FB60CD">
      <w:pPr>
        <w:spacing w:before="200" w:after="200"/>
        <w:jc w:val="left"/>
      </w:pPr>
    </w:p>
    <w:p w14:paraId="59D439AE" w14:textId="77777777" w:rsidR="00FB60CD" w:rsidRDefault="00FB60CD" w:rsidP="00FB60CD">
      <w:pPr>
        <w:spacing w:before="200" w:after="200"/>
        <w:jc w:val="left"/>
      </w:pPr>
      <w:r>
        <w:t>Beispiel: Einkaufskorb</w:t>
      </w:r>
    </w:p>
    <w:tbl>
      <w:tblPr>
        <w:tblStyle w:val="Tabellenraster"/>
        <w:tblW w:w="0" w:type="auto"/>
        <w:tblLook w:val="04A0" w:firstRow="1" w:lastRow="0" w:firstColumn="1" w:lastColumn="0" w:noHBand="0" w:noVBand="1"/>
      </w:tblPr>
      <w:tblGrid>
        <w:gridCol w:w="1526"/>
        <w:gridCol w:w="3079"/>
        <w:gridCol w:w="1457"/>
        <w:gridCol w:w="3149"/>
      </w:tblGrid>
      <w:tr w:rsidR="00FB60CD" w14:paraId="39B9DD39" w14:textId="77777777" w:rsidTr="00CB3B97">
        <w:tc>
          <w:tcPr>
            <w:tcW w:w="1526" w:type="dxa"/>
            <w:tcBorders>
              <w:top w:val="single" w:sz="4" w:space="0" w:color="auto"/>
              <w:left w:val="single" w:sz="4" w:space="0" w:color="auto"/>
              <w:bottom w:val="single" w:sz="4" w:space="0" w:color="auto"/>
              <w:right w:val="single" w:sz="4" w:space="0" w:color="auto"/>
            </w:tcBorders>
            <w:shd w:val="clear" w:color="auto" w:fill="D6F4E8" w:themeFill="accent2" w:themeFillTint="33"/>
          </w:tcPr>
          <w:p w14:paraId="3DB5BC80" w14:textId="77777777" w:rsidR="00FB60CD" w:rsidRPr="009C76BB" w:rsidRDefault="00FB60CD" w:rsidP="00CB3B97">
            <w:pPr>
              <w:rPr>
                <w:i/>
              </w:rPr>
            </w:pPr>
            <w:r w:rsidRPr="009C76BB">
              <w:rPr>
                <w:i/>
              </w:rPr>
              <w:t>Transaktion ID</w:t>
            </w:r>
          </w:p>
        </w:tc>
        <w:tc>
          <w:tcPr>
            <w:tcW w:w="3079" w:type="dxa"/>
            <w:tcBorders>
              <w:top w:val="single" w:sz="4" w:space="0" w:color="auto"/>
              <w:left w:val="single" w:sz="4" w:space="0" w:color="auto"/>
              <w:bottom w:val="single" w:sz="4" w:space="0" w:color="auto"/>
              <w:right w:val="single" w:sz="4" w:space="0" w:color="auto"/>
            </w:tcBorders>
            <w:shd w:val="clear" w:color="auto" w:fill="D6F4E8" w:themeFill="accent2" w:themeFillTint="33"/>
          </w:tcPr>
          <w:p w14:paraId="000D50BF" w14:textId="77777777" w:rsidR="00FB60CD" w:rsidRPr="009C76BB" w:rsidRDefault="00FB60CD" w:rsidP="00CB3B97">
            <w:pPr>
              <w:rPr>
                <w:i/>
              </w:rPr>
            </w:pPr>
            <w:proofErr w:type="spellStart"/>
            <w:r w:rsidRPr="009C76BB">
              <w:rPr>
                <w:i/>
              </w:rPr>
              <w:t>Itemset</w:t>
            </w:r>
            <w:proofErr w:type="spellEnd"/>
          </w:p>
        </w:tc>
        <w:tc>
          <w:tcPr>
            <w:tcW w:w="1457" w:type="dxa"/>
            <w:tcBorders>
              <w:top w:val="nil"/>
              <w:left w:val="single" w:sz="4" w:space="0" w:color="auto"/>
              <w:bottom w:val="nil"/>
              <w:right w:val="single" w:sz="4" w:space="0" w:color="auto"/>
            </w:tcBorders>
          </w:tcPr>
          <w:p w14:paraId="19DF657D" w14:textId="77777777" w:rsidR="00FB60CD" w:rsidRPr="009C76BB" w:rsidRDefault="00FB60CD" w:rsidP="00CB3B97">
            <w:pPr>
              <w:rPr>
                <w:i/>
              </w:rPr>
            </w:pPr>
          </w:p>
        </w:tc>
        <w:tc>
          <w:tcPr>
            <w:tcW w:w="31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45256F" w14:textId="77777777" w:rsidR="00FB60CD" w:rsidRPr="009C76BB" w:rsidRDefault="00FB60CD" w:rsidP="00CB3B97">
            <w:pPr>
              <w:rPr>
                <w:i/>
              </w:rPr>
            </w:pPr>
            <w:r w:rsidRPr="009C76BB">
              <w:rPr>
                <w:i/>
              </w:rPr>
              <w:t>Assoziations-Regeln</w:t>
            </w:r>
          </w:p>
        </w:tc>
      </w:tr>
      <w:tr w:rsidR="00FB60CD" w14:paraId="088F0CC7" w14:textId="77777777" w:rsidTr="00CB3B97">
        <w:tc>
          <w:tcPr>
            <w:tcW w:w="1526" w:type="dxa"/>
            <w:tcBorders>
              <w:top w:val="single" w:sz="4" w:space="0" w:color="auto"/>
              <w:left w:val="single" w:sz="4" w:space="0" w:color="auto"/>
              <w:bottom w:val="nil"/>
              <w:right w:val="single" w:sz="4" w:space="0" w:color="auto"/>
            </w:tcBorders>
            <w:shd w:val="clear" w:color="auto" w:fill="D6F4E8" w:themeFill="accent2" w:themeFillTint="33"/>
          </w:tcPr>
          <w:p w14:paraId="2A68A96D" w14:textId="77777777" w:rsidR="00FB60CD" w:rsidRPr="009C76BB" w:rsidRDefault="00FB60CD" w:rsidP="00CB3B97">
            <w:r w:rsidRPr="009C76BB">
              <w:t>1</w:t>
            </w:r>
          </w:p>
        </w:tc>
        <w:tc>
          <w:tcPr>
            <w:tcW w:w="3079" w:type="dxa"/>
            <w:tcBorders>
              <w:top w:val="single" w:sz="4" w:space="0" w:color="auto"/>
              <w:left w:val="single" w:sz="4" w:space="0" w:color="auto"/>
              <w:bottom w:val="nil"/>
              <w:right w:val="single" w:sz="4" w:space="0" w:color="auto"/>
            </w:tcBorders>
            <w:shd w:val="clear" w:color="auto" w:fill="D6F4E8" w:themeFill="accent2" w:themeFillTint="33"/>
          </w:tcPr>
          <w:p w14:paraId="0C388CA6" w14:textId="77777777" w:rsidR="00FB60CD" w:rsidRPr="009C76BB" w:rsidRDefault="00FB60CD" w:rsidP="00CB3B97">
            <w:r w:rsidRPr="009C76BB">
              <w:t>{Brot, Milch}</w:t>
            </w:r>
          </w:p>
        </w:tc>
        <w:tc>
          <w:tcPr>
            <w:tcW w:w="1457" w:type="dxa"/>
            <w:tcBorders>
              <w:top w:val="nil"/>
              <w:left w:val="single" w:sz="4" w:space="0" w:color="auto"/>
              <w:bottom w:val="nil"/>
              <w:right w:val="single" w:sz="4" w:space="0" w:color="auto"/>
            </w:tcBorders>
          </w:tcPr>
          <w:p w14:paraId="70786BCE" w14:textId="77777777" w:rsidR="00FB60CD" w:rsidRPr="009C76BB" w:rsidRDefault="00FB60CD" w:rsidP="00CB3B97"/>
        </w:tc>
        <w:tc>
          <w:tcPr>
            <w:tcW w:w="3149" w:type="dxa"/>
            <w:tcBorders>
              <w:top w:val="single" w:sz="4" w:space="0" w:color="auto"/>
              <w:left w:val="single" w:sz="4" w:space="0" w:color="auto"/>
              <w:bottom w:val="nil"/>
              <w:right w:val="single" w:sz="4" w:space="0" w:color="auto"/>
            </w:tcBorders>
            <w:shd w:val="clear" w:color="auto" w:fill="DBE5F1" w:themeFill="accent1" w:themeFillTint="33"/>
          </w:tcPr>
          <w:p w14:paraId="56CCC42E" w14:textId="77777777" w:rsidR="00FB60CD" w:rsidRPr="009C76BB" w:rsidRDefault="00FB60CD" w:rsidP="00CB3B97">
            <w:r w:rsidRPr="009C76BB">
              <w:t xml:space="preserve"> </w:t>
            </w:r>
          </w:p>
        </w:tc>
      </w:tr>
      <w:tr w:rsidR="00FB60CD" w14:paraId="56BDF0AF" w14:textId="77777777" w:rsidTr="00CB3B97">
        <w:tc>
          <w:tcPr>
            <w:tcW w:w="1526" w:type="dxa"/>
            <w:tcBorders>
              <w:top w:val="nil"/>
              <w:left w:val="single" w:sz="4" w:space="0" w:color="auto"/>
              <w:bottom w:val="nil"/>
              <w:right w:val="single" w:sz="4" w:space="0" w:color="auto"/>
            </w:tcBorders>
            <w:shd w:val="clear" w:color="auto" w:fill="D6F4E8" w:themeFill="accent2" w:themeFillTint="33"/>
          </w:tcPr>
          <w:p w14:paraId="72E9EFA1" w14:textId="77777777" w:rsidR="00FB60CD" w:rsidRPr="009C76BB" w:rsidRDefault="00FB60CD" w:rsidP="00CB3B97">
            <w:r w:rsidRPr="009C76BB">
              <w:t>2</w:t>
            </w:r>
          </w:p>
        </w:tc>
        <w:tc>
          <w:tcPr>
            <w:tcW w:w="3079" w:type="dxa"/>
            <w:tcBorders>
              <w:top w:val="nil"/>
              <w:left w:val="single" w:sz="4" w:space="0" w:color="auto"/>
              <w:bottom w:val="nil"/>
              <w:right w:val="single" w:sz="4" w:space="0" w:color="auto"/>
            </w:tcBorders>
            <w:shd w:val="clear" w:color="auto" w:fill="D6F4E8" w:themeFill="accent2" w:themeFillTint="33"/>
          </w:tcPr>
          <w:p w14:paraId="139ADC51" w14:textId="77777777" w:rsidR="00FB60CD" w:rsidRPr="009C76BB" w:rsidRDefault="00FB60CD" w:rsidP="00CB3B97">
            <w:r w:rsidRPr="009C76BB">
              <w:t>{Brot, Windeln, Bier, Eier}</w:t>
            </w:r>
          </w:p>
        </w:tc>
        <w:tc>
          <w:tcPr>
            <w:tcW w:w="1457" w:type="dxa"/>
            <w:tcBorders>
              <w:top w:val="nil"/>
              <w:left w:val="single" w:sz="4" w:space="0" w:color="auto"/>
              <w:bottom w:val="nil"/>
              <w:right w:val="single" w:sz="4" w:space="0" w:color="auto"/>
            </w:tcBorders>
          </w:tcPr>
          <w:p w14:paraId="3702C766" w14:textId="77777777" w:rsidR="00FB60CD" w:rsidRPr="009C76BB" w:rsidRDefault="00FB60CD" w:rsidP="00CB3B97">
            <w:r>
              <w:rPr>
                <w:noProof/>
                <w:lang w:eastAsia="de-CH"/>
              </w:rPr>
              <mc:AlternateContent>
                <mc:Choice Requires="wps">
                  <w:drawing>
                    <wp:anchor distT="0" distB="0" distL="114300" distR="114300" simplePos="0" relativeHeight="251670528" behindDoc="0" locked="0" layoutInCell="1" allowOverlap="1" wp14:anchorId="286D1F5B" wp14:editId="7D58B81A">
                      <wp:simplePos x="0" y="0"/>
                      <wp:positionH relativeFrom="column">
                        <wp:posOffset>104140</wp:posOffset>
                      </wp:positionH>
                      <wp:positionV relativeFrom="paragraph">
                        <wp:posOffset>94409</wp:posOffset>
                      </wp:positionV>
                      <wp:extent cx="612792" cy="306396"/>
                      <wp:effectExtent l="0" t="0" r="0" b="0"/>
                      <wp:wrapNone/>
                      <wp:docPr id="6148" name="Pfeil nach rechts 6148"/>
                      <wp:cNvGraphicFramePr/>
                      <a:graphic xmlns:a="http://schemas.openxmlformats.org/drawingml/2006/main">
                        <a:graphicData uri="http://schemas.microsoft.com/office/word/2010/wordprocessingShape">
                          <wps:wsp>
                            <wps:cNvSpPr/>
                            <wps:spPr>
                              <a:xfrm>
                                <a:off x="0" y="0"/>
                                <a:ext cx="612792" cy="306396"/>
                              </a:xfrm>
                              <a:prstGeom prst="rightArrow">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6148" o:spid="_x0000_s1026" type="#_x0000_t13" style="position:absolute;margin-left:8.2pt;margin-top:7.45pt;width:48.25pt;height:2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" fillcolor="#ccc0d9 [1303]" stroked="f" strokeweight="2pt"/>
                  </w:pict>
                </mc:Fallback>
              </mc:AlternateContent>
            </w:r>
          </w:p>
        </w:tc>
        <w:tc>
          <w:tcPr>
            <w:tcW w:w="3149" w:type="dxa"/>
            <w:tcBorders>
              <w:top w:val="nil"/>
              <w:left w:val="single" w:sz="4" w:space="0" w:color="auto"/>
              <w:bottom w:val="nil"/>
              <w:right w:val="single" w:sz="4" w:space="0" w:color="auto"/>
            </w:tcBorders>
            <w:shd w:val="clear" w:color="auto" w:fill="DBE5F1" w:themeFill="accent1" w:themeFillTint="33"/>
          </w:tcPr>
          <w:p w14:paraId="00A861D6" w14:textId="77777777" w:rsidR="00FB60CD" w:rsidRPr="009C76BB" w:rsidRDefault="00FB60CD" w:rsidP="00CB3B97">
            <w:r w:rsidRPr="009C76BB">
              <w:t>{Windeln} → {Bier}</w:t>
            </w:r>
          </w:p>
        </w:tc>
      </w:tr>
      <w:tr w:rsidR="00FB60CD" w14:paraId="3A17E9EA" w14:textId="77777777" w:rsidTr="00CB3B97">
        <w:tc>
          <w:tcPr>
            <w:tcW w:w="1526" w:type="dxa"/>
            <w:tcBorders>
              <w:top w:val="nil"/>
              <w:left w:val="single" w:sz="4" w:space="0" w:color="auto"/>
              <w:bottom w:val="nil"/>
              <w:right w:val="single" w:sz="4" w:space="0" w:color="auto"/>
            </w:tcBorders>
            <w:shd w:val="clear" w:color="auto" w:fill="D6F4E8" w:themeFill="accent2" w:themeFillTint="33"/>
          </w:tcPr>
          <w:p w14:paraId="4FC74E47" w14:textId="77777777" w:rsidR="00FB60CD" w:rsidRPr="009C76BB" w:rsidRDefault="00FB60CD" w:rsidP="00CB3B97">
            <w:r w:rsidRPr="009C76BB">
              <w:t>3</w:t>
            </w:r>
          </w:p>
        </w:tc>
        <w:tc>
          <w:tcPr>
            <w:tcW w:w="3079" w:type="dxa"/>
            <w:tcBorders>
              <w:top w:val="nil"/>
              <w:left w:val="single" w:sz="4" w:space="0" w:color="auto"/>
              <w:bottom w:val="nil"/>
              <w:right w:val="single" w:sz="4" w:space="0" w:color="auto"/>
            </w:tcBorders>
            <w:shd w:val="clear" w:color="auto" w:fill="D6F4E8" w:themeFill="accent2" w:themeFillTint="33"/>
          </w:tcPr>
          <w:p w14:paraId="2C12E3E5" w14:textId="77777777" w:rsidR="00FB60CD" w:rsidRPr="009C76BB" w:rsidRDefault="00FB60CD" w:rsidP="00CB3B97">
            <w:r w:rsidRPr="009C76BB">
              <w:t>{Milch, Windeln, Bier, Cola}</w:t>
            </w:r>
          </w:p>
        </w:tc>
        <w:tc>
          <w:tcPr>
            <w:tcW w:w="1457" w:type="dxa"/>
            <w:tcBorders>
              <w:top w:val="nil"/>
              <w:left w:val="single" w:sz="4" w:space="0" w:color="auto"/>
              <w:bottom w:val="nil"/>
              <w:right w:val="single" w:sz="4" w:space="0" w:color="auto"/>
            </w:tcBorders>
          </w:tcPr>
          <w:p w14:paraId="6BBD8375" w14:textId="77777777" w:rsidR="00FB60CD" w:rsidRPr="009C76BB" w:rsidRDefault="00FB60CD" w:rsidP="00CB3B97"/>
        </w:tc>
        <w:tc>
          <w:tcPr>
            <w:tcW w:w="3149" w:type="dxa"/>
            <w:tcBorders>
              <w:top w:val="nil"/>
              <w:left w:val="single" w:sz="4" w:space="0" w:color="auto"/>
              <w:bottom w:val="nil"/>
              <w:right w:val="single" w:sz="4" w:space="0" w:color="auto"/>
            </w:tcBorders>
            <w:shd w:val="clear" w:color="auto" w:fill="DBE5F1" w:themeFill="accent1" w:themeFillTint="33"/>
          </w:tcPr>
          <w:p w14:paraId="60691357" w14:textId="77777777" w:rsidR="00FB60CD" w:rsidRPr="009C76BB" w:rsidRDefault="00FB60CD" w:rsidP="00CB3B97">
            <w:r w:rsidRPr="009C76BB">
              <w:t>{Milch, Brot} → {Eier, Cola}</w:t>
            </w:r>
          </w:p>
        </w:tc>
      </w:tr>
      <w:tr w:rsidR="00FB60CD" w14:paraId="714FDD3F" w14:textId="77777777" w:rsidTr="00CB3B97">
        <w:tc>
          <w:tcPr>
            <w:tcW w:w="1526" w:type="dxa"/>
            <w:tcBorders>
              <w:top w:val="nil"/>
              <w:left w:val="single" w:sz="4" w:space="0" w:color="auto"/>
              <w:bottom w:val="nil"/>
              <w:right w:val="single" w:sz="4" w:space="0" w:color="auto"/>
            </w:tcBorders>
            <w:shd w:val="clear" w:color="auto" w:fill="D6F4E8" w:themeFill="accent2" w:themeFillTint="33"/>
          </w:tcPr>
          <w:p w14:paraId="427592C5" w14:textId="77777777" w:rsidR="00FB60CD" w:rsidRPr="009C76BB" w:rsidRDefault="00FB60CD" w:rsidP="00CB3B97">
            <w:r w:rsidRPr="009C76BB">
              <w:t>4</w:t>
            </w:r>
          </w:p>
        </w:tc>
        <w:tc>
          <w:tcPr>
            <w:tcW w:w="3079" w:type="dxa"/>
            <w:tcBorders>
              <w:top w:val="nil"/>
              <w:left w:val="single" w:sz="4" w:space="0" w:color="auto"/>
              <w:bottom w:val="nil"/>
              <w:right w:val="single" w:sz="4" w:space="0" w:color="auto"/>
            </w:tcBorders>
            <w:shd w:val="clear" w:color="auto" w:fill="D6F4E8" w:themeFill="accent2" w:themeFillTint="33"/>
          </w:tcPr>
          <w:p w14:paraId="338C6476" w14:textId="77777777" w:rsidR="00FB60CD" w:rsidRPr="009C76BB" w:rsidRDefault="00FB60CD" w:rsidP="00CB3B97">
            <w:r w:rsidRPr="009C76BB">
              <w:t>{Brot, Milch, Windeln, Bier}</w:t>
            </w:r>
          </w:p>
        </w:tc>
        <w:tc>
          <w:tcPr>
            <w:tcW w:w="1457" w:type="dxa"/>
            <w:tcBorders>
              <w:top w:val="nil"/>
              <w:left w:val="single" w:sz="4" w:space="0" w:color="auto"/>
              <w:bottom w:val="nil"/>
              <w:right w:val="single" w:sz="4" w:space="0" w:color="auto"/>
            </w:tcBorders>
          </w:tcPr>
          <w:p w14:paraId="2BF6D4FD" w14:textId="77777777" w:rsidR="00FB60CD" w:rsidRPr="009C76BB" w:rsidRDefault="00FB60CD" w:rsidP="00CB3B97"/>
        </w:tc>
        <w:tc>
          <w:tcPr>
            <w:tcW w:w="3149" w:type="dxa"/>
            <w:tcBorders>
              <w:top w:val="nil"/>
              <w:left w:val="single" w:sz="4" w:space="0" w:color="auto"/>
              <w:bottom w:val="nil"/>
              <w:right w:val="single" w:sz="4" w:space="0" w:color="auto"/>
            </w:tcBorders>
            <w:shd w:val="clear" w:color="auto" w:fill="DBE5F1" w:themeFill="accent1" w:themeFillTint="33"/>
          </w:tcPr>
          <w:p w14:paraId="3755CABF" w14:textId="77777777" w:rsidR="00FB60CD" w:rsidRPr="009C76BB" w:rsidRDefault="00FB60CD" w:rsidP="00CB3B97">
            <w:r w:rsidRPr="009C76BB">
              <w:t>{Brot, Brot} → {Milch}</w:t>
            </w:r>
          </w:p>
        </w:tc>
      </w:tr>
      <w:tr w:rsidR="00FB60CD" w14:paraId="4AC9E060" w14:textId="77777777" w:rsidTr="00CB3B97">
        <w:tc>
          <w:tcPr>
            <w:tcW w:w="1526" w:type="dxa"/>
            <w:tcBorders>
              <w:top w:val="nil"/>
              <w:left w:val="single" w:sz="4" w:space="0" w:color="auto"/>
              <w:bottom w:val="single" w:sz="4" w:space="0" w:color="auto"/>
              <w:right w:val="single" w:sz="4" w:space="0" w:color="auto"/>
            </w:tcBorders>
            <w:shd w:val="clear" w:color="auto" w:fill="D6F4E8" w:themeFill="accent2" w:themeFillTint="33"/>
          </w:tcPr>
          <w:p w14:paraId="1FE7AE41" w14:textId="77777777" w:rsidR="00FB60CD" w:rsidRPr="009C76BB" w:rsidRDefault="00FB60CD" w:rsidP="00CB3B97">
            <w:r w:rsidRPr="009C76BB">
              <w:t>5</w:t>
            </w:r>
          </w:p>
        </w:tc>
        <w:tc>
          <w:tcPr>
            <w:tcW w:w="3079" w:type="dxa"/>
            <w:tcBorders>
              <w:top w:val="nil"/>
              <w:left w:val="single" w:sz="4" w:space="0" w:color="auto"/>
              <w:bottom w:val="single" w:sz="4" w:space="0" w:color="auto"/>
              <w:right w:val="single" w:sz="4" w:space="0" w:color="auto"/>
            </w:tcBorders>
            <w:shd w:val="clear" w:color="auto" w:fill="D6F4E8" w:themeFill="accent2" w:themeFillTint="33"/>
          </w:tcPr>
          <w:p w14:paraId="1614AA8A" w14:textId="77777777" w:rsidR="00FB60CD" w:rsidRPr="009C76BB" w:rsidRDefault="00FB60CD" w:rsidP="00CB3B97">
            <w:r w:rsidRPr="009C76BB">
              <w:t>{Brot, Milch, Windeln, Cola}</w:t>
            </w:r>
          </w:p>
        </w:tc>
        <w:tc>
          <w:tcPr>
            <w:tcW w:w="1457" w:type="dxa"/>
            <w:tcBorders>
              <w:top w:val="nil"/>
              <w:left w:val="single" w:sz="4" w:space="0" w:color="auto"/>
              <w:bottom w:val="nil"/>
              <w:right w:val="single" w:sz="4" w:space="0" w:color="auto"/>
            </w:tcBorders>
          </w:tcPr>
          <w:p w14:paraId="31DF2914" w14:textId="77777777" w:rsidR="00FB60CD" w:rsidRPr="009C76BB" w:rsidRDefault="00FB60CD" w:rsidP="00CB3B97"/>
        </w:tc>
        <w:tc>
          <w:tcPr>
            <w:tcW w:w="3149" w:type="dxa"/>
            <w:tcBorders>
              <w:top w:val="nil"/>
              <w:left w:val="single" w:sz="4" w:space="0" w:color="auto"/>
              <w:bottom w:val="single" w:sz="4" w:space="0" w:color="auto"/>
              <w:right w:val="single" w:sz="4" w:space="0" w:color="auto"/>
            </w:tcBorders>
            <w:shd w:val="clear" w:color="auto" w:fill="DBE5F1" w:themeFill="accent1" w:themeFillTint="33"/>
          </w:tcPr>
          <w:p w14:paraId="5937BFE7" w14:textId="77777777" w:rsidR="00FB60CD" w:rsidRPr="009C76BB" w:rsidRDefault="00FB60CD" w:rsidP="00CB3B97">
            <w:r w:rsidRPr="009C76BB">
              <w:t>…</w:t>
            </w:r>
          </w:p>
        </w:tc>
      </w:tr>
    </w:tbl>
    <w:p w14:paraId="276A5638" w14:textId="77777777" w:rsidR="00785D2A" w:rsidRDefault="00785D2A" w:rsidP="00FB60CD">
      <w:pPr>
        <w:spacing w:before="120"/>
      </w:pPr>
    </w:p>
    <w:p w14:paraId="3DB1AC73" w14:textId="77777777" w:rsidR="00FB60CD" w:rsidRDefault="00FB60CD" w:rsidP="00FB60CD">
      <w:pPr>
        <w:spacing w:before="120"/>
      </w:pPr>
      <w:r>
        <w:t>Mit der Implikation (Pfeil) innerhalb der Assoziationsregeln soll ein gemeinsames Auftreten verdeu</w:t>
      </w:r>
      <w:r>
        <w:t>t</w:t>
      </w:r>
      <w:r>
        <w:t>licht werden und keine Kausalität!</w:t>
      </w:r>
    </w:p>
    <w:p w14:paraId="64318EFE" w14:textId="77777777" w:rsidR="00FB60CD" w:rsidRDefault="00FB60CD" w:rsidP="00FB60CD">
      <w:pPr>
        <w:spacing w:before="120"/>
      </w:pPr>
      <w:r>
        <w:t>Typische Anwendungsbereiche der Assoziations-Analyse sind, die Warenkorbanalyse, die Klassifikat</w:t>
      </w:r>
      <w:r>
        <w:t>i</w:t>
      </w:r>
      <w:r>
        <w:t>on, das Clustering, das Cross Marketing, die Bioinformatik, medizinische Diagnose, Web Mining (Suchmaschinen) und die Analyse wissenschaftlicher Daten wie z.B. in der Klimaforschung.</w:t>
      </w:r>
    </w:p>
    <w:p w14:paraId="5C479098" w14:textId="77777777" w:rsidR="00FB60CD" w:rsidRDefault="00FB60CD" w:rsidP="00FB60CD">
      <w:pPr>
        <w:spacing w:before="120"/>
      </w:pPr>
      <w:r>
        <w:t>In unserem Beispiel interessieren wir uns für die Assoziations-Regel {Milch, Windeln</w:t>
      </w:r>
      <w:r w:rsidRPr="009C76BB">
        <w:t>}</w:t>
      </w:r>
      <w:r>
        <w:t xml:space="preserve"> </w:t>
      </w:r>
      <w:r w:rsidRPr="009C76BB">
        <w:t>→</w:t>
      </w:r>
      <w:r>
        <w:t xml:space="preserve"> </w:t>
      </w:r>
      <w:r w:rsidRPr="009C76BB">
        <w:t>{</w:t>
      </w:r>
      <w:r>
        <w:t>Bier</w:t>
      </w:r>
      <w:r w:rsidRPr="009C76BB">
        <w:t>}</w:t>
      </w:r>
      <w:r>
        <w:t xml:space="preserve">. Diese besteht aus einem impliziten Ausdruck der Form X </w:t>
      </w:r>
      <w:r w:rsidRPr="009C76BB">
        <w:t>→</w:t>
      </w:r>
      <w:r>
        <w:t xml:space="preserve"> Y. X und Y sind </w:t>
      </w:r>
      <w:proofErr w:type="spellStart"/>
      <w:r>
        <w:t>Itemsets</w:t>
      </w:r>
      <w:proofErr w:type="spellEnd"/>
      <w:r>
        <w:t>.</w:t>
      </w:r>
    </w:p>
    <w:p w14:paraId="40830DC1" w14:textId="7655ECEB" w:rsidR="00FB60CD" w:rsidRDefault="00FB60CD" w:rsidP="00FB60CD">
      <w:pPr>
        <w:spacing w:before="120"/>
      </w:pPr>
      <w:r>
        <w:t xml:space="preserve">Zur Regelauwertung verwenden wir die Messwerte Support (s) und </w:t>
      </w:r>
      <w:proofErr w:type="spellStart"/>
      <w:r>
        <w:t>Confidence</w:t>
      </w:r>
      <w:proofErr w:type="spellEnd"/>
      <w:r>
        <w:t xml:space="preserve"> (c), die in den folge</w:t>
      </w:r>
      <w:r>
        <w:t>n</w:t>
      </w:r>
      <w:r>
        <w:t>den Formeln umschrieben sind</w:t>
      </w:r>
      <w:r w:rsidR="002C5EDE">
        <w:t xml:space="preserve"> (|T| entspricht der Menge aller Transaktionen)</w:t>
      </w:r>
      <w:r>
        <w:t>:</w:t>
      </w:r>
    </w:p>
    <w:p w14:paraId="7EB38C96" w14:textId="77777777" w:rsidR="00FB60CD" w:rsidRPr="00C61821" w:rsidRDefault="00FB60CD" w:rsidP="00FB60CD">
      <w:pPr>
        <w:spacing w:before="120"/>
      </w:pPr>
      <m:oMathPara>
        <m:oMath>
          <m:r>
            <m:rPr>
              <m:sty m:val="p"/>
            </m:rPr>
            <w:rPr>
              <w:rFonts w:ascii="Cambria Math" w:hAnsi="Cambria Math"/>
            </w:rPr>
            <m:t>s</m:t>
          </m:r>
          <m:r>
            <w:rPr>
              <w:rFonts w:ascii="Cambria Math" w:hAnsi="Cambria Math"/>
            </w:rPr>
            <m:t>=</m:t>
          </m:r>
          <m:f>
            <m:fPr>
              <m:ctrlPr>
                <w:rPr>
                  <w:rFonts w:ascii="Cambria Math" w:hAnsi="Cambria Math"/>
                </w:rPr>
              </m:ctrlPr>
            </m:fPr>
            <m:num>
              <m:r>
                <m:rPr>
                  <m:sty m:val="p"/>
                </m:rPr>
                <w:rPr>
                  <w:rFonts w:ascii="Cambria Math" w:hAnsi="Cambria Math"/>
                </w:rPr>
                <m:t>δ{Milk,  Windeln, Bier}</m:t>
              </m:r>
            </m:num>
            <m:den>
              <m:r>
                <w:rPr>
                  <w:rFonts w:ascii="Cambria Math" w:hAnsi="Cambria Math"/>
                </w:rPr>
                <m:t>⃓ T⃓</m:t>
              </m:r>
            </m:den>
          </m:f>
          <m:r>
            <w:rPr>
              <w:rFonts w:ascii="Cambria Math" w:hAnsi="Cambria Math"/>
            </w:rPr>
            <m:t xml:space="preserve"> = </m:t>
          </m:r>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=0.4</m:t>
          </m:r>
        </m:oMath>
      </m:oMathPara>
    </w:p>
    <w:p w14:paraId="492550C6" w14:textId="77777777" w:rsidR="00FB60CD" w:rsidRDefault="00FB60CD" w:rsidP="00FB60CD">
      <w:pPr>
        <w:spacing w:before="120"/>
      </w:pPr>
      <w:r>
        <w:t xml:space="preserve">Der Support (s) stellt den Bruchteil der Transaktionen dar, welche X und Y beinhalten. Der Support </w:t>
      </w:r>
      <w:proofErr w:type="spellStart"/>
      <w:r>
        <w:t>count</w:t>
      </w:r>
      <w:proofErr w:type="spellEnd"/>
      <w:r>
        <w:t xml:space="preserve"> (δ) bezeichnet die Häufigkeit des Auftretens eines </w:t>
      </w:r>
      <w:proofErr w:type="spellStart"/>
      <w:r>
        <w:t>Itemsets</w:t>
      </w:r>
      <w:proofErr w:type="spellEnd"/>
      <w:r>
        <w:t>. Beispiel: δ({Brot, Milch, Windeln</w:t>
      </w:r>
      <w:r w:rsidRPr="009C76BB">
        <w:t>}</w:t>
      </w:r>
      <w:r>
        <w:t xml:space="preserve">) = 2. Ein </w:t>
      </w:r>
      <w:proofErr w:type="spellStart"/>
      <w:r>
        <w:t>Itemset</w:t>
      </w:r>
      <w:proofErr w:type="spellEnd"/>
      <w:r>
        <w:t xml:space="preserve"> dessen Support grösser oder gleich einem </w:t>
      </w:r>
      <w:proofErr w:type="spellStart"/>
      <w:r>
        <w:t>minsup</w:t>
      </w:r>
      <w:proofErr w:type="spellEnd"/>
      <w:r>
        <w:t xml:space="preserve"> Schwellenwert ist, bezeichnet man als häufiges </w:t>
      </w:r>
      <w:proofErr w:type="spellStart"/>
      <w:r>
        <w:t>Itemset</w:t>
      </w:r>
      <w:proofErr w:type="spellEnd"/>
      <w:r>
        <w:t>.</w:t>
      </w:r>
    </w:p>
    <w:p w14:paraId="3798A68E" w14:textId="77777777" w:rsidR="00FB60CD" w:rsidRDefault="00FB60CD" w:rsidP="00FB60CD">
      <w:pPr>
        <w:spacing w:before="120"/>
      </w:pPr>
    </w:p>
    <w:p w14:paraId="763A5B44" w14:textId="77777777" w:rsidR="00FB60CD" w:rsidRPr="00254A18" w:rsidRDefault="00FB60CD" w:rsidP="00FB60CD">
      <w:pPr>
        <w:spacing w:before="120"/>
      </w:pPr>
      <m:oMathPara>
        <m:oMath>
          <m:r>
            <m:rPr>
              <m:sty m:val="p"/>
            </m:rPr>
            <w:rPr>
              <w:rFonts w:ascii="Cambria Math" w:hAnsi="Cambria Math"/>
            </w:rPr>
            <m:t>c</m:t>
          </m:r>
          <m:r>
            <w:rPr>
              <w:rFonts w:ascii="Cambria Math" w:hAnsi="Cambria Math"/>
            </w:rPr>
            <m:t>=</m:t>
          </m:r>
          <m:f>
            <m:fPr>
              <m:ctrlPr>
                <w:rPr>
                  <w:rFonts w:ascii="Cambria Math" w:hAnsi="Cambria Math"/>
                </w:rPr>
              </m:ctrlPr>
            </m:fPr>
            <m:num>
              <m:r>
                <m:rPr>
                  <m:sty m:val="p"/>
                </m:rPr>
                <w:rPr>
                  <w:rFonts w:ascii="Cambria Math" w:hAnsi="Cambria Math"/>
                </w:rPr>
                <m:t xml:space="preserve">δ{Milch,  Windeln, Bier} </m:t>
              </m:r>
            </m:num>
            <m:den>
              <m:r>
                <m:rPr>
                  <m:sty m:val="p"/>
                </m:rPr>
                <w:rPr>
                  <w:rFonts w:ascii="Cambria Math" w:hAnsi="Cambria Math"/>
                </w:rPr>
                <m:t>δ {Milch,  Windeln}</m:t>
              </m:r>
            </m:den>
          </m:f>
          <m:r>
            <w:rPr>
              <w:rFonts w:ascii="Cambria Math" w:hAnsi="Cambria Math"/>
            </w:rPr>
            <m:t xml:space="preserve"> = </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37CC3D0F" w14:textId="77777777" w:rsidR="00FB60CD" w:rsidRDefault="00FB60CD" w:rsidP="00FB60CD">
      <w:pPr>
        <w:spacing w:before="120"/>
      </w:pPr>
      <w:r>
        <w:t xml:space="preserve">Mit </w:t>
      </w:r>
      <w:proofErr w:type="spellStart"/>
      <w:r>
        <w:t>Confidence</w:t>
      </w:r>
      <w:proofErr w:type="spellEnd"/>
      <w:r>
        <w:t xml:space="preserve"> (c) messen wir, wie häufig Items aus Y in Transaktionen erscheinen, welche X beinha</w:t>
      </w:r>
      <w:r>
        <w:t>l</w:t>
      </w:r>
      <w:r>
        <w:t>ten.</w:t>
      </w:r>
    </w:p>
    <w:p w14:paraId="314F3DF2" w14:textId="77777777" w:rsidR="00FB60CD" w:rsidRPr="00C61821" w:rsidRDefault="00FB60CD" w:rsidP="00FB60CD">
      <w:pPr>
        <w:spacing w:before="120"/>
      </w:pPr>
    </w:p>
    <w:p w14:paraId="5A04FD67" w14:textId="77777777" w:rsidR="0026612A" w:rsidRDefault="0026612A">
      <w:pPr>
        <w:spacing w:before="200" w:after="200"/>
        <w:jc w:val="left"/>
      </w:pPr>
      <w:r>
        <w:br w:type="page"/>
      </w:r>
    </w:p>
    <w:p w14:paraId="48082A0E" w14:textId="562163F8" w:rsidR="00FB60CD" w:rsidRDefault="00FB60CD" w:rsidP="00FB60CD">
      <w:pPr>
        <w:spacing w:before="120"/>
      </w:pPr>
      <w:r>
        <w:lastRenderedPageBreak/>
        <w:t>Wir kommen nun zur eigentlichen Aufgabe des Assoziations-Mining:</w:t>
      </w:r>
    </w:p>
    <w:p w14:paraId="7C423D50" w14:textId="77777777" w:rsidR="00FB60CD" w:rsidRDefault="00FB60CD" w:rsidP="00FB60CD">
      <w:pPr>
        <w:spacing w:before="120"/>
      </w:pPr>
      <w:r>
        <w:t>Bei einer gegebenen Anzahl an Transaktionen T, gilt es alle Regeln zu finden, die die folgenden B</w:t>
      </w:r>
      <w:r>
        <w:t>e</w:t>
      </w:r>
      <w:r>
        <w:t>dingungen erfüllen:</w:t>
      </w:r>
    </w:p>
    <w:p w14:paraId="14372B4A" w14:textId="77777777" w:rsidR="00FB60CD" w:rsidRDefault="00FB60CD" w:rsidP="00FB60CD">
      <w:pPr>
        <w:pStyle w:val="Listenabsatz"/>
        <w:numPr>
          <w:ilvl w:val="0"/>
          <w:numId w:val="38"/>
        </w:numPr>
        <w:spacing w:before="120"/>
      </w:pPr>
      <w:proofErr w:type="spellStart"/>
      <w:r>
        <w:t>support</w:t>
      </w:r>
      <w:proofErr w:type="spellEnd"/>
      <w:r>
        <w:t xml:space="preserve"> </w:t>
      </w:r>
      <w:r>
        <w:rPr>
          <w:rFonts w:ascii="Cambria Math" w:hAnsi="Cambria Math"/>
        </w:rPr>
        <w:t xml:space="preserve">≥ </w:t>
      </w:r>
      <w:proofErr w:type="spellStart"/>
      <w:r w:rsidRPr="00C61821">
        <w:t>minsup</w:t>
      </w:r>
      <w:proofErr w:type="spellEnd"/>
      <w:r>
        <w:t xml:space="preserve"> Schwellenwert</w:t>
      </w:r>
    </w:p>
    <w:p w14:paraId="238467DD" w14:textId="77777777" w:rsidR="00FB60CD" w:rsidRDefault="00FB60CD" w:rsidP="00FB60CD">
      <w:pPr>
        <w:pStyle w:val="Listenabsatz"/>
        <w:numPr>
          <w:ilvl w:val="0"/>
          <w:numId w:val="38"/>
        </w:numPr>
        <w:spacing w:before="120"/>
      </w:pPr>
      <w:proofErr w:type="spellStart"/>
      <w:r>
        <w:t>confidence</w:t>
      </w:r>
      <w:proofErr w:type="spellEnd"/>
      <w:r>
        <w:t xml:space="preserve"> </w:t>
      </w:r>
      <w:r>
        <w:rPr>
          <w:rFonts w:ascii="Cambria Math" w:hAnsi="Cambria Math"/>
        </w:rPr>
        <w:t xml:space="preserve">≥ </w:t>
      </w:r>
      <w:proofErr w:type="spellStart"/>
      <w:r w:rsidRPr="00C61821">
        <w:t>min</w:t>
      </w:r>
      <w:r>
        <w:t>conf</w:t>
      </w:r>
      <w:proofErr w:type="spellEnd"/>
      <w:r>
        <w:t xml:space="preserve"> Schwellenwert</w:t>
      </w:r>
    </w:p>
    <w:p w14:paraId="299142AF" w14:textId="77777777" w:rsidR="00FB60CD" w:rsidRDefault="00FB60CD" w:rsidP="00FB60CD">
      <w:pPr>
        <w:spacing w:before="120"/>
      </w:pPr>
      <w:r>
        <w:t xml:space="preserve">Oder man wählt den </w:t>
      </w:r>
      <w:proofErr w:type="spellStart"/>
      <w:r>
        <w:t>Brute</w:t>
      </w:r>
      <w:proofErr w:type="spellEnd"/>
      <w:r>
        <w:t>-Force-Ansatz:</w:t>
      </w:r>
    </w:p>
    <w:p w14:paraId="44B7EC4C" w14:textId="77777777" w:rsidR="00FB60CD" w:rsidRDefault="00FB60CD" w:rsidP="00FB60CD">
      <w:pPr>
        <w:pStyle w:val="Listenabsatz"/>
        <w:numPr>
          <w:ilvl w:val="0"/>
          <w:numId w:val="39"/>
        </w:numPr>
        <w:spacing w:before="120"/>
      </w:pPr>
      <w:r>
        <w:t>alle möglichen Assoziations-Regeln werden aufgelistet</w:t>
      </w:r>
    </w:p>
    <w:p w14:paraId="5EF0E657" w14:textId="77777777" w:rsidR="00FB60CD" w:rsidRDefault="00FB60CD" w:rsidP="00FB60CD">
      <w:pPr>
        <w:pStyle w:val="Listenabsatz"/>
        <w:numPr>
          <w:ilvl w:val="0"/>
          <w:numId w:val="39"/>
        </w:numPr>
        <w:spacing w:before="120"/>
      </w:pPr>
      <w:r>
        <w:t xml:space="preserve">für jede Regel wird der Support und die </w:t>
      </w:r>
      <w:proofErr w:type="spellStart"/>
      <w:r>
        <w:t>Confidence</w:t>
      </w:r>
      <w:proofErr w:type="spellEnd"/>
      <w:r>
        <w:t xml:space="preserve"> berechnet</w:t>
      </w:r>
    </w:p>
    <w:p w14:paraId="5AC1836D" w14:textId="77777777" w:rsidR="00FB60CD" w:rsidRDefault="00FB60CD" w:rsidP="00FB60CD">
      <w:pPr>
        <w:pStyle w:val="Listenabsatz"/>
        <w:numPr>
          <w:ilvl w:val="0"/>
          <w:numId w:val="39"/>
        </w:numPr>
        <w:spacing w:before="120"/>
      </w:pPr>
      <w:r>
        <w:t xml:space="preserve">Regeln streichen, welche den </w:t>
      </w:r>
      <w:proofErr w:type="spellStart"/>
      <w:r>
        <w:t>minsup</w:t>
      </w:r>
      <w:proofErr w:type="spellEnd"/>
      <w:r>
        <w:t xml:space="preserve">- und </w:t>
      </w:r>
      <w:proofErr w:type="spellStart"/>
      <w:r>
        <w:t>minconf</w:t>
      </w:r>
      <w:proofErr w:type="spellEnd"/>
      <w:r>
        <w:t>-Schwellenwert nicht erreichen</w:t>
      </w:r>
    </w:p>
    <w:p w14:paraId="4CDBD50C" w14:textId="77777777" w:rsidR="00FB60CD" w:rsidRDefault="00FB60CD" w:rsidP="00FB60CD">
      <w:pPr>
        <w:spacing w:before="120"/>
      </w:pPr>
      <w:r>
        <w:t xml:space="preserve">Achtung: Der </w:t>
      </w:r>
      <w:proofErr w:type="spellStart"/>
      <w:r>
        <w:t>Brute</w:t>
      </w:r>
      <w:proofErr w:type="spellEnd"/>
      <w:r>
        <w:t>-Force-Ansatz ist zu vermeiden, da er sehr rechenintensiv ist!</w:t>
      </w:r>
    </w:p>
    <w:p w14:paraId="28890F24" w14:textId="77777777" w:rsidR="00FB60CD" w:rsidRDefault="00FB60CD" w:rsidP="00FB60CD">
      <w:pPr>
        <w:pStyle w:val="berschrift2"/>
        <w:ind w:left="576" w:hanging="576"/>
      </w:pPr>
      <w:bookmarkStart w:id="45" w:name="_Toc345877111"/>
      <w:r>
        <w:t>Suche nach Assoziations-Regeln</w:t>
      </w:r>
      <w:bookmarkEnd w:id="45"/>
    </w:p>
    <w:p w14:paraId="2D16B37E" w14:textId="77777777" w:rsidR="00FB60CD" w:rsidRDefault="00FB60CD" w:rsidP="00FB60CD">
      <w:pPr>
        <w:spacing w:before="120"/>
      </w:pPr>
      <w:r>
        <w:t>Beispiel-Regeln:</w:t>
      </w:r>
    </w:p>
    <w:p w14:paraId="5AF0B353" w14:textId="77777777" w:rsidR="00FB60CD" w:rsidRPr="00A509D2" w:rsidRDefault="00FB60CD" w:rsidP="00FB60CD">
      <w:pPr>
        <w:spacing w:after="0"/>
      </w:pPr>
      <w:r w:rsidRPr="00A509D2">
        <w:t>{</w:t>
      </w:r>
      <w:proofErr w:type="spellStart"/>
      <w:r>
        <w:t>Milch</w:t>
      </w:r>
      <w:r w:rsidRPr="00A509D2">
        <w:t>,</w:t>
      </w:r>
      <w:r>
        <w:t>Windeln</w:t>
      </w:r>
      <w:proofErr w:type="spellEnd"/>
      <w:r>
        <w:t xml:space="preserve">} </w:t>
      </w:r>
      <w:r w:rsidRPr="00A509D2">
        <w:t>→</w:t>
      </w:r>
      <w:r>
        <w:tab/>
      </w:r>
      <w:r w:rsidRPr="00A509D2">
        <w:t>{</w:t>
      </w:r>
      <w:r>
        <w:t>Bier}</w:t>
      </w:r>
      <w:r>
        <w:tab/>
      </w:r>
      <w:r>
        <w:tab/>
      </w:r>
      <w:r w:rsidRPr="00A509D2">
        <w:t>(s=0.4, c=0.67)</w:t>
      </w:r>
    </w:p>
    <w:p w14:paraId="5F1C6D17" w14:textId="77777777" w:rsidR="00FB60CD" w:rsidRPr="00A509D2" w:rsidRDefault="00FB60CD" w:rsidP="00FB60CD">
      <w:pPr>
        <w:spacing w:after="0"/>
      </w:pPr>
      <w:r w:rsidRPr="00A509D2">
        <w:t>{</w:t>
      </w:r>
      <w:r w:rsidRPr="00A7263C">
        <w:t xml:space="preserve"> </w:t>
      </w:r>
      <w:r>
        <w:t>Milch</w:t>
      </w:r>
      <w:r w:rsidRPr="00A509D2">
        <w:t>,</w:t>
      </w:r>
      <w:r w:rsidRPr="00DB7DE3">
        <w:t xml:space="preserve"> </w:t>
      </w:r>
      <w:r>
        <w:t>Bier</w:t>
      </w:r>
      <w:r w:rsidRPr="00A509D2">
        <w:t xml:space="preserve"> </w:t>
      </w:r>
      <w:r>
        <w:t xml:space="preserve">} </w:t>
      </w:r>
      <w:r w:rsidRPr="00A509D2">
        <w:t>→</w:t>
      </w:r>
      <w:r w:rsidRPr="00A509D2">
        <w:rPr>
          <w:rFonts w:hint="eastAsia"/>
        </w:rPr>
        <w:t xml:space="preserve"> </w:t>
      </w:r>
      <w:r w:rsidRPr="00A509D2">
        <w:t>{</w:t>
      </w:r>
      <w:r w:rsidRPr="00DB7DE3">
        <w:t xml:space="preserve"> </w:t>
      </w:r>
      <w:r>
        <w:t>Windeln</w:t>
      </w:r>
      <w:r w:rsidRPr="00A509D2">
        <w:t xml:space="preserve"> </w:t>
      </w:r>
      <w:r>
        <w:t>}</w:t>
      </w:r>
      <w:r>
        <w:tab/>
      </w:r>
      <w:r w:rsidRPr="00A509D2">
        <w:t>(s=0.4, c=1.0)</w:t>
      </w:r>
    </w:p>
    <w:p w14:paraId="6091E172" w14:textId="77777777" w:rsidR="00FB60CD" w:rsidRPr="00A509D2" w:rsidRDefault="00FB60CD" w:rsidP="00FB60CD">
      <w:pPr>
        <w:spacing w:after="0"/>
      </w:pPr>
      <w:r w:rsidRPr="00A509D2">
        <w:t>{</w:t>
      </w:r>
      <w:r w:rsidRPr="00DB7DE3">
        <w:t xml:space="preserve"> </w:t>
      </w:r>
      <w:r>
        <w:t>Windeln</w:t>
      </w:r>
      <w:r w:rsidRPr="00A509D2">
        <w:t>,</w:t>
      </w:r>
      <w:r w:rsidRPr="00DB7DE3">
        <w:t xml:space="preserve"> </w:t>
      </w:r>
      <w:proofErr w:type="gramStart"/>
      <w:r>
        <w:t>Bier</w:t>
      </w:r>
      <w:r w:rsidRPr="00A509D2">
        <w:t xml:space="preserve"> }</w:t>
      </w:r>
      <w:proofErr w:type="gramEnd"/>
      <w:r w:rsidRPr="00A509D2">
        <w:t xml:space="preserve"> →</w:t>
      </w:r>
      <w:r w:rsidRPr="00A509D2">
        <w:rPr>
          <w:rFonts w:hint="eastAsia"/>
        </w:rPr>
        <w:t xml:space="preserve"> </w:t>
      </w:r>
      <w:r w:rsidRPr="00A509D2">
        <w:t>{</w:t>
      </w:r>
      <w:r w:rsidRPr="00DB7DE3">
        <w:t xml:space="preserve"> </w:t>
      </w:r>
      <w:r>
        <w:t>Milch</w:t>
      </w:r>
      <w:r w:rsidRPr="00A509D2">
        <w:t xml:space="preserve"> </w:t>
      </w:r>
      <w:r>
        <w:t>}</w:t>
      </w:r>
      <w:r>
        <w:tab/>
      </w:r>
      <w:r w:rsidRPr="00A509D2">
        <w:t>(s=0.4, c=0.67)</w:t>
      </w:r>
    </w:p>
    <w:p w14:paraId="5782C74D" w14:textId="77777777" w:rsidR="00FB60CD" w:rsidRPr="00A509D2" w:rsidRDefault="00FB60CD" w:rsidP="00FB60CD">
      <w:pPr>
        <w:spacing w:after="0"/>
      </w:pPr>
      <w:r w:rsidRPr="00A509D2">
        <w:t>{</w:t>
      </w:r>
      <w:r w:rsidRPr="00DB7DE3">
        <w:t xml:space="preserve"> </w:t>
      </w:r>
      <w:r>
        <w:t>Bier</w:t>
      </w:r>
      <w:r w:rsidRPr="00A509D2">
        <w:t xml:space="preserve"> } →</w:t>
      </w:r>
      <w:r w:rsidRPr="00A509D2">
        <w:rPr>
          <w:rFonts w:hint="eastAsia"/>
        </w:rPr>
        <w:t xml:space="preserve"> </w:t>
      </w:r>
      <w:r w:rsidRPr="00A509D2">
        <w:t>{</w:t>
      </w:r>
      <w:r w:rsidRPr="00DB7DE3">
        <w:t xml:space="preserve"> </w:t>
      </w:r>
      <w:r>
        <w:t>Milch</w:t>
      </w:r>
      <w:r w:rsidRPr="00A509D2">
        <w:t>,</w:t>
      </w:r>
      <w:r w:rsidRPr="00DB7DE3">
        <w:t xml:space="preserve"> </w:t>
      </w:r>
      <w:r>
        <w:t>Windeln</w:t>
      </w:r>
      <w:r w:rsidRPr="00A509D2">
        <w:t xml:space="preserve"> } (s=0.4, c=0.67)</w:t>
      </w:r>
    </w:p>
    <w:p w14:paraId="4F24BC99" w14:textId="77777777" w:rsidR="00FB60CD" w:rsidRPr="00A509D2" w:rsidRDefault="00FB60CD" w:rsidP="00FB60CD">
      <w:pPr>
        <w:spacing w:after="0"/>
      </w:pPr>
      <w:r w:rsidRPr="00A509D2">
        <w:t>{</w:t>
      </w:r>
      <w:r w:rsidRPr="00DB7DE3">
        <w:t xml:space="preserve"> </w:t>
      </w:r>
      <w:proofErr w:type="gramStart"/>
      <w:r>
        <w:t>Windeln</w:t>
      </w:r>
      <w:r w:rsidRPr="00A509D2">
        <w:t xml:space="preserve"> }</w:t>
      </w:r>
      <w:proofErr w:type="gramEnd"/>
      <w:r w:rsidRPr="00A509D2">
        <w:t xml:space="preserve"> →</w:t>
      </w:r>
      <w:r w:rsidRPr="00A509D2">
        <w:rPr>
          <w:rFonts w:hint="eastAsia"/>
        </w:rPr>
        <w:t xml:space="preserve"> </w:t>
      </w:r>
      <w:r w:rsidRPr="00A509D2">
        <w:t>{</w:t>
      </w:r>
      <w:r w:rsidRPr="00DB7DE3">
        <w:t xml:space="preserve"> </w:t>
      </w:r>
      <w:r>
        <w:t>Milch</w:t>
      </w:r>
      <w:r w:rsidRPr="00A509D2">
        <w:t>,</w:t>
      </w:r>
      <w:r w:rsidRPr="00DB7DE3">
        <w:t xml:space="preserve"> </w:t>
      </w:r>
      <w:r>
        <w:t>Bier</w:t>
      </w:r>
      <w:r w:rsidRPr="00A509D2">
        <w:t xml:space="preserve"> } (s=0.4, c=0.5)</w:t>
      </w:r>
    </w:p>
    <w:p w14:paraId="4F641B70" w14:textId="77777777" w:rsidR="00FB60CD" w:rsidRDefault="00FB60CD" w:rsidP="00FB60CD">
      <w:r w:rsidRPr="00A509D2">
        <w:t>{</w:t>
      </w:r>
      <w:r w:rsidRPr="00A7263C">
        <w:t xml:space="preserve"> </w:t>
      </w:r>
      <w:proofErr w:type="gramStart"/>
      <w:r>
        <w:t>Milch</w:t>
      </w:r>
      <w:r w:rsidRPr="00A509D2">
        <w:t xml:space="preserve"> }</w:t>
      </w:r>
      <w:proofErr w:type="gramEnd"/>
      <w:r w:rsidRPr="00A509D2">
        <w:t xml:space="preserve"> →</w:t>
      </w:r>
      <w:r w:rsidRPr="00A509D2">
        <w:rPr>
          <w:rFonts w:hint="eastAsia"/>
        </w:rPr>
        <w:t xml:space="preserve"> </w:t>
      </w:r>
      <w:r w:rsidRPr="00A509D2">
        <w:t>{</w:t>
      </w:r>
      <w:r w:rsidRPr="00DB7DE3">
        <w:t xml:space="preserve"> </w:t>
      </w:r>
      <w:r>
        <w:t>Windeln</w:t>
      </w:r>
      <w:r w:rsidRPr="00A509D2">
        <w:t>,</w:t>
      </w:r>
      <w:r w:rsidRPr="00DB7DE3">
        <w:t xml:space="preserve"> </w:t>
      </w:r>
      <w:r>
        <w:t>Bier</w:t>
      </w:r>
      <w:r w:rsidRPr="00A509D2">
        <w:t xml:space="preserve"> } (s=0.4, c=0.5)</w:t>
      </w:r>
    </w:p>
    <w:p w14:paraId="4E7D7A11" w14:textId="77777777" w:rsidR="00FB60CD" w:rsidRDefault="00FB60CD" w:rsidP="00FB60CD">
      <w:r>
        <w:t>Was können wir beobachten?</w:t>
      </w:r>
    </w:p>
    <w:p w14:paraId="3EC0CAF9" w14:textId="77777777" w:rsidR="00FB60CD" w:rsidRDefault="00FB60CD" w:rsidP="00FB60CD">
      <w:r>
        <w:t xml:space="preserve">Alle Beispiel-Regeln sind binäre Aufteilungen von demselben </w:t>
      </w:r>
      <w:proofErr w:type="spellStart"/>
      <w:r>
        <w:t>Itemset</w:t>
      </w:r>
      <w:proofErr w:type="spellEnd"/>
      <w:r>
        <w:t xml:space="preserve">. Regeln, welche von demselben </w:t>
      </w:r>
      <w:proofErr w:type="spellStart"/>
      <w:r>
        <w:t>Itemset</w:t>
      </w:r>
      <w:proofErr w:type="spellEnd"/>
      <w:r>
        <w:t xml:space="preserve"> abstammen, weisen identische Support-, aber unterschiedliche </w:t>
      </w:r>
      <w:proofErr w:type="spellStart"/>
      <w:r>
        <w:t>Confidence</w:t>
      </w:r>
      <w:proofErr w:type="spellEnd"/>
      <w:r>
        <w:t xml:space="preserve">-Werte auf. So können die Support- und </w:t>
      </w:r>
      <w:proofErr w:type="spellStart"/>
      <w:r>
        <w:t>Confidence</w:t>
      </w:r>
      <w:proofErr w:type="spellEnd"/>
      <w:r>
        <w:t>-Anforderungen entkoppelt werden.</w:t>
      </w:r>
    </w:p>
    <w:p w14:paraId="05378269" w14:textId="77777777" w:rsidR="00FB60CD" w:rsidRDefault="00FB60CD" w:rsidP="00FB60CD">
      <w:r>
        <w:t>Der 2-Schrittt-Approach</w:t>
      </w:r>
    </w:p>
    <w:p w14:paraId="3D92A25A" w14:textId="77777777" w:rsidR="00FB60CD" w:rsidRDefault="00FB60CD" w:rsidP="00FB60CD">
      <w:pPr>
        <w:pStyle w:val="Listenabsatz"/>
        <w:numPr>
          <w:ilvl w:val="0"/>
          <w:numId w:val="40"/>
        </w:numPr>
      </w:pPr>
      <w:r>
        <w:t xml:space="preserve">Ermittlung häufiger Item-Sets. Das heisst, es werden diejenigen gesucht, die einen </w:t>
      </w:r>
      <w:proofErr w:type="spellStart"/>
      <w:r>
        <w:t>Mindest</w:t>
      </w:r>
      <w:proofErr w:type="spellEnd"/>
      <w:r>
        <w:t xml:space="preserve"> -Support </w:t>
      </w:r>
      <w:proofErr w:type="spellStart"/>
      <w:r w:rsidRPr="00F91DC4">
        <w:rPr>
          <w:i/>
        </w:rPr>
        <w:t>minsup</w:t>
      </w:r>
      <w:proofErr w:type="spellEnd"/>
      <w:r>
        <w:t xml:space="preserve"> aufweisen</w:t>
      </w:r>
    </w:p>
    <w:p w14:paraId="3D6B36FB" w14:textId="77777777" w:rsidR="00FB60CD" w:rsidRDefault="00FB60CD" w:rsidP="00FB60CD">
      <w:pPr>
        <w:pStyle w:val="Listenabsatz"/>
        <w:numPr>
          <w:ilvl w:val="0"/>
          <w:numId w:val="40"/>
        </w:numPr>
      </w:pPr>
      <w:r>
        <w:t xml:space="preserve">Generierung starker Regeln aus den häufigen Item-Sets. Das heisst mit einer Verteilung der Items auf Prämisse und Konklusion, für die ein grosser </w:t>
      </w:r>
      <w:proofErr w:type="spellStart"/>
      <w:r>
        <w:t>Confidence</w:t>
      </w:r>
      <w:proofErr w:type="spellEnd"/>
      <w:r>
        <w:t>-Wert entsteht.</w:t>
      </w:r>
    </w:p>
    <w:p w14:paraId="5528FE52" w14:textId="77777777" w:rsidR="00FB60CD" w:rsidRDefault="00FB60CD" w:rsidP="00FB60CD">
      <w:r>
        <w:t>Achtung: Auch dieser Approach ist rechnerisch sehr aufwändig und daher teuer!</w:t>
      </w:r>
    </w:p>
    <w:p w14:paraId="20B1600A" w14:textId="77777777" w:rsidR="00FB60CD" w:rsidRDefault="00FB60CD" w:rsidP="00FB60CD">
      <w:r>
        <w:t xml:space="preserve">Methode der Wahl: Reduzierung der Komplexität bei der Erzeugung häufiger </w:t>
      </w:r>
      <w:proofErr w:type="spellStart"/>
      <w:r>
        <w:t>Itemsets</w:t>
      </w:r>
      <w:proofErr w:type="spellEnd"/>
    </w:p>
    <w:p w14:paraId="4FBE27B7" w14:textId="77777777" w:rsidR="00FB60CD" w:rsidRDefault="00FB60CD" w:rsidP="00FB60CD">
      <w:pPr>
        <w:pStyle w:val="Listenabsatz"/>
        <w:numPr>
          <w:ilvl w:val="0"/>
          <w:numId w:val="41"/>
        </w:numPr>
        <w:spacing w:before="120"/>
        <w:rPr>
          <w:bCs/>
        </w:rPr>
      </w:pPr>
      <w:r w:rsidRPr="00A7263C">
        <w:rPr>
          <w:bCs/>
        </w:rPr>
        <w:t>Effi</w:t>
      </w:r>
      <w:r>
        <w:rPr>
          <w:bCs/>
        </w:rPr>
        <w:t>ziente Generierung von Kandidat–</w:t>
      </w:r>
      <w:proofErr w:type="spellStart"/>
      <w:r w:rsidRPr="00A7263C">
        <w:rPr>
          <w:bCs/>
        </w:rPr>
        <w:t>Itemsets</w:t>
      </w:r>
      <w:proofErr w:type="spellEnd"/>
    </w:p>
    <w:p w14:paraId="4D066747" w14:textId="77777777" w:rsidR="00FB60CD" w:rsidRPr="00A7263C" w:rsidRDefault="00FB60CD" w:rsidP="00FB60CD">
      <w:pPr>
        <w:pStyle w:val="Listenabsatz"/>
        <w:numPr>
          <w:ilvl w:val="1"/>
          <w:numId w:val="41"/>
        </w:numPr>
        <w:spacing w:before="120"/>
        <w:rPr>
          <w:bCs/>
        </w:rPr>
      </w:pPr>
      <w:r w:rsidRPr="00A7263C">
        <w:t xml:space="preserve">Anwendung des </w:t>
      </w:r>
      <w:r w:rsidRPr="00A7263C">
        <w:rPr>
          <w:i/>
        </w:rPr>
        <w:t>„a priori“ Prinzips</w:t>
      </w:r>
    </w:p>
    <w:p w14:paraId="09B4F9CB" w14:textId="77777777" w:rsidR="00FB60CD" w:rsidRPr="00A7263C" w:rsidRDefault="00FB60CD" w:rsidP="00FB60CD">
      <w:pPr>
        <w:pStyle w:val="Listenabsatz"/>
        <w:numPr>
          <w:ilvl w:val="0"/>
          <w:numId w:val="41"/>
        </w:numPr>
        <w:spacing w:before="120"/>
      </w:pPr>
      <w:r w:rsidRPr="00A7263C">
        <w:rPr>
          <w:bCs/>
        </w:rPr>
        <w:t>Effizie</w:t>
      </w:r>
      <w:r>
        <w:rPr>
          <w:bCs/>
        </w:rPr>
        <w:t>nte Repräsentation der Kandidat–</w:t>
      </w:r>
      <w:proofErr w:type="spellStart"/>
      <w:r w:rsidRPr="00A7263C">
        <w:rPr>
          <w:bCs/>
        </w:rPr>
        <w:t>Itemsets</w:t>
      </w:r>
      <w:proofErr w:type="spellEnd"/>
    </w:p>
    <w:p w14:paraId="7EDFA2E7" w14:textId="77777777" w:rsidR="00FB60CD" w:rsidRPr="00A7263C" w:rsidRDefault="00FB60CD" w:rsidP="00FB60CD">
      <w:pPr>
        <w:pStyle w:val="Listenabsatz"/>
        <w:numPr>
          <w:ilvl w:val="1"/>
          <w:numId w:val="41"/>
        </w:numPr>
        <w:spacing w:before="120"/>
      </w:pPr>
      <w:r w:rsidRPr="00A7263C">
        <w:t>kompaktere Repräsentation der Kandidaten-Sets als Hash-Baum</w:t>
      </w:r>
    </w:p>
    <w:p w14:paraId="64798707" w14:textId="77777777" w:rsidR="00FB60CD" w:rsidRDefault="00FB60CD" w:rsidP="00FB60CD">
      <w:pPr>
        <w:pStyle w:val="Listenabsatz"/>
        <w:numPr>
          <w:ilvl w:val="0"/>
          <w:numId w:val="41"/>
        </w:numPr>
        <w:spacing w:before="120"/>
        <w:rPr>
          <w:bCs/>
        </w:rPr>
      </w:pPr>
      <w:r w:rsidRPr="00A7263C">
        <w:rPr>
          <w:bCs/>
        </w:rPr>
        <w:t>Effizientes Vergleichen der Kandidaten mit den Transaktionen</w:t>
      </w:r>
    </w:p>
    <w:p w14:paraId="253E1559" w14:textId="77777777" w:rsidR="00FB60CD" w:rsidRPr="00A7263C" w:rsidRDefault="00FB60CD" w:rsidP="00FB60CD">
      <w:pPr>
        <w:pStyle w:val="Listenabsatz"/>
        <w:numPr>
          <w:ilvl w:val="1"/>
          <w:numId w:val="41"/>
        </w:numPr>
        <w:spacing w:before="120"/>
        <w:rPr>
          <w:bCs/>
        </w:rPr>
      </w:pPr>
      <w:r w:rsidRPr="00A7263C">
        <w:t>effiziente Traversierung des Hash-Baumes</w:t>
      </w:r>
    </w:p>
    <w:p w14:paraId="4B64ABEB" w14:textId="77777777" w:rsidR="0026612A" w:rsidRDefault="0026612A">
      <w:pPr>
        <w:spacing w:before="200" w:after="200"/>
        <w:jc w:val="left"/>
        <w:rPr>
          <w:caps/>
          <w:color w:val="243F60" w:themeColor="accent1" w:themeShade="7F"/>
          <w:spacing w:val="15"/>
          <w:szCs w:val="22"/>
        </w:rPr>
      </w:pPr>
      <w:r>
        <w:br w:type="page"/>
      </w:r>
    </w:p>
    <w:p w14:paraId="59C5D032" w14:textId="702430F5" w:rsidR="00FB60CD" w:rsidRDefault="00FB60CD" w:rsidP="00FB60CD">
      <w:pPr>
        <w:pStyle w:val="berschrift3"/>
      </w:pPr>
      <w:bookmarkStart w:id="46" w:name="_Toc345877112"/>
      <w:r>
        <w:lastRenderedPageBreak/>
        <w:t>effektive erzeugung von itemsets, a priori-Prinzip</w:t>
      </w:r>
      <w:bookmarkEnd w:id="46"/>
    </w:p>
    <w:p w14:paraId="14D0F857" w14:textId="77777777" w:rsidR="00FB60CD" w:rsidRDefault="00FB60CD" w:rsidP="00FB60CD">
      <w:pPr>
        <w:spacing w:before="120"/>
      </w:pPr>
      <w:r>
        <w:t>A Priori-Prinzip</w:t>
      </w:r>
    </w:p>
    <w:p w14:paraId="2FD3E3D8" w14:textId="77777777" w:rsidR="00FB60CD" w:rsidRDefault="00FB60CD" w:rsidP="00FB60CD">
      <w:pPr>
        <w:spacing w:before="120"/>
      </w:pPr>
      <w:r>
        <w:t xml:space="preserve">Wenn ein </w:t>
      </w:r>
      <w:proofErr w:type="spellStart"/>
      <w:r>
        <w:t>Itemset</w:t>
      </w:r>
      <w:proofErr w:type="spellEnd"/>
      <w:r>
        <w:t xml:space="preserve"> </w:t>
      </w:r>
      <w:r w:rsidRPr="007841C9">
        <w:rPr>
          <w:b/>
          <w:color w:val="00B050"/>
        </w:rPr>
        <w:t>häufig</w:t>
      </w:r>
      <w:r w:rsidRPr="007841C9">
        <w:rPr>
          <w:color w:val="00B050"/>
        </w:rPr>
        <w:t xml:space="preserve"> </w:t>
      </w:r>
      <w:r>
        <w:t>(</w:t>
      </w:r>
      <w:r w:rsidRPr="007841C9">
        <w:rPr>
          <w:b/>
          <w:color w:val="CB3535" w:themeColor="accent3"/>
        </w:rPr>
        <w:t>selten</w:t>
      </w:r>
      <w:r>
        <w:t xml:space="preserve">) ist, dann sind auch alle seine </w:t>
      </w:r>
      <w:r w:rsidRPr="007841C9">
        <w:rPr>
          <w:b/>
          <w:color w:val="00B050"/>
        </w:rPr>
        <w:t>Teilmengen</w:t>
      </w:r>
      <w:r>
        <w:t xml:space="preserve"> (</w:t>
      </w:r>
      <w:r w:rsidRPr="007841C9">
        <w:rPr>
          <w:b/>
          <w:color w:val="CB3535" w:themeColor="accent3"/>
        </w:rPr>
        <w:t>Super-Mengen</w:t>
      </w:r>
      <w:r>
        <w:t xml:space="preserve">) </w:t>
      </w:r>
      <w:r w:rsidRPr="007841C9">
        <w:rPr>
          <w:b/>
          <w:color w:val="00B050"/>
        </w:rPr>
        <w:t>häufig</w:t>
      </w:r>
      <w:r>
        <w:t xml:space="preserve"> (</w:t>
      </w:r>
      <w:r w:rsidRPr="007841C9">
        <w:rPr>
          <w:b/>
          <w:color w:val="CB3535" w:themeColor="accent3"/>
        </w:rPr>
        <w:t>selten</w:t>
      </w:r>
      <w:r>
        <w:t>).</w:t>
      </w:r>
    </w:p>
    <w:p w14:paraId="6ED89ED2" w14:textId="77777777" w:rsidR="00FB60CD" w:rsidRDefault="00FB60CD" w:rsidP="00FB60CD">
      <w:pPr>
        <w:spacing w:before="120"/>
      </w:pPr>
      <w:r>
        <w:t>Dies erscheint logisch zu sein, da sich die Teilmengen-Relation und Support-Relation sich anti-monoton verhalten. Das heisst:</w:t>
      </w:r>
    </w:p>
    <w:p w14:paraId="0751D7D4" w14:textId="77777777" w:rsidR="00FB60CD" w:rsidRPr="00902689" w:rsidRDefault="00FB60CD" w:rsidP="00FB60CD">
      <w:pPr>
        <w:pStyle w:val="Listenabsatz"/>
        <w:numPr>
          <w:ilvl w:val="0"/>
          <w:numId w:val="43"/>
        </w:numPr>
        <w:spacing w:before="120"/>
        <w:rPr>
          <w:lang w:val="fr-CH"/>
        </w:rPr>
      </w:pPr>
      <w:r w:rsidRPr="00FB6629">
        <w:rPr>
          <w:rFonts w:ascii="TimesNewRomanPS-BoldItalicMT" w:eastAsia="SymbolMT" w:hAnsi="TimesNewRomanPS-BoldItalicMT" w:cs="TimesNewRomanPS-BoldItalicMT"/>
          <w:b/>
          <w:bCs/>
          <w:i/>
          <w:iCs/>
          <w:sz w:val="20"/>
          <w:lang w:val="fr-CH"/>
        </w:rPr>
        <w:t xml:space="preserve">  </w:t>
      </w:r>
      <w:r w:rsidRPr="00902689">
        <w:rPr>
          <w:rFonts w:ascii="TimesNewRomanPS-BoldItalicMT" w:eastAsia="SymbolMT" w:hAnsi="TimesNewRomanPS-BoldItalicMT" w:cs="TimesNewRomanPS-BoldItalicMT"/>
          <w:b/>
          <w:bCs/>
          <w:i/>
          <w:iCs/>
          <w:strike/>
          <w:sz w:val="20"/>
          <w:lang w:val="fr-CH"/>
        </w:rPr>
        <w:t>V</w:t>
      </w:r>
      <w:r w:rsidRPr="00902689">
        <w:rPr>
          <w:rFonts w:ascii="TimesNewRomanPS-BoldItalicMT" w:eastAsia="SymbolMT" w:hAnsi="TimesNewRomanPS-BoldItalicMT" w:cs="TimesNewRomanPS-BoldItalicMT"/>
          <w:b/>
          <w:bCs/>
          <w:i/>
          <w:iCs/>
          <w:sz w:val="20"/>
          <w:lang w:val="fr-CH"/>
        </w:rPr>
        <w:t xml:space="preserve">X </w:t>
      </w:r>
      <w:r w:rsidRPr="00902689">
        <w:rPr>
          <w:rFonts w:ascii="TimesNewRomanPS-BoldItalicMT" w:eastAsia="SymbolMT" w:hAnsi="TimesNewRomanPS-BoldItalicMT" w:cs="TimesNewRomanPS-BoldItalicMT"/>
          <w:b/>
          <w:bCs/>
          <w:i/>
          <w:iCs/>
          <w:strike/>
          <w:sz w:val="20"/>
          <w:lang w:val="fr-CH"/>
        </w:rPr>
        <w:t>V</w:t>
      </w:r>
      <w:r w:rsidRPr="00902689">
        <w:rPr>
          <w:rFonts w:ascii="TimesNewRomanPS-BoldItalicMT" w:eastAsia="SymbolMT" w:hAnsi="TimesNewRomanPS-BoldItalicMT" w:cs="TimesNewRomanPS-BoldItalicMT"/>
          <w:b/>
          <w:bCs/>
          <w:i/>
          <w:iCs/>
          <w:sz w:val="20"/>
          <w:lang w:val="fr-CH"/>
        </w:rPr>
        <w:t xml:space="preserve">Y : </w:t>
      </w:r>
      <w:proofErr w:type="gramStart"/>
      <w:r w:rsidRPr="00902689">
        <w:rPr>
          <w:rFonts w:ascii="TimesNewRomanPS-BoldItalicMT" w:eastAsia="SymbolMT" w:hAnsi="TimesNewRomanPS-BoldItalicMT" w:cs="TimesNewRomanPS-BoldItalicMT"/>
          <w:b/>
          <w:bCs/>
          <w:i/>
          <w:iCs/>
          <w:sz w:val="20"/>
          <w:lang w:val="fr-CH"/>
        </w:rPr>
        <w:t>( X</w:t>
      </w:r>
      <w:proofErr w:type="gramEnd"/>
      <w:r w:rsidRPr="00902689">
        <w:rPr>
          <w:rFonts w:ascii="TimesNewRomanPS-BoldItalicMT" w:eastAsia="SymbolMT" w:hAnsi="TimesNewRomanPS-BoldItalicMT" w:cs="TimesNewRomanPS-BoldItalicMT"/>
          <w:b/>
          <w:bCs/>
          <w:i/>
          <w:iCs/>
          <w:sz w:val="20"/>
          <w:lang w:val="fr-CH"/>
        </w:rPr>
        <w:t xml:space="preserve"> </w:t>
      </w:r>
      <w:r w:rsidRPr="00902689">
        <w:rPr>
          <w:rFonts w:ascii="SymbolMT" w:eastAsia="SymbolMT" w:cs="SymbolMT"/>
          <w:sz w:val="21"/>
          <w:szCs w:val="21"/>
          <w:u w:val="single"/>
          <w:lang w:val="fr-CH"/>
        </w:rPr>
        <w:t>c</w:t>
      </w:r>
      <w:r w:rsidRPr="00902689">
        <w:rPr>
          <w:rFonts w:ascii="SymbolMT" w:eastAsia="SymbolMT" w:cs="SymbolMT"/>
          <w:sz w:val="21"/>
          <w:szCs w:val="21"/>
          <w:lang w:val="fr-CH"/>
        </w:rPr>
        <w:t xml:space="preserve"> </w:t>
      </w:r>
      <w:r w:rsidRPr="00902689">
        <w:rPr>
          <w:rFonts w:ascii="TimesNewRomanPS-BoldItalicMT" w:eastAsia="SymbolMT" w:hAnsi="TimesNewRomanPS-BoldItalicMT" w:cs="TimesNewRomanPS-BoldItalicMT"/>
          <w:b/>
          <w:bCs/>
          <w:i/>
          <w:iCs/>
          <w:sz w:val="20"/>
          <w:lang w:val="fr-CH"/>
        </w:rPr>
        <w:t xml:space="preserve">Y ) </w:t>
      </w:r>
      <w:r w:rsidRPr="00902689">
        <w:rPr>
          <w:rFonts w:ascii="Arial-BoldItalicMT" w:eastAsia="Arial-BoldItalicMT" w:cs="Arial-BoldItalicMT" w:hint="eastAsia"/>
          <w:b/>
          <w:bCs/>
          <w:i/>
          <w:iCs/>
          <w:sz w:val="20"/>
          <w:lang w:val="fr-CH"/>
        </w:rPr>
        <w:t>→</w:t>
      </w:r>
      <w:r w:rsidRPr="00902689">
        <w:rPr>
          <w:rFonts w:ascii="Arial-BoldItalicMT" w:eastAsia="Arial-BoldItalicMT" w:cs="Arial-BoldItalicMT"/>
          <w:b/>
          <w:bCs/>
          <w:i/>
          <w:iCs/>
          <w:sz w:val="20"/>
          <w:lang w:val="fr-CH"/>
        </w:rPr>
        <w:t xml:space="preserve"> </w:t>
      </w:r>
      <w:r w:rsidRPr="00902689">
        <w:rPr>
          <w:rFonts w:ascii="TimesNewRomanPS-BoldItalicMT" w:eastAsia="SymbolMT" w:hAnsi="TimesNewRomanPS-BoldItalicMT" w:cs="TimesNewRomanPS-BoldItalicMT"/>
          <w:b/>
          <w:bCs/>
          <w:i/>
          <w:iCs/>
          <w:sz w:val="20"/>
          <w:lang w:val="fr-CH"/>
        </w:rPr>
        <w:t xml:space="preserve">s( X ) </w:t>
      </w:r>
      <w:r w:rsidRPr="00902689">
        <w:rPr>
          <w:rFonts w:ascii="Calibri" w:eastAsia="SymbolMT" w:hAnsi="Calibri" w:cs="SymbolMT"/>
          <w:sz w:val="21"/>
          <w:szCs w:val="21"/>
          <w:lang w:val="fr-CH"/>
        </w:rPr>
        <w:t>≥</w:t>
      </w:r>
      <w:r w:rsidRPr="00902689">
        <w:rPr>
          <w:rFonts w:ascii="SymbolMT" w:eastAsia="SymbolMT" w:cs="SymbolMT"/>
          <w:sz w:val="21"/>
          <w:szCs w:val="21"/>
          <w:lang w:val="fr-CH"/>
        </w:rPr>
        <w:t xml:space="preserve">  </w:t>
      </w:r>
      <w:r w:rsidRPr="00902689">
        <w:rPr>
          <w:rFonts w:ascii="TimesNewRomanPS-BoldItalicMT" w:eastAsia="SymbolMT" w:hAnsi="TimesNewRomanPS-BoldItalicMT" w:cs="TimesNewRomanPS-BoldItalicMT"/>
          <w:b/>
          <w:bCs/>
          <w:i/>
          <w:iCs/>
          <w:sz w:val="20"/>
          <w:lang w:val="fr-CH"/>
        </w:rPr>
        <w:t xml:space="preserve">s( Y ), </w:t>
      </w:r>
      <w:r w:rsidRPr="00902689">
        <w:rPr>
          <w:rFonts w:ascii="TimesNewRomanPS-BoldItalicMT" w:eastAsia="SymbolMT" w:hAnsi="TimesNewRomanPS-BoldItalicMT" w:cs="TimesNewRomanPS-BoldItalicMT"/>
          <w:b/>
          <w:bCs/>
          <w:i/>
          <w:iCs/>
          <w:sz w:val="20"/>
          <w:lang w:val="fr-CH"/>
        </w:rPr>
        <w:tab/>
      </w:r>
      <w:proofErr w:type="spellStart"/>
      <w:r w:rsidRPr="00902689">
        <w:rPr>
          <w:rFonts w:ascii="TimesNewRomanPS-BoldItalicMT" w:eastAsia="SymbolMT" w:hAnsi="TimesNewRomanPS-BoldItalicMT" w:cs="TimesNewRomanPS-BoldItalicMT"/>
          <w:b/>
          <w:bCs/>
          <w:i/>
          <w:iCs/>
          <w:sz w:val="20"/>
          <w:lang w:val="fr-CH"/>
        </w:rPr>
        <w:t>anders</w:t>
      </w:r>
      <w:proofErr w:type="spellEnd"/>
      <w:r w:rsidRPr="00902689">
        <w:rPr>
          <w:rFonts w:ascii="TimesNewRomanPS-BoldItalicMT" w:eastAsia="SymbolMT" w:hAnsi="TimesNewRomanPS-BoldItalicMT" w:cs="TimesNewRomanPS-BoldItalicMT"/>
          <w:b/>
          <w:bCs/>
          <w:i/>
          <w:iCs/>
          <w:sz w:val="20"/>
          <w:lang w:val="fr-CH"/>
        </w:rPr>
        <w:t xml:space="preserve"> </w:t>
      </w:r>
      <w:proofErr w:type="spellStart"/>
      <w:r w:rsidRPr="00902689">
        <w:rPr>
          <w:rFonts w:ascii="TimesNewRomanPS-BoldItalicMT" w:eastAsia="SymbolMT" w:hAnsi="TimesNewRomanPS-BoldItalicMT" w:cs="TimesNewRomanPS-BoldItalicMT"/>
          <w:b/>
          <w:bCs/>
          <w:i/>
          <w:iCs/>
          <w:sz w:val="20"/>
          <w:lang w:val="fr-CH"/>
        </w:rPr>
        <w:t>formuliert</w:t>
      </w:r>
      <w:proofErr w:type="spellEnd"/>
    </w:p>
    <w:p w14:paraId="69D1851A" w14:textId="77777777" w:rsidR="00FB60CD" w:rsidRPr="00902689" w:rsidRDefault="00FB60CD" w:rsidP="00FB60CD">
      <w:pPr>
        <w:pStyle w:val="Listenabsatz"/>
        <w:numPr>
          <w:ilvl w:val="0"/>
          <w:numId w:val="43"/>
        </w:numPr>
        <w:spacing w:before="120"/>
      </w:pPr>
      <w:r w:rsidRPr="00D2266E">
        <w:rPr>
          <w:color w:val="00B050"/>
        </w:rPr>
        <w:t xml:space="preserve">Eine Verkleinerung eines </w:t>
      </w:r>
      <w:proofErr w:type="spellStart"/>
      <w:r w:rsidRPr="00D2266E">
        <w:rPr>
          <w:color w:val="00B050"/>
        </w:rPr>
        <w:t>Itemsets</w:t>
      </w:r>
      <w:proofErr w:type="spellEnd"/>
      <w:r w:rsidRPr="00D2266E">
        <w:rPr>
          <w:color w:val="00B050"/>
        </w:rPr>
        <w:t xml:space="preserve"> kann nur zu einer Erhöhung seines Support-Wertes führen</w:t>
      </w:r>
      <w:r>
        <w:rPr>
          <w:color w:val="00B050"/>
        </w:rPr>
        <w:t>.</w:t>
      </w:r>
    </w:p>
    <w:p w14:paraId="25EC3347" w14:textId="77777777" w:rsidR="00FB60CD" w:rsidRPr="00902689" w:rsidRDefault="00FB60CD" w:rsidP="00FB60CD">
      <w:pPr>
        <w:pStyle w:val="Listenabsatz"/>
        <w:numPr>
          <w:ilvl w:val="0"/>
          <w:numId w:val="43"/>
        </w:numPr>
        <w:spacing w:before="120"/>
      </w:pPr>
      <w:r>
        <w:rPr>
          <w:color w:val="CB3535" w:themeColor="accent3"/>
        </w:rPr>
        <w:t xml:space="preserve">Eine Vergrösserung eines </w:t>
      </w:r>
      <w:proofErr w:type="spellStart"/>
      <w:r>
        <w:rPr>
          <w:color w:val="CB3535" w:themeColor="accent3"/>
        </w:rPr>
        <w:t>Itemsets</w:t>
      </w:r>
      <w:proofErr w:type="spellEnd"/>
      <w:r>
        <w:rPr>
          <w:color w:val="CB3535" w:themeColor="accent3"/>
        </w:rPr>
        <w:t xml:space="preserve"> kann nur zu einer Verringerung seines Support-Wertes führen.</w:t>
      </w:r>
    </w:p>
    <w:p w14:paraId="7177F5CB" w14:textId="77777777" w:rsidR="00FB60CD" w:rsidRDefault="00FB60CD" w:rsidP="00FB60CD">
      <w:pPr>
        <w:spacing w:before="120"/>
      </w:pPr>
      <w:r>
        <w:t xml:space="preserve">Nach dem A Priori-Prinzip kann somit gesagt werden, dass falls ein </w:t>
      </w:r>
      <w:proofErr w:type="spellStart"/>
      <w:r>
        <w:t>Itemset</w:t>
      </w:r>
      <w:proofErr w:type="spellEnd"/>
      <w:r>
        <w:t xml:space="preserve"> </w:t>
      </w:r>
      <w:proofErr w:type="spellStart"/>
      <w:r>
        <w:t>minsup</w:t>
      </w:r>
      <w:proofErr w:type="spellEnd"/>
      <w:r>
        <w:t xml:space="preserve"> unterschreitet, keine Untersuchung aller seiner Super-Sets nötig ist.</w:t>
      </w:r>
    </w:p>
    <w:p w14:paraId="221D6622" w14:textId="77777777" w:rsidR="00FB60CD" w:rsidRDefault="00FB60CD" w:rsidP="00FB60CD">
      <w:pPr>
        <w:keepNext/>
        <w:spacing w:before="120"/>
      </w:pPr>
      <w:r w:rsidRPr="00902689">
        <w:rPr>
          <w:noProof/>
          <w:bdr w:val="single" w:sz="4" w:space="0" w:color="auto"/>
          <w:lang w:eastAsia="de-CH"/>
        </w:rPr>
        <w:drawing>
          <wp:inline distT="0" distB="0" distL="0" distR="0" wp14:anchorId="4F9BB9AD" wp14:editId="242F01FC">
            <wp:extent cx="5280540" cy="3322480"/>
            <wp:effectExtent l="0" t="0" r="0" b="0"/>
            <wp:docPr id="6150" name="Grafik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80540" cy="3322480"/>
                    </a:xfrm>
                    <a:prstGeom prst="rect">
                      <a:avLst/>
                    </a:prstGeom>
                  </pic:spPr>
                </pic:pic>
              </a:graphicData>
            </a:graphic>
          </wp:inline>
        </w:drawing>
      </w:r>
    </w:p>
    <w:p w14:paraId="5CE3E3B7" w14:textId="1BA86D00" w:rsidR="00FB60CD" w:rsidRDefault="00785D2A" w:rsidP="00FB60CD">
      <w:pPr>
        <w:pStyle w:val="Beschriftung"/>
      </w:pPr>
      <w:r>
        <w:t xml:space="preserve">Abbildung </w:t>
      </w:r>
      <w:fldSimple w:instr=" STYLEREF 1 \s ">
        <w:r w:rsidR="006D3CEA">
          <w:rPr>
            <w:noProof/>
          </w:rPr>
          <w:t>6</w:t>
        </w:r>
      </w:fldSimple>
      <w:r>
        <w:noBreakHyphen/>
      </w:r>
      <w:fldSimple w:instr=" SEQ Abbildung \* ARABIC \s 1 ">
        <w:r w:rsidR="006D3CEA">
          <w:rPr>
            <w:noProof/>
          </w:rPr>
          <w:t>1</w:t>
        </w:r>
      </w:fldSimple>
      <w:r>
        <w:t xml:space="preserve">:  </w:t>
      </w:r>
      <w:r w:rsidR="00FB60CD">
        <w:t>A Priori-Prinzip</w:t>
      </w:r>
    </w:p>
    <w:p w14:paraId="65A5EAFB" w14:textId="77777777" w:rsidR="00CB3B97" w:rsidRDefault="00CB3B97">
      <w:pPr>
        <w:spacing w:before="200" w:after="200"/>
        <w:jc w:val="left"/>
      </w:pPr>
      <w:r>
        <w:br w:type="page"/>
      </w:r>
    </w:p>
    <w:p w14:paraId="2DA3DA9E" w14:textId="5548D1D0" w:rsidR="00FB60CD" w:rsidRPr="009B010F" w:rsidRDefault="00FB60CD" w:rsidP="00FB60CD">
      <w:r w:rsidRPr="009B010F">
        <w:lastRenderedPageBreak/>
        <w:t>A Priori-Algorithmus in Pseudo-Code</w:t>
      </w:r>
    </w:p>
    <w:p w14:paraId="0206B1E6" w14:textId="77777777" w:rsidR="00FB60CD" w:rsidRPr="00902689" w:rsidRDefault="00FB60CD" w:rsidP="00FB60CD">
      <w:pPr>
        <w:pStyle w:val="Code"/>
        <w:spacing w:after="0" w:line="360" w:lineRule="auto"/>
        <w:rPr>
          <w:rFonts w:asciiTheme="minorHAnsi" w:hAnsiTheme="minorHAnsi"/>
        </w:rPr>
      </w:pPr>
      <w:r w:rsidRPr="00902689">
        <w:rPr>
          <w:rFonts w:asciiTheme="minorHAnsi" w:hAnsiTheme="minorHAnsi"/>
        </w:rPr>
        <w:t>k := 1</w:t>
      </w:r>
    </w:p>
    <w:p w14:paraId="55E37781" w14:textId="77777777" w:rsidR="00FB60CD" w:rsidRPr="00902689" w:rsidRDefault="00FB60CD" w:rsidP="00FB60CD">
      <w:pPr>
        <w:pStyle w:val="Code"/>
        <w:spacing w:after="0" w:line="360" w:lineRule="auto"/>
        <w:rPr>
          <w:rFonts w:asciiTheme="minorHAnsi" w:hAnsiTheme="minorHAnsi" w:cs="TimesNewRomanPS-ItalicMT"/>
          <w:i/>
          <w:iCs/>
        </w:rPr>
      </w:pPr>
      <w:proofErr w:type="spellStart"/>
      <w:proofErr w:type="gramStart"/>
      <w:r w:rsidRPr="00902689">
        <w:rPr>
          <w:rFonts w:asciiTheme="minorHAnsi" w:hAnsiTheme="minorHAnsi"/>
        </w:rPr>
        <w:t>F</w:t>
      </w:r>
      <w:r w:rsidRPr="00902689">
        <w:rPr>
          <w:rFonts w:asciiTheme="minorHAnsi" w:hAnsiTheme="minorHAnsi"/>
          <w:vertAlign w:val="subscript"/>
        </w:rPr>
        <w:t>k</w:t>
      </w:r>
      <w:proofErr w:type="spellEnd"/>
      <w:r w:rsidRPr="00902689">
        <w:rPr>
          <w:rFonts w:asciiTheme="minorHAnsi" w:hAnsiTheme="minorHAnsi"/>
        </w:rPr>
        <w:t xml:space="preserve"> :</w:t>
      </w:r>
      <w:proofErr w:type="gramEnd"/>
      <w:r w:rsidRPr="00902689">
        <w:rPr>
          <w:rFonts w:asciiTheme="minorHAnsi" w:hAnsiTheme="minorHAnsi"/>
        </w:rPr>
        <w:t xml:space="preserve">= </w:t>
      </w:r>
      <w:r w:rsidRPr="00902689">
        <w:rPr>
          <w:rFonts w:asciiTheme="minorHAnsi" w:hAnsiTheme="minorHAnsi" w:cs="TimesNewRomanPS-ItalicMT"/>
          <w:i/>
          <w:iCs/>
        </w:rPr>
        <w:t xml:space="preserve">{i: i ϵ  I, </w:t>
      </w:r>
      <w:r w:rsidRPr="00902689">
        <w:rPr>
          <w:rFonts w:asciiTheme="minorHAnsi" w:eastAsia="Arial-ItalicMT" w:hAnsiTheme="minorHAnsi" w:cs="Arial-ItalicMT"/>
          <w:i/>
          <w:iCs/>
        </w:rPr>
        <w:t>σ</w:t>
      </w:r>
      <w:r w:rsidRPr="00902689">
        <w:rPr>
          <w:rFonts w:asciiTheme="minorHAnsi" w:hAnsiTheme="minorHAnsi" w:cs="TimesNewRomanPS-ItalicMT"/>
          <w:i/>
          <w:iCs/>
        </w:rPr>
        <w:t xml:space="preserve">(i)/N </w:t>
      </w:r>
      <w:r w:rsidRPr="00902689">
        <w:rPr>
          <w:rFonts w:asciiTheme="minorHAnsi" w:eastAsia="SymbolMT" w:hAnsiTheme="minorHAnsi" w:cs="SymbolMT"/>
        </w:rPr>
        <w:t xml:space="preserve"> ≥ </w:t>
      </w:r>
      <w:proofErr w:type="spellStart"/>
      <w:r w:rsidRPr="00902689">
        <w:rPr>
          <w:rFonts w:asciiTheme="minorHAnsi" w:hAnsiTheme="minorHAnsi" w:cs="TimesNewRomanPS-ItalicMT"/>
          <w:i/>
          <w:iCs/>
        </w:rPr>
        <w:t>minsup</w:t>
      </w:r>
      <w:proofErr w:type="spellEnd"/>
      <w:r w:rsidRPr="00902689">
        <w:rPr>
          <w:rFonts w:asciiTheme="minorHAnsi" w:hAnsiTheme="minorHAnsi" w:cs="TimesNewRomanPS-ItalicMT"/>
          <w:i/>
          <w:iCs/>
        </w:rPr>
        <w:t xml:space="preserve">} </w:t>
      </w:r>
      <w:r w:rsidRPr="00902689">
        <w:rPr>
          <w:rFonts w:asciiTheme="minorHAnsi" w:hAnsiTheme="minorHAnsi" w:cs="ArialMT"/>
        </w:rPr>
        <w:t xml:space="preserve">; alle 1-elementigen Sets mit </w:t>
      </w:r>
      <w:proofErr w:type="spellStart"/>
      <w:r w:rsidRPr="00902689">
        <w:rPr>
          <w:rFonts w:asciiTheme="minorHAnsi" w:hAnsiTheme="minorHAnsi" w:cs="TimesNewRomanPS-ItalicMT"/>
          <w:i/>
          <w:iCs/>
        </w:rPr>
        <w:t>support</w:t>
      </w:r>
      <w:proofErr w:type="spellEnd"/>
      <w:r w:rsidRPr="00902689">
        <w:rPr>
          <w:rFonts w:asciiTheme="minorHAnsi" w:hAnsiTheme="minorHAnsi" w:cs="TimesNewRomanPS-ItalicMT"/>
          <w:i/>
          <w:iCs/>
        </w:rPr>
        <w:t xml:space="preserve">  </w:t>
      </w:r>
      <w:r w:rsidRPr="00902689">
        <w:rPr>
          <w:rFonts w:asciiTheme="minorHAnsi" w:eastAsia="SymbolMT" w:hAnsiTheme="minorHAnsi" w:cs="SymbolMT"/>
        </w:rPr>
        <w:t xml:space="preserve">≥  </w:t>
      </w:r>
      <w:proofErr w:type="spellStart"/>
      <w:r w:rsidRPr="00902689">
        <w:rPr>
          <w:rFonts w:asciiTheme="minorHAnsi" w:hAnsiTheme="minorHAnsi" w:cs="TimesNewRomanPS-ItalicMT"/>
          <w:i/>
          <w:iCs/>
        </w:rPr>
        <w:t>minsup</w:t>
      </w:r>
      <w:proofErr w:type="spellEnd"/>
    </w:p>
    <w:p w14:paraId="126C7D7D" w14:textId="77777777" w:rsidR="00FB60CD" w:rsidRPr="00902689" w:rsidRDefault="00FB60CD" w:rsidP="00FB60CD">
      <w:pPr>
        <w:pStyle w:val="Code"/>
        <w:spacing w:after="0" w:line="360" w:lineRule="auto"/>
        <w:rPr>
          <w:rFonts w:asciiTheme="minorHAnsi" w:hAnsiTheme="minorHAnsi" w:cs="TimesNewRomanPS-ItalicMT"/>
          <w:b/>
          <w:iCs/>
        </w:rPr>
      </w:pPr>
      <w:proofErr w:type="spellStart"/>
      <w:r w:rsidRPr="00902689">
        <w:rPr>
          <w:rFonts w:asciiTheme="minorHAnsi" w:hAnsiTheme="minorHAnsi" w:cs="TimesNewRomanPS-ItalicMT"/>
          <w:b/>
          <w:iCs/>
        </w:rPr>
        <w:t>repeat</w:t>
      </w:r>
      <w:proofErr w:type="spellEnd"/>
    </w:p>
    <w:p w14:paraId="6716E4EC" w14:textId="77777777" w:rsidR="00FB60CD" w:rsidRPr="00902689" w:rsidRDefault="00FB60CD" w:rsidP="00FB60CD">
      <w:pPr>
        <w:pStyle w:val="Code"/>
        <w:spacing w:after="0" w:line="360" w:lineRule="auto"/>
        <w:rPr>
          <w:rFonts w:asciiTheme="minorHAnsi" w:hAnsiTheme="minorHAnsi" w:cs="TimesNewRomanPS-ItalicMT"/>
          <w:i/>
          <w:iCs/>
        </w:rPr>
      </w:pPr>
      <w:r w:rsidRPr="00902689">
        <w:rPr>
          <w:rFonts w:asciiTheme="minorHAnsi" w:hAnsiTheme="minorHAnsi"/>
        </w:rPr>
        <w:tab/>
      </w:r>
      <w:r w:rsidRPr="00902689">
        <w:rPr>
          <w:rFonts w:asciiTheme="minorHAnsi" w:hAnsiTheme="minorHAnsi" w:cs="TimesNewRomanPS-ItalicMT"/>
          <w:i/>
          <w:iCs/>
        </w:rPr>
        <w:t>k:= k+1</w:t>
      </w:r>
    </w:p>
    <w:p w14:paraId="74591AA2" w14:textId="77777777" w:rsidR="00FB60CD" w:rsidRPr="00902689" w:rsidRDefault="00FB60CD" w:rsidP="00FB60CD">
      <w:pPr>
        <w:pStyle w:val="Code"/>
        <w:spacing w:after="0" w:line="360" w:lineRule="auto"/>
        <w:rPr>
          <w:rFonts w:asciiTheme="minorHAnsi" w:hAnsiTheme="minorHAnsi" w:cs="ArialMT"/>
        </w:rPr>
      </w:pPr>
      <w:r w:rsidRPr="00902689">
        <w:rPr>
          <w:rFonts w:asciiTheme="minorHAnsi" w:hAnsiTheme="minorHAnsi" w:cs="TimesNewRomanPS-ItalicMT"/>
          <w:i/>
          <w:iCs/>
        </w:rPr>
        <w:tab/>
      </w:r>
      <w:proofErr w:type="spellStart"/>
      <w:r>
        <w:rPr>
          <w:rFonts w:asciiTheme="minorHAnsi" w:hAnsiTheme="minorHAnsi" w:cs="TimesNewRomanPS-ItalicMT"/>
          <w:i/>
          <w:iCs/>
        </w:rPr>
        <w:t>C</w:t>
      </w:r>
      <w:r w:rsidRPr="00902689">
        <w:rPr>
          <w:rFonts w:asciiTheme="minorHAnsi" w:hAnsiTheme="minorHAnsi" w:cs="TimesNewRomanPS-ItalicMT"/>
          <w:i/>
          <w:iCs/>
        </w:rPr>
        <w:t>k</w:t>
      </w:r>
      <w:proofErr w:type="spellEnd"/>
      <w:r w:rsidRPr="00902689">
        <w:rPr>
          <w:rFonts w:asciiTheme="minorHAnsi" w:hAnsiTheme="minorHAnsi" w:cs="TimesNewRomanPS-ItalicMT"/>
          <w:i/>
          <w:iCs/>
        </w:rPr>
        <w:t>:=</w:t>
      </w:r>
      <w:proofErr w:type="spellStart"/>
      <w:r w:rsidRPr="00902689">
        <w:rPr>
          <w:rFonts w:asciiTheme="minorHAnsi" w:hAnsiTheme="minorHAnsi" w:cs="TimesNewRomanPS-ItalicMT"/>
          <w:i/>
          <w:iCs/>
        </w:rPr>
        <w:t>apriori_gen</w:t>
      </w:r>
      <w:proofErr w:type="spellEnd"/>
      <w:r w:rsidRPr="00902689">
        <w:rPr>
          <w:rFonts w:asciiTheme="minorHAnsi" w:hAnsiTheme="minorHAnsi" w:cs="TimesNewRomanPS-ItalicMT"/>
          <w:i/>
          <w:iCs/>
        </w:rPr>
        <w:t>(F</w:t>
      </w:r>
      <w:r>
        <w:rPr>
          <w:rFonts w:asciiTheme="minorHAnsi" w:hAnsiTheme="minorHAnsi" w:cs="TimesNewRomanPS-ItalicMT"/>
          <w:i/>
          <w:iCs/>
          <w:vertAlign w:val="subscript"/>
        </w:rPr>
        <w:t>k-1</w:t>
      </w:r>
      <w:proofErr w:type="gramStart"/>
      <w:r w:rsidRPr="00902689">
        <w:rPr>
          <w:rFonts w:asciiTheme="minorHAnsi" w:hAnsiTheme="minorHAnsi" w:cs="TimesNewRomanPS-ItalicMT"/>
          <w:i/>
          <w:iCs/>
        </w:rPr>
        <w:t xml:space="preserve">) </w:t>
      </w:r>
      <w:r w:rsidRPr="00902689">
        <w:rPr>
          <w:rFonts w:asciiTheme="minorHAnsi" w:hAnsiTheme="minorHAnsi" w:cs="ArialMT"/>
        </w:rPr>
        <w:t>;</w:t>
      </w:r>
      <w:proofErr w:type="gramEnd"/>
      <w:r w:rsidRPr="00902689">
        <w:rPr>
          <w:rFonts w:asciiTheme="minorHAnsi" w:hAnsiTheme="minorHAnsi" w:cs="ArialMT"/>
        </w:rPr>
        <w:t xml:space="preserve"> bilde alle </w:t>
      </w:r>
      <w:r w:rsidRPr="00902689">
        <w:rPr>
          <w:rFonts w:asciiTheme="minorHAnsi" w:hAnsiTheme="minorHAnsi" w:cs="TimesNewRomanPS-ItalicMT"/>
          <w:i/>
          <w:iCs/>
        </w:rPr>
        <w:t>k</w:t>
      </w:r>
      <w:r w:rsidRPr="00902689">
        <w:rPr>
          <w:rFonts w:asciiTheme="minorHAnsi" w:hAnsiTheme="minorHAnsi" w:cs="ArialMT"/>
        </w:rPr>
        <w:t>-</w:t>
      </w:r>
      <w:proofErr w:type="spellStart"/>
      <w:r w:rsidRPr="00902689">
        <w:rPr>
          <w:rFonts w:asciiTheme="minorHAnsi" w:hAnsiTheme="minorHAnsi" w:cs="ArialMT"/>
        </w:rPr>
        <w:t>elementigen</w:t>
      </w:r>
      <w:proofErr w:type="spellEnd"/>
      <w:r w:rsidRPr="00902689">
        <w:rPr>
          <w:rFonts w:asciiTheme="minorHAnsi" w:hAnsiTheme="minorHAnsi" w:cs="ArialMT"/>
        </w:rPr>
        <w:t xml:space="preserve"> Kandidaten aus den </w:t>
      </w:r>
      <w:r w:rsidRPr="00902689">
        <w:rPr>
          <w:rFonts w:asciiTheme="minorHAnsi" w:hAnsiTheme="minorHAnsi" w:cs="TimesNewRomanPS-ItalicMT"/>
          <w:i/>
          <w:iCs/>
        </w:rPr>
        <w:t xml:space="preserve">(k-1) </w:t>
      </w:r>
      <w:proofErr w:type="spellStart"/>
      <w:r w:rsidRPr="00902689">
        <w:rPr>
          <w:rFonts w:asciiTheme="minorHAnsi" w:hAnsiTheme="minorHAnsi" w:cs="ArialMT"/>
        </w:rPr>
        <w:t>elementigen</w:t>
      </w:r>
      <w:proofErr w:type="spellEnd"/>
    </w:p>
    <w:p w14:paraId="195F9E15" w14:textId="77777777" w:rsidR="00FB60CD" w:rsidRPr="00902689" w:rsidRDefault="00FB60CD" w:rsidP="00FB60CD">
      <w:pPr>
        <w:pStyle w:val="Code"/>
        <w:spacing w:after="0" w:line="360" w:lineRule="auto"/>
        <w:rPr>
          <w:rFonts w:asciiTheme="minorHAnsi" w:hAnsiTheme="minorHAnsi"/>
          <w:b/>
        </w:rPr>
      </w:pPr>
      <w:r w:rsidRPr="00902689">
        <w:rPr>
          <w:rFonts w:asciiTheme="minorHAnsi" w:hAnsiTheme="minorHAnsi" w:cs="ArialMT"/>
        </w:rPr>
        <w:tab/>
      </w:r>
      <w:proofErr w:type="spellStart"/>
      <w:r>
        <w:rPr>
          <w:rFonts w:asciiTheme="minorHAnsi" w:hAnsiTheme="minorHAnsi" w:cs="ArialMT"/>
          <w:b/>
        </w:rPr>
        <w:t>for</w:t>
      </w:r>
      <w:proofErr w:type="spellEnd"/>
      <w:r w:rsidRPr="00902689">
        <w:rPr>
          <w:rFonts w:asciiTheme="minorHAnsi" w:hAnsiTheme="minorHAnsi" w:cs="ArialMT"/>
          <w:b/>
        </w:rPr>
        <w:t xml:space="preserve"> </w:t>
      </w:r>
      <w:proofErr w:type="spellStart"/>
      <w:r w:rsidRPr="00902689">
        <w:rPr>
          <w:rFonts w:asciiTheme="minorHAnsi" w:hAnsiTheme="minorHAnsi" w:cs="ArialMT"/>
        </w:rPr>
        <w:t>each</w:t>
      </w:r>
      <w:proofErr w:type="spellEnd"/>
      <w:r w:rsidRPr="00902689">
        <w:rPr>
          <w:rFonts w:asciiTheme="minorHAnsi" w:hAnsiTheme="minorHAnsi" w:cs="ArialMT"/>
        </w:rPr>
        <w:t xml:space="preserve"> </w:t>
      </w:r>
      <w:proofErr w:type="spellStart"/>
      <w:r w:rsidRPr="00902689">
        <w:rPr>
          <w:rFonts w:asciiTheme="minorHAnsi" w:hAnsiTheme="minorHAnsi" w:cs="ArialMT"/>
        </w:rPr>
        <w:t>transaction</w:t>
      </w:r>
      <w:proofErr w:type="spellEnd"/>
      <w:r w:rsidRPr="00902689">
        <w:rPr>
          <w:rFonts w:asciiTheme="minorHAnsi" w:hAnsiTheme="minorHAnsi" w:cs="ArialMT"/>
        </w:rPr>
        <w:t xml:space="preserve"> </w:t>
      </w:r>
      <w:r w:rsidRPr="00902689">
        <w:rPr>
          <w:rFonts w:asciiTheme="minorHAnsi" w:hAnsiTheme="minorHAnsi" w:cs="TimesNewRomanPS-ItalicMT"/>
          <w:i/>
          <w:iCs/>
        </w:rPr>
        <w:t xml:space="preserve">t ϵ  T </w:t>
      </w:r>
      <w:r w:rsidRPr="00902689">
        <w:rPr>
          <w:rFonts w:asciiTheme="minorHAnsi" w:hAnsiTheme="minorHAnsi" w:cs="Arial-BoldMT"/>
          <w:b/>
          <w:bCs/>
        </w:rPr>
        <w:t>do</w:t>
      </w:r>
    </w:p>
    <w:p w14:paraId="04404E65" w14:textId="77777777" w:rsidR="00FB60CD" w:rsidRPr="00902689" w:rsidRDefault="00FB60CD" w:rsidP="00FB60CD">
      <w:pPr>
        <w:pStyle w:val="Code"/>
        <w:spacing w:after="0" w:line="360" w:lineRule="auto"/>
        <w:rPr>
          <w:rFonts w:asciiTheme="minorHAnsi" w:hAnsiTheme="minorHAnsi" w:cs="ArialMT"/>
        </w:rPr>
      </w:pPr>
      <w:r w:rsidRPr="00902689">
        <w:rPr>
          <w:rFonts w:asciiTheme="minorHAnsi" w:hAnsiTheme="minorHAnsi"/>
        </w:rPr>
        <w:tab/>
      </w:r>
      <w:r w:rsidRPr="00902689">
        <w:rPr>
          <w:rFonts w:asciiTheme="minorHAnsi" w:hAnsiTheme="minorHAnsi"/>
        </w:rPr>
        <w:tab/>
      </w:r>
      <w:proofErr w:type="spellStart"/>
      <w:r w:rsidRPr="00902689">
        <w:rPr>
          <w:rFonts w:asciiTheme="minorHAnsi" w:hAnsiTheme="minorHAnsi" w:cs="TimesNewRomanPS-ItalicMT"/>
          <w:i/>
          <w:iCs/>
        </w:rPr>
        <w:t>C</w:t>
      </w:r>
      <w:r w:rsidRPr="00D2266E">
        <w:rPr>
          <w:rFonts w:asciiTheme="minorHAnsi" w:hAnsiTheme="minorHAnsi" w:cs="TimesNewRomanPS-ItalicMT"/>
          <w:i/>
          <w:iCs/>
          <w:vertAlign w:val="subscript"/>
        </w:rPr>
        <w:t>t</w:t>
      </w:r>
      <w:proofErr w:type="spellEnd"/>
      <w:r w:rsidRPr="00902689">
        <w:rPr>
          <w:rFonts w:asciiTheme="minorHAnsi" w:hAnsiTheme="minorHAnsi" w:cs="TimesNewRomanPS-ItalicMT"/>
          <w:i/>
          <w:iCs/>
        </w:rPr>
        <w:t>:=</w:t>
      </w:r>
      <w:proofErr w:type="spellStart"/>
      <w:r w:rsidRPr="00902689">
        <w:rPr>
          <w:rFonts w:asciiTheme="minorHAnsi" w:hAnsiTheme="minorHAnsi" w:cs="TimesNewRomanPS-ItalicMT"/>
          <w:i/>
          <w:iCs/>
        </w:rPr>
        <w:t>subset</w:t>
      </w:r>
      <w:proofErr w:type="spellEnd"/>
      <w:r w:rsidRPr="00902689">
        <w:rPr>
          <w:rFonts w:asciiTheme="minorHAnsi" w:hAnsiTheme="minorHAnsi" w:cs="TimesNewRomanPS-ItalicMT"/>
          <w:i/>
          <w:iCs/>
        </w:rPr>
        <w:t>(</w:t>
      </w:r>
      <w:proofErr w:type="spellStart"/>
      <w:r w:rsidRPr="00902689">
        <w:rPr>
          <w:rFonts w:asciiTheme="minorHAnsi" w:hAnsiTheme="minorHAnsi" w:cs="TimesNewRomanPS-ItalicMT"/>
          <w:i/>
          <w:iCs/>
        </w:rPr>
        <w:t>C</w:t>
      </w:r>
      <w:r w:rsidRPr="00902689">
        <w:rPr>
          <w:rFonts w:asciiTheme="minorHAnsi" w:hAnsiTheme="minorHAnsi" w:cs="TimesNewRomanPS-ItalicMT"/>
          <w:i/>
          <w:iCs/>
          <w:vertAlign w:val="subscript"/>
        </w:rPr>
        <w:t>k</w:t>
      </w:r>
      <w:r w:rsidRPr="00902689">
        <w:rPr>
          <w:rFonts w:asciiTheme="minorHAnsi" w:hAnsiTheme="minorHAnsi" w:cs="TimesNewRomanPS-ItalicMT"/>
          <w:i/>
          <w:iCs/>
        </w:rPr>
        <w:t>t</w:t>
      </w:r>
      <w:proofErr w:type="spellEnd"/>
      <w:proofErr w:type="gramStart"/>
      <w:r w:rsidRPr="00902689">
        <w:rPr>
          <w:rFonts w:asciiTheme="minorHAnsi" w:hAnsiTheme="minorHAnsi" w:cs="TimesNewRomanPS-ItalicMT"/>
          <w:i/>
          <w:iCs/>
        </w:rPr>
        <w:t xml:space="preserve">) </w:t>
      </w:r>
      <w:r w:rsidRPr="00902689">
        <w:rPr>
          <w:rFonts w:asciiTheme="minorHAnsi" w:hAnsiTheme="minorHAnsi" w:cs="ArialMT"/>
        </w:rPr>
        <w:t>;</w:t>
      </w:r>
      <w:proofErr w:type="gramEnd"/>
      <w:r w:rsidRPr="00902689">
        <w:rPr>
          <w:rFonts w:asciiTheme="minorHAnsi" w:hAnsiTheme="minorHAnsi" w:cs="ArialMT"/>
        </w:rPr>
        <w:t xml:space="preserve"> filtere Kandidaten, die </w:t>
      </w:r>
      <w:r w:rsidRPr="00902689">
        <w:rPr>
          <w:rFonts w:asciiTheme="minorHAnsi" w:eastAsia="SymbolMT" w:hAnsiTheme="minorHAnsi" w:cs="SymbolMT"/>
          <w:u w:val="single"/>
        </w:rPr>
        <w:t>c</w:t>
      </w:r>
      <w:r w:rsidRPr="00902689">
        <w:rPr>
          <w:rFonts w:asciiTheme="minorHAnsi" w:eastAsia="SymbolMT" w:hAnsiTheme="minorHAnsi" w:cs="SymbolMT"/>
        </w:rPr>
        <w:t xml:space="preserve"> </w:t>
      </w:r>
      <w:r w:rsidRPr="00902689">
        <w:rPr>
          <w:rFonts w:asciiTheme="minorHAnsi" w:hAnsiTheme="minorHAnsi" w:cs="TimesNewRomanPS-ItalicMT"/>
          <w:i/>
          <w:iCs/>
        </w:rPr>
        <w:t xml:space="preserve">t </w:t>
      </w:r>
      <w:r w:rsidRPr="00902689">
        <w:rPr>
          <w:rFonts w:asciiTheme="minorHAnsi" w:hAnsiTheme="minorHAnsi" w:cs="ArialMT"/>
        </w:rPr>
        <w:t>sind (in Transaktionen vorkommen)</w:t>
      </w:r>
    </w:p>
    <w:p w14:paraId="320C2619" w14:textId="77777777" w:rsidR="00FB60CD" w:rsidRPr="00902689" w:rsidRDefault="00FB60CD" w:rsidP="00FB60CD">
      <w:pPr>
        <w:pStyle w:val="Code"/>
        <w:spacing w:after="0" w:line="360" w:lineRule="auto"/>
      </w:pPr>
      <w:r w:rsidRPr="00902689">
        <w:rPr>
          <w:rFonts w:asciiTheme="minorHAnsi" w:hAnsiTheme="minorHAnsi" w:cs="ArialMT"/>
        </w:rPr>
        <w:tab/>
      </w:r>
      <w:r w:rsidRPr="00902689">
        <w:rPr>
          <w:rFonts w:asciiTheme="minorHAnsi" w:hAnsiTheme="minorHAnsi" w:cs="ArialMT"/>
        </w:rPr>
        <w:tab/>
      </w:r>
      <w:proofErr w:type="spellStart"/>
      <w:r w:rsidRPr="00902689">
        <w:rPr>
          <w:rFonts w:asciiTheme="minorHAnsi" w:hAnsiTheme="minorHAnsi" w:cs="ArialMT"/>
          <w:b/>
        </w:rPr>
        <w:t>for</w:t>
      </w:r>
      <w:proofErr w:type="spellEnd"/>
      <w:r w:rsidRPr="00902689">
        <w:rPr>
          <w:rFonts w:asciiTheme="minorHAnsi" w:hAnsiTheme="minorHAnsi" w:cs="ArialMT"/>
        </w:rPr>
        <w:t xml:space="preserve"> </w:t>
      </w:r>
      <w:proofErr w:type="spellStart"/>
      <w:r w:rsidRPr="00902689">
        <w:rPr>
          <w:rFonts w:asciiTheme="minorHAnsi" w:hAnsiTheme="minorHAnsi" w:cs="ArialMT"/>
        </w:rPr>
        <w:t>each</w:t>
      </w:r>
      <w:proofErr w:type="spellEnd"/>
      <w:r>
        <w:rPr>
          <w:rFonts w:asciiTheme="minorHAnsi" w:hAnsiTheme="minorHAnsi" w:cs="ArialMT"/>
        </w:rPr>
        <w:t xml:space="preserve"> c </w:t>
      </w:r>
      <w:r w:rsidRPr="00902689">
        <w:rPr>
          <w:rFonts w:asciiTheme="minorHAnsi" w:hAnsiTheme="minorHAnsi" w:cs="TimesNewRomanPS-ItalicMT"/>
          <w:i/>
          <w:iCs/>
        </w:rPr>
        <w:t xml:space="preserve">ϵ  </w:t>
      </w:r>
      <w:proofErr w:type="spellStart"/>
      <w:r>
        <w:rPr>
          <w:rFonts w:asciiTheme="minorHAnsi" w:hAnsiTheme="minorHAnsi" w:cs="TimesNewRomanPS-ItalicMT"/>
          <w:i/>
          <w:iCs/>
        </w:rPr>
        <w:t>C</w:t>
      </w:r>
      <w:r>
        <w:rPr>
          <w:rFonts w:asciiTheme="minorHAnsi" w:hAnsiTheme="minorHAnsi" w:cs="TimesNewRomanPS-ItalicMT"/>
          <w:i/>
          <w:iCs/>
          <w:vertAlign w:val="subscript"/>
        </w:rPr>
        <w:t>t</w:t>
      </w:r>
      <w:proofErr w:type="spellEnd"/>
      <w:r>
        <w:rPr>
          <w:rFonts w:asciiTheme="minorHAnsi" w:hAnsiTheme="minorHAnsi" w:cs="TimesNewRomanPS-ItalicMT"/>
          <w:i/>
          <w:iCs/>
        </w:rPr>
        <w:t xml:space="preserve"> </w:t>
      </w:r>
      <w:r w:rsidRPr="00902689">
        <w:rPr>
          <w:rFonts w:asciiTheme="minorHAnsi" w:hAnsiTheme="minorHAnsi" w:cs="TimesNewRomanPS-ItalicMT"/>
          <w:b/>
          <w:iCs/>
        </w:rPr>
        <w:t>do</w:t>
      </w:r>
      <w:r>
        <w:rPr>
          <w:rFonts w:asciiTheme="minorHAnsi" w:hAnsiTheme="minorHAnsi" w:cs="TimesNewRomanPS-ItalicMT"/>
          <w:iCs/>
        </w:rPr>
        <w:t xml:space="preserve"> </w:t>
      </w:r>
      <w:r>
        <w:rPr>
          <w:rFonts w:asciiTheme="minorHAnsi" w:hAnsiTheme="minorHAnsi" w:cs="TimesNewRomanPS-ItalicMT"/>
          <w:iCs/>
        </w:rPr>
        <w:tab/>
        <w:t xml:space="preserve">; ermittle den Support </w:t>
      </w:r>
      <w:proofErr w:type="spellStart"/>
      <w:r>
        <w:rPr>
          <w:rFonts w:asciiTheme="minorHAnsi" w:hAnsiTheme="minorHAnsi" w:cs="TimesNewRomanPS-ItalicMT"/>
          <w:iCs/>
        </w:rPr>
        <w:t>count</w:t>
      </w:r>
      <w:proofErr w:type="spellEnd"/>
      <w:r>
        <w:rPr>
          <w:rFonts w:asciiTheme="minorHAnsi" w:hAnsiTheme="minorHAnsi" w:cs="TimesNewRomanPS-ItalicMT"/>
          <w:iCs/>
        </w:rPr>
        <w:t xml:space="preserve"> jedes Kandidaten</w:t>
      </w:r>
    </w:p>
    <w:p w14:paraId="171E69C5" w14:textId="77777777" w:rsidR="00FB60CD" w:rsidRDefault="00FB60CD" w:rsidP="00FB60CD">
      <w:pPr>
        <w:pStyle w:val="Code"/>
        <w:spacing w:after="0" w:line="360" w:lineRule="auto"/>
        <w:rPr>
          <w:rFonts w:ascii="TimesNewRomanPS-ItalicMT" w:hAnsi="TimesNewRomanPS-ItalicMT" w:cs="TimesNewRomanPS-ItalicMT"/>
          <w:i/>
          <w:iCs/>
          <w:sz w:val="20"/>
        </w:rPr>
      </w:pPr>
      <w:r w:rsidRPr="007A48C2">
        <w:tab/>
      </w:r>
      <w:r w:rsidRPr="007A48C2">
        <w:tab/>
      </w:r>
      <w:r>
        <w:tab/>
      </w:r>
      <w:r>
        <w:rPr>
          <w:rFonts w:ascii="TimesNewRomanPS-ItalicMT" w:hAnsi="TimesNewRomanPS-ItalicMT" w:cs="TimesNewRomanPS-ItalicMT"/>
          <w:i/>
          <w:iCs/>
          <w:sz w:val="20"/>
        </w:rPr>
        <w:t xml:space="preserve">σ(c):= σ(c) + 1 </w:t>
      </w:r>
      <w:proofErr w:type="spellStart"/>
      <w:r>
        <w:rPr>
          <w:rFonts w:ascii="TimesNewRomanPS-ItalicMT" w:hAnsi="TimesNewRomanPS-ItalicMT" w:cs="TimesNewRomanPS-ItalicMT"/>
          <w:i/>
          <w:iCs/>
          <w:sz w:val="20"/>
        </w:rPr>
        <w:t>for</w:t>
      </w:r>
      <w:proofErr w:type="spellEnd"/>
      <w:r>
        <w:rPr>
          <w:rFonts w:ascii="TimesNewRomanPS-ItalicMT" w:hAnsi="TimesNewRomanPS-ItalicMT" w:cs="TimesNewRomanPS-ItalicMT"/>
          <w:i/>
          <w:iCs/>
          <w:sz w:val="20"/>
        </w:rPr>
        <w:t xml:space="preserve"> </w:t>
      </w:r>
      <w:proofErr w:type="spellStart"/>
      <w:r>
        <w:rPr>
          <w:rFonts w:ascii="TimesNewRomanPS-ItalicMT" w:hAnsi="TimesNewRomanPS-ItalicMT" w:cs="TimesNewRomanPS-ItalicMT"/>
          <w:i/>
          <w:iCs/>
          <w:sz w:val="20"/>
        </w:rPr>
        <w:t>each</w:t>
      </w:r>
      <w:proofErr w:type="spellEnd"/>
      <w:r>
        <w:rPr>
          <w:rFonts w:ascii="TimesNewRomanPS-ItalicMT" w:hAnsi="TimesNewRomanPS-ItalicMT" w:cs="TimesNewRomanPS-ItalicMT"/>
          <w:i/>
          <w:iCs/>
          <w:sz w:val="20"/>
        </w:rPr>
        <w:t xml:space="preserve"> time c </w:t>
      </w:r>
      <w:proofErr w:type="spellStart"/>
      <w:r w:rsidRPr="00902689">
        <w:rPr>
          <w:rFonts w:asciiTheme="minorHAnsi" w:eastAsia="SymbolMT" w:hAnsiTheme="minorHAnsi" w:cs="SymbolMT"/>
          <w:u w:val="single"/>
        </w:rPr>
        <w:t>c</w:t>
      </w:r>
      <w:proofErr w:type="spellEnd"/>
      <w:r>
        <w:rPr>
          <w:rFonts w:ascii="SymbolMT" w:eastAsia="SymbolMT" w:hAnsi="TimesNewRomanPS-ItalicMT" w:cs="SymbolMT"/>
          <w:sz w:val="21"/>
          <w:szCs w:val="21"/>
        </w:rPr>
        <w:t xml:space="preserve"> </w:t>
      </w:r>
      <w:r>
        <w:rPr>
          <w:rFonts w:ascii="TimesNewRomanPS-ItalicMT" w:hAnsi="TimesNewRomanPS-ItalicMT" w:cs="TimesNewRomanPS-ItalicMT"/>
          <w:i/>
          <w:iCs/>
          <w:sz w:val="20"/>
        </w:rPr>
        <w:t xml:space="preserve">t was </w:t>
      </w:r>
      <w:proofErr w:type="spellStart"/>
      <w:r>
        <w:rPr>
          <w:rFonts w:ascii="TimesNewRomanPS-ItalicMT" w:hAnsi="TimesNewRomanPS-ItalicMT" w:cs="TimesNewRomanPS-ItalicMT"/>
          <w:i/>
          <w:iCs/>
          <w:sz w:val="20"/>
        </w:rPr>
        <w:t>found</w:t>
      </w:r>
      <w:proofErr w:type="spellEnd"/>
    </w:p>
    <w:p w14:paraId="04CC787F" w14:textId="77777777" w:rsidR="00FB60CD" w:rsidRDefault="00FB60CD" w:rsidP="00FB60CD">
      <w:pPr>
        <w:pStyle w:val="Code"/>
        <w:spacing w:after="0" w:line="360" w:lineRule="auto"/>
        <w:rPr>
          <w:rFonts w:ascii="TimesNewRomanPS-ItalicMT" w:hAnsi="TimesNewRomanPS-ItalicMT" w:cs="TimesNewRomanPS-ItalicMT"/>
          <w:b/>
          <w:iCs/>
          <w:sz w:val="20"/>
        </w:rPr>
      </w:pPr>
      <w:r>
        <w:rPr>
          <w:rFonts w:ascii="TimesNewRomanPS-ItalicMT" w:hAnsi="TimesNewRomanPS-ItalicMT" w:cs="TimesNewRomanPS-ItalicMT"/>
          <w:i/>
          <w:iCs/>
          <w:sz w:val="20"/>
        </w:rPr>
        <w:tab/>
      </w:r>
      <w:r>
        <w:rPr>
          <w:rFonts w:ascii="TimesNewRomanPS-ItalicMT" w:hAnsi="TimesNewRomanPS-ItalicMT" w:cs="TimesNewRomanPS-ItalicMT"/>
          <w:i/>
          <w:iCs/>
          <w:sz w:val="20"/>
        </w:rPr>
        <w:tab/>
      </w:r>
      <w:r>
        <w:rPr>
          <w:rFonts w:ascii="TimesNewRomanPS-ItalicMT" w:hAnsi="TimesNewRomanPS-ItalicMT" w:cs="TimesNewRomanPS-ItalicMT"/>
          <w:b/>
          <w:iCs/>
          <w:sz w:val="20"/>
        </w:rPr>
        <w:t>end (</w:t>
      </w:r>
      <w:proofErr w:type="spellStart"/>
      <w:r>
        <w:rPr>
          <w:rFonts w:ascii="TimesNewRomanPS-ItalicMT" w:hAnsi="TimesNewRomanPS-ItalicMT" w:cs="TimesNewRomanPS-ItalicMT"/>
          <w:b/>
          <w:iCs/>
          <w:sz w:val="20"/>
        </w:rPr>
        <w:t>for</w:t>
      </w:r>
      <w:proofErr w:type="spellEnd"/>
      <w:r>
        <w:rPr>
          <w:rFonts w:ascii="TimesNewRomanPS-ItalicMT" w:hAnsi="TimesNewRomanPS-ItalicMT" w:cs="TimesNewRomanPS-ItalicMT"/>
          <w:b/>
          <w:iCs/>
          <w:sz w:val="20"/>
        </w:rPr>
        <w:t>)</w:t>
      </w:r>
    </w:p>
    <w:p w14:paraId="33375004" w14:textId="77777777" w:rsidR="00FB60CD" w:rsidRDefault="00FB60CD" w:rsidP="00FB60CD">
      <w:pPr>
        <w:pStyle w:val="Code"/>
        <w:spacing w:after="0" w:line="360" w:lineRule="auto"/>
        <w:rPr>
          <w:rFonts w:ascii="TimesNewRomanPS-ItalicMT" w:hAnsi="TimesNewRomanPS-ItalicMT" w:cs="TimesNewRomanPS-ItalicMT"/>
          <w:b/>
          <w:iCs/>
          <w:sz w:val="20"/>
        </w:rPr>
      </w:pPr>
      <w:r>
        <w:rPr>
          <w:rFonts w:ascii="TimesNewRomanPS-ItalicMT" w:hAnsi="TimesNewRomanPS-ItalicMT" w:cs="TimesNewRomanPS-ItalicMT"/>
          <w:b/>
          <w:iCs/>
          <w:sz w:val="20"/>
        </w:rPr>
        <w:tab/>
        <w:t>end (</w:t>
      </w:r>
      <w:proofErr w:type="spellStart"/>
      <w:r>
        <w:rPr>
          <w:rFonts w:ascii="TimesNewRomanPS-ItalicMT" w:hAnsi="TimesNewRomanPS-ItalicMT" w:cs="TimesNewRomanPS-ItalicMT"/>
          <w:b/>
          <w:iCs/>
          <w:sz w:val="20"/>
        </w:rPr>
        <w:t>for</w:t>
      </w:r>
      <w:proofErr w:type="spellEnd"/>
      <w:r>
        <w:rPr>
          <w:rFonts w:ascii="TimesNewRomanPS-ItalicMT" w:hAnsi="TimesNewRomanPS-ItalicMT" w:cs="TimesNewRomanPS-ItalicMT"/>
          <w:b/>
          <w:iCs/>
          <w:sz w:val="20"/>
        </w:rPr>
        <w:t>)</w:t>
      </w:r>
    </w:p>
    <w:p w14:paraId="6C0585EA" w14:textId="77777777" w:rsidR="00FB60CD" w:rsidRPr="00902689" w:rsidRDefault="00FB60CD" w:rsidP="00FB60CD">
      <w:pPr>
        <w:pStyle w:val="Code"/>
        <w:spacing w:line="360" w:lineRule="auto"/>
        <w:rPr>
          <w:b/>
        </w:rPr>
      </w:pPr>
      <w:r>
        <w:rPr>
          <w:rFonts w:ascii="TimesNewRomanPS-ItalicMT" w:hAnsi="TimesNewRomanPS-ItalicMT" w:cs="TimesNewRomanPS-ItalicMT"/>
          <w:b/>
          <w:iCs/>
          <w:sz w:val="20"/>
        </w:rPr>
        <w:tab/>
      </w:r>
      <w:proofErr w:type="spellStart"/>
      <w:r>
        <w:rPr>
          <w:rFonts w:ascii="TimesNewRomanPS-ItalicMT" w:hAnsi="TimesNewRomanPS-ItalicMT" w:cs="TimesNewRomanPS-ItalicMT"/>
          <w:i/>
          <w:iCs/>
        </w:rPr>
        <w:t>F</w:t>
      </w:r>
      <w:r>
        <w:rPr>
          <w:rFonts w:ascii="TimesNewRomanPS-ItalicMT" w:hAnsi="TimesNewRomanPS-ItalicMT" w:cs="TimesNewRomanPS-ItalicMT"/>
          <w:i/>
          <w:iCs/>
          <w:sz w:val="12"/>
          <w:szCs w:val="12"/>
        </w:rPr>
        <w:t>k</w:t>
      </w:r>
      <w:proofErr w:type="spellEnd"/>
      <w:r>
        <w:rPr>
          <w:rFonts w:ascii="TimesNewRomanPS-ItalicMT" w:hAnsi="TimesNewRomanPS-ItalicMT" w:cs="TimesNewRomanPS-ItalicMT"/>
          <w:i/>
          <w:iCs/>
        </w:rPr>
        <w:t>:=</w:t>
      </w:r>
      <w:proofErr w:type="gramStart"/>
      <w:r>
        <w:rPr>
          <w:rFonts w:ascii="TimesNewRomanPS-ItalicMT" w:hAnsi="TimesNewRomanPS-ItalicMT" w:cs="TimesNewRomanPS-ItalicMT"/>
          <w:i/>
          <w:iCs/>
        </w:rPr>
        <w:t>{c</w:t>
      </w:r>
      <w:proofErr w:type="gramEnd"/>
      <w:r>
        <w:rPr>
          <w:rFonts w:ascii="TimesNewRomanPS-ItalicMT" w:hAnsi="TimesNewRomanPS-ItalicMT" w:cs="TimesNewRomanPS-ItalicMT"/>
          <w:i/>
          <w:iCs/>
        </w:rPr>
        <w:t xml:space="preserve">: c </w:t>
      </w:r>
      <w:r w:rsidRPr="00902689">
        <w:rPr>
          <w:rFonts w:asciiTheme="minorHAnsi" w:hAnsiTheme="minorHAnsi" w:cs="TimesNewRomanPS-ItalicMT"/>
          <w:i/>
          <w:iCs/>
        </w:rPr>
        <w:t xml:space="preserve">ϵ  </w:t>
      </w:r>
      <w:proofErr w:type="spellStart"/>
      <w:r>
        <w:rPr>
          <w:rFonts w:ascii="TimesNewRomanPS-ItalicMT" w:hAnsi="TimesNewRomanPS-ItalicMT" w:cs="TimesNewRomanPS-ItalicMT"/>
          <w:i/>
          <w:iCs/>
        </w:rPr>
        <w:t>C</w:t>
      </w:r>
      <w:r>
        <w:rPr>
          <w:rFonts w:ascii="TimesNewRomanPS-ItalicMT" w:hAnsi="TimesNewRomanPS-ItalicMT" w:cs="TimesNewRomanPS-ItalicMT"/>
          <w:i/>
          <w:iCs/>
          <w:sz w:val="12"/>
          <w:szCs w:val="12"/>
        </w:rPr>
        <w:t>k</w:t>
      </w:r>
      <w:proofErr w:type="spellEnd"/>
      <w:r>
        <w:rPr>
          <w:rFonts w:ascii="TimesNewRomanPS-ItalicMT" w:hAnsi="TimesNewRomanPS-ItalicMT" w:cs="TimesNewRomanPS-ItalicMT"/>
          <w:i/>
          <w:iCs/>
        </w:rPr>
        <w:t xml:space="preserve">, </w:t>
      </w:r>
      <w:r>
        <w:rPr>
          <w:rFonts w:ascii="TimesNewRomanPS-ItalicMT" w:hAnsi="TimesNewRomanPS-ItalicMT" w:cs="TimesNewRomanPS-ItalicMT"/>
          <w:i/>
          <w:iCs/>
          <w:sz w:val="20"/>
        </w:rPr>
        <w:t xml:space="preserve">σ(c)/N </w:t>
      </w:r>
      <w:r>
        <w:rPr>
          <w:rFonts w:ascii="TimesNewRomanPS-ItalicMT" w:eastAsia="SymbolMT" w:hAnsi="TimesNewRomanPS-ItalicMT" w:cs="SymbolMT"/>
          <w:sz w:val="21"/>
          <w:szCs w:val="21"/>
        </w:rPr>
        <w:t>≥</w:t>
      </w:r>
      <w:r>
        <w:rPr>
          <w:rFonts w:ascii="SymbolMT" w:eastAsia="SymbolMT" w:hAnsi="TimesNewRomanPS-ItalicMT" w:cs="SymbolMT"/>
          <w:sz w:val="21"/>
          <w:szCs w:val="21"/>
        </w:rPr>
        <w:t xml:space="preserve"> </w:t>
      </w:r>
      <w:proofErr w:type="spellStart"/>
      <w:r>
        <w:rPr>
          <w:rFonts w:ascii="TimesNewRomanPS-ItalicMT" w:hAnsi="TimesNewRomanPS-ItalicMT" w:cs="TimesNewRomanPS-ItalicMT"/>
          <w:i/>
          <w:iCs/>
          <w:sz w:val="20"/>
        </w:rPr>
        <w:t>minsup</w:t>
      </w:r>
      <w:proofErr w:type="spellEnd"/>
      <w:r>
        <w:rPr>
          <w:rFonts w:ascii="TimesNewRomanPS-ItalicMT" w:hAnsi="TimesNewRomanPS-ItalicMT" w:cs="TimesNewRomanPS-ItalicMT"/>
          <w:i/>
          <w:iCs/>
          <w:sz w:val="20"/>
        </w:rPr>
        <w:t xml:space="preserve">} </w:t>
      </w:r>
      <w:r>
        <w:rPr>
          <w:rFonts w:ascii="ArialMT" w:hAnsi="ArialMT" w:cs="ArialMT"/>
          <w:sz w:val="16"/>
          <w:szCs w:val="16"/>
        </w:rPr>
        <w:t xml:space="preserve">; filtere Kandidaten mit </w:t>
      </w:r>
      <w:proofErr w:type="spellStart"/>
      <w:r>
        <w:rPr>
          <w:rFonts w:ascii="TimesNewRomanPS-ItalicMT" w:hAnsi="TimesNewRomanPS-ItalicMT" w:cs="TimesNewRomanPS-ItalicMT"/>
          <w:i/>
          <w:iCs/>
        </w:rPr>
        <w:t>support</w:t>
      </w:r>
      <w:proofErr w:type="spellEnd"/>
      <w:r>
        <w:rPr>
          <w:rFonts w:ascii="TimesNewRomanPS-ItalicMT" w:hAnsi="TimesNewRomanPS-ItalicMT" w:cs="TimesNewRomanPS-ItalicMT"/>
          <w:i/>
          <w:iCs/>
        </w:rPr>
        <w:t xml:space="preserve"> </w:t>
      </w:r>
      <w:r>
        <w:rPr>
          <w:rFonts w:ascii="TimesNewRomanPS-ItalicMT" w:eastAsia="SymbolMT" w:hAnsi="TimesNewRomanPS-ItalicMT" w:cs="SymbolMT"/>
          <w:sz w:val="21"/>
          <w:szCs w:val="21"/>
        </w:rPr>
        <w:t>≥</w:t>
      </w:r>
      <w:r>
        <w:rPr>
          <w:rFonts w:ascii="SymbolMT" w:eastAsia="SymbolMT" w:hAnsi="TimesNewRomanPS-ItalicMT" w:cs="SymbolMT"/>
          <w:sz w:val="21"/>
          <w:szCs w:val="21"/>
        </w:rPr>
        <w:t xml:space="preserve"> </w:t>
      </w:r>
      <w:proofErr w:type="spellStart"/>
      <w:r>
        <w:rPr>
          <w:rFonts w:ascii="TimesNewRomanPS-ItalicMT" w:hAnsi="TimesNewRomanPS-ItalicMT" w:cs="TimesNewRomanPS-ItalicMT"/>
          <w:i/>
          <w:iCs/>
        </w:rPr>
        <w:t>minsup</w:t>
      </w:r>
      <w:proofErr w:type="spellEnd"/>
    </w:p>
    <w:p w14:paraId="2AEF4165" w14:textId="77777777" w:rsidR="00FB60CD" w:rsidRPr="00902689" w:rsidRDefault="00FB60CD" w:rsidP="00FB60CD">
      <w:pPr>
        <w:pStyle w:val="Code"/>
        <w:spacing w:line="360" w:lineRule="auto"/>
      </w:pPr>
      <w:proofErr w:type="spellStart"/>
      <w:r>
        <w:rPr>
          <w:b/>
        </w:rPr>
        <w:t>until</w:t>
      </w:r>
      <w:proofErr w:type="spellEnd"/>
      <w:r>
        <w:t xml:space="preserve"> </w:t>
      </w:r>
      <w:proofErr w:type="spellStart"/>
      <w:r>
        <w:rPr>
          <w:rFonts w:ascii="TimesNewRomanPS-ItalicMT" w:hAnsi="TimesNewRomanPS-ItalicMT" w:cs="TimesNewRomanPS-ItalicMT"/>
          <w:i/>
          <w:iCs/>
          <w:sz w:val="20"/>
        </w:rPr>
        <w:t>F</w:t>
      </w:r>
      <w:r>
        <w:rPr>
          <w:rFonts w:ascii="TimesNewRomanPS-ItalicMT" w:hAnsi="TimesNewRomanPS-ItalicMT" w:cs="TimesNewRomanPS-ItalicMT"/>
          <w:i/>
          <w:iCs/>
          <w:sz w:val="13"/>
          <w:szCs w:val="13"/>
        </w:rPr>
        <w:t>k</w:t>
      </w:r>
      <w:proofErr w:type="spellEnd"/>
      <w:r>
        <w:rPr>
          <w:rFonts w:ascii="TimesNewRomanPS-ItalicMT" w:hAnsi="TimesNewRomanPS-ItalicMT" w:cs="TimesNewRomanPS-ItalicMT"/>
          <w:i/>
          <w:iCs/>
          <w:sz w:val="13"/>
          <w:szCs w:val="13"/>
        </w:rPr>
        <w:t xml:space="preserve"> </w:t>
      </w:r>
      <w:r>
        <w:rPr>
          <w:rFonts w:ascii="TimesNewRomanPS-ItalicMT" w:hAnsi="TimesNewRomanPS-ItalicMT" w:cs="TimesNewRomanPS-ItalicMT"/>
          <w:i/>
          <w:iCs/>
          <w:sz w:val="20"/>
        </w:rPr>
        <w:t xml:space="preserve">= </w:t>
      </w:r>
      <w:r>
        <w:rPr>
          <w:rFonts w:ascii="TimesNewRomanPS-ItalicMT" w:eastAsia="SymbolMT" w:hAnsi="TimesNewRomanPS-ItalicMT" w:cs="SymbolMT"/>
          <w:sz w:val="21"/>
          <w:szCs w:val="21"/>
        </w:rPr>
        <w:t>Ø</w:t>
      </w:r>
    </w:p>
    <w:p w14:paraId="37AC7C02" w14:textId="77777777" w:rsidR="00FB60CD" w:rsidRPr="00902689" w:rsidRDefault="00FB60CD" w:rsidP="00FB60CD">
      <w:pPr>
        <w:pStyle w:val="Code"/>
        <w:spacing w:line="360" w:lineRule="auto"/>
        <w:rPr>
          <w:rFonts w:asciiTheme="minorHAnsi" w:hAnsiTheme="minorHAnsi"/>
          <w:i/>
          <w:vertAlign w:val="subscript"/>
        </w:rPr>
      </w:pPr>
      <w:r w:rsidRPr="00902689">
        <w:rPr>
          <w:rFonts w:asciiTheme="minorHAnsi" w:hAnsiTheme="minorHAnsi"/>
          <w:i/>
        </w:rPr>
        <w:tab/>
      </w:r>
      <w:proofErr w:type="spellStart"/>
      <w:r w:rsidRPr="00902689">
        <w:rPr>
          <w:rFonts w:asciiTheme="minorHAnsi" w:hAnsiTheme="minorHAnsi"/>
          <w:i/>
        </w:rPr>
        <w:t>result</w:t>
      </w:r>
      <w:proofErr w:type="spellEnd"/>
      <w:r w:rsidRPr="00902689">
        <w:rPr>
          <w:rFonts w:asciiTheme="minorHAnsi" w:hAnsiTheme="minorHAnsi"/>
          <w:i/>
        </w:rPr>
        <w:t xml:space="preserve"> :=  </w:t>
      </w:r>
      <w:r>
        <w:rPr>
          <w:rFonts w:asciiTheme="minorHAnsi" w:hAnsiTheme="minorHAnsi"/>
          <w:i/>
        </w:rPr>
        <w:t xml:space="preserve">U </w:t>
      </w:r>
      <w:proofErr w:type="spellStart"/>
      <w:r>
        <w:rPr>
          <w:rFonts w:asciiTheme="minorHAnsi" w:hAnsiTheme="minorHAnsi"/>
          <w:i/>
        </w:rPr>
        <w:t>F</w:t>
      </w:r>
      <w:r>
        <w:rPr>
          <w:rFonts w:asciiTheme="minorHAnsi" w:hAnsiTheme="minorHAnsi"/>
          <w:i/>
          <w:vertAlign w:val="subscript"/>
        </w:rPr>
        <w:t>k</w:t>
      </w:r>
      <w:proofErr w:type="spellEnd"/>
    </w:p>
    <w:p w14:paraId="6F1E3B08" w14:textId="77777777" w:rsidR="00FB60CD" w:rsidRPr="00743538" w:rsidRDefault="00FB60CD" w:rsidP="00FB60CD">
      <w:pPr>
        <w:pStyle w:val="Code"/>
        <w:spacing w:after="240" w:line="360" w:lineRule="auto"/>
      </w:pPr>
    </w:p>
    <w:p w14:paraId="75CB87BB" w14:textId="77777777" w:rsidR="00FB60CD" w:rsidRDefault="00FB60CD" w:rsidP="00FB60CD">
      <w:pPr>
        <w:rPr>
          <w:rFonts w:eastAsia="Arial-ItalicMT" w:cs="Arial-ItalicMT"/>
          <w:i/>
          <w:iCs/>
          <w:sz w:val="18"/>
          <w:szCs w:val="18"/>
        </w:rPr>
      </w:pPr>
      <w:r w:rsidRPr="00022463">
        <w:rPr>
          <w:b/>
        </w:rPr>
        <w:t>n‘ Beispiel</w:t>
      </w:r>
      <w:r>
        <w:rPr>
          <w:b/>
        </w:rPr>
        <w:t>:</w:t>
      </w:r>
      <w:r>
        <w:t xml:space="preserve"> </w:t>
      </w:r>
      <w:proofErr w:type="spellStart"/>
      <w:r w:rsidRPr="00902689">
        <w:rPr>
          <w:i/>
        </w:rPr>
        <w:t>minsup</w:t>
      </w:r>
      <w:proofErr w:type="spellEnd"/>
      <w:r w:rsidRPr="00902689">
        <w:rPr>
          <w:i/>
        </w:rPr>
        <w:t xml:space="preserve"> = 0.6, d.h.</w:t>
      </w:r>
      <w:r>
        <w:t xml:space="preserve"> </w:t>
      </w:r>
      <w:proofErr w:type="spellStart"/>
      <w:r>
        <w:rPr>
          <w:rFonts w:eastAsia="Arial-ItalicMT" w:cs="Arial-ItalicMT"/>
          <w:i/>
          <w:iCs/>
          <w:sz w:val="18"/>
          <w:szCs w:val="18"/>
        </w:rPr>
        <w:t>σ</w:t>
      </w:r>
      <w:r>
        <w:rPr>
          <w:rFonts w:eastAsia="Arial-ItalicMT" w:cs="Arial-ItalicMT"/>
          <w:i/>
          <w:iCs/>
          <w:sz w:val="18"/>
          <w:szCs w:val="18"/>
          <w:vertAlign w:val="subscript"/>
        </w:rPr>
        <w:t>min</w:t>
      </w:r>
      <w:proofErr w:type="spellEnd"/>
      <w:r>
        <w:rPr>
          <w:rFonts w:eastAsia="Arial-ItalicMT" w:cs="Arial-ItalicMT"/>
          <w:i/>
          <w:iCs/>
          <w:sz w:val="18"/>
          <w:szCs w:val="18"/>
        </w:rPr>
        <w:t xml:space="preserve"> = 3</w:t>
      </w:r>
    </w:p>
    <w:tbl>
      <w:tblPr>
        <w:tblStyle w:val="Formatvorlage1"/>
        <w:tblW w:w="1598" w:type="pct"/>
        <w:tblLayout w:type="fixed"/>
        <w:tblLook w:val="0460" w:firstRow="1" w:lastRow="1" w:firstColumn="0" w:lastColumn="0" w:noHBand="0" w:noVBand="1"/>
      </w:tblPr>
      <w:tblGrid>
        <w:gridCol w:w="427"/>
        <w:gridCol w:w="2541"/>
      </w:tblGrid>
      <w:tr w:rsidR="00FB60CD" w:rsidRPr="006E4747" w14:paraId="0C3C488A" w14:textId="77777777" w:rsidTr="00CB3B97">
        <w:trPr>
          <w:cnfStyle w:val="100000000000" w:firstRow="1" w:lastRow="0" w:firstColumn="0" w:lastColumn="0" w:oddVBand="0" w:evenVBand="0" w:oddHBand="0" w:evenHBand="0" w:firstRowFirstColumn="0" w:firstRowLastColumn="0" w:lastRowFirstColumn="0" w:lastRowLastColumn="0"/>
          <w:trHeight w:val="300"/>
        </w:trPr>
        <w:tc>
          <w:tcPr>
            <w:tcW w:w="719" w:type="pct"/>
          </w:tcPr>
          <w:p w14:paraId="1C230B72" w14:textId="77777777" w:rsidR="00FB60CD" w:rsidRPr="005F16BF" w:rsidRDefault="00FB60CD" w:rsidP="00CB3B97">
            <w:pPr>
              <w:spacing w:after="0"/>
              <w:jc w:val="left"/>
              <w:rPr>
                <w:rFonts w:ascii="Calibri" w:eastAsia="Times New Roman" w:hAnsi="Calibri" w:cs="Calibri"/>
                <w:szCs w:val="22"/>
                <w:lang w:eastAsia="de-CH"/>
              </w:rPr>
            </w:pPr>
          </w:p>
        </w:tc>
        <w:tc>
          <w:tcPr>
            <w:tcW w:w="4281" w:type="pct"/>
            <w:noWrap/>
            <w:hideMark/>
          </w:tcPr>
          <w:p w14:paraId="077AC74B" w14:textId="77777777" w:rsidR="00FB60CD" w:rsidRPr="005F16BF" w:rsidRDefault="00FB60CD" w:rsidP="00CB3B97">
            <w:pPr>
              <w:spacing w:after="0"/>
              <w:jc w:val="left"/>
              <w:rPr>
                <w:rFonts w:ascii="Calibri" w:eastAsia="Times New Roman" w:hAnsi="Calibri" w:cs="Calibri"/>
                <w:szCs w:val="22"/>
                <w:lang w:eastAsia="de-CH"/>
              </w:rPr>
            </w:pPr>
            <w:r w:rsidRPr="00B80F29">
              <w:rPr>
                <w:rFonts w:ascii="Calibri" w:eastAsia="Times New Roman" w:hAnsi="Calibri" w:cs="Calibri"/>
                <w:szCs w:val="22"/>
                <w:lang w:eastAsia="de-CH"/>
              </w:rPr>
              <w:t>Transaktion ID</w:t>
            </w:r>
          </w:p>
        </w:tc>
      </w:tr>
      <w:tr w:rsidR="00FB60CD" w:rsidRPr="009A1E04" w14:paraId="3B7780E3" w14:textId="77777777" w:rsidTr="00CB3B97">
        <w:trPr>
          <w:cnfStyle w:val="000000100000" w:firstRow="0" w:lastRow="0" w:firstColumn="0" w:lastColumn="0" w:oddVBand="0" w:evenVBand="0" w:oddHBand="1" w:evenHBand="0" w:firstRowFirstColumn="0" w:firstRowLastColumn="0" w:lastRowFirstColumn="0" w:lastRowLastColumn="0"/>
          <w:trHeight w:val="300"/>
        </w:trPr>
        <w:tc>
          <w:tcPr>
            <w:tcW w:w="719" w:type="pct"/>
          </w:tcPr>
          <w:p w14:paraId="7FB783C3" w14:textId="77777777" w:rsidR="00FB60CD" w:rsidRPr="009A1E04" w:rsidRDefault="00FB60CD" w:rsidP="00CB3B97">
            <w:pPr>
              <w:spacing w:after="0"/>
              <w:jc w:val="left"/>
              <w:rPr>
                <w:rFonts w:eastAsia="Times New Roman" w:cs="Calibri"/>
                <w:lang w:eastAsia="de-CH"/>
              </w:rPr>
            </w:pPr>
            <w:r w:rsidRPr="009A1E04">
              <w:rPr>
                <w:rFonts w:eastAsia="Times New Roman" w:cs="Calibri"/>
                <w:lang w:eastAsia="de-CH"/>
              </w:rPr>
              <w:t>1</w:t>
            </w:r>
          </w:p>
        </w:tc>
        <w:tc>
          <w:tcPr>
            <w:tcW w:w="4281" w:type="pct"/>
            <w:noWrap/>
            <w:vAlign w:val="top"/>
            <w:hideMark/>
          </w:tcPr>
          <w:p w14:paraId="3E46C16E" w14:textId="77777777" w:rsidR="00FB60CD" w:rsidRPr="009A1E04" w:rsidRDefault="00FB60CD" w:rsidP="00CB3B97">
            <w:pPr>
              <w:spacing w:after="0"/>
              <w:jc w:val="left"/>
              <w:rPr>
                <w:rFonts w:eastAsia="Times New Roman" w:cs="Calibri"/>
                <w:lang w:eastAsia="de-CH"/>
              </w:rPr>
            </w:pPr>
            <w:r w:rsidRPr="00B80F29">
              <w:rPr>
                <w:rFonts w:ascii="Calibri" w:eastAsia="Times New Roman" w:hAnsi="Calibri" w:cs="Calibri"/>
                <w:szCs w:val="22"/>
                <w:lang w:eastAsia="de-CH"/>
              </w:rPr>
              <w:t>{Brot, Milch}</w:t>
            </w:r>
          </w:p>
        </w:tc>
      </w:tr>
      <w:tr w:rsidR="00FB60CD" w:rsidRPr="009A1E04" w14:paraId="783487CC" w14:textId="77777777" w:rsidTr="00CB3B97">
        <w:trPr>
          <w:cnfStyle w:val="000000010000" w:firstRow="0" w:lastRow="0" w:firstColumn="0" w:lastColumn="0" w:oddVBand="0" w:evenVBand="0" w:oddHBand="0" w:evenHBand="1" w:firstRowFirstColumn="0" w:firstRowLastColumn="0" w:lastRowFirstColumn="0" w:lastRowLastColumn="0"/>
          <w:trHeight w:val="300"/>
        </w:trPr>
        <w:tc>
          <w:tcPr>
            <w:tcW w:w="719" w:type="pct"/>
          </w:tcPr>
          <w:p w14:paraId="72985BD4" w14:textId="77777777" w:rsidR="00FB60CD" w:rsidRPr="009A1E04" w:rsidRDefault="00FB60CD" w:rsidP="00CB3B97">
            <w:pPr>
              <w:spacing w:after="0"/>
              <w:jc w:val="left"/>
              <w:rPr>
                <w:rFonts w:eastAsia="Times New Roman" w:cs="Calibri"/>
                <w:lang w:eastAsia="de-CH"/>
              </w:rPr>
            </w:pPr>
            <w:r w:rsidRPr="009A1E04">
              <w:rPr>
                <w:rFonts w:eastAsia="Times New Roman" w:cs="Calibri"/>
                <w:lang w:eastAsia="de-CH"/>
              </w:rPr>
              <w:t>2</w:t>
            </w:r>
          </w:p>
        </w:tc>
        <w:tc>
          <w:tcPr>
            <w:tcW w:w="4281" w:type="pct"/>
            <w:noWrap/>
            <w:vAlign w:val="top"/>
            <w:hideMark/>
          </w:tcPr>
          <w:p w14:paraId="5A07CC46" w14:textId="77777777" w:rsidR="00FB60CD" w:rsidRPr="009A1E04" w:rsidRDefault="00FB60CD" w:rsidP="00CB3B97">
            <w:pPr>
              <w:spacing w:after="0"/>
              <w:jc w:val="left"/>
              <w:rPr>
                <w:rFonts w:eastAsia="Times New Roman" w:cs="Calibri"/>
                <w:lang w:eastAsia="de-CH"/>
              </w:rPr>
            </w:pPr>
            <w:r w:rsidRPr="00B80F29">
              <w:rPr>
                <w:rFonts w:ascii="Calibri" w:eastAsia="Times New Roman" w:hAnsi="Calibri" w:cs="Calibri"/>
                <w:szCs w:val="22"/>
                <w:lang w:eastAsia="de-CH"/>
              </w:rPr>
              <w:t>{Brot, Windeln, Bier, Eier}</w:t>
            </w:r>
          </w:p>
        </w:tc>
      </w:tr>
      <w:tr w:rsidR="00FB60CD" w:rsidRPr="009A1E04" w14:paraId="6ECE3B81" w14:textId="77777777" w:rsidTr="00CB3B97">
        <w:trPr>
          <w:cnfStyle w:val="000000100000" w:firstRow="0" w:lastRow="0" w:firstColumn="0" w:lastColumn="0" w:oddVBand="0" w:evenVBand="0" w:oddHBand="1" w:evenHBand="0" w:firstRowFirstColumn="0" w:firstRowLastColumn="0" w:lastRowFirstColumn="0" w:lastRowLastColumn="0"/>
          <w:trHeight w:val="300"/>
        </w:trPr>
        <w:tc>
          <w:tcPr>
            <w:tcW w:w="719" w:type="pct"/>
          </w:tcPr>
          <w:p w14:paraId="124A8C4E" w14:textId="77777777" w:rsidR="00FB60CD" w:rsidRPr="009A1E04" w:rsidRDefault="00FB60CD" w:rsidP="00CB3B97">
            <w:pPr>
              <w:spacing w:after="0"/>
              <w:jc w:val="left"/>
              <w:rPr>
                <w:rFonts w:eastAsia="Times New Roman" w:cs="Calibri"/>
                <w:lang w:eastAsia="de-CH"/>
              </w:rPr>
            </w:pPr>
            <w:r w:rsidRPr="009A1E04">
              <w:rPr>
                <w:rFonts w:eastAsia="Times New Roman" w:cs="Calibri"/>
                <w:lang w:eastAsia="de-CH"/>
              </w:rPr>
              <w:t>3</w:t>
            </w:r>
          </w:p>
        </w:tc>
        <w:tc>
          <w:tcPr>
            <w:tcW w:w="4281" w:type="pct"/>
            <w:noWrap/>
            <w:vAlign w:val="top"/>
            <w:hideMark/>
          </w:tcPr>
          <w:p w14:paraId="50F55517" w14:textId="77777777" w:rsidR="00FB60CD" w:rsidRPr="009A1E04" w:rsidRDefault="00FB60CD" w:rsidP="00CB3B97">
            <w:pPr>
              <w:spacing w:after="0"/>
              <w:jc w:val="left"/>
              <w:rPr>
                <w:rFonts w:eastAsia="Times New Roman" w:cs="Calibri"/>
                <w:lang w:eastAsia="de-CH"/>
              </w:rPr>
            </w:pPr>
            <w:r w:rsidRPr="00B80F29">
              <w:rPr>
                <w:rFonts w:ascii="Calibri" w:eastAsia="Times New Roman" w:hAnsi="Calibri" w:cs="Calibri"/>
                <w:szCs w:val="22"/>
                <w:lang w:eastAsia="de-CH"/>
              </w:rPr>
              <w:t>{Milch, Windeln, Bier, Cola}</w:t>
            </w:r>
          </w:p>
        </w:tc>
      </w:tr>
      <w:tr w:rsidR="00FB60CD" w:rsidRPr="009A1E04" w14:paraId="21ABE441" w14:textId="77777777" w:rsidTr="00CB3B97">
        <w:trPr>
          <w:cnfStyle w:val="010000000000" w:firstRow="0" w:lastRow="1" w:firstColumn="0" w:lastColumn="0" w:oddVBand="0" w:evenVBand="0" w:oddHBand="0" w:evenHBand="0" w:firstRowFirstColumn="0" w:firstRowLastColumn="0" w:lastRowFirstColumn="0" w:lastRowLastColumn="0"/>
          <w:trHeight w:val="300"/>
        </w:trPr>
        <w:tc>
          <w:tcPr>
            <w:tcW w:w="719" w:type="pct"/>
          </w:tcPr>
          <w:p w14:paraId="78CDB022" w14:textId="77777777" w:rsidR="00FB60CD" w:rsidRPr="009A1E04" w:rsidRDefault="00FB60CD" w:rsidP="00CB3B97">
            <w:pPr>
              <w:spacing w:after="0"/>
              <w:jc w:val="left"/>
              <w:rPr>
                <w:rFonts w:eastAsia="Times New Roman" w:cs="Calibri"/>
                <w:lang w:eastAsia="de-CH"/>
              </w:rPr>
            </w:pPr>
            <w:r w:rsidRPr="009A1E04">
              <w:rPr>
                <w:rFonts w:eastAsia="Times New Roman" w:cs="Calibri"/>
                <w:lang w:eastAsia="de-CH"/>
              </w:rPr>
              <w:t>4</w:t>
            </w:r>
          </w:p>
        </w:tc>
        <w:tc>
          <w:tcPr>
            <w:tcW w:w="4281" w:type="pct"/>
            <w:noWrap/>
            <w:vAlign w:val="top"/>
            <w:hideMark/>
          </w:tcPr>
          <w:p w14:paraId="05EAF454" w14:textId="77777777" w:rsidR="00FB60CD" w:rsidRPr="009A1E04" w:rsidRDefault="00FB60CD" w:rsidP="00CB3B97">
            <w:pPr>
              <w:spacing w:after="0"/>
              <w:jc w:val="left"/>
              <w:rPr>
                <w:rFonts w:eastAsia="Times New Roman" w:cs="Calibri"/>
                <w:lang w:eastAsia="de-CH"/>
              </w:rPr>
            </w:pPr>
            <w:r w:rsidRPr="00B80F29">
              <w:rPr>
                <w:rFonts w:ascii="Calibri" w:eastAsia="Times New Roman" w:hAnsi="Calibri" w:cs="Calibri"/>
                <w:szCs w:val="22"/>
                <w:lang w:eastAsia="de-CH"/>
              </w:rPr>
              <w:t>{Brot, Milch, Windeln, Bier}</w:t>
            </w:r>
          </w:p>
        </w:tc>
      </w:tr>
    </w:tbl>
    <w:p w14:paraId="5A604BC2" w14:textId="77777777" w:rsidR="00FB60CD" w:rsidRDefault="00FB60CD" w:rsidP="00FB60CD"/>
    <w:tbl>
      <w:tblPr>
        <w:tblStyle w:val="Tabellenraster"/>
        <w:tblW w:w="0" w:type="auto"/>
        <w:tblLook w:val="04A0" w:firstRow="1" w:lastRow="0" w:firstColumn="1" w:lastColumn="0" w:noHBand="0" w:noVBand="1"/>
      </w:tblPr>
      <w:tblGrid>
        <w:gridCol w:w="4077"/>
      </w:tblGrid>
      <w:tr w:rsidR="00FB60CD" w:rsidRPr="0048218C" w14:paraId="34109734" w14:textId="77777777" w:rsidTr="00CB3B97">
        <w:tc>
          <w:tcPr>
            <w:tcW w:w="4077" w:type="dxa"/>
            <w:shd w:val="clear" w:color="auto" w:fill="AEEAD1" w:themeFill="accent2" w:themeFillTint="66"/>
          </w:tcPr>
          <w:p w14:paraId="3B472985" w14:textId="77777777" w:rsidR="00FB60CD" w:rsidRDefault="00FB60CD" w:rsidP="00CB3B97">
            <w:r>
              <w:t xml:space="preserve">Die grün markierten </w:t>
            </w:r>
            <w:proofErr w:type="spellStart"/>
            <w:r>
              <w:t>Itemsets</w:t>
            </w:r>
            <w:proofErr w:type="spellEnd"/>
            <w:r>
              <w:t xml:space="preserve"> entfallen wegen nicht ausreichendem Support.</w:t>
            </w:r>
          </w:p>
        </w:tc>
      </w:tr>
    </w:tbl>
    <w:p w14:paraId="7B856F18" w14:textId="77777777" w:rsidR="00FB60CD" w:rsidRDefault="00FB60CD" w:rsidP="00FB60CD"/>
    <w:tbl>
      <w:tblPr>
        <w:tblStyle w:val="Tabellenraster"/>
        <w:tblW w:w="9149" w:type="dxa"/>
        <w:tblLook w:val="04A0" w:firstRow="1" w:lastRow="0" w:firstColumn="1" w:lastColumn="0" w:noHBand="0" w:noVBand="1"/>
      </w:tblPr>
      <w:tblGrid>
        <w:gridCol w:w="1272"/>
        <w:gridCol w:w="438"/>
        <w:gridCol w:w="1233"/>
        <w:gridCol w:w="1820"/>
        <w:gridCol w:w="438"/>
        <w:gridCol w:w="1216"/>
        <w:gridCol w:w="2310"/>
        <w:gridCol w:w="422"/>
      </w:tblGrid>
      <w:tr w:rsidR="00FB60CD" w14:paraId="15D26972" w14:textId="77777777" w:rsidTr="00CB3B97">
        <w:trPr>
          <w:trHeight w:val="263"/>
        </w:trPr>
        <w:tc>
          <w:tcPr>
            <w:tcW w:w="12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03D751" w14:textId="77777777" w:rsidR="00FB60CD" w:rsidRPr="00AC1023" w:rsidRDefault="00FB60CD" w:rsidP="00CB3B97">
            <w:pPr>
              <w:rPr>
                <w:b/>
              </w:rPr>
            </w:pPr>
            <w:proofErr w:type="spellStart"/>
            <w:r w:rsidRPr="00AC1023">
              <w:rPr>
                <w:b/>
              </w:rPr>
              <w:t>Itemset</w:t>
            </w:r>
            <w:proofErr w:type="spellEnd"/>
            <w:r w:rsidRPr="00AC1023">
              <w:rPr>
                <w:b/>
              </w:rPr>
              <w:t xml:space="preserve"> F1</w:t>
            </w:r>
          </w:p>
        </w:tc>
        <w:tc>
          <w:tcPr>
            <w:tcW w:w="4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6811F9" w14:textId="77777777" w:rsidR="00FB60CD" w:rsidRPr="00AC1023" w:rsidRDefault="00FB60CD" w:rsidP="00CB3B97">
            <w:pPr>
              <w:rPr>
                <w:b/>
              </w:rPr>
            </w:pPr>
            <w:r w:rsidRPr="00AC1023">
              <w:rPr>
                <w:rFonts w:eastAsia="Arial-ItalicMT" w:cs="Arial-ItalicMT"/>
                <w:b/>
                <w:i/>
                <w:iCs/>
                <w:sz w:val="18"/>
                <w:szCs w:val="18"/>
              </w:rPr>
              <w:t>σ</w:t>
            </w:r>
          </w:p>
        </w:tc>
        <w:tc>
          <w:tcPr>
            <w:tcW w:w="1233" w:type="dxa"/>
            <w:tcBorders>
              <w:top w:val="nil"/>
              <w:left w:val="single" w:sz="4" w:space="0" w:color="auto"/>
              <w:bottom w:val="nil"/>
              <w:right w:val="single" w:sz="4" w:space="0" w:color="auto"/>
            </w:tcBorders>
            <w:vAlign w:val="center"/>
          </w:tcPr>
          <w:p w14:paraId="3A86453D" w14:textId="77777777" w:rsidR="00FB60CD" w:rsidRPr="00AC1023" w:rsidRDefault="00FB60CD" w:rsidP="00CB3B97">
            <w:pPr>
              <w:rPr>
                <w:b/>
              </w:rPr>
            </w:pPr>
          </w:p>
        </w:tc>
        <w:tc>
          <w:tcPr>
            <w:tcW w:w="1820" w:type="dxa"/>
            <w:tcBorders>
              <w:left w:val="single" w:sz="4" w:space="0" w:color="auto"/>
            </w:tcBorders>
            <w:shd w:val="clear" w:color="auto" w:fill="F2F2F2" w:themeFill="background1" w:themeFillShade="F2"/>
            <w:vAlign w:val="center"/>
          </w:tcPr>
          <w:p w14:paraId="4C1B0F73" w14:textId="77777777" w:rsidR="00FB60CD" w:rsidRPr="00AC1023" w:rsidRDefault="00FB60CD" w:rsidP="00CB3B97">
            <w:pPr>
              <w:rPr>
                <w:b/>
              </w:rPr>
            </w:pPr>
            <w:r w:rsidRPr="00AC1023">
              <w:rPr>
                <w:b/>
              </w:rPr>
              <w:t xml:space="preserve">2-el. </w:t>
            </w:r>
            <w:proofErr w:type="spellStart"/>
            <w:r w:rsidRPr="00AC1023">
              <w:rPr>
                <w:b/>
              </w:rPr>
              <w:t>Itemset</w:t>
            </w:r>
            <w:proofErr w:type="spellEnd"/>
            <w:r w:rsidRPr="00AC1023">
              <w:rPr>
                <w:b/>
              </w:rPr>
              <w:t xml:space="preserve"> F2</w:t>
            </w:r>
          </w:p>
        </w:tc>
        <w:tc>
          <w:tcPr>
            <w:tcW w:w="438" w:type="dxa"/>
            <w:tcBorders>
              <w:right w:val="single" w:sz="4" w:space="0" w:color="auto"/>
            </w:tcBorders>
            <w:shd w:val="clear" w:color="auto" w:fill="F2F2F2" w:themeFill="background1" w:themeFillShade="F2"/>
            <w:vAlign w:val="center"/>
          </w:tcPr>
          <w:p w14:paraId="452C83E5" w14:textId="77777777" w:rsidR="00FB60CD" w:rsidRPr="00AC1023" w:rsidRDefault="00FB60CD" w:rsidP="00CB3B97">
            <w:pPr>
              <w:rPr>
                <w:b/>
              </w:rPr>
            </w:pPr>
            <w:r w:rsidRPr="00AC1023">
              <w:rPr>
                <w:rFonts w:eastAsia="Arial-ItalicMT" w:cs="Arial-ItalicMT"/>
                <w:b/>
                <w:i/>
                <w:iCs/>
                <w:sz w:val="18"/>
                <w:szCs w:val="18"/>
              </w:rPr>
              <w:t>σ</w:t>
            </w:r>
          </w:p>
        </w:tc>
        <w:tc>
          <w:tcPr>
            <w:tcW w:w="1216" w:type="dxa"/>
            <w:tcBorders>
              <w:top w:val="nil"/>
              <w:left w:val="single" w:sz="4" w:space="0" w:color="auto"/>
              <w:bottom w:val="nil"/>
              <w:right w:val="nil"/>
            </w:tcBorders>
            <w:vAlign w:val="center"/>
          </w:tcPr>
          <w:p w14:paraId="57CCCF37" w14:textId="77777777" w:rsidR="00FB60CD" w:rsidRDefault="00FB60CD" w:rsidP="00CB3B97"/>
        </w:tc>
        <w:tc>
          <w:tcPr>
            <w:tcW w:w="2310" w:type="dxa"/>
            <w:tcBorders>
              <w:top w:val="nil"/>
              <w:left w:val="nil"/>
              <w:bottom w:val="nil"/>
              <w:right w:val="nil"/>
            </w:tcBorders>
            <w:vAlign w:val="center"/>
          </w:tcPr>
          <w:p w14:paraId="673667D1" w14:textId="77777777" w:rsidR="00FB60CD" w:rsidRDefault="00FB60CD" w:rsidP="00CB3B97"/>
        </w:tc>
        <w:tc>
          <w:tcPr>
            <w:tcW w:w="422" w:type="dxa"/>
            <w:tcBorders>
              <w:top w:val="nil"/>
              <w:left w:val="nil"/>
              <w:bottom w:val="nil"/>
              <w:right w:val="nil"/>
            </w:tcBorders>
            <w:vAlign w:val="center"/>
          </w:tcPr>
          <w:p w14:paraId="2D3999EA" w14:textId="77777777" w:rsidR="00FB60CD" w:rsidRDefault="00FB60CD" w:rsidP="00CB3B97"/>
        </w:tc>
      </w:tr>
      <w:tr w:rsidR="00FB60CD" w14:paraId="222DA75C" w14:textId="77777777" w:rsidTr="00CB3B97">
        <w:tc>
          <w:tcPr>
            <w:tcW w:w="1272" w:type="dxa"/>
            <w:tcBorders>
              <w:top w:val="single" w:sz="4" w:space="0" w:color="auto"/>
              <w:left w:val="single" w:sz="4" w:space="0" w:color="auto"/>
              <w:bottom w:val="single" w:sz="4" w:space="0" w:color="auto"/>
              <w:right w:val="single" w:sz="4" w:space="0" w:color="auto"/>
            </w:tcBorders>
            <w:vAlign w:val="center"/>
          </w:tcPr>
          <w:p w14:paraId="4424002C" w14:textId="77777777" w:rsidR="00FB60CD" w:rsidRDefault="00FB60CD" w:rsidP="00CB3B97">
            <w:r w:rsidRPr="009C76BB">
              <w:t>{</w:t>
            </w:r>
            <w:r>
              <w:t>Bier</w:t>
            </w:r>
            <w:r w:rsidRPr="009C76BB">
              <w:t>}</w:t>
            </w:r>
          </w:p>
        </w:tc>
        <w:tc>
          <w:tcPr>
            <w:tcW w:w="438" w:type="dxa"/>
            <w:tcBorders>
              <w:top w:val="single" w:sz="4" w:space="0" w:color="auto"/>
              <w:left w:val="single" w:sz="4" w:space="0" w:color="auto"/>
              <w:bottom w:val="single" w:sz="4" w:space="0" w:color="auto"/>
              <w:right w:val="single" w:sz="4" w:space="0" w:color="auto"/>
            </w:tcBorders>
            <w:vAlign w:val="center"/>
          </w:tcPr>
          <w:p w14:paraId="342775F2" w14:textId="77777777" w:rsidR="00FB60CD" w:rsidRDefault="00FB60CD" w:rsidP="00CB3B97">
            <w:r>
              <w:t>3</w:t>
            </w:r>
          </w:p>
        </w:tc>
        <w:tc>
          <w:tcPr>
            <w:tcW w:w="1233" w:type="dxa"/>
            <w:tcBorders>
              <w:top w:val="nil"/>
              <w:left w:val="single" w:sz="4" w:space="0" w:color="auto"/>
              <w:bottom w:val="nil"/>
              <w:right w:val="single" w:sz="4" w:space="0" w:color="auto"/>
            </w:tcBorders>
            <w:vAlign w:val="center"/>
          </w:tcPr>
          <w:p w14:paraId="68E49636" w14:textId="77777777" w:rsidR="00FB60CD" w:rsidRDefault="00FB60CD" w:rsidP="00CB3B97"/>
        </w:tc>
        <w:tc>
          <w:tcPr>
            <w:tcW w:w="1820" w:type="dxa"/>
            <w:tcBorders>
              <w:left w:val="single" w:sz="4" w:space="0" w:color="auto"/>
            </w:tcBorders>
            <w:shd w:val="clear" w:color="auto" w:fill="AEEAD1" w:themeFill="accent2" w:themeFillTint="66"/>
            <w:vAlign w:val="center"/>
          </w:tcPr>
          <w:p w14:paraId="24637288" w14:textId="77777777" w:rsidR="00FB60CD" w:rsidRDefault="00FB60CD" w:rsidP="00CB3B97">
            <w:r w:rsidRPr="009C76BB">
              <w:t>{</w:t>
            </w:r>
            <w:r>
              <w:t>Bier, Brot</w:t>
            </w:r>
            <w:r w:rsidRPr="009C76BB">
              <w:t>}</w:t>
            </w:r>
          </w:p>
        </w:tc>
        <w:tc>
          <w:tcPr>
            <w:tcW w:w="438" w:type="dxa"/>
            <w:tcBorders>
              <w:right w:val="single" w:sz="4" w:space="0" w:color="auto"/>
            </w:tcBorders>
            <w:shd w:val="clear" w:color="auto" w:fill="AEEAD1" w:themeFill="accent2" w:themeFillTint="66"/>
            <w:vAlign w:val="center"/>
          </w:tcPr>
          <w:p w14:paraId="162D87E0" w14:textId="77777777" w:rsidR="00FB60CD" w:rsidRDefault="00FB60CD" w:rsidP="00CB3B97">
            <w:r>
              <w:t>2</w:t>
            </w:r>
          </w:p>
        </w:tc>
        <w:tc>
          <w:tcPr>
            <w:tcW w:w="1216" w:type="dxa"/>
            <w:tcBorders>
              <w:top w:val="nil"/>
              <w:left w:val="single" w:sz="4" w:space="0" w:color="auto"/>
              <w:bottom w:val="nil"/>
              <w:right w:val="nil"/>
            </w:tcBorders>
            <w:vAlign w:val="center"/>
          </w:tcPr>
          <w:p w14:paraId="6BC26640" w14:textId="77777777" w:rsidR="00FB60CD" w:rsidRDefault="00FB60CD" w:rsidP="00CB3B97"/>
        </w:tc>
        <w:tc>
          <w:tcPr>
            <w:tcW w:w="2310" w:type="dxa"/>
            <w:tcBorders>
              <w:top w:val="nil"/>
              <w:left w:val="nil"/>
              <w:bottom w:val="nil"/>
              <w:right w:val="nil"/>
            </w:tcBorders>
            <w:vAlign w:val="center"/>
          </w:tcPr>
          <w:p w14:paraId="1BD9A934" w14:textId="77777777" w:rsidR="00FB60CD" w:rsidRDefault="00FB60CD" w:rsidP="00CB3B97"/>
        </w:tc>
        <w:tc>
          <w:tcPr>
            <w:tcW w:w="422" w:type="dxa"/>
            <w:tcBorders>
              <w:top w:val="nil"/>
              <w:left w:val="nil"/>
              <w:bottom w:val="nil"/>
              <w:right w:val="nil"/>
            </w:tcBorders>
            <w:vAlign w:val="center"/>
          </w:tcPr>
          <w:p w14:paraId="083CDE6D" w14:textId="77777777" w:rsidR="00FB60CD" w:rsidRDefault="00FB60CD" w:rsidP="00CB3B97"/>
        </w:tc>
      </w:tr>
      <w:tr w:rsidR="00FB60CD" w14:paraId="234E2431" w14:textId="77777777" w:rsidTr="00CB3B97">
        <w:tc>
          <w:tcPr>
            <w:tcW w:w="1272" w:type="dxa"/>
            <w:tcBorders>
              <w:top w:val="single" w:sz="4" w:space="0" w:color="auto"/>
              <w:left w:val="single" w:sz="4" w:space="0" w:color="auto"/>
              <w:bottom w:val="single" w:sz="4" w:space="0" w:color="auto"/>
              <w:right w:val="single" w:sz="4" w:space="0" w:color="auto"/>
            </w:tcBorders>
            <w:shd w:val="clear" w:color="auto" w:fill="AEEAD1" w:themeFill="accent2" w:themeFillTint="66"/>
            <w:vAlign w:val="center"/>
          </w:tcPr>
          <w:p w14:paraId="4C7A2AE5" w14:textId="77777777" w:rsidR="00FB60CD" w:rsidRDefault="00FB60CD" w:rsidP="00CB3B97">
            <w:r w:rsidRPr="009C76BB">
              <w:t>{Brot}</w:t>
            </w:r>
          </w:p>
        </w:tc>
        <w:tc>
          <w:tcPr>
            <w:tcW w:w="438" w:type="dxa"/>
            <w:tcBorders>
              <w:top w:val="single" w:sz="4" w:space="0" w:color="auto"/>
              <w:left w:val="single" w:sz="4" w:space="0" w:color="auto"/>
              <w:bottom w:val="single" w:sz="4" w:space="0" w:color="auto"/>
              <w:right w:val="single" w:sz="4" w:space="0" w:color="auto"/>
            </w:tcBorders>
            <w:shd w:val="clear" w:color="auto" w:fill="AEEAD1" w:themeFill="accent2" w:themeFillTint="66"/>
            <w:vAlign w:val="center"/>
          </w:tcPr>
          <w:p w14:paraId="05CC6F0F" w14:textId="77777777" w:rsidR="00FB60CD" w:rsidRDefault="00FB60CD" w:rsidP="00CB3B97">
            <w:r>
              <w:t>4</w:t>
            </w:r>
          </w:p>
        </w:tc>
        <w:tc>
          <w:tcPr>
            <w:tcW w:w="1233" w:type="dxa"/>
            <w:tcBorders>
              <w:top w:val="nil"/>
              <w:left w:val="single" w:sz="4" w:space="0" w:color="auto"/>
              <w:bottom w:val="nil"/>
              <w:right w:val="single" w:sz="4" w:space="0" w:color="auto"/>
            </w:tcBorders>
            <w:vAlign w:val="center"/>
          </w:tcPr>
          <w:p w14:paraId="0ECD3A17" w14:textId="77777777" w:rsidR="00FB60CD" w:rsidRDefault="00FB60CD" w:rsidP="00CB3B97"/>
        </w:tc>
        <w:tc>
          <w:tcPr>
            <w:tcW w:w="1820" w:type="dxa"/>
            <w:tcBorders>
              <w:left w:val="single" w:sz="4" w:space="0" w:color="auto"/>
            </w:tcBorders>
            <w:shd w:val="clear" w:color="auto" w:fill="AEEAD1" w:themeFill="accent2" w:themeFillTint="66"/>
            <w:vAlign w:val="center"/>
          </w:tcPr>
          <w:p w14:paraId="723A3B33" w14:textId="77777777" w:rsidR="00FB60CD" w:rsidRDefault="00FB60CD" w:rsidP="00CB3B97">
            <w:r w:rsidRPr="009C76BB">
              <w:t>{</w:t>
            </w:r>
            <w:r>
              <w:t>Bier, Milch</w:t>
            </w:r>
            <w:r w:rsidRPr="009C76BB">
              <w:t>}</w:t>
            </w:r>
          </w:p>
        </w:tc>
        <w:tc>
          <w:tcPr>
            <w:tcW w:w="438" w:type="dxa"/>
            <w:tcBorders>
              <w:right w:val="single" w:sz="4" w:space="0" w:color="auto"/>
            </w:tcBorders>
            <w:shd w:val="clear" w:color="auto" w:fill="AEEAD1" w:themeFill="accent2" w:themeFillTint="66"/>
            <w:vAlign w:val="center"/>
          </w:tcPr>
          <w:p w14:paraId="3EFE123B" w14:textId="77777777" w:rsidR="00FB60CD" w:rsidRDefault="00FB60CD" w:rsidP="00CB3B97">
            <w:r>
              <w:t>2</w:t>
            </w:r>
          </w:p>
        </w:tc>
        <w:tc>
          <w:tcPr>
            <w:tcW w:w="1216" w:type="dxa"/>
            <w:tcBorders>
              <w:top w:val="nil"/>
              <w:left w:val="single" w:sz="4" w:space="0" w:color="auto"/>
              <w:bottom w:val="nil"/>
              <w:right w:val="nil"/>
            </w:tcBorders>
            <w:vAlign w:val="center"/>
          </w:tcPr>
          <w:p w14:paraId="340E4145" w14:textId="77777777" w:rsidR="00FB60CD" w:rsidRDefault="00FB60CD" w:rsidP="00CB3B97"/>
        </w:tc>
        <w:tc>
          <w:tcPr>
            <w:tcW w:w="2310" w:type="dxa"/>
            <w:tcBorders>
              <w:top w:val="nil"/>
              <w:left w:val="nil"/>
              <w:bottom w:val="single" w:sz="4" w:space="0" w:color="auto"/>
              <w:right w:val="nil"/>
            </w:tcBorders>
            <w:vAlign w:val="center"/>
          </w:tcPr>
          <w:p w14:paraId="21EAB3C2" w14:textId="77777777" w:rsidR="00FB60CD" w:rsidRDefault="00FB60CD" w:rsidP="00CB3B97"/>
        </w:tc>
        <w:tc>
          <w:tcPr>
            <w:tcW w:w="422" w:type="dxa"/>
            <w:tcBorders>
              <w:top w:val="nil"/>
              <w:left w:val="nil"/>
              <w:bottom w:val="single" w:sz="4" w:space="0" w:color="auto"/>
              <w:right w:val="nil"/>
            </w:tcBorders>
            <w:vAlign w:val="center"/>
          </w:tcPr>
          <w:p w14:paraId="43FEDC17" w14:textId="77777777" w:rsidR="00FB60CD" w:rsidRDefault="00FB60CD" w:rsidP="00CB3B97"/>
        </w:tc>
      </w:tr>
      <w:tr w:rsidR="00FB60CD" w14:paraId="28153228" w14:textId="77777777" w:rsidTr="00CB3B97">
        <w:tc>
          <w:tcPr>
            <w:tcW w:w="1272" w:type="dxa"/>
            <w:tcBorders>
              <w:top w:val="single" w:sz="4" w:space="0" w:color="auto"/>
              <w:left w:val="single" w:sz="4" w:space="0" w:color="auto"/>
              <w:bottom w:val="single" w:sz="4" w:space="0" w:color="auto"/>
              <w:right w:val="single" w:sz="4" w:space="0" w:color="auto"/>
            </w:tcBorders>
            <w:shd w:val="clear" w:color="auto" w:fill="AEEAD1" w:themeFill="accent2" w:themeFillTint="66"/>
            <w:vAlign w:val="center"/>
          </w:tcPr>
          <w:p w14:paraId="07CF2A5F" w14:textId="77777777" w:rsidR="00FB60CD" w:rsidRDefault="00FB60CD" w:rsidP="00CB3B97">
            <w:r w:rsidRPr="009C76BB">
              <w:t>{</w:t>
            </w:r>
            <w:r>
              <w:t>Cola</w:t>
            </w:r>
            <w:r w:rsidRPr="009C76BB">
              <w:t>}</w:t>
            </w:r>
          </w:p>
        </w:tc>
        <w:tc>
          <w:tcPr>
            <w:tcW w:w="438" w:type="dxa"/>
            <w:tcBorders>
              <w:top w:val="single" w:sz="4" w:space="0" w:color="auto"/>
              <w:left w:val="single" w:sz="4" w:space="0" w:color="auto"/>
              <w:bottom w:val="single" w:sz="4" w:space="0" w:color="auto"/>
              <w:right w:val="single" w:sz="4" w:space="0" w:color="auto"/>
            </w:tcBorders>
            <w:shd w:val="clear" w:color="auto" w:fill="AEEAD1" w:themeFill="accent2" w:themeFillTint="66"/>
            <w:vAlign w:val="center"/>
          </w:tcPr>
          <w:p w14:paraId="31992553" w14:textId="77777777" w:rsidR="00FB60CD" w:rsidRDefault="00FB60CD" w:rsidP="00CB3B97">
            <w:r>
              <w:t>2</w:t>
            </w:r>
          </w:p>
        </w:tc>
        <w:tc>
          <w:tcPr>
            <w:tcW w:w="1233" w:type="dxa"/>
            <w:tcBorders>
              <w:top w:val="nil"/>
              <w:left w:val="single" w:sz="4" w:space="0" w:color="auto"/>
              <w:bottom w:val="nil"/>
              <w:right w:val="single" w:sz="4" w:space="0" w:color="auto"/>
            </w:tcBorders>
            <w:vAlign w:val="center"/>
          </w:tcPr>
          <w:p w14:paraId="5B39BE70" w14:textId="77777777" w:rsidR="00FB60CD" w:rsidRDefault="00FB60CD" w:rsidP="00CB3B97">
            <w:r>
              <w:rPr>
                <w:noProof/>
                <w:lang w:eastAsia="de-CH"/>
              </w:rPr>
              <mc:AlternateContent>
                <mc:Choice Requires="wps">
                  <w:drawing>
                    <wp:anchor distT="0" distB="0" distL="114300" distR="114300" simplePos="0" relativeHeight="251671552" behindDoc="0" locked="0" layoutInCell="1" allowOverlap="1" wp14:anchorId="3A6BD5BF" wp14:editId="55F3D8E0">
                      <wp:simplePos x="0" y="0"/>
                      <wp:positionH relativeFrom="column">
                        <wp:posOffset>5080</wp:posOffset>
                      </wp:positionH>
                      <wp:positionV relativeFrom="paragraph">
                        <wp:posOffset>116024</wp:posOffset>
                      </wp:positionV>
                      <wp:extent cx="635726" cy="252548"/>
                      <wp:effectExtent l="0" t="19050" r="31115" b="33655"/>
                      <wp:wrapNone/>
                      <wp:docPr id="6151" name="Pfeil nach rechts 6151"/>
                      <wp:cNvGraphicFramePr/>
                      <a:graphic xmlns:a="http://schemas.openxmlformats.org/drawingml/2006/main">
                        <a:graphicData uri="http://schemas.microsoft.com/office/word/2010/wordprocessingShape">
                          <wps:wsp>
                            <wps:cNvSpPr/>
                            <wps:spPr>
                              <a:xfrm>
                                <a:off x="0" y="0"/>
                                <a:ext cx="635726" cy="2525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rechts 6151" o:spid="_x0000_s1026" type="#_x0000_t13" style="position:absolute;margin-left:.4pt;margin-top:9.15pt;width:50.05pt;height:19.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" adj="17310" fillcolor="#4f81bd [3204]" strokecolor="#243f60 [1604]" strokeweight="2pt"/>
                  </w:pict>
                </mc:Fallback>
              </mc:AlternateContent>
            </w:r>
          </w:p>
        </w:tc>
        <w:tc>
          <w:tcPr>
            <w:tcW w:w="1820" w:type="dxa"/>
            <w:tcBorders>
              <w:left w:val="single" w:sz="4" w:space="0" w:color="auto"/>
            </w:tcBorders>
            <w:vAlign w:val="center"/>
          </w:tcPr>
          <w:p w14:paraId="514BADFF" w14:textId="77777777" w:rsidR="00FB60CD" w:rsidRDefault="00FB60CD" w:rsidP="00CB3B97">
            <w:r w:rsidRPr="009C76BB">
              <w:t>{</w:t>
            </w:r>
            <w:r>
              <w:t>Bier, Windeln</w:t>
            </w:r>
            <w:r w:rsidRPr="009C76BB">
              <w:t>}</w:t>
            </w:r>
          </w:p>
        </w:tc>
        <w:tc>
          <w:tcPr>
            <w:tcW w:w="438" w:type="dxa"/>
            <w:tcBorders>
              <w:right w:val="single" w:sz="4" w:space="0" w:color="auto"/>
            </w:tcBorders>
            <w:vAlign w:val="center"/>
          </w:tcPr>
          <w:p w14:paraId="5F5EEB46" w14:textId="77777777" w:rsidR="00FB60CD" w:rsidRDefault="00FB60CD" w:rsidP="00CB3B97">
            <w:r>
              <w:t>3</w:t>
            </w:r>
          </w:p>
        </w:tc>
        <w:tc>
          <w:tcPr>
            <w:tcW w:w="1216" w:type="dxa"/>
            <w:tcBorders>
              <w:top w:val="nil"/>
              <w:left w:val="single" w:sz="4" w:space="0" w:color="auto"/>
              <w:bottom w:val="nil"/>
              <w:right w:val="single" w:sz="4" w:space="0" w:color="auto"/>
            </w:tcBorders>
            <w:vAlign w:val="center"/>
          </w:tcPr>
          <w:p w14:paraId="5774BBE3" w14:textId="77777777" w:rsidR="00FB60CD" w:rsidRDefault="00FB60CD" w:rsidP="00CB3B97">
            <w:r>
              <w:rPr>
                <w:noProof/>
                <w:lang w:eastAsia="de-CH"/>
              </w:rPr>
              <mc:AlternateContent>
                <mc:Choice Requires="wps">
                  <w:drawing>
                    <wp:anchor distT="0" distB="0" distL="114300" distR="114300" simplePos="0" relativeHeight="251672576" behindDoc="0" locked="0" layoutInCell="1" allowOverlap="1" wp14:anchorId="06D3F713" wp14:editId="0CBA4462">
                      <wp:simplePos x="0" y="0"/>
                      <wp:positionH relativeFrom="column">
                        <wp:posOffset>272</wp:posOffset>
                      </wp:positionH>
                      <wp:positionV relativeFrom="paragraph">
                        <wp:posOffset>116387</wp:posOffset>
                      </wp:positionV>
                      <wp:extent cx="635726" cy="252548"/>
                      <wp:effectExtent l="0" t="19050" r="31115" b="33655"/>
                      <wp:wrapNone/>
                      <wp:docPr id="6152" name="Pfeil nach rechts 6152"/>
                      <wp:cNvGraphicFramePr/>
                      <a:graphic xmlns:a="http://schemas.openxmlformats.org/drawingml/2006/main">
                        <a:graphicData uri="http://schemas.microsoft.com/office/word/2010/wordprocessingShape">
                          <wps:wsp>
                            <wps:cNvSpPr/>
                            <wps:spPr>
                              <a:xfrm>
                                <a:off x="0" y="0"/>
                                <a:ext cx="635726" cy="2525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rechts 6152" o:spid="_x0000_s1026" type="#_x0000_t13" style="position:absolute;margin-left:0;margin-top:9.15pt;width:50.05pt;height:19.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" adj="17310" fillcolor="#4f81bd [3204]" strokecolor="#243f60 [1604]" strokeweight="2pt"/>
                  </w:pict>
                </mc:Fallback>
              </mc:AlternateContent>
            </w:r>
          </w:p>
        </w:tc>
        <w:tc>
          <w:tcPr>
            <w:tcW w:w="2310" w:type="dxa"/>
            <w:tcBorders>
              <w:top w:val="single" w:sz="4" w:space="0" w:color="auto"/>
              <w:left w:val="single" w:sz="4" w:space="0" w:color="auto"/>
            </w:tcBorders>
            <w:shd w:val="clear" w:color="auto" w:fill="F2F2F2" w:themeFill="background1" w:themeFillShade="F2"/>
            <w:vAlign w:val="center"/>
          </w:tcPr>
          <w:p w14:paraId="3458DD0A" w14:textId="77777777" w:rsidR="00FB60CD" w:rsidRPr="00AC1023" w:rsidRDefault="00FB60CD" w:rsidP="00CB3B97">
            <w:pPr>
              <w:rPr>
                <w:b/>
              </w:rPr>
            </w:pPr>
            <w:r w:rsidRPr="00AC1023">
              <w:rPr>
                <w:b/>
              </w:rPr>
              <w:t xml:space="preserve">3-el. </w:t>
            </w:r>
            <w:proofErr w:type="spellStart"/>
            <w:r w:rsidRPr="00AC1023">
              <w:rPr>
                <w:b/>
              </w:rPr>
              <w:t>Itemset</w:t>
            </w:r>
            <w:proofErr w:type="spellEnd"/>
            <w:r w:rsidRPr="00AC1023">
              <w:rPr>
                <w:b/>
              </w:rPr>
              <w:t xml:space="preserve"> F3</w:t>
            </w:r>
          </w:p>
        </w:tc>
        <w:tc>
          <w:tcPr>
            <w:tcW w:w="422" w:type="dxa"/>
            <w:tcBorders>
              <w:top w:val="single" w:sz="4" w:space="0" w:color="auto"/>
            </w:tcBorders>
            <w:shd w:val="clear" w:color="auto" w:fill="F2F2F2" w:themeFill="background1" w:themeFillShade="F2"/>
            <w:vAlign w:val="center"/>
          </w:tcPr>
          <w:p w14:paraId="50249FD9" w14:textId="77777777" w:rsidR="00FB60CD" w:rsidRPr="00AC1023" w:rsidRDefault="00FB60CD" w:rsidP="00CB3B97">
            <w:pPr>
              <w:rPr>
                <w:b/>
              </w:rPr>
            </w:pPr>
            <w:r w:rsidRPr="00AC1023">
              <w:rPr>
                <w:rFonts w:eastAsia="Arial-ItalicMT" w:cs="Arial-ItalicMT"/>
                <w:b/>
                <w:i/>
                <w:iCs/>
                <w:sz w:val="18"/>
                <w:szCs w:val="18"/>
              </w:rPr>
              <w:t>σ</w:t>
            </w:r>
          </w:p>
        </w:tc>
      </w:tr>
      <w:tr w:rsidR="00FB60CD" w14:paraId="1CB59E41" w14:textId="77777777" w:rsidTr="00CB3B97">
        <w:tc>
          <w:tcPr>
            <w:tcW w:w="1272" w:type="dxa"/>
            <w:tcBorders>
              <w:top w:val="single" w:sz="4" w:space="0" w:color="auto"/>
              <w:left w:val="single" w:sz="4" w:space="0" w:color="auto"/>
              <w:bottom w:val="single" w:sz="4" w:space="0" w:color="auto"/>
              <w:right w:val="single" w:sz="4" w:space="0" w:color="auto"/>
            </w:tcBorders>
            <w:vAlign w:val="center"/>
          </w:tcPr>
          <w:p w14:paraId="5031F8B4" w14:textId="77777777" w:rsidR="00FB60CD" w:rsidRDefault="00FB60CD" w:rsidP="00CB3B97">
            <w:r w:rsidRPr="009C76BB">
              <w:t>{</w:t>
            </w:r>
            <w:r>
              <w:t>Eier</w:t>
            </w:r>
            <w:r w:rsidRPr="009C76BB">
              <w:t>}</w:t>
            </w:r>
          </w:p>
        </w:tc>
        <w:tc>
          <w:tcPr>
            <w:tcW w:w="438" w:type="dxa"/>
            <w:tcBorders>
              <w:top w:val="single" w:sz="4" w:space="0" w:color="auto"/>
              <w:left w:val="single" w:sz="4" w:space="0" w:color="auto"/>
              <w:bottom w:val="single" w:sz="4" w:space="0" w:color="auto"/>
              <w:right w:val="single" w:sz="4" w:space="0" w:color="auto"/>
            </w:tcBorders>
            <w:vAlign w:val="center"/>
          </w:tcPr>
          <w:p w14:paraId="281EF8DE" w14:textId="77777777" w:rsidR="00FB60CD" w:rsidRDefault="00FB60CD" w:rsidP="00CB3B97">
            <w:r>
              <w:t>1</w:t>
            </w:r>
          </w:p>
        </w:tc>
        <w:tc>
          <w:tcPr>
            <w:tcW w:w="1233" w:type="dxa"/>
            <w:tcBorders>
              <w:top w:val="nil"/>
              <w:left w:val="single" w:sz="4" w:space="0" w:color="auto"/>
              <w:bottom w:val="nil"/>
              <w:right w:val="single" w:sz="4" w:space="0" w:color="auto"/>
            </w:tcBorders>
            <w:vAlign w:val="center"/>
          </w:tcPr>
          <w:p w14:paraId="473E3091" w14:textId="77777777" w:rsidR="00FB60CD" w:rsidRDefault="00FB60CD" w:rsidP="00CB3B97"/>
        </w:tc>
        <w:tc>
          <w:tcPr>
            <w:tcW w:w="1820" w:type="dxa"/>
            <w:tcBorders>
              <w:left w:val="single" w:sz="4" w:space="0" w:color="auto"/>
            </w:tcBorders>
            <w:vAlign w:val="center"/>
          </w:tcPr>
          <w:p w14:paraId="37DA154D" w14:textId="77777777" w:rsidR="00FB60CD" w:rsidRDefault="00FB60CD" w:rsidP="00CB3B97">
            <w:r w:rsidRPr="009C76BB">
              <w:t>{</w:t>
            </w:r>
            <w:r>
              <w:t>Brot, Milch</w:t>
            </w:r>
            <w:r w:rsidRPr="009C76BB">
              <w:t>}</w:t>
            </w:r>
          </w:p>
        </w:tc>
        <w:tc>
          <w:tcPr>
            <w:tcW w:w="438" w:type="dxa"/>
            <w:tcBorders>
              <w:right w:val="single" w:sz="4" w:space="0" w:color="auto"/>
            </w:tcBorders>
            <w:vAlign w:val="center"/>
          </w:tcPr>
          <w:p w14:paraId="446FF0A8" w14:textId="77777777" w:rsidR="00FB60CD" w:rsidRDefault="00FB60CD" w:rsidP="00CB3B97">
            <w:r>
              <w:t>3</w:t>
            </w:r>
          </w:p>
        </w:tc>
        <w:tc>
          <w:tcPr>
            <w:tcW w:w="1216" w:type="dxa"/>
            <w:tcBorders>
              <w:top w:val="nil"/>
              <w:left w:val="single" w:sz="4" w:space="0" w:color="auto"/>
              <w:bottom w:val="nil"/>
              <w:right w:val="single" w:sz="4" w:space="0" w:color="auto"/>
            </w:tcBorders>
            <w:vAlign w:val="center"/>
          </w:tcPr>
          <w:p w14:paraId="15703407" w14:textId="77777777" w:rsidR="00FB60CD" w:rsidRDefault="00FB60CD" w:rsidP="00CB3B97"/>
        </w:tc>
        <w:tc>
          <w:tcPr>
            <w:tcW w:w="2310" w:type="dxa"/>
            <w:tcBorders>
              <w:left w:val="single" w:sz="4" w:space="0" w:color="auto"/>
              <w:bottom w:val="single" w:sz="4" w:space="0" w:color="auto"/>
            </w:tcBorders>
            <w:shd w:val="clear" w:color="auto" w:fill="AEEAD1" w:themeFill="accent2" w:themeFillTint="66"/>
            <w:vAlign w:val="center"/>
          </w:tcPr>
          <w:p w14:paraId="0C889F9A" w14:textId="77777777" w:rsidR="00FB60CD" w:rsidRDefault="00FB60CD" w:rsidP="00CB3B97">
            <w:r w:rsidRPr="009C76BB">
              <w:t>{</w:t>
            </w:r>
            <w:r>
              <w:t>Brot, Milch, Windeln</w:t>
            </w:r>
            <w:r w:rsidRPr="009C76BB">
              <w:t>}</w:t>
            </w:r>
          </w:p>
        </w:tc>
        <w:tc>
          <w:tcPr>
            <w:tcW w:w="422" w:type="dxa"/>
            <w:tcBorders>
              <w:bottom w:val="single" w:sz="4" w:space="0" w:color="auto"/>
            </w:tcBorders>
            <w:shd w:val="clear" w:color="auto" w:fill="AEEAD1" w:themeFill="accent2" w:themeFillTint="66"/>
            <w:vAlign w:val="center"/>
          </w:tcPr>
          <w:p w14:paraId="705F8D1E" w14:textId="77777777" w:rsidR="00FB60CD" w:rsidRPr="00902689" w:rsidRDefault="00FB60CD" w:rsidP="00CB3B97">
            <w:r w:rsidRPr="00902689">
              <w:rPr>
                <w:rFonts w:eastAsia="Arial-ItalicMT" w:cs="Arial-ItalicMT"/>
                <w:iCs/>
                <w:sz w:val="18"/>
                <w:szCs w:val="18"/>
              </w:rPr>
              <w:t>2</w:t>
            </w:r>
          </w:p>
        </w:tc>
      </w:tr>
      <w:tr w:rsidR="00FB60CD" w14:paraId="32736543" w14:textId="77777777" w:rsidTr="00CB3B97">
        <w:tc>
          <w:tcPr>
            <w:tcW w:w="1272" w:type="dxa"/>
            <w:tcBorders>
              <w:top w:val="single" w:sz="4" w:space="0" w:color="auto"/>
              <w:left w:val="single" w:sz="4" w:space="0" w:color="auto"/>
              <w:bottom w:val="single" w:sz="4" w:space="0" w:color="auto"/>
              <w:right w:val="single" w:sz="4" w:space="0" w:color="auto"/>
            </w:tcBorders>
            <w:vAlign w:val="center"/>
          </w:tcPr>
          <w:p w14:paraId="7E84DBE2" w14:textId="77777777" w:rsidR="00FB60CD" w:rsidRDefault="00FB60CD" w:rsidP="00CB3B97">
            <w:r w:rsidRPr="009C76BB">
              <w:t>{Milch}</w:t>
            </w:r>
          </w:p>
        </w:tc>
        <w:tc>
          <w:tcPr>
            <w:tcW w:w="438" w:type="dxa"/>
            <w:tcBorders>
              <w:top w:val="single" w:sz="4" w:space="0" w:color="auto"/>
              <w:left w:val="single" w:sz="4" w:space="0" w:color="auto"/>
              <w:bottom w:val="single" w:sz="4" w:space="0" w:color="auto"/>
              <w:right w:val="single" w:sz="4" w:space="0" w:color="auto"/>
            </w:tcBorders>
            <w:vAlign w:val="center"/>
          </w:tcPr>
          <w:p w14:paraId="49F456C0" w14:textId="77777777" w:rsidR="00FB60CD" w:rsidRDefault="00FB60CD" w:rsidP="00CB3B97">
            <w:r>
              <w:t>4</w:t>
            </w:r>
          </w:p>
        </w:tc>
        <w:tc>
          <w:tcPr>
            <w:tcW w:w="1233" w:type="dxa"/>
            <w:tcBorders>
              <w:top w:val="nil"/>
              <w:left w:val="single" w:sz="4" w:space="0" w:color="auto"/>
              <w:bottom w:val="nil"/>
              <w:right w:val="single" w:sz="4" w:space="0" w:color="auto"/>
            </w:tcBorders>
            <w:vAlign w:val="center"/>
          </w:tcPr>
          <w:p w14:paraId="3DB0E216" w14:textId="77777777" w:rsidR="00FB60CD" w:rsidRDefault="00FB60CD" w:rsidP="00CB3B97"/>
        </w:tc>
        <w:tc>
          <w:tcPr>
            <w:tcW w:w="1820" w:type="dxa"/>
            <w:tcBorders>
              <w:left w:val="single" w:sz="4" w:space="0" w:color="auto"/>
            </w:tcBorders>
            <w:vAlign w:val="center"/>
          </w:tcPr>
          <w:p w14:paraId="45DE33C5" w14:textId="77777777" w:rsidR="00FB60CD" w:rsidRDefault="00FB60CD" w:rsidP="00CB3B97">
            <w:r w:rsidRPr="009C76BB">
              <w:t>{</w:t>
            </w:r>
            <w:r>
              <w:t>Brot, Windeln</w:t>
            </w:r>
            <w:r w:rsidRPr="009C76BB">
              <w:t>}</w:t>
            </w:r>
          </w:p>
        </w:tc>
        <w:tc>
          <w:tcPr>
            <w:tcW w:w="438" w:type="dxa"/>
            <w:tcBorders>
              <w:right w:val="single" w:sz="4" w:space="0" w:color="auto"/>
            </w:tcBorders>
            <w:vAlign w:val="center"/>
          </w:tcPr>
          <w:p w14:paraId="7874D4DE" w14:textId="77777777" w:rsidR="00FB60CD" w:rsidRDefault="00FB60CD" w:rsidP="00CB3B97">
            <w:r>
              <w:t>3</w:t>
            </w:r>
          </w:p>
        </w:tc>
        <w:tc>
          <w:tcPr>
            <w:tcW w:w="1216" w:type="dxa"/>
            <w:tcBorders>
              <w:top w:val="nil"/>
              <w:left w:val="single" w:sz="4" w:space="0" w:color="auto"/>
              <w:bottom w:val="nil"/>
              <w:right w:val="nil"/>
            </w:tcBorders>
            <w:vAlign w:val="center"/>
          </w:tcPr>
          <w:p w14:paraId="351753B7" w14:textId="77777777" w:rsidR="00FB60CD" w:rsidRDefault="00FB60CD" w:rsidP="00CB3B97"/>
        </w:tc>
        <w:tc>
          <w:tcPr>
            <w:tcW w:w="2310" w:type="dxa"/>
            <w:tcBorders>
              <w:top w:val="single" w:sz="4" w:space="0" w:color="auto"/>
              <w:left w:val="nil"/>
              <w:bottom w:val="nil"/>
              <w:right w:val="nil"/>
            </w:tcBorders>
            <w:vAlign w:val="center"/>
          </w:tcPr>
          <w:p w14:paraId="5AF3721D" w14:textId="77777777" w:rsidR="00FB60CD" w:rsidRDefault="00FB60CD" w:rsidP="00CB3B97"/>
        </w:tc>
        <w:tc>
          <w:tcPr>
            <w:tcW w:w="422" w:type="dxa"/>
            <w:tcBorders>
              <w:top w:val="single" w:sz="4" w:space="0" w:color="auto"/>
              <w:left w:val="nil"/>
              <w:bottom w:val="nil"/>
              <w:right w:val="nil"/>
            </w:tcBorders>
            <w:vAlign w:val="center"/>
          </w:tcPr>
          <w:p w14:paraId="486DAC2F" w14:textId="77777777" w:rsidR="00FB60CD" w:rsidRDefault="00FB60CD" w:rsidP="00CB3B97"/>
        </w:tc>
      </w:tr>
      <w:tr w:rsidR="00FB60CD" w14:paraId="646CDA36" w14:textId="77777777" w:rsidTr="00CB3B97">
        <w:tc>
          <w:tcPr>
            <w:tcW w:w="1272" w:type="dxa"/>
            <w:tcBorders>
              <w:top w:val="single" w:sz="4" w:space="0" w:color="auto"/>
              <w:left w:val="single" w:sz="4" w:space="0" w:color="auto"/>
              <w:bottom w:val="single" w:sz="4" w:space="0" w:color="auto"/>
              <w:right w:val="single" w:sz="4" w:space="0" w:color="auto"/>
            </w:tcBorders>
            <w:vAlign w:val="center"/>
          </w:tcPr>
          <w:p w14:paraId="10007B2F" w14:textId="77777777" w:rsidR="00FB60CD" w:rsidRDefault="00FB60CD" w:rsidP="00CB3B97">
            <w:r w:rsidRPr="009C76BB">
              <w:t>{</w:t>
            </w:r>
            <w:r>
              <w:t>Windeln</w:t>
            </w:r>
            <w:r w:rsidRPr="009C76BB">
              <w:t>}</w:t>
            </w:r>
          </w:p>
        </w:tc>
        <w:tc>
          <w:tcPr>
            <w:tcW w:w="438" w:type="dxa"/>
            <w:tcBorders>
              <w:top w:val="single" w:sz="4" w:space="0" w:color="auto"/>
              <w:left w:val="single" w:sz="4" w:space="0" w:color="auto"/>
              <w:bottom w:val="single" w:sz="4" w:space="0" w:color="auto"/>
              <w:right w:val="single" w:sz="4" w:space="0" w:color="auto"/>
            </w:tcBorders>
            <w:vAlign w:val="center"/>
          </w:tcPr>
          <w:p w14:paraId="7D826441" w14:textId="77777777" w:rsidR="00FB60CD" w:rsidRDefault="00FB60CD" w:rsidP="00CB3B97">
            <w:r>
              <w:t>4</w:t>
            </w:r>
          </w:p>
        </w:tc>
        <w:tc>
          <w:tcPr>
            <w:tcW w:w="1233" w:type="dxa"/>
            <w:tcBorders>
              <w:top w:val="nil"/>
              <w:left w:val="single" w:sz="4" w:space="0" w:color="auto"/>
              <w:bottom w:val="nil"/>
              <w:right w:val="single" w:sz="4" w:space="0" w:color="auto"/>
            </w:tcBorders>
            <w:vAlign w:val="center"/>
          </w:tcPr>
          <w:p w14:paraId="0E4D1BEF" w14:textId="77777777" w:rsidR="00FB60CD" w:rsidRDefault="00FB60CD" w:rsidP="00CB3B97"/>
        </w:tc>
        <w:tc>
          <w:tcPr>
            <w:tcW w:w="1820" w:type="dxa"/>
            <w:tcBorders>
              <w:left w:val="single" w:sz="4" w:space="0" w:color="auto"/>
            </w:tcBorders>
            <w:vAlign w:val="center"/>
          </w:tcPr>
          <w:p w14:paraId="3F355F4A" w14:textId="77777777" w:rsidR="00FB60CD" w:rsidRDefault="00FB60CD" w:rsidP="00CB3B97">
            <w:r w:rsidRPr="009C76BB">
              <w:t>{</w:t>
            </w:r>
            <w:r>
              <w:t>Milch, Windeln</w:t>
            </w:r>
            <w:r w:rsidRPr="009C76BB">
              <w:t>}</w:t>
            </w:r>
          </w:p>
        </w:tc>
        <w:tc>
          <w:tcPr>
            <w:tcW w:w="438" w:type="dxa"/>
            <w:tcBorders>
              <w:right w:val="single" w:sz="4" w:space="0" w:color="auto"/>
            </w:tcBorders>
            <w:vAlign w:val="center"/>
          </w:tcPr>
          <w:p w14:paraId="7D956DF3" w14:textId="77777777" w:rsidR="00FB60CD" w:rsidRDefault="00FB60CD" w:rsidP="00CB3B97">
            <w:r>
              <w:t>3</w:t>
            </w:r>
          </w:p>
        </w:tc>
        <w:tc>
          <w:tcPr>
            <w:tcW w:w="1216" w:type="dxa"/>
            <w:tcBorders>
              <w:top w:val="nil"/>
              <w:left w:val="single" w:sz="4" w:space="0" w:color="auto"/>
              <w:bottom w:val="nil"/>
              <w:right w:val="nil"/>
            </w:tcBorders>
            <w:vAlign w:val="center"/>
          </w:tcPr>
          <w:p w14:paraId="68A7FBD6" w14:textId="77777777" w:rsidR="00FB60CD" w:rsidRDefault="00FB60CD" w:rsidP="00CB3B97"/>
        </w:tc>
        <w:tc>
          <w:tcPr>
            <w:tcW w:w="2310" w:type="dxa"/>
            <w:tcBorders>
              <w:top w:val="nil"/>
              <w:left w:val="nil"/>
              <w:bottom w:val="nil"/>
              <w:right w:val="nil"/>
            </w:tcBorders>
            <w:vAlign w:val="center"/>
          </w:tcPr>
          <w:p w14:paraId="0F7524A0" w14:textId="77777777" w:rsidR="00FB60CD" w:rsidRDefault="00FB60CD" w:rsidP="00CB3B97"/>
        </w:tc>
        <w:tc>
          <w:tcPr>
            <w:tcW w:w="422" w:type="dxa"/>
            <w:tcBorders>
              <w:top w:val="nil"/>
              <w:left w:val="nil"/>
              <w:bottom w:val="nil"/>
              <w:right w:val="nil"/>
            </w:tcBorders>
            <w:vAlign w:val="center"/>
          </w:tcPr>
          <w:p w14:paraId="1C0AC679" w14:textId="77777777" w:rsidR="00FB60CD" w:rsidRDefault="00FB60CD" w:rsidP="00CB3B97"/>
        </w:tc>
      </w:tr>
    </w:tbl>
    <w:p w14:paraId="3EFC23AE" w14:textId="77777777" w:rsidR="00FB60CD" w:rsidRDefault="00FB60CD" w:rsidP="00FB60CD">
      <w:pPr>
        <w:spacing w:before="120"/>
      </w:pPr>
      <w:r>
        <w:t>Ergebnis</w:t>
      </w:r>
    </w:p>
    <w:p w14:paraId="69F1B0C9" w14:textId="77777777" w:rsidR="00FB60CD" w:rsidRDefault="00FB60CD" w:rsidP="00FB60CD">
      <w:pPr>
        <w:pStyle w:val="Listenabsatz"/>
        <w:numPr>
          <w:ilvl w:val="0"/>
          <w:numId w:val="44"/>
        </w:numPr>
        <w:spacing w:before="120"/>
      </w:pPr>
      <w:r>
        <w:t>6+6+1 = 13 Kandidaten wurden gebildet</w:t>
      </w:r>
    </w:p>
    <w:p w14:paraId="78180268" w14:textId="77777777" w:rsidR="00FB60CD" w:rsidRPr="00902689" w:rsidRDefault="00FB60CD" w:rsidP="00FB60CD">
      <w:pPr>
        <w:pStyle w:val="Listenabsatz"/>
        <w:numPr>
          <w:ilvl w:val="0"/>
          <w:numId w:val="44"/>
        </w:numPr>
        <w:spacing w:before="120"/>
      </w:pPr>
      <w:r>
        <w:t xml:space="preserve">Ohne </w:t>
      </w:r>
      <w:proofErr w:type="spellStart"/>
      <w:r>
        <w:t>Pruning</w:t>
      </w:r>
      <w:proofErr w:type="spellEnd"/>
      <w:r>
        <w:t xml:space="preserve"> der support-armen </w:t>
      </w:r>
      <w:proofErr w:type="spellStart"/>
      <w:r>
        <w:t>Itemsets</w:t>
      </w:r>
      <w:proofErr w:type="spellEnd"/>
      <w:r>
        <w:t xml:space="preserve"> wären es 6+15+20 = 41 (für bis zu 3-elementige </w:t>
      </w:r>
      <w:proofErr w:type="spellStart"/>
      <w:r>
        <w:t>Itemsets</w:t>
      </w:r>
      <w:proofErr w:type="spellEnd"/>
      <w:r>
        <w:t>) gewesen.</w:t>
      </w:r>
    </w:p>
    <w:p w14:paraId="4C21457E" w14:textId="53A8C74D" w:rsidR="00FB60CD" w:rsidRDefault="00FB60CD" w:rsidP="00FB60CD">
      <w:pPr>
        <w:pStyle w:val="berschrift1"/>
      </w:pPr>
      <w:bookmarkStart w:id="47" w:name="_Toc345877113"/>
      <w:r>
        <w:lastRenderedPageBreak/>
        <w:t>Big Privacy: Datenschutz in Big Data</w:t>
      </w:r>
      <w:bookmarkEnd w:id="47"/>
    </w:p>
    <w:p w14:paraId="3373DA66" w14:textId="77777777" w:rsidR="00FB60CD" w:rsidRDefault="00FB60CD" w:rsidP="00FB60CD">
      <w:r>
        <w:t xml:space="preserve">Gewaltige Datenmengen über Individuen – demographische Informationen, Internet Aktivitäten, Energiegebrauch, Verhaltensmuster der Kommunikation und soziale Interaktionen, um einige zu nennen – werden von statistischen Ämtern, Umfrageunternehmungen, medizinische Zentren, Web- und </w:t>
      </w:r>
      <w:proofErr w:type="spellStart"/>
      <w:r>
        <w:t>Social</w:t>
      </w:r>
      <w:proofErr w:type="spellEnd"/>
      <w:r>
        <w:t>-Networking Organisationen gesammelt. Eine breite Verbreitung von solchen Mikrodaten (Daten mit der Granularität von Individuen) erleichtern Erkenntnisse in Wissenschaft und Politik. Sie helfen Bürgern über ihre Gesellschaften zu lernen und ermöglichen Schülern Skills zur Datenanalyse zu entwickeln! Aber oft können Sammelnde solcher Mikrodaten, diese nicht veröffentlichen. Wenn sie dies tun würden, könnten sensible Daten enthüllt werden. Wie wir wissen, kann die Vernachläss</w:t>
      </w:r>
      <w:r>
        <w:t>i</w:t>
      </w:r>
      <w:r>
        <w:t xml:space="preserve">gung des Datenschutzes die Privatsphäre von Individuen verletzen. Das kann insbesondere im Fall von Regierungen und Forschungseinrichtungen nicht nur illegal sein, sondern auch beträchtliche Konsequenzen mit sich bringen. Zum Beispiel ist es in den USA so, dass falls die Privatsphäre eines Individuums, im Sinne des U.S. </w:t>
      </w:r>
      <w:proofErr w:type="spellStart"/>
      <w:r>
        <w:t>Confidential</w:t>
      </w:r>
      <w:proofErr w:type="spellEnd"/>
      <w:r>
        <w:t xml:space="preserve"> Information </w:t>
      </w:r>
      <w:proofErr w:type="spellStart"/>
      <w:r>
        <w:t>Protection</w:t>
      </w:r>
      <w:proofErr w:type="spellEnd"/>
      <w:r>
        <w:t xml:space="preserve"> </w:t>
      </w:r>
      <w:proofErr w:type="spellStart"/>
      <w:r>
        <w:t>and</w:t>
      </w:r>
      <w:proofErr w:type="spellEnd"/>
      <w:r>
        <w:t xml:space="preserve"> Statistical Efficiency </w:t>
      </w:r>
      <w:proofErr w:type="spellStart"/>
      <w:r>
        <w:t>Act</w:t>
      </w:r>
      <w:proofErr w:type="spellEnd"/>
      <w:r>
        <w:t>, ve</w:t>
      </w:r>
      <w:r>
        <w:t>r</w:t>
      </w:r>
      <w:r>
        <w:t>letzt wird, mit einer Busse von bis zu $250‘000 und einer fünfjährigen Haftstrafe gerechnet werden muss.</w:t>
      </w:r>
    </w:p>
    <w:p w14:paraId="773D1E4D" w14:textId="77777777" w:rsidR="00785D2A" w:rsidRDefault="00785D2A" w:rsidP="00785D2A">
      <w:pPr>
        <w:keepNext/>
        <w:jc w:val="center"/>
      </w:pPr>
      <w:r>
        <w:rPr>
          <w:noProof/>
          <w:lang w:eastAsia="de-CH"/>
        </w:rPr>
        <w:drawing>
          <wp:inline distT="0" distB="0" distL="0" distR="0" wp14:anchorId="34F5DE9E" wp14:editId="1FB20098">
            <wp:extent cx="5079298" cy="5106837"/>
            <wp:effectExtent l="0" t="0" r="7620" b="0"/>
            <wp:docPr id="6149" name="Grafik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87073" cy="5114655"/>
                    </a:xfrm>
                    <a:prstGeom prst="rect">
                      <a:avLst/>
                    </a:prstGeom>
                  </pic:spPr>
                </pic:pic>
              </a:graphicData>
            </a:graphic>
          </wp:inline>
        </w:drawing>
      </w:r>
    </w:p>
    <w:p w14:paraId="7EC05E7D" w14:textId="77777777" w:rsidR="00785D2A" w:rsidRDefault="00785D2A" w:rsidP="00785D2A">
      <w:pPr>
        <w:pStyle w:val="Beschriftung"/>
      </w:pPr>
      <w:r>
        <w:t xml:space="preserve">Abbildung </w:t>
      </w:r>
      <w:fldSimple w:instr=" STYLEREF 1 \s ">
        <w:r w:rsidR="006D3CEA">
          <w:rPr>
            <w:noProof/>
          </w:rPr>
          <w:t>7</w:t>
        </w:r>
      </w:fldSimple>
      <w:r>
        <w:noBreakHyphen/>
      </w:r>
      <w:fldSimple w:instr=" SEQ Abbildung \* ARABIC \s 1 ">
        <w:r w:rsidR="006D3CEA">
          <w:rPr>
            <w:noProof/>
          </w:rPr>
          <w:t>1</w:t>
        </w:r>
      </w:fldSimple>
      <w:r>
        <w:t>:  Digitalisiertes Gesicht</w:t>
      </w:r>
      <w:r>
        <w:rPr>
          <w:rStyle w:val="Funotenzeichen"/>
        </w:rPr>
        <w:footnoteReference w:id="8"/>
      </w:r>
    </w:p>
    <w:p w14:paraId="7E8E5CE8" w14:textId="150FC08C" w:rsidR="00FB60CD" w:rsidRDefault="00FB60CD" w:rsidP="00FB60CD">
      <w:r>
        <w:lastRenderedPageBreak/>
        <w:t>Beim ersten Anschein, scheint das zur Verfügung stellen von Daten einfach zu sein. Man entfernt einde</w:t>
      </w:r>
      <w:r w:rsidR="00785D2A">
        <w:t>utige Kennzeichen wie Namen, Ad</w:t>
      </w:r>
      <w:r>
        <w:t xml:space="preserve">ressen und AHV-Nummern aus den Datensätzen, bevor diese weitergereicht werden. Dies alleine ist aber häufig nicht ausreichend, da andere verfügbare Werte, wie gesammelte geografische oder demografische Daten auf dem File verbleiben. Diese Quasi-Marker können benutzt werden, um veröffentlichte Daten mit anderen Datenbanken in </w:t>
      </w:r>
      <w:r w:rsidR="00785D2A">
        <w:t>Ü</w:t>
      </w:r>
      <w:r>
        <w:t>berei</w:t>
      </w:r>
      <w:r>
        <w:t>n</w:t>
      </w:r>
      <w:r>
        <w:t>stimmung zu bringen. Zum Beispiel konnte von einer Informatikerin gezeigt werden, dass für 97% der öffentlich zugänglichen Daten der registrierten Wähler aus Cambridge in Massachusetts, eine ei</w:t>
      </w:r>
      <w:r>
        <w:t>n</w:t>
      </w:r>
      <w:r>
        <w:t>deutige Identifikation der Individuen mittels Verwendung von Geburtsdatum und Postleitzahl mö</w:t>
      </w:r>
      <w:r>
        <w:t>g</w:t>
      </w:r>
      <w:r>
        <w:t>lich war. Mittels Abgleichung der Informationen in den Listen, identifizierte sie den Gouverneur Will</w:t>
      </w:r>
      <w:r>
        <w:t>i</w:t>
      </w:r>
      <w:r>
        <w:t>am Weld in einer anonymisierten medizinischen Datenbank!</w:t>
      </w:r>
    </w:p>
    <w:p w14:paraId="16EF31A4" w14:textId="77777777" w:rsidR="00FB60CD" w:rsidRDefault="00FB60CD" w:rsidP="00FB60CD">
      <w:r>
        <w:t>Die wohl grösste und viel Aufsehen erregende Verletzung der Privatsphäre geschah 2006. AOL stellte 20 Millionen Suchanfragen, welche über einen Zeitraum von 3 Monaten getätigt wurden, für Fo</w:t>
      </w:r>
      <w:r>
        <w:t>r</w:t>
      </w:r>
      <w:r>
        <w:t>schungszwecke zur Verfügung. Dabei wussten sie, dass die Information zu den Webrecherchen se</w:t>
      </w:r>
      <w:r>
        <w:t>n</w:t>
      </w:r>
      <w:r>
        <w:t>sible Informationen, wie AHV-Nummern und Kreditkartennummern enthielten. Deshalb versuchten sie die Daten zu anonymisieren, indem Benutzererkennungen mit zufälligen Nummern ersetzt wu</w:t>
      </w:r>
      <w:r>
        <w:t>r</w:t>
      </w:r>
      <w:r>
        <w:t>den. Innert ein paar Stunden nach Veröffentlichung der anonymisierten Daten, gelang zwei Repo</w:t>
      </w:r>
      <w:r>
        <w:t>r</w:t>
      </w:r>
      <w:r>
        <w:t>tern der New York Times, die Identifikation des Nutzers mit Nr. 4417749. Dies anhand der einfachen Suchanfrage: „</w:t>
      </w:r>
      <w:proofErr w:type="spellStart"/>
      <w:r>
        <w:t>Landscapers</w:t>
      </w:r>
      <w:proofErr w:type="spellEnd"/>
      <w:r>
        <w:t xml:space="preserve"> in </w:t>
      </w:r>
      <w:proofErr w:type="spellStart"/>
      <w:r>
        <w:t>Lilburn</w:t>
      </w:r>
      <w:proofErr w:type="spellEnd"/>
      <w:r>
        <w:t>, GA“, Menschen mit dem Nachnamen Arnold und „</w:t>
      </w:r>
      <w:proofErr w:type="spellStart"/>
      <w:r>
        <w:t>numb</w:t>
      </w:r>
      <w:proofErr w:type="spellEnd"/>
      <w:r>
        <w:t xml:space="preserve"> </w:t>
      </w:r>
      <w:proofErr w:type="spellStart"/>
      <w:r>
        <w:t>fi</w:t>
      </w:r>
      <w:r>
        <w:t>n</w:t>
      </w:r>
      <w:r>
        <w:t>gers</w:t>
      </w:r>
      <w:proofErr w:type="spellEnd"/>
      <w:r>
        <w:t xml:space="preserve">.“ Dies hatte zur Folge, dass einige der </w:t>
      </w:r>
      <w:proofErr w:type="spellStart"/>
      <w:r>
        <w:t>Topkader</w:t>
      </w:r>
      <w:proofErr w:type="spellEnd"/>
      <w:r>
        <w:t xml:space="preserve"> von AOL entlassen wurden. Zudem streben sich nun Suchunternehmungen dagegen, ähnliche Daten zu Forschungszwecken freizugeben. Sogar Fo</w:t>
      </w:r>
      <w:r>
        <w:t>r</w:t>
      </w:r>
      <w:r>
        <w:t>scher sind vorsichtig, beim Verwenden der nun öffentlich verfügbaren AOL-Daten. Ähnliche Wieder-Identifizierungen sind möglich anhand von Daten aus sozialen Netzwerken, der Geolokalisierung und des Stromverbrauchs. Obiges Beispiel zeigt, dass ein neugieriger Nachbar grosse Datenbestände auf Individuen anwenden kann und diese damit auch schädigen könnte. Kreditoren oder Marketingfac</w:t>
      </w:r>
      <w:r>
        <w:t>h</w:t>
      </w:r>
      <w:r>
        <w:t>leute könnten grosse Datenbestände zur Identifikation guter, schlechter oder möglicher Kunden durchwühlen. Bösartige Hacker könnten sogar versuchen, ganze Unternehmungen zu diskreditieren, indem sie durch die Verwendung öffentlicher Daten, Individuen identifizieren.</w:t>
      </w:r>
    </w:p>
    <w:p w14:paraId="71502F06" w14:textId="77777777" w:rsidR="00FB60CD" w:rsidRDefault="00FB60CD" w:rsidP="00FB60CD">
      <w:r>
        <w:t>Diese Bedrohungen haben faszinierende Forschungsfelder für ambitionierte Informatiker, Mathem</w:t>
      </w:r>
      <w:r>
        <w:t>a</w:t>
      </w:r>
      <w:r>
        <w:t>tiker, Statistiker und Sozialwissenschaftler kreiert. Es ist ein Gebiet, wo die Herausforderungen für die Forschenden gross und interdisziplinär sind. Um der Interdisziplinarität gerecht zu werden, we</w:t>
      </w:r>
      <w:r>
        <w:t>r</w:t>
      </w:r>
      <w:r>
        <w:t>den in der Folge Themen aus der Informatik und Statistik. Es gibt viele andere Themen zu „Big Pr</w:t>
      </w:r>
      <w:r>
        <w:t>i</w:t>
      </w:r>
      <w:r>
        <w:t>vacy“, die an dieser Stelle aber nicht ausgeführt werden. Dies sind, z.B. Systeme für das private Sammeln von Daten, die Webzugangskontrolle, Anwendungen sozialer Netzwerke, die Datensiche</w:t>
      </w:r>
      <w:r>
        <w:t>r</w:t>
      </w:r>
      <w:r>
        <w:t>heit, die Kryptographie und Protokolle für sichere Berechnungen. Das sind ebenso reiche und ko</w:t>
      </w:r>
      <w:r>
        <w:t>m</w:t>
      </w:r>
      <w:r>
        <w:t>plementäre Forschungsgebiete, die für den sicheren und vertraulichen Umgang mit Daten wichtig sind.</w:t>
      </w:r>
    </w:p>
    <w:p w14:paraId="5FB51182" w14:textId="77777777" w:rsidR="00785D2A" w:rsidRDefault="00785D2A">
      <w:pPr>
        <w:spacing w:before="200" w:after="200"/>
        <w:jc w:val="left"/>
        <w:rPr>
          <w:caps/>
          <w:spacing w:val="15"/>
          <w:szCs w:val="22"/>
        </w:rPr>
      </w:pPr>
      <w:r>
        <w:br w:type="page"/>
      </w:r>
    </w:p>
    <w:p w14:paraId="2C290034" w14:textId="45CA7103" w:rsidR="00FB60CD" w:rsidRDefault="00E67210" w:rsidP="00FB60CD">
      <w:pPr>
        <w:pStyle w:val="berschrift2"/>
        <w:spacing w:before="600"/>
        <w:ind w:left="576" w:hanging="576"/>
      </w:pPr>
      <w:bookmarkStart w:id="48" w:name="_Toc345877114"/>
      <w:r>
        <w:lastRenderedPageBreak/>
        <w:t>V</w:t>
      </w:r>
      <w:r w:rsidR="00FB60CD">
        <w:t>ertraulichkeitsrisiken: Definition und Massnahmen</w:t>
      </w:r>
      <w:bookmarkEnd w:id="48"/>
    </w:p>
    <w:p w14:paraId="3BF98AA8" w14:textId="77777777" w:rsidR="00FB60CD" w:rsidRDefault="00FB60CD" w:rsidP="00785D2A">
      <w:pPr>
        <w:spacing w:before="240"/>
      </w:pPr>
      <w:r>
        <w:t>Beide, die Informatik und die Statistik haben eine Vielfalt von Kriterien und Methoden entwickelt, um diese Risiken zu quantifizieren. Davon werden einige wichtige in der Folge dargestellt.</w:t>
      </w:r>
    </w:p>
    <w:p w14:paraId="6F49189C" w14:textId="77777777" w:rsidR="00FB60CD" w:rsidRDefault="00FB60CD" w:rsidP="00FB60CD">
      <w:r>
        <w:t>Die in der Statistik üblicherweise verwendeten Massnahmen tendieren dazu, informeller und heuri</w:t>
      </w:r>
      <w:r>
        <w:t>s</w:t>
      </w:r>
      <w:r>
        <w:t xml:space="preserve">tischer Natur zu sein. Die allgemeinste und mathematisch formale Methode zur Offenlegung von Risikobewertungen, basiert auf der Wahrscheinlichkeit der Wiedererkennung nach </w:t>
      </w:r>
      <w:proofErr w:type="spellStart"/>
      <w:r>
        <w:t>Bayes</w:t>
      </w:r>
      <w:proofErr w:type="spellEnd"/>
      <w:r>
        <w:t>, womit versucht wird, die Wahrscheinlichkeit abzuschätzen, mit welcher Eindringlinge zu Informationen über Individuen gelangen könnten. Dies unter Verwendung der veröffentlichten Daten und einer Auswahl von Annahmen über das Verhalten und Wissen von potentiellen Eindringlingen. Diejenigen, die D</w:t>
      </w:r>
      <w:r>
        <w:t>a</w:t>
      </w:r>
      <w:r>
        <w:t>ten verbreiten wollen, können die Messwerte, unter Verwendung diverser Wissensszenarien der Eindringlinge, berechnen. So können kritische Attribute identifiziert und Entscheidungen, unter B</w:t>
      </w:r>
      <w:r>
        <w:t>e</w:t>
      </w:r>
      <w:r>
        <w:t>rücksichtigung statistischer Unsicherheiten, zur Veröffentlichung der Daten getroffen werden. Diese Wahrscheinlichkeiten zu berechnen, ist computertechnisch aufwendig und verlangt nach innovativen Technologien insbesondere für grosse Datenmengen.</w:t>
      </w:r>
    </w:p>
    <w:p w14:paraId="624200BF" w14:textId="77777777" w:rsidR="00FB60CD" w:rsidRDefault="00FB60CD" w:rsidP="00FB60CD">
      <w:r>
        <w:t>In der Informatik zielten frühe Anstrengungen darauf ab, die Vertraulichkeitsrisiken zu quantifizieren und sicherzustellen, dass keine singulären Werte eines Individuums in einem Datensatz auftreten, um Wiedererkennungsattacken zu vereiteln. Daraus entwickelte sich die gängige Verwendung der „K-Anonymität“. Sie verlangt, dass</w:t>
      </w:r>
      <w:r w:rsidRPr="00791301">
        <w:t xml:space="preserve"> </w:t>
      </w:r>
      <w:r>
        <w:t xml:space="preserve">kein Individualwert sich </w:t>
      </w:r>
      <w:proofErr w:type="gramStart"/>
      <w:r>
        <w:t>von mindestens K-1 anderen Individualwe</w:t>
      </w:r>
      <w:r>
        <w:t>r</w:t>
      </w:r>
      <w:r>
        <w:t>ten</w:t>
      </w:r>
      <w:proofErr w:type="gramEnd"/>
      <w:r>
        <w:t xml:space="preserve"> unterscheiden darf. Dadurch ist das Problem aber noch nicht gelöst. Noch können Eindringlinge auf sensible Eigenschaften Rückschlüsse ziehen. Nehmen wir an, dass ein Spital K-anonyme Mikrod</w:t>
      </w:r>
      <w:r>
        <w:t>a</w:t>
      </w:r>
      <w:r>
        <w:t>ten über Patienten veröffentlicht. Sie wissen, dass Ihr Nachbar Bob im Datensatz befindet. Wenn die Individuen des Datensatzes alle entweder Grippe oder Krebs aufweisen, und Sie wissen, dass Bob diese Grippe nicht hatte, können Sie daraus folgern, dass Bob Krebs hat. Die K-Anonymität wurde daher erweitert, um dieses Manko zu beheben. Aktuell werden Datensätze, bevor sie offengelegt werden, mittels einer Metrik der differentiellen Privatsphäre geprüft. Differentielle Privatsphäre e</w:t>
      </w:r>
      <w:r>
        <w:t>r</w:t>
      </w:r>
      <w:r>
        <w:t xml:space="preserve">füllt das wichtige Kriterium der Zusammensetzbarkeit. Wenn M1 und M2 zwei Mechanismen sind, welche die Kriterien der differentiellen Privatsphäre mit den Parametern </w:t>
      </w:r>
      <w:r w:rsidRPr="00D21292">
        <w:rPr>
          <w:sz w:val="24"/>
        </w:rPr>
        <w:t>ϵ</w:t>
      </w:r>
      <w:r>
        <w:rPr>
          <w:sz w:val="24"/>
        </w:rPr>
        <w:t xml:space="preserve">1 und </w:t>
      </w:r>
      <w:r w:rsidRPr="00D21292">
        <w:rPr>
          <w:sz w:val="24"/>
        </w:rPr>
        <w:t>ϵ</w:t>
      </w:r>
      <w:r>
        <w:rPr>
          <w:sz w:val="24"/>
        </w:rPr>
        <w:t>2</w:t>
      </w:r>
      <w:r>
        <w:t xml:space="preserve"> erfüllen, ergeben sich aus den Outputs von M1 und M2, die zusammen der differentiellen Privatsphäre mit den Par</w:t>
      </w:r>
      <w:r>
        <w:t>a</w:t>
      </w:r>
      <w:r>
        <w:t xml:space="preserve">metern </w:t>
      </w:r>
      <w:r w:rsidRPr="00D21292">
        <w:rPr>
          <w:sz w:val="24"/>
        </w:rPr>
        <w:t>ϵ</w:t>
      </w:r>
      <w:r>
        <w:t xml:space="preserve">1 + </w:t>
      </w:r>
      <w:r w:rsidRPr="00D21292">
        <w:rPr>
          <w:sz w:val="24"/>
        </w:rPr>
        <w:t>ϵ</w:t>
      </w:r>
      <w:r>
        <w:t xml:space="preserve">2 genügen. Andere bekannte Messwerte der Privatsphäre, wie z.B. die K-Anonymität und L-Diversität) genügen nicht dem Kriterium der Zusammensetzbarkeit. </w:t>
      </w:r>
    </w:p>
    <w:p w14:paraId="46D298F0" w14:textId="77777777" w:rsidR="00785D2A" w:rsidRDefault="00785D2A">
      <w:pPr>
        <w:spacing w:before="200" w:after="200"/>
        <w:jc w:val="left"/>
        <w:rPr>
          <w:caps/>
          <w:spacing w:val="15"/>
          <w:szCs w:val="22"/>
        </w:rPr>
      </w:pPr>
      <w:r>
        <w:br w:type="page"/>
      </w:r>
    </w:p>
    <w:p w14:paraId="192384C4" w14:textId="406D93F9" w:rsidR="00FB60CD" w:rsidRDefault="00FB60CD" w:rsidP="00FB60CD">
      <w:pPr>
        <w:pStyle w:val="berschrift2"/>
        <w:spacing w:before="600"/>
        <w:ind w:left="576" w:hanging="576"/>
      </w:pPr>
      <w:bookmarkStart w:id="49" w:name="_Toc345877115"/>
      <w:r>
        <w:lastRenderedPageBreak/>
        <w:t>Methoden zum Schutz oeffentlicher Daten</w:t>
      </w:r>
      <w:bookmarkEnd w:id="49"/>
    </w:p>
    <w:p w14:paraId="02A923D4" w14:textId="77777777" w:rsidR="00FB60CD" w:rsidRDefault="00FB60CD" w:rsidP="00785D2A">
      <w:pPr>
        <w:spacing w:before="240"/>
      </w:pPr>
      <w:r>
        <w:t>Zur Risikominderung entwickelten Informatiker wie auch Statistiker Methoden, um Datensätze vor der Veröffentlichung zu verändern. Beide Fachgebiete entwickelten unabhängig voneinander ähnl</w:t>
      </w:r>
      <w:r>
        <w:t>i</w:t>
      </w:r>
      <w:r>
        <w:t>che Methoden. Wenn es um das Design von Methoden zum Schutze der Privatsphäre geht, müssen vor allem zwei wichtige Aspekte berücksichtigt  werden. Einerseits ist es wichtig, dass die Methode Resultate liefert, welche nützliche Informationen über den Input enthalten. Durch den Schutz der Privatsphäre geht immer ein gewisser Informationsgehaltsverlust des zur Verfügung gestellten D</w:t>
      </w:r>
      <w:r>
        <w:t>a</w:t>
      </w:r>
      <w:r>
        <w:t>tensets einher. Wer Daten klug veröffentlichen will, muss immer einen guten Kompromiss zwischen Risiko und Qualität finden. Andererseits, sollte eine Methode, die zum Schutz der Privatsphäre a</w:t>
      </w:r>
      <w:r>
        <w:t>n</w:t>
      </w:r>
      <w:r>
        <w:t>gewendet wurde,  nicht erkennbar sein: Dabei muss von einem Angreifer angenommen werden, dass ihm die Methode zum Schutz der Privatsphäre bekannt ist. In der Folge wird auf einige wichtige M</w:t>
      </w:r>
      <w:r>
        <w:t>e</w:t>
      </w:r>
      <w:r>
        <w:t>thoden zum Schutz der Privatsphäre eingegangen.</w:t>
      </w:r>
    </w:p>
    <w:p w14:paraId="2DD04094" w14:textId="77777777" w:rsidR="00FB60CD" w:rsidRDefault="00FB60CD" w:rsidP="00FB60CD">
      <w:pPr>
        <w:pStyle w:val="berschrift3"/>
        <w:spacing w:before="600"/>
      </w:pPr>
      <w:bookmarkStart w:id="50" w:name="_Toc345877116"/>
      <w:r>
        <w:t>Aggregation</w:t>
      </w:r>
      <w:bookmarkEnd w:id="50"/>
    </w:p>
    <w:p w14:paraId="294A28F7" w14:textId="77777777" w:rsidR="00FB60CD" w:rsidRDefault="00FB60CD" w:rsidP="00FB60CD">
      <w:r>
        <w:t>Die Aggregation verringert das Enthüllungsrisiko indem atypische Werte, welche ein grosses Entd</w:t>
      </w:r>
      <w:r>
        <w:t>e</w:t>
      </w:r>
      <w:r>
        <w:t>ckungsrisiko in sich tragen, in typische Werte verändert werden. Zum Beispiel kann es sein, dass eine einzige Person ein typisches demographisches Merkmal in einer Stadt hat, aber viele Personen mit diesem Merkmal innerhalb eines Kantons. Für diese Person birgt die Veröffentlichung geografischer Daten auf Städteebene ein grosses Risiko, identifiziert zu werden, wobei die Veröffentlichung auf kantonaler Ebene risikoärmer wäre. Unglücklicherweise, machen Aggregationen das Analysieren auf tieferen Stufen schwierig und oft unmöglich. Und es entsteht das Problem ökologischer Interfere</w:t>
      </w:r>
      <w:r>
        <w:t>n</w:t>
      </w:r>
      <w:r>
        <w:t>zen, d.h. Zusammenhänge welche auf aggregiertem Level sichtbar sind, sind auf nicht aggregierte Level nicht anwendbar.</w:t>
      </w:r>
    </w:p>
    <w:p w14:paraId="1D1242E1" w14:textId="77777777" w:rsidR="00FB60CD" w:rsidRDefault="00FB60CD" w:rsidP="00FB60CD">
      <w:pPr>
        <w:pStyle w:val="berschrift3"/>
        <w:spacing w:before="600"/>
      </w:pPr>
      <w:bookmarkStart w:id="51" w:name="_Toc345877117"/>
      <w:r>
        <w:t>Suppression</w:t>
      </w:r>
      <w:bookmarkEnd w:id="51"/>
    </w:p>
    <w:p w14:paraId="609C7F96" w14:textId="77777777" w:rsidR="00FB60CD" w:rsidRDefault="00FB60CD" w:rsidP="00FB60CD">
      <w:r>
        <w:t>Agenturen können sensible Werte von veröffentlichen Daten löschen. Ganze Variablen oder nur g</w:t>
      </w:r>
      <w:r>
        <w:t>e</w:t>
      </w:r>
      <w:r>
        <w:t>fährdete Datenwerte würden ausgeblendet. Die Unterdrückung von einzelnen Werten, generiert fehlende Datenwerte, was saubere Datenanalysen wiederum erschwert. Zum Beispiel, wenn Ei</w:t>
      </w:r>
      <w:r>
        <w:t>n</w:t>
      </w:r>
      <w:r>
        <w:t>kommenswerte, weil sie gross sind, herausgelöscht wurden, werden Berechnungen zu Einkommen</w:t>
      </w:r>
      <w:r>
        <w:t>s</w:t>
      </w:r>
      <w:r>
        <w:t>verteilungen basierend auf den veröffentlichten Daten nahezu unmöglich.</w:t>
      </w:r>
    </w:p>
    <w:p w14:paraId="6ED79321" w14:textId="77777777" w:rsidR="00FB60CD" w:rsidRDefault="00FB60CD" w:rsidP="00FB60CD">
      <w:pPr>
        <w:pStyle w:val="berschrift3"/>
        <w:spacing w:before="600"/>
      </w:pPr>
      <w:r>
        <w:t xml:space="preserve"> </w:t>
      </w:r>
      <w:bookmarkStart w:id="52" w:name="_Toc345877118"/>
      <w:r>
        <w:t>Data Swapping</w:t>
      </w:r>
      <w:bookmarkEnd w:id="52"/>
    </w:p>
    <w:p w14:paraId="5F343992" w14:textId="77777777" w:rsidR="00FB60CD" w:rsidRDefault="00FB60CD" w:rsidP="00FB60CD">
      <w:r>
        <w:t>Andererseits können Agenturen Werte aus ausgewählten Datensätzen vertauschen, um Nutzer vom Abgleich der Daten abzuhalten, da die Abgleiche auf falschen Datenwerten gründen. Das Austa</w:t>
      </w:r>
      <w:r>
        <w:t>u</w:t>
      </w:r>
      <w:r>
        <w:t xml:space="preserve">schen, wird vor allem von Regierungsagenturen vorgenommen. Es wird angenommen, dass </w:t>
      </w:r>
      <w:proofErr w:type="spellStart"/>
      <w:r>
        <w:t>Swapping</w:t>
      </w:r>
      <w:proofErr w:type="spellEnd"/>
      <w:r>
        <w:t xml:space="preserve"> auf eine geringe Anzahl von Datensätzen angewendet wird, da eine hohe Rate an ausgetauschten Werten, Beziehungen zwischen den Datensätzen unbrauchbar werden lässt.</w:t>
      </w:r>
    </w:p>
    <w:p w14:paraId="03CDCDD7" w14:textId="77777777" w:rsidR="00785D2A" w:rsidRDefault="00785D2A">
      <w:pPr>
        <w:spacing w:before="200" w:after="200"/>
        <w:jc w:val="left"/>
        <w:rPr>
          <w:caps/>
          <w:color w:val="243F60" w:themeColor="accent1" w:themeShade="7F"/>
          <w:spacing w:val="15"/>
          <w:szCs w:val="22"/>
        </w:rPr>
      </w:pPr>
      <w:r>
        <w:br w:type="page"/>
      </w:r>
    </w:p>
    <w:p w14:paraId="7191751F" w14:textId="2452492B" w:rsidR="00FB60CD" w:rsidRDefault="00FB60CD" w:rsidP="00FB60CD">
      <w:pPr>
        <w:pStyle w:val="berschrift3"/>
        <w:spacing w:before="600"/>
      </w:pPr>
      <w:bookmarkStart w:id="53" w:name="_Toc345877119"/>
      <w:r>
        <w:lastRenderedPageBreak/>
        <w:t>Zufügen von zufälligem Rauschen</w:t>
      </w:r>
      <w:bookmarkEnd w:id="53"/>
    </w:p>
    <w:p w14:paraId="7447135B" w14:textId="77777777" w:rsidR="00FB60CD" w:rsidRDefault="00FB60CD" w:rsidP="00FB60CD">
      <w:r>
        <w:t>Zu den gesammelten Datenwerten, werden zufällig gewählte zusätzliche Datensätze hinzugefügt. Dadurch können die Möglichkeiten zur genauen Übereinstimmung von Datensätzen innerhalb von „getrübten“ Datensätzen eingeschränkt und sensible Daten können verzehrt werden.</w:t>
      </w:r>
    </w:p>
    <w:p w14:paraId="65BE75E1" w14:textId="77777777" w:rsidR="00FB60CD" w:rsidRDefault="00FB60CD" w:rsidP="00FB60CD">
      <w:pPr>
        <w:pStyle w:val="berschrift3"/>
        <w:spacing w:before="600"/>
      </w:pPr>
      <w:bookmarkStart w:id="54" w:name="_Toc345877120"/>
      <w:r>
        <w:t>Hinzufügen künstlicher Daten</w:t>
      </w:r>
      <w:bookmarkEnd w:id="54"/>
    </w:p>
    <w:p w14:paraId="56BD2143" w14:textId="77777777" w:rsidR="00FB60CD" w:rsidRDefault="00FB60CD" w:rsidP="00FB60CD">
      <w:r>
        <w:t>Die Grundidee synthetischer Daten ist es, Originaldatenwerte zu ersetzen, welche ein hohes Risiko in sich tragen, durch die Anwendung von Wahrscheinlichkeitsverteilungen entdeckt zu werden. Es gibt dabei die Möglichkeit partiell oder komplett synthetische Daten einzusetzen. Partiell synthetische Daten umfassen die ursprünglich erhobenen Einheiten mit einigen zusätzlichen Datensätzen simulie</w:t>
      </w:r>
      <w:r>
        <w:t>r</w:t>
      </w:r>
      <w:r>
        <w:t>ter Natur. Synthetische Daten enthalten komplett simulierte (synthetische) Datensätze; original e</w:t>
      </w:r>
      <w:r>
        <w:t>r</w:t>
      </w:r>
      <w:r>
        <w:t>fasste Einheiten sind nicht im File enthalten. Synthetische Datensätze können eine sichere Pr</w:t>
      </w:r>
      <w:r>
        <w:t>i</w:t>
      </w:r>
      <w:r>
        <w:t>vatsphäre mit hoher Qualität garantieren.</w:t>
      </w:r>
    </w:p>
    <w:p w14:paraId="30B1F017" w14:textId="77777777" w:rsidR="00FB60CD" w:rsidRDefault="00FB60CD" w:rsidP="00FB60CD">
      <w:pPr>
        <w:pStyle w:val="berschrift3"/>
        <w:spacing w:before="600"/>
      </w:pPr>
      <w:bookmarkStart w:id="55" w:name="_Toc345877121"/>
      <w:r>
        <w:t>Herausforderungen für die Forschung</w:t>
      </w:r>
      <w:bookmarkEnd w:id="55"/>
    </w:p>
    <w:p w14:paraId="355479A6" w14:textId="77777777" w:rsidR="00FB60CD" w:rsidRPr="005720C9" w:rsidRDefault="00FB60CD" w:rsidP="00FB60CD">
      <w:r>
        <w:t>Bis anhin wurde viel in die Erforschung im Bereich der Privatsphäre investiert, wobei die einzelnen Datensätze typischerweise als voneinander unabhängig betrachtet wurden. Ein riesiges Problem ist die Gewährleistung der Privatsphäre verlinkter relationaler Daten. Zum Beispiel in sozialen Net</w:t>
      </w:r>
      <w:r>
        <w:t>z</w:t>
      </w:r>
      <w:r>
        <w:t>werkstrukturen; in denen Personen unter einander verlinkt sind. Das Räsonieren in diesem Gebiet wird dadurch erschwert, dass Informationen über Individuen über Links zu anderen Individuen g</w:t>
      </w:r>
      <w:r>
        <w:t>e</w:t>
      </w:r>
      <w:r>
        <w:t>langen können. Ein anderes interessantes Problem ist das regelmässige Freigeben von Daten im Ve</w:t>
      </w:r>
      <w:r>
        <w:t>r</w:t>
      </w:r>
      <w:r>
        <w:t>laufe der Zeit. Angreifer könnten per Analyse sequentieller Daten Informationen über Individuen gewinnen, welche sie über eine einzelne Sequenz unmöglich finden könnten. Zum Schluss: So wie Datenbestände extrem mehrdimensional sind, so benötigen wir Techniken, welche die Privatsphäre wie auch die Nützlichkeit der Daten garantieren können!</w:t>
      </w:r>
    </w:p>
    <w:p w14:paraId="04CBA03D" w14:textId="77777777" w:rsidR="00FB60CD" w:rsidRPr="009A7A33" w:rsidRDefault="00FB60CD" w:rsidP="00FB60CD"/>
    <w:p w14:paraId="12CEE9DA" w14:textId="77777777" w:rsidR="00FB60CD" w:rsidRPr="009015B3" w:rsidRDefault="00FB60CD" w:rsidP="00FB60CD"/>
    <w:p w14:paraId="31DE7568" w14:textId="77777777" w:rsidR="00FB60CD" w:rsidRDefault="00FB60CD">
      <w:pPr>
        <w:spacing w:before="200" w:after="200"/>
        <w:jc w:val="left"/>
        <w:rPr>
          <w:b/>
          <w:bCs/>
          <w:caps/>
          <w:color w:val="FFFFFF" w:themeColor="background1"/>
          <w:spacing w:val="15"/>
          <w:szCs w:val="22"/>
        </w:rPr>
      </w:pPr>
      <w:r>
        <w:br w:type="page"/>
      </w:r>
    </w:p>
    <w:p w14:paraId="0B4D8110" w14:textId="77777777" w:rsidR="000F440B" w:rsidRDefault="000F440B" w:rsidP="000F440B">
      <w:pPr>
        <w:pStyle w:val="berschrift1"/>
      </w:pPr>
      <w:bookmarkStart w:id="56" w:name="_Toc345877122"/>
      <w:r>
        <w:lastRenderedPageBreak/>
        <w:t>Quellen</w:t>
      </w:r>
      <w:bookmarkEnd w:id="56"/>
    </w:p>
    <w:p w14:paraId="604D73F7" w14:textId="77777777" w:rsidR="00F4131F" w:rsidRDefault="00F4131F" w:rsidP="00F7195C"/>
    <w:p w14:paraId="064A307C" w14:textId="6732B898" w:rsidR="00F4131F" w:rsidRPr="00F4131F" w:rsidRDefault="00F4131F" w:rsidP="00F4131F">
      <w:pPr>
        <w:spacing w:after="360"/>
        <w:rPr>
          <w:rStyle w:val="Hervorhebung"/>
        </w:rPr>
      </w:pPr>
      <w:r w:rsidRPr="00F4131F">
        <w:rPr>
          <w:rStyle w:val="Hervorhebung"/>
        </w:rPr>
        <w:t>Zur Erstellung dieser Arbeit, wurden folgende Quellen genutzt:</w:t>
      </w:r>
    </w:p>
    <w:p w14:paraId="5C11D66B" w14:textId="77777777" w:rsidR="00F4131F" w:rsidRPr="00F4131F" w:rsidRDefault="00F4131F" w:rsidP="00F4131F">
      <w:pPr>
        <w:pStyle w:val="Listenabsatz"/>
        <w:numPr>
          <w:ilvl w:val="0"/>
          <w:numId w:val="49"/>
        </w:numPr>
        <w:spacing w:after="360"/>
        <w:ind w:left="357" w:hanging="357"/>
        <w:contextualSpacing w:val="0"/>
        <w:jc w:val="left"/>
        <w:rPr>
          <w:lang w:val="fr-CH"/>
        </w:rPr>
      </w:pPr>
      <w:r>
        <w:t xml:space="preserve">Witten I.H., Eibe F., Hall M.A. 2011. </w:t>
      </w:r>
      <w:r w:rsidRPr="00F4131F">
        <w:rPr>
          <w:i/>
          <w:lang w:val="fr-CH"/>
        </w:rPr>
        <w:t xml:space="preserve">Data </w:t>
      </w:r>
      <w:proofErr w:type="spellStart"/>
      <w:r w:rsidRPr="00F4131F">
        <w:rPr>
          <w:i/>
          <w:lang w:val="fr-CH"/>
        </w:rPr>
        <w:t>Mining</w:t>
      </w:r>
      <w:proofErr w:type="spellEnd"/>
      <w:r w:rsidRPr="00F4131F">
        <w:rPr>
          <w:i/>
          <w:lang w:val="fr-CH"/>
        </w:rPr>
        <w:t xml:space="preserve"> – </w:t>
      </w:r>
      <w:proofErr w:type="spellStart"/>
      <w:r w:rsidRPr="00F4131F">
        <w:rPr>
          <w:i/>
          <w:lang w:val="fr-CH"/>
        </w:rPr>
        <w:t>practical</w:t>
      </w:r>
      <w:proofErr w:type="spellEnd"/>
      <w:r w:rsidRPr="00F4131F">
        <w:rPr>
          <w:i/>
          <w:lang w:val="fr-CH"/>
        </w:rPr>
        <w:t xml:space="preserve"> Machine Learning Tools and Tec</w:t>
      </w:r>
      <w:r w:rsidRPr="00F4131F">
        <w:rPr>
          <w:i/>
          <w:lang w:val="fr-CH"/>
        </w:rPr>
        <w:t>h</w:t>
      </w:r>
      <w:r w:rsidRPr="00F4131F">
        <w:rPr>
          <w:i/>
          <w:lang w:val="fr-CH"/>
        </w:rPr>
        <w:t>niques</w:t>
      </w:r>
      <w:r w:rsidRPr="00F4131F">
        <w:rPr>
          <w:lang w:val="fr-CH"/>
        </w:rPr>
        <w:t>. Morgan Kaufmann.</w:t>
      </w:r>
    </w:p>
    <w:p w14:paraId="3617FBD1" w14:textId="77777777" w:rsidR="00F7195C" w:rsidRDefault="00F7195C" w:rsidP="00F4131F">
      <w:pPr>
        <w:pStyle w:val="Listenabsatz"/>
        <w:numPr>
          <w:ilvl w:val="0"/>
          <w:numId w:val="49"/>
        </w:numPr>
        <w:spacing w:after="360"/>
        <w:ind w:left="357" w:hanging="357"/>
        <w:contextualSpacing w:val="0"/>
        <w:jc w:val="left"/>
      </w:pPr>
      <w:proofErr w:type="spellStart"/>
      <w:r>
        <w:t>Ertel</w:t>
      </w:r>
      <w:proofErr w:type="spellEnd"/>
      <w:r>
        <w:t xml:space="preserve"> W., 2009. </w:t>
      </w:r>
      <w:r w:rsidRPr="00F4131F">
        <w:rPr>
          <w:i/>
        </w:rPr>
        <w:t>Grundkurs Künstliche Intelligenz.</w:t>
      </w:r>
      <w:r>
        <w:t xml:space="preserve"> Vieweg + Teubner.</w:t>
      </w:r>
    </w:p>
    <w:p w14:paraId="51246135" w14:textId="77777777" w:rsidR="00F7195C" w:rsidRPr="00725CBD" w:rsidRDefault="00F7195C" w:rsidP="00F4131F">
      <w:pPr>
        <w:pStyle w:val="Listenabsatz"/>
        <w:numPr>
          <w:ilvl w:val="0"/>
          <w:numId w:val="49"/>
        </w:numPr>
        <w:spacing w:after="360"/>
        <w:ind w:left="357" w:hanging="357"/>
        <w:contextualSpacing w:val="0"/>
        <w:jc w:val="left"/>
      </w:pPr>
      <w:proofErr w:type="spellStart"/>
      <w:r>
        <w:t>Machanavajjhala</w:t>
      </w:r>
      <w:proofErr w:type="spellEnd"/>
      <w:r>
        <w:t xml:space="preserve"> A. und Reiter J.P., 2012. </w:t>
      </w:r>
      <w:r w:rsidRPr="00F4131F">
        <w:rPr>
          <w:i/>
        </w:rPr>
        <w:t xml:space="preserve">Big Privacy: </w:t>
      </w:r>
      <w:proofErr w:type="spellStart"/>
      <w:r w:rsidRPr="00F4131F">
        <w:rPr>
          <w:i/>
        </w:rPr>
        <w:t>Protecting</w:t>
      </w:r>
      <w:proofErr w:type="spellEnd"/>
      <w:r w:rsidRPr="00F4131F">
        <w:rPr>
          <w:i/>
        </w:rPr>
        <w:t xml:space="preserve"> </w:t>
      </w:r>
      <w:proofErr w:type="spellStart"/>
      <w:r w:rsidRPr="00F4131F">
        <w:rPr>
          <w:i/>
        </w:rPr>
        <w:t>Confidentiality</w:t>
      </w:r>
      <w:proofErr w:type="spellEnd"/>
      <w:r w:rsidRPr="00F4131F">
        <w:rPr>
          <w:i/>
        </w:rPr>
        <w:t xml:space="preserve"> in Big Data.</w:t>
      </w:r>
      <w:r w:rsidRPr="00725CBD">
        <w:t xml:space="preserve"> </w:t>
      </w:r>
      <w:proofErr w:type="spellStart"/>
      <w:r w:rsidRPr="00725CBD">
        <w:t>Crossroads</w:t>
      </w:r>
      <w:proofErr w:type="spellEnd"/>
      <w:r w:rsidRPr="00725CBD">
        <w:t xml:space="preserve">-The ACM Magazine </w:t>
      </w:r>
      <w:proofErr w:type="spellStart"/>
      <w:r w:rsidRPr="00725CBD">
        <w:t>for</w:t>
      </w:r>
      <w:proofErr w:type="spellEnd"/>
      <w:r w:rsidRPr="00725CBD">
        <w:t xml:space="preserve"> </w:t>
      </w:r>
      <w:proofErr w:type="spellStart"/>
      <w:r w:rsidRPr="00725CBD">
        <w:t>Students</w:t>
      </w:r>
      <w:proofErr w:type="spellEnd"/>
      <w:r w:rsidRPr="00725CBD">
        <w:t>, 20-23.</w:t>
      </w:r>
    </w:p>
    <w:p w14:paraId="7BB217C0" w14:textId="1B9EBA6A" w:rsidR="00F7195C" w:rsidRPr="00F4131F" w:rsidRDefault="00F7195C" w:rsidP="00F4131F">
      <w:pPr>
        <w:pStyle w:val="Listenabsatz"/>
        <w:numPr>
          <w:ilvl w:val="0"/>
          <w:numId w:val="49"/>
        </w:numPr>
        <w:spacing w:after="360"/>
        <w:ind w:left="357" w:hanging="357"/>
        <w:contextualSpacing w:val="0"/>
        <w:jc w:val="left"/>
        <w:rPr>
          <w:i/>
          <w:lang w:val="fr-CH"/>
        </w:rPr>
      </w:pPr>
      <w:r w:rsidRPr="009B010F">
        <w:rPr>
          <w:lang w:val="fr-CH"/>
        </w:rPr>
        <w:t xml:space="preserve">Moore A., 2006. </w:t>
      </w:r>
      <w:proofErr w:type="spellStart"/>
      <w:r w:rsidRPr="00F4131F">
        <w:rPr>
          <w:i/>
          <w:lang w:val="fr-CH"/>
        </w:rPr>
        <w:t>Statistical</w:t>
      </w:r>
      <w:proofErr w:type="spellEnd"/>
      <w:r w:rsidRPr="00F4131F">
        <w:rPr>
          <w:i/>
          <w:lang w:val="fr-CH"/>
        </w:rPr>
        <w:t xml:space="preserve"> Data </w:t>
      </w:r>
      <w:proofErr w:type="spellStart"/>
      <w:r w:rsidRPr="00F4131F">
        <w:rPr>
          <w:i/>
          <w:lang w:val="fr-CH"/>
        </w:rPr>
        <w:t>Mining</w:t>
      </w:r>
      <w:proofErr w:type="spellEnd"/>
      <w:r w:rsidRPr="00F4131F">
        <w:rPr>
          <w:i/>
          <w:lang w:val="fr-CH"/>
        </w:rPr>
        <w:t xml:space="preserve"> </w:t>
      </w:r>
      <w:proofErr w:type="spellStart"/>
      <w:r w:rsidRPr="00F4131F">
        <w:rPr>
          <w:i/>
          <w:lang w:val="fr-CH"/>
        </w:rPr>
        <w:t>Tutorials</w:t>
      </w:r>
      <w:proofErr w:type="spellEnd"/>
      <w:r w:rsidRPr="00F4131F">
        <w:rPr>
          <w:i/>
          <w:lang w:val="fr-CH"/>
        </w:rPr>
        <w:t xml:space="preserve">. </w:t>
      </w:r>
      <w:r w:rsidR="00F4131F">
        <w:rPr>
          <w:i/>
          <w:lang w:val="fr-CH"/>
        </w:rPr>
        <w:br/>
      </w:r>
      <w:r w:rsidRPr="00F4131F">
        <w:rPr>
          <w:rStyle w:val="SchwacheHervorhebung"/>
          <w:lang w:val="fr-CH"/>
        </w:rPr>
        <w:t>http://www.autonlab.org/tutorials/</w:t>
      </w:r>
      <w:r w:rsidRPr="00F4131F">
        <w:rPr>
          <w:i/>
          <w:lang w:val="fr-CH"/>
        </w:rPr>
        <w:t xml:space="preserve"> </w:t>
      </w:r>
      <w:r w:rsidR="00D767B9">
        <w:rPr>
          <w:lang w:val="fr-CH"/>
        </w:rPr>
        <w:t>(12.1.2013)</w:t>
      </w:r>
    </w:p>
    <w:p w14:paraId="7C1A5751" w14:textId="77777777" w:rsidR="00F4131F" w:rsidRPr="00F4131F" w:rsidRDefault="00F4131F" w:rsidP="00F7195C">
      <w:pPr>
        <w:rPr>
          <w:i/>
          <w:lang w:val="fr-CH"/>
        </w:rPr>
      </w:pPr>
    </w:p>
    <w:p w14:paraId="5DDB15C9" w14:textId="77777777" w:rsidR="00F4131F" w:rsidRPr="00F4131F" w:rsidRDefault="00F4131F" w:rsidP="00F7195C">
      <w:pPr>
        <w:rPr>
          <w:rStyle w:val="Hervorhebung"/>
          <w:lang w:val="fr-CH"/>
        </w:rPr>
      </w:pPr>
    </w:p>
    <w:p w14:paraId="1994C680" w14:textId="565B84CD" w:rsidR="00F4131F" w:rsidRPr="00F4131F" w:rsidRDefault="00F4131F" w:rsidP="00F4131F">
      <w:pPr>
        <w:spacing w:after="360"/>
        <w:rPr>
          <w:rStyle w:val="Hervorhebung"/>
        </w:rPr>
      </w:pPr>
      <w:r w:rsidRPr="00F4131F">
        <w:rPr>
          <w:rStyle w:val="Hervorhebung"/>
        </w:rPr>
        <w:t>Sämtliche verwendeten Datensätze stammen von:</w:t>
      </w:r>
    </w:p>
    <w:p w14:paraId="7B8FCA94" w14:textId="375C16AA" w:rsidR="00F4131F" w:rsidRPr="00725CBD" w:rsidRDefault="00F4131F" w:rsidP="00F7195C">
      <w:r w:rsidRPr="00F4131F">
        <w:rPr>
          <w:rStyle w:val="SchwacheHervorhebung"/>
        </w:rPr>
        <w:t>http://archive.ics.uci.edu/ml/datasets.html</w:t>
      </w:r>
      <w:r>
        <w:t xml:space="preserve"> (12.01.2013)</w:t>
      </w:r>
    </w:p>
    <w:p w14:paraId="5AB6242D" w14:textId="375D019A" w:rsidR="00FB60CD" w:rsidRDefault="00FB60CD" w:rsidP="000F440B">
      <w:r>
        <w:br w:type="page"/>
      </w:r>
    </w:p>
    <w:p w14:paraId="52A8A036" w14:textId="3E4AE814" w:rsidR="006D75D0" w:rsidRDefault="006D75D0" w:rsidP="00336450">
      <w:pPr>
        <w:pStyle w:val="berschrift1"/>
        <w:spacing w:after="120"/>
      </w:pPr>
      <w:bookmarkStart w:id="57" w:name="_Toc345877123"/>
      <w:r>
        <w:lastRenderedPageBreak/>
        <w:t>Lösungen zu den Aufgaben</w:t>
      </w:r>
      <w:bookmarkEnd w:id="57"/>
    </w:p>
    <w:p w14:paraId="1EEAFD7A" w14:textId="1FC2B972" w:rsidR="00FB60CD" w:rsidRDefault="00336450" w:rsidP="00336450">
      <w:pPr>
        <w:pStyle w:val="berschrift2"/>
        <w:spacing w:before="120"/>
      </w:pPr>
      <w:bookmarkStart w:id="58" w:name="_Toc345877124"/>
      <w:r>
        <w:t>Kapitel 1: Einführung</w:t>
      </w:r>
      <w:bookmarkEnd w:id="58"/>
    </w:p>
    <w:p w14:paraId="5328E542" w14:textId="665888A6" w:rsidR="00FB60CD" w:rsidRPr="00FB60CD" w:rsidRDefault="00FB60CD" w:rsidP="00336450">
      <w:pPr>
        <w:pStyle w:val="IntensivesZitat"/>
        <w:spacing w:before="240"/>
        <w:ind w:left="1565" w:hanging="1338"/>
      </w:pPr>
      <w:r w:rsidRPr="00FB60CD">
        <w:t>Aufgabe 1</w:t>
      </w:r>
      <w:r w:rsidRPr="00FB60CD">
        <w:noBreakHyphen/>
      </w:r>
      <w:r w:rsidR="00336450">
        <w:t>1</w:t>
      </w:r>
      <w:r w:rsidRPr="00FB60CD">
        <w:t>:</w:t>
      </w:r>
      <w:r w:rsidRPr="00FB60CD">
        <w:tab/>
        <w:t>Berechnen Sie den Erwartungswert (EW) mit perfekter Information (PI) über den R</w:t>
      </w:r>
      <w:r w:rsidRPr="00FB60CD">
        <w:t>e</w:t>
      </w:r>
      <w:r w:rsidRPr="00FB60CD">
        <w:t>gen. Wie viel sollten Sie bereit sein, für diese Information (PI) zu bezahlen?</w:t>
      </w:r>
    </w:p>
    <w:p w14:paraId="2808CC5A" w14:textId="77777777" w:rsidR="00FB60CD" w:rsidRDefault="00FB60CD" w:rsidP="00FB60CD">
      <w:r>
        <w:t>Um den Erwartungswert zu bestimmen, wird am besten ein Entscheidungsbaum verwendet:</w:t>
      </w:r>
    </w:p>
    <w:p w14:paraId="749461D3" w14:textId="77777777" w:rsidR="00FB60CD" w:rsidRDefault="00FB60CD" w:rsidP="00FB60CD">
      <w:r>
        <w:rPr>
          <w:noProof/>
          <w:lang w:eastAsia="de-CH"/>
        </w:rPr>
        <w:drawing>
          <wp:inline distT="0" distB="0" distL="0" distR="0" wp14:anchorId="480D0B89" wp14:editId="605F7756">
            <wp:extent cx="5477774" cy="1949570"/>
            <wp:effectExtent l="57150" t="0" r="66040" b="0"/>
            <wp:docPr id="519" name="Diagramm 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7B79C047" w14:textId="77777777" w:rsidR="00FB60CD" w:rsidRDefault="00FB60CD" w:rsidP="00FB60CD">
      <w:pPr>
        <w:contextualSpacing/>
      </w:pPr>
      <w:r>
        <w:t>EW überdacht = 130'000, EW Open Air = 185'000</w:t>
      </w:r>
    </w:p>
    <w:p w14:paraId="08D261E7" w14:textId="77777777" w:rsidR="00FB60CD" w:rsidRDefault="00FB60CD" w:rsidP="00FB60CD">
      <w:pPr>
        <w:contextualSpacing/>
      </w:pPr>
      <w:r>
        <w:t>Wie viel sollten Sie bereit sein, für diese Information (PI) zu bezahlen?</w:t>
      </w:r>
    </w:p>
    <w:p w14:paraId="0A028302" w14:textId="77777777" w:rsidR="00FB60CD" w:rsidRDefault="00FB60CD" w:rsidP="00FB60CD">
      <w:pPr>
        <w:contextualSpacing/>
      </w:pPr>
      <w:r>
        <w:t>EWPI = EW mit PI – EW ohne PI = 18'150.-</w:t>
      </w:r>
    </w:p>
    <w:p w14:paraId="1D689E06" w14:textId="77777777" w:rsidR="00FB60CD" w:rsidRDefault="00FB60CD" w:rsidP="00FB60CD">
      <w:pPr>
        <w:contextualSpacing/>
      </w:pPr>
      <w:r>
        <w:t>EW mit PI = 0.67 x 130'000.- + 0.33 x 185'000.- = 148.150.-</w:t>
      </w:r>
    </w:p>
    <w:p w14:paraId="51830BCB" w14:textId="77777777" w:rsidR="00FB60CD" w:rsidRDefault="00FB60CD" w:rsidP="00336450">
      <w:pPr>
        <w:spacing w:after="360"/>
        <w:contextualSpacing/>
      </w:pPr>
      <w:r>
        <w:t>EW ohne PI = 130'000 (mit dem bedeckten Stadion werden auf jeden Fall 130'000 eingenommen)</w:t>
      </w:r>
    </w:p>
    <w:p w14:paraId="2B684CC1" w14:textId="14F05D98" w:rsidR="00FB60CD" w:rsidRPr="00FB60CD" w:rsidRDefault="00FB60CD" w:rsidP="00FB60CD">
      <w:pPr>
        <w:pStyle w:val="IntensivesZitat"/>
        <w:rPr>
          <w:rStyle w:val="SchwacheHervorhebung"/>
          <w:i/>
          <w:iCs/>
          <w:color w:val="1A6647" w:themeColor="accent2" w:themeShade="80"/>
        </w:rPr>
      </w:pPr>
      <w:r w:rsidRPr="00FB60CD">
        <w:rPr>
          <w:rStyle w:val="SchwacheHervorhebung"/>
          <w:i/>
          <w:iCs/>
          <w:color w:val="1A6647" w:themeColor="accent2" w:themeShade="80"/>
        </w:rPr>
        <w:t>Aufgabe 1</w:t>
      </w:r>
      <w:r w:rsidRPr="00FB60CD">
        <w:rPr>
          <w:rStyle w:val="SchwacheHervorhebung"/>
          <w:i/>
          <w:iCs/>
          <w:color w:val="1A6647" w:themeColor="accent2" w:themeShade="80"/>
        </w:rPr>
        <w:noBreakHyphen/>
      </w:r>
      <w:r w:rsidR="00336450">
        <w:rPr>
          <w:rStyle w:val="SchwacheHervorhebung"/>
          <w:i/>
          <w:iCs/>
          <w:color w:val="1A6647" w:themeColor="accent2" w:themeShade="80"/>
        </w:rPr>
        <w:t>2</w:t>
      </w:r>
      <w:r w:rsidRPr="00FB60CD">
        <w:rPr>
          <w:rStyle w:val="SchwacheHervorhebung"/>
          <w:i/>
          <w:iCs/>
          <w:color w:val="1A6647" w:themeColor="accent2" w:themeShade="80"/>
        </w:rPr>
        <w:t>:</w:t>
      </w:r>
      <w:r w:rsidRPr="00FB60CD">
        <w:rPr>
          <w:rStyle w:val="SchwacheHervorhebung"/>
          <w:i/>
          <w:iCs/>
          <w:color w:val="1A6647" w:themeColor="accent2" w:themeShade="80"/>
        </w:rPr>
        <w:tab/>
        <w:t xml:space="preserve">Betrachten Sie die Tabelle </w:t>
      </w:r>
      <w:r w:rsidR="00A20DAF">
        <w:rPr>
          <w:rStyle w:val="SchwacheHervorhebung"/>
          <w:i/>
          <w:iCs/>
          <w:color w:val="1A6647" w:themeColor="accent2" w:themeShade="80"/>
        </w:rPr>
        <w:t>1-5</w:t>
      </w:r>
      <w:r w:rsidRPr="00FB60CD">
        <w:rPr>
          <w:rStyle w:val="SchwacheHervorhebung"/>
          <w:i/>
          <w:iCs/>
          <w:color w:val="1A6647" w:themeColor="accent2" w:themeShade="80"/>
        </w:rPr>
        <w:t xml:space="preserve"> bzw. Abbildung </w:t>
      </w:r>
      <w:r w:rsidR="00A20DAF">
        <w:rPr>
          <w:rStyle w:val="SchwacheHervorhebung"/>
          <w:i/>
          <w:iCs/>
          <w:color w:val="1A6647" w:themeColor="accent2" w:themeShade="80"/>
        </w:rPr>
        <w:t>1-7</w:t>
      </w:r>
      <w:r w:rsidRPr="00FB60CD">
        <w:rPr>
          <w:rStyle w:val="SchwacheHervorhebung"/>
          <w:i/>
          <w:iCs/>
          <w:color w:val="1A6647" w:themeColor="accent2" w:themeShade="80"/>
        </w:rPr>
        <w:t xml:space="preserve"> genau. Welche Schlüsse können für die verschiedenen Altersbereiche gezogen werden? Zur Erinnerung: Die Daten</w:t>
      </w:r>
      <w:r w:rsidRPr="00FB60CD">
        <w:rPr>
          <w:rStyle w:val="SchwacheHervorhebung"/>
          <w:i/>
          <w:iCs/>
          <w:color w:val="1A6647" w:themeColor="accent2" w:themeShade="80"/>
        </w:rPr>
        <w:t>s</w:t>
      </w:r>
      <w:r w:rsidRPr="00FB60CD">
        <w:rPr>
          <w:rStyle w:val="SchwacheHervorhebung"/>
          <w:i/>
          <w:iCs/>
          <w:color w:val="1A6647" w:themeColor="accent2" w:themeShade="80"/>
        </w:rPr>
        <w:t>ätze stammen aus den USA.</w:t>
      </w:r>
    </w:p>
    <w:p w14:paraId="733A3ABA" w14:textId="77777777" w:rsidR="00FB60CD" w:rsidRDefault="00FB60CD" w:rsidP="00336450">
      <w:pPr>
        <w:spacing w:after="360"/>
      </w:pPr>
      <w:r>
        <w:t>Bis zum 20-ten Lebensjahr wird sichtbar, dass viele sich in der Ausbildung befinden. Nachher, d.h. bis zum 40-ten Lebensjahr ist die Erwerbsphase mit steigenden Einkünften erkennbar. Zwischen dem 40-ten und 50-ten Lebensjahr wird der  „Babyboom“ sichtbar. Über die 60-ten und 70-ten Lebensjahre ist die Problematik der US-Rentenpolitik sichtbar. Zum neunten Lebensjahrzehnt passt die Aussage: „Wer reich ist, lebt länger.“</w:t>
      </w:r>
    </w:p>
    <w:p w14:paraId="1BEBE8A2" w14:textId="0103D233" w:rsidR="00FB60CD" w:rsidRPr="00FB60CD" w:rsidRDefault="00FB60CD" w:rsidP="00FB60CD">
      <w:pPr>
        <w:pStyle w:val="IntensivesZitat"/>
      </w:pPr>
      <w:r w:rsidRPr="00FB60CD">
        <w:t>Aufgabe 1</w:t>
      </w:r>
      <w:r w:rsidRPr="00FB60CD">
        <w:noBreakHyphen/>
      </w:r>
      <w:r w:rsidR="00336450">
        <w:t>3</w:t>
      </w:r>
      <w:r w:rsidRPr="00FB60CD">
        <w:t>:</w:t>
      </w:r>
      <w:r w:rsidRPr="00FB60CD">
        <w:tab/>
        <w:t>Wir haben 16 Attribute, a) wie viele 1-dimensionale Kohärenztabellen erhalten wir damit? b) Wie viele 2-dimensionale Kohärenztabellen? c) Wie viele 3-dimensionale Kohärenztabellen? d) Falls wir 100 Attribute hätten, wie viele 3-dimensionale Koh</w:t>
      </w:r>
      <w:r w:rsidRPr="00FB60CD">
        <w:t>ä</w:t>
      </w:r>
      <w:r w:rsidRPr="00FB60CD">
        <w:t>renztabellen hätten wir? e) Welchen Schluss ziehen Sie in für grössere Kontingen</w:t>
      </w:r>
      <w:r w:rsidRPr="00FB60CD">
        <w:t>z</w:t>
      </w:r>
      <w:r w:rsidRPr="00FB60CD">
        <w:t>tabellen?</w:t>
      </w:r>
    </w:p>
    <w:p w14:paraId="26C2F88C" w14:textId="77777777" w:rsidR="00FB60CD" w:rsidRDefault="00FB60CD" w:rsidP="00336450">
      <w:pPr>
        <w:pStyle w:val="Listenabsatz"/>
        <w:numPr>
          <w:ilvl w:val="0"/>
          <w:numId w:val="18"/>
        </w:numPr>
        <w:ind w:left="284" w:hanging="284"/>
      </w:pPr>
      <w:r>
        <w:t>16</w:t>
      </w:r>
    </w:p>
    <w:p w14:paraId="20C5D59F" w14:textId="77777777" w:rsidR="00FB60CD" w:rsidRDefault="00FB60CD" w:rsidP="00336450">
      <w:pPr>
        <w:pStyle w:val="Listenabsatz"/>
        <w:numPr>
          <w:ilvl w:val="0"/>
          <w:numId w:val="18"/>
        </w:numPr>
        <w:ind w:left="284" w:hanging="284"/>
      </w:pPr>
      <w:r>
        <w:t>16 x 15 / 12 = 120</w:t>
      </w:r>
    </w:p>
    <w:p w14:paraId="60A10888" w14:textId="77777777" w:rsidR="00FB60CD" w:rsidRDefault="00FB60CD" w:rsidP="00336450">
      <w:pPr>
        <w:pStyle w:val="Listenabsatz"/>
        <w:numPr>
          <w:ilvl w:val="0"/>
          <w:numId w:val="18"/>
        </w:numPr>
        <w:ind w:left="284" w:hanging="284"/>
      </w:pPr>
      <w:r>
        <w:t>16 x 15 x 14 / 1 x 2 x 3 = 560</w:t>
      </w:r>
    </w:p>
    <w:p w14:paraId="1CD12618" w14:textId="77777777" w:rsidR="00FB60CD" w:rsidRDefault="00FB60CD" w:rsidP="00336450">
      <w:pPr>
        <w:pStyle w:val="Listenabsatz"/>
        <w:numPr>
          <w:ilvl w:val="0"/>
          <w:numId w:val="18"/>
        </w:numPr>
        <w:ind w:left="284" w:hanging="284"/>
      </w:pPr>
      <w:r>
        <w:t>100 x 99 x 98 / 3 x 2 x 1 = 161‘700 (das sind relativ viele Kohärenztabellen! :-(</w:t>
      </w:r>
    </w:p>
    <w:p w14:paraId="1EAF34A6" w14:textId="77777777" w:rsidR="00FB60CD" w:rsidRDefault="00FB60CD" w:rsidP="00336450">
      <w:pPr>
        <w:pStyle w:val="Listenabsatz"/>
        <w:numPr>
          <w:ilvl w:val="0"/>
          <w:numId w:val="18"/>
        </w:numPr>
        <w:ind w:left="284" w:hanging="284"/>
      </w:pPr>
      <w:r>
        <w:t xml:space="preserve">Im Falle grösserer Kontingenztabellen wird der Erkenntnisgewinn zusehends beschwerlicher. Es könnte in diesem Fall interessant sein, andere, z.B. automatisierte Lernmechanismen </w:t>
      </w:r>
      <w:proofErr w:type="spellStart"/>
      <w:r>
        <w:t>einszuse</w:t>
      </w:r>
      <w:r>
        <w:t>t</w:t>
      </w:r>
      <w:r>
        <w:t>zen</w:t>
      </w:r>
      <w:proofErr w:type="spellEnd"/>
      <w:r>
        <w:t>.</w:t>
      </w:r>
    </w:p>
    <w:p w14:paraId="0D98ADF2" w14:textId="028761C2" w:rsidR="00FB60CD" w:rsidRDefault="00FB60CD" w:rsidP="00FB60CD">
      <w:pPr>
        <w:pStyle w:val="berschrift2"/>
      </w:pPr>
      <w:bookmarkStart w:id="59" w:name="_Toc345877125"/>
      <w:r>
        <w:lastRenderedPageBreak/>
        <w:t>Kapitel 2</w:t>
      </w:r>
      <w:r w:rsidR="00336450">
        <w:t>: Klassifizierung – 1R</w:t>
      </w:r>
      <w:bookmarkEnd w:id="59"/>
    </w:p>
    <w:p w14:paraId="3807028C" w14:textId="3BD4E436" w:rsidR="002667F8" w:rsidRPr="009F5C36" w:rsidRDefault="002667F8" w:rsidP="00336450">
      <w:pPr>
        <w:pStyle w:val="IntensivesZitat"/>
        <w:spacing w:before="480"/>
        <w:ind w:left="1565" w:hanging="1338"/>
      </w:pPr>
      <w:r w:rsidRPr="009F5C36">
        <w:t xml:space="preserve">Aufgabe </w:t>
      </w:r>
      <w:r w:rsidR="002E0112">
        <w:t>2</w:t>
      </w:r>
      <w:r w:rsidR="00295870">
        <w:t>-1</w:t>
      </w:r>
      <w:r w:rsidRPr="009F5C36">
        <w:t>:</w:t>
      </w:r>
      <w:r w:rsidRPr="009F5C36">
        <w:tab/>
      </w:r>
      <w:r>
        <w:t>Klassifizieren Sie mit Hilfe der Regel-Sets zu den Attributen «Wetter» und «Luf</w:t>
      </w:r>
      <w:r>
        <w:t>t</w:t>
      </w:r>
      <w:r>
        <w:t xml:space="preserve">feuchtigkeit»  den Datensatz aus der Tabelle </w:t>
      </w:r>
      <w:r w:rsidR="00A20DAF">
        <w:t>2</w:t>
      </w:r>
      <w:r>
        <w:t>-4. Vergleichen Sie anschliessend die Resultate miteinander. Was fällt dabei auf?</w:t>
      </w:r>
    </w:p>
    <w:p w14:paraId="7FF997C3" w14:textId="77777777" w:rsidR="002667F8" w:rsidRPr="00704AF2" w:rsidRDefault="002667F8" w:rsidP="002667F8">
      <w:pPr>
        <w:tabs>
          <w:tab w:val="left" w:pos="1701"/>
          <w:tab w:val="left" w:pos="3969"/>
          <w:tab w:val="left" w:pos="5670"/>
        </w:tabs>
        <w:spacing w:before="240" w:after="240"/>
        <w:jc w:val="left"/>
        <w:rPr>
          <w:color w:val="1A6647" w:themeColor="accent2" w:themeShade="80"/>
        </w:rPr>
      </w:pPr>
      <w:r w:rsidRPr="00704AF2">
        <w:rPr>
          <w:rStyle w:val="SchwacheHervorhebung"/>
          <w:color w:val="1A6647" w:themeColor="accent2" w:themeShade="80"/>
        </w:rPr>
        <w:t xml:space="preserve">Wetter: </w:t>
      </w:r>
      <w:r w:rsidRPr="00704AF2">
        <w:rPr>
          <w:rStyle w:val="SchwacheHervorhebung"/>
          <w:color w:val="1A6647" w:themeColor="accent2" w:themeShade="80"/>
        </w:rPr>
        <w:tab/>
        <w:t xml:space="preserve">sonnig → nein </w:t>
      </w:r>
      <w:r w:rsidRPr="00704AF2">
        <w:rPr>
          <w:rStyle w:val="SchwacheHervorhebung"/>
          <w:color w:val="1A6647" w:themeColor="accent2" w:themeShade="80"/>
        </w:rPr>
        <w:br/>
      </w:r>
      <w:r w:rsidRPr="00704AF2">
        <w:rPr>
          <w:rStyle w:val="SchwacheHervorhebung"/>
          <w:color w:val="1A6647" w:themeColor="accent2" w:themeShade="80"/>
        </w:rPr>
        <w:tab/>
      </w:r>
      <w:proofErr w:type="spellStart"/>
      <w:r w:rsidRPr="00704AF2">
        <w:rPr>
          <w:rStyle w:val="SchwacheHervorhebung"/>
          <w:color w:val="1A6647" w:themeColor="accent2" w:themeShade="80"/>
        </w:rPr>
        <w:t>bewoelkt</w:t>
      </w:r>
      <w:proofErr w:type="spellEnd"/>
      <w:r w:rsidRPr="00704AF2">
        <w:rPr>
          <w:rStyle w:val="SchwacheHervorhebung"/>
          <w:color w:val="1A6647" w:themeColor="accent2" w:themeShade="80"/>
        </w:rPr>
        <w:t xml:space="preserve"> → ja </w:t>
      </w:r>
      <w:r w:rsidRPr="00704AF2">
        <w:rPr>
          <w:rStyle w:val="SchwacheHervorhebung"/>
          <w:color w:val="1A6647" w:themeColor="accent2" w:themeShade="80"/>
        </w:rPr>
        <w:br/>
      </w:r>
      <w:r w:rsidRPr="00704AF2">
        <w:rPr>
          <w:rStyle w:val="SchwacheHervorhebung"/>
          <w:color w:val="1A6647" w:themeColor="accent2" w:themeShade="80"/>
        </w:rPr>
        <w:tab/>
        <w:t>regnerisch → ja</w:t>
      </w:r>
    </w:p>
    <w:tbl>
      <w:tblPr>
        <w:tblStyle w:val="Formatvorlage1"/>
        <w:tblW w:w="4940" w:type="pct"/>
        <w:tblLayout w:type="fixed"/>
        <w:tblLook w:val="0460" w:firstRow="1" w:lastRow="1" w:firstColumn="0" w:lastColumn="0" w:noHBand="0" w:noVBand="1"/>
      </w:tblPr>
      <w:tblGrid>
        <w:gridCol w:w="439"/>
        <w:gridCol w:w="1747"/>
        <w:gridCol w:w="1747"/>
        <w:gridCol w:w="1747"/>
        <w:gridCol w:w="1747"/>
        <w:gridCol w:w="1749"/>
      </w:tblGrid>
      <w:tr w:rsidR="002667F8" w:rsidRPr="006E4747" w14:paraId="23C11DB2" w14:textId="77777777" w:rsidTr="00C00FA1">
        <w:trPr>
          <w:cnfStyle w:val="100000000000" w:firstRow="1" w:lastRow="0" w:firstColumn="0" w:lastColumn="0" w:oddVBand="0" w:evenVBand="0" w:oddHBand="0" w:evenHBand="0" w:firstRowFirstColumn="0" w:firstRowLastColumn="0" w:lastRowFirstColumn="0" w:lastRowLastColumn="0"/>
          <w:trHeight w:val="300"/>
        </w:trPr>
        <w:tc>
          <w:tcPr>
            <w:tcW w:w="239"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25400B0D"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24F4CB44"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Wetter</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5E26A580"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Temperatur</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0BA80961"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Luftfeuchtigkeit</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487C749A"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Wind</w:t>
            </w:r>
          </w:p>
        </w:tc>
        <w:tc>
          <w:tcPr>
            <w:tcW w:w="953"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699211C8"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Pr>
                <w:rFonts w:ascii="Calibri" w:eastAsia="Times New Roman" w:hAnsi="Calibri" w:cs="Calibri"/>
                <w:color w:val="1A6647" w:themeColor="accent2" w:themeShade="80"/>
                <w:szCs w:val="22"/>
                <w:lang w:eastAsia="de-CH"/>
              </w:rPr>
              <w:t>Anlass</w:t>
            </w:r>
          </w:p>
        </w:tc>
      </w:tr>
      <w:tr w:rsidR="00027D0E" w:rsidRPr="00027D0E" w14:paraId="17CD6BB5" w14:textId="77777777" w:rsidTr="00C00FA1">
        <w:trPr>
          <w:cnfStyle w:val="000000100000" w:firstRow="0" w:lastRow="0" w:firstColumn="0" w:lastColumn="0" w:oddVBand="0" w:evenVBand="0" w:oddHBand="1" w:evenHBand="0" w:firstRowFirstColumn="0" w:firstRowLastColumn="0" w:lastRowFirstColumn="0" w:lastRowLastColumn="0"/>
          <w:trHeight w:val="300"/>
        </w:trPr>
        <w:tc>
          <w:tcPr>
            <w:tcW w:w="239" w:type="pct"/>
            <w:tcBorders>
              <w:top w:val="single" w:sz="4" w:space="0" w:color="35CB8E" w:themeColor="accent2"/>
              <w:right w:val="single" w:sz="4" w:space="0" w:color="35CB8E" w:themeColor="accent2"/>
            </w:tcBorders>
            <w:shd w:val="clear" w:color="auto" w:fill="D6F4E8" w:themeFill="accent2" w:themeFillTint="33"/>
          </w:tcPr>
          <w:p w14:paraId="429CE8B1" w14:textId="77777777" w:rsidR="002667F8" w:rsidRPr="00027D0E" w:rsidRDefault="002667F8" w:rsidP="00C00FA1">
            <w:pPr>
              <w:spacing w:after="0"/>
              <w:jc w:val="left"/>
              <w:rPr>
                <w:rFonts w:ascii="Calibri" w:eastAsia="Times New Roman" w:hAnsi="Calibri" w:cs="Calibri"/>
                <w:color w:val="1A6647" w:themeColor="accent2" w:themeShade="80"/>
                <w:szCs w:val="22"/>
                <w:lang w:eastAsia="de-CH"/>
              </w:rPr>
            </w:pPr>
            <w:r w:rsidRPr="00027D0E">
              <w:rPr>
                <w:rFonts w:ascii="Calibri" w:eastAsia="Times New Roman" w:hAnsi="Calibri" w:cs="Calibri"/>
                <w:color w:val="1A6647" w:themeColor="accent2" w:themeShade="80"/>
                <w:szCs w:val="22"/>
                <w:lang w:eastAsia="de-CH"/>
              </w:rPr>
              <w:t>1</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18979C87"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sonnig</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0B5CB2CD"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heiss</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7E440815"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normal</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12F714E1"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stark</w:t>
            </w:r>
          </w:p>
        </w:tc>
        <w:tc>
          <w:tcPr>
            <w:tcW w:w="953" w:type="pct"/>
            <w:tcBorders>
              <w:top w:val="single" w:sz="4" w:space="0" w:color="35CB8E" w:themeColor="accent2"/>
              <w:left w:val="single" w:sz="4" w:space="0" w:color="35CB8E" w:themeColor="accent2"/>
            </w:tcBorders>
            <w:shd w:val="clear" w:color="auto" w:fill="D6F4E8" w:themeFill="accent2" w:themeFillTint="33"/>
          </w:tcPr>
          <w:p w14:paraId="2BE8A9F8" w14:textId="12680F1B" w:rsidR="002667F8" w:rsidRPr="00E7187C" w:rsidRDefault="002667F8" w:rsidP="00C00FA1">
            <w:pPr>
              <w:tabs>
                <w:tab w:val="left" w:pos="745"/>
              </w:tabs>
              <w:spacing w:after="0"/>
              <w:jc w:val="left"/>
              <w:rPr>
                <w:rFonts w:ascii="Calibri" w:hAnsi="Calibri"/>
                <w:color w:val="1A6647" w:themeColor="accent2" w:themeShade="80"/>
              </w:rPr>
            </w:pPr>
            <w:r w:rsidRPr="00E7187C">
              <w:rPr>
                <w:rFonts w:ascii="Calibri" w:hAnsi="Calibri"/>
              </w:rPr>
              <w:t>nein</w:t>
            </w:r>
          </w:p>
        </w:tc>
      </w:tr>
      <w:tr w:rsidR="00027D0E" w:rsidRPr="00027D0E" w14:paraId="48EF882A" w14:textId="77777777" w:rsidTr="00C00FA1">
        <w:trPr>
          <w:cnfStyle w:val="010000000000" w:firstRow="0" w:lastRow="1" w:firstColumn="0" w:lastColumn="0" w:oddVBand="0" w:evenVBand="0" w:oddHBand="0" w:evenHBand="0" w:firstRowFirstColumn="0" w:firstRowLastColumn="0" w:lastRowFirstColumn="0" w:lastRowLastColumn="0"/>
          <w:trHeight w:val="300"/>
        </w:trPr>
        <w:tc>
          <w:tcPr>
            <w:tcW w:w="239" w:type="pct"/>
            <w:tcBorders>
              <w:bottom w:val="single" w:sz="4" w:space="0" w:color="35CB8E" w:themeColor="accent2"/>
              <w:right w:val="single" w:sz="4" w:space="0" w:color="35CB8E" w:themeColor="accent2"/>
            </w:tcBorders>
          </w:tcPr>
          <w:p w14:paraId="3EA9C5B6" w14:textId="77777777" w:rsidR="002667F8" w:rsidRPr="00027D0E" w:rsidRDefault="002667F8" w:rsidP="00C00FA1">
            <w:pPr>
              <w:spacing w:after="0"/>
              <w:jc w:val="left"/>
              <w:rPr>
                <w:rFonts w:ascii="Calibri" w:eastAsia="Times New Roman" w:hAnsi="Calibri" w:cs="Calibri"/>
                <w:color w:val="1A6647" w:themeColor="accent2" w:themeShade="80"/>
                <w:szCs w:val="22"/>
                <w:lang w:eastAsia="de-CH"/>
              </w:rPr>
            </w:pPr>
            <w:r w:rsidRPr="00027D0E">
              <w:rPr>
                <w:rFonts w:ascii="Calibri" w:eastAsia="Times New Roman" w:hAnsi="Calibri" w:cs="Calibri"/>
                <w:color w:val="1A6647" w:themeColor="accent2" w:themeShade="80"/>
                <w:szCs w:val="22"/>
                <w:lang w:eastAsia="de-CH"/>
              </w:rPr>
              <w:t>2</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1212B17C"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regnerisch</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722F97C5"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heiss</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26DE4379"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hoch</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37CF49CE"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schwach</w:t>
            </w:r>
          </w:p>
        </w:tc>
        <w:tc>
          <w:tcPr>
            <w:tcW w:w="953" w:type="pct"/>
            <w:tcBorders>
              <w:left w:val="single" w:sz="4" w:space="0" w:color="35CB8E" w:themeColor="accent2"/>
              <w:bottom w:val="single" w:sz="4" w:space="0" w:color="35CB8E" w:themeColor="accent2"/>
            </w:tcBorders>
          </w:tcPr>
          <w:p w14:paraId="264F3D4D" w14:textId="3D184850" w:rsidR="002667F8" w:rsidRPr="00E7187C" w:rsidRDefault="002667F8" w:rsidP="00C00FA1">
            <w:pPr>
              <w:tabs>
                <w:tab w:val="left" w:pos="745"/>
              </w:tabs>
              <w:spacing w:after="0"/>
              <w:jc w:val="left"/>
              <w:rPr>
                <w:rFonts w:ascii="Calibri" w:hAnsi="Calibri"/>
                <w:color w:val="1A6647" w:themeColor="accent2" w:themeShade="80"/>
              </w:rPr>
            </w:pPr>
            <w:r w:rsidRPr="00E7187C">
              <w:rPr>
                <w:rFonts w:ascii="Calibri" w:hAnsi="Calibri"/>
              </w:rPr>
              <w:t>ja</w:t>
            </w:r>
          </w:p>
        </w:tc>
      </w:tr>
    </w:tbl>
    <w:p w14:paraId="2847A141" w14:textId="77777777" w:rsidR="002667F8" w:rsidRPr="00704AF2" w:rsidRDefault="002667F8" w:rsidP="002667F8">
      <w:pPr>
        <w:tabs>
          <w:tab w:val="left" w:pos="1701"/>
          <w:tab w:val="left" w:pos="3969"/>
          <w:tab w:val="left" w:pos="5670"/>
        </w:tabs>
        <w:spacing w:before="360" w:after="240"/>
        <w:jc w:val="left"/>
        <w:rPr>
          <w:color w:val="1A6647" w:themeColor="accent2" w:themeShade="80"/>
        </w:rPr>
      </w:pPr>
      <w:r>
        <w:rPr>
          <w:rStyle w:val="SchwacheHervorhebung"/>
          <w:color w:val="1A6647" w:themeColor="accent2" w:themeShade="80"/>
        </w:rPr>
        <w:t>Luftfeuchtigkeit</w:t>
      </w:r>
      <w:r w:rsidRPr="00704AF2">
        <w:rPr>
          <w:rStyle w:val="SchwacheHervorhebung"/>
          <w:color w:val="1A6647" w:themeColor="accent2" w:themeShade="80"/>
        </w:rPr>
        <w:t xml:space="preserve">: </w:t>
      </w:r>
      <w:r w:rsidRPr="00704AF2">
        <w:rPr>
          <w:rStyle w:val="SchwacheHervorhebung"/>
          <w:color w:val="1A6647" w:themeColor="accent2" w:themeShade="80"/>
        </w:rPr>
        <w:tab/>
      </w:r>
      <w:r>
        <w:rPr>
          <w:rStyle w:val="SchwacheHervorhebung"/>
          <w:color w:val="1A6647" w:themeColor="accent2" w:themeShade="80"/>
        </w:rPr>
        <w:t>hoch</w:t>
      </w:r>
      <w:r w:rsidRPr="00704AF2">
        <w:rPr>
          <w:rStyle w:val="SchwacheHervorhebung"/>
          <w:color w:val="1A6647" w:themeColor="accent2" w:themeShade="80"/>
        </w:rPr>
        <w:t xml:space="preserve"> → nein </w:t>
      </w:r>
      <w:r w:rsidRPr="00704AF2">
        <w:rPr>
          <w:rStyle w:val="SchwacheHervorhebung"/>
          <w:color w:val="1A6647" w:themeColor="accent2" w:themeShade="80"/>
        </w:rPr>
        <w:br/>
      </w:r>
      <w:r w:rsidRPr="00704AF2">
        <w:rPr>
          <w:rStyle w:val="SchwacheHervorhebung"/>
          <w:color w:val="1A6647" w:themeColor="accent2" w:themeShade="80"/>
        </w:rPr>
        <w:tab/>
      </w:r>
      <w:r>
        <w:rPr>
          <w:rStyle w:val="SchwacheHervorhebung"/>
          <w:color w:val="1A6647" w:themeColor="accent2" w:themeShade="80"/>
        </w:rPr>
        <w:t>normal</w:t>
      </w:r>
      <w:r w:rsidRPr="00704AF2">
        <w:rPr>
          <w:rStyle w:val="SchwacheHervorhebung"/>
          <w:color w:val="1A6647" w:themeColor="accent2" w:themeShade="80"/>
        </w:rPr>
        <w:t xml:space="preserve"> → ja </w:t>
      </w:r>
    </w:p>
    <w:tbl>
      <w:tblPr>
        <w:tblStyle w:val="Formatvorlage1"/>
        <w:tblW w:w="4940" w:type="pct"/>
        <w:tblLayout w:type="fixed"/>
        <w:tblLook w:val="0460" w:firstRow="1" w:lastRow="1" w:firstColumn="0" w:lastColumn="0" w:noHBand="0" w:noVBand="1"/>
      </w:tblPr>
      <w:tblGrid>
        <w:gridCol w:w="439"/>
        <w:gridCol w:w="1747"/>
        <w:gridCol w:w="1747"/>
        <w:gridCol w:w="1747"/>
        <w:gridCol w:w="1747"/>
        <w:gridCol w:w="1749"/>
      </w:tblGrid>
      <w:tr w:rsidR="002667F8" w:rsidRPr="006E4747" w14:paraId="1AE4E5DE" w14:textId="77777777" w:rsidTr="00C00FA1">
        <w:trPr>
          <w:cnfStyle w:val="100000000000" w:firstRow="1" w:lastRow="0" w:firstColumn="0" w:lastColumn="0" w:oddVBand="0" w:evenVBand="0" w:oddHBand="0" w:evenHBand="0" w:firstRowFirstColumn="0" w:firstRowLastColumn="0" w:lastRowFirstColumn="0" w:lastRowLastColumn="0"/>
          <w:trHeight w:val="300"/>
        </w:trPr>
        <w:tc>
          <w:tcPr>
            <w:tcW w:w="239"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5F0206F7"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6BD20F17"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Wetter</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7499CBA1"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Temperatur</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4B25DD71"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Luftfeuchtigkeit</w:t>
            </w:r>
          </w:p>
        </w:tc>
        <w:tc>
          <w:tcPr>
            <w:tcW w:w="95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06AD1EEE"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Wind</w:t>
            </w:r>
          </w:p>
        </w:tc>
        <w:tc>
          <w:tcPr>
            <w:tcW w:w="953"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3A8852FF" w14:textId="77777777" w:rsidR="002667F8" w:rsidRPr="00360D00" w:rsidRDefault="002667F8" w:rsidP="00C00FA1">
            <w:pPr>
              <w:spacing w:after="0"/>
              <w:jc w:val="left"/>
              <w:rPr>
                <w:rFonts w:ascii="Calibri" w:eastAsia="Times New Roman" w:hAnsi="Calibri" w:cs="Calibri"/>
                <w:color w:val="1A6647" w:themeColor="accent2" w:themeShade="80"/>
                <w:szCs w:val="22"/>
                <w:lang w:eastAsia="de-CH"/>
              </w:rPr>
            </w:pPr>
            <w:r>
              <w:rPr>
                <w:rFonts w:ascii="Calibri" w:eastAsia="Times New Roman" w:hAnsi="Calibri" w:cs="Calibri"/>
                <w:color w:val="1A6647" w:themeColor="accent2" w:themeShade="80"/>
                <w:szCs w:val="22"/>
                <w:lang w:eastAsia="de-CH"/>
              </w:rPr>
              <w:t>Anlass</w:t>
            </w:r>
          </w:p>
        </w:tc>
      </w:tr>
      <w:tr w:rsidR="00027D0E" w:rsidRPr="00027D0E" w14:paraId="06706BBB" w14:textId="77777777" w:rsidTr="00C00FA1">
        <w:trPr>
          <w:cnfStyle w:val="000000100000" w:firstRow="0" w:lastRow="0" w:firstColumn="0" w:lastColumn="0" w:oddVBand="0" w:evenVBand="0" w:oddHBand="1" w:evenHBand="0" w:firstRowFirstColumn="0" w:firstRowLastColumn="0" w:lastRowFirstColumn="0" w:lastRowLastColumn="0"/>
          <w:trHeight w:val="300"/>
        </w:trPr>
        <w:tc>
          <w:tcPr>
            <w:tcW w:w="239" w:type="pct"/>
            <w:tcBorders>
              <w:top w:val="single" w:sz="4" w:space="0" w:color="35CB8E" w:themeColor="accent2"/>
              <w:right w:val="single" w:sz="4" w:space="0" w:color="35CB8E" w:themeColor="accent2"/>
            </w:tcBorders>
            <w:shd w:val="clear" w:color="auto" w:fill="D6F4E8" w:themeFill="accent2" w:themeFillTint="33"/>
          </w:tcPr>
          <w:p w14:paraId="5A533855" w14:textId="77777777" w:rsidR="002667F8" w:rsidRPr="00027D0E" w:rsidRDefault="002667F8" w:rsidP="00C00FA1">
            <w:pPr>
              <w:spacing w:after="0"/>
              <w:jc w:val="left"/>
              <w:rPr>
                <w:rFonts w:ascii="Calibri" w:eastAsia="Times New Roman" w:hAnsi="Calibri" w:cs="Calibri"/>
                <w:color w:val="1A6647" w:themeColor="accent2" w:themeShade="80"/>
                <w:szCs w:val="22"/>
                <w:lang w:eastAsia="de-CH"/>
              </w:rPr>
            </w:pPr>
            <w:r w:rsidRPr="00027D0E">
              <w:rPr>
                <w:rFonts w:ascii="Calibri" w:eastAsia="Times New Roman" w:hAnsi="Calibri" w:cs="Calibri"/>
                <w:color w:val="1A6647" w:themeColor="accent2" w:themeShade="80"/>
                <w:szCs w:val="22"/>
                <w:lang w:eastAsia="de-CH"/>
              </w:rPr>
              <w:t>1</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45A5080B"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sonnig</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67326ECD"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heiss</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14D1A264"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normal</w:t>
            </w:r>
          </w:p>
        </w:tc>
        <w:tc>
          <w:tcPr>
            <w:tcW w:w="95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494F89BB"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stark</w:t>
            </w:r>
          </w:p>
        </w:tc>
        <w:tc>
          <w:tcPr>
            <w:tcW w:w="953" w:type="pct"/>
            <w:tcBorders>
              <w:top w:val="single" w:sz="4" w:space="0" w:color="35CB8E" w:themeColor="accent2"/>
              <w:left w:val="single" w:sz="4" w:space="0" w:color="35CB8E" w:themeColor="accent2"/>
            </w:tcBorders>
            <w:shd w:val="clear" w:color="auto" w:fill="D6F4E8" w:themeFill="accent2" w:themeFillTint="33"/>
          </w:tcPr>
          <w:p w14:paraId="0B6395A4" w14:textId="679B062B" w:rsidR="002667F8" w:rsidRPr="00E7187C" w:rsidRDefault="002667F8" w:rsidP="00C00FA1">
            <w:pPr>
              <w:tabs>
                <w:tab w:val="left" w:pos="745"/>
              </w:tabs>
              <w:spacing w:after="0"/>
              <w:jc w:val="left"/>
              <w:rPr>
                <w:rFonts w:ascii="Calibri" w:hAnsi="Calibri"/>
                <w:color w:val="1A6647" w:themeColor="accent2" w:themeShade="80"/>
              </w:rPr>
            </w:pPr>
            <w:r w:rsidRPr="00E7187C">
              <w:rPr>
                <w:rFonts w:ascii="Calibri" w:hAnsi="Calibri"/>
              </w:rPr>
              <w:t>ja</w:t>
            </w:r>
          </w:p>
        </w:tc>
      </w:tr>
      <w:tr w:rsidR="00027D0E" w:rsidRPr="00027D0E" w14:paraId="344521CA" w14:textId="77777777" w:rsidTr="00C00FA1">
        <w:trPr>
          <w:cnfStyle w:val="010000000000" w:firstRow="0" w:lastRow="1" w:firstColumn="0" w:lastColumn="0" w:oddVBand="0" w:evenVBand="0" w:oddHBand="0" w:evenHBand="0" w:firstRowFirstColumn="0" w:firstRowLastColumn="0" w:lastRowFirstColumn="0" w:lastRowLastColumn="0"/>
          <w:trHeight w:val="300"/>
        </w:trPr>
        <w:tc>
          <w:tcPr>
            <w:tcW w:w="239" w:type="pct"/>
            <w:tcBorders>
              <w:bottom w:val="single" w:sz="4" w:space="0" w:color="35CB8E" w:themeColor="accent2"/>
              <w:right w:val="single" w:sz="4" w:space="0" w:color="35CB8E" w:themeColor="accent2"/>
            </w:tcBorders>
          </w:tcPr>
          <w:p w14:paraId="21E18C6C" w14:textId="77777777" w:rsidR="002667F8" w:rsidRPr="00027D0E" w:rsidRDefault="002667F8" w:rsidP="00C00FA1">
            <w:pPr>
              <w:spacing w:after="0"/>
              <w:jc w:val="left"/>
              <w:rPr>
                <w:rFonts w:ascii="Calibri" w:eastAsia="Times New Roman" w:hAnsi="Calibri" w:cs="Calibri"/>
                <w:color w:val="1A6647" w:themeColor="accent2" w:themeShade="80"/>
                <w:szCs w:val="22"/>
                <w:lang w:eastAsia="de-CH"/>
              </w:rPr>
            </w:pPr>
            <w:r w:rsidRPr="00027D0E">
              <w:rPr>
                <w:rFonts w:ascii="Calibri" w:eastAsia="Times New Roman" w:hAnsi="Calibri" w:cs="Calibri"/>
                <w:color w:val="1A6647" w:themeColor="accent2" w:themeShade="80"/>
                <w:szCs w:val="22"/>
                <w:lang w:eastAsia="de-CH"/>
              </w:rPr>
              <w:t>2</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64D4DA82"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regnerisch</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54CF8DCF"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heiss</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39801D36"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hoch</w:t>
            </w:r>
          </w:p>
        </w:tc>
        <w:tc>
          <w:tcPr>
            <w:tcW w:w="952" w:type="pct"/>
            <w:tcBorders>
              <w:left w:val="single" w:sz="4" w:space="0" w:color="35CB8E" w:themeColor="accent2"/>
              <w:bottom w:val="single" w:sz="4" w:space="0" w:color="35CB8E" w:themeColor="accent2"/>
              <w:right w:val="single" w:sz="4" w:space="0" w:color="35CB8E" w:themeColor="accent2"/>
            </w:tcBorders>
            <w:noWrap/>
            <w:hideMark/>
          </w:tcPr>
          <w:p w14:paraId="02ED6063" w14:textId="77777777" w:rsidR="002667F8" w:rsidRPr="00027D0E" w:rsidRDefault="002667F8" w:rsidP="00C00FA1">
            <w:pPr>
              <w:spacing w:after="0"/>
              <w:jc w:val="left"/>
              <w:rPr>
                <w:rFonts w:ascii="Calibri" w:eastAsia="Times New Roman" w:hAnsi="Calibri" w:cs="Calibri"/>
                <w:color w:val="1A6647" w:themeColor="accent2" w:themeShade="80"/>
                <w:lang w:eastAsia="de-CH"/>
              </w:rPr>
            </w:pPr>
            <w:r w:rsidRPr="00027D0E">
              <w:rPr>
                <w:rFonts w:ascii="Calibri" w:hAnsi="Calibri"/>
                <w:color w:val="1A6647" w:themeColor="accent2" w:themeShade="80"/>
              </w:rPr>
              <w:t>schwach</w:t>
            </w:r>
          </w:p>
        </w:tc>
        <w:tc>
          <w:tcPr>
            <w:tcW w:w="953" w:type="pct"/>
            <w:tcBorders>
              <w:left w:val="single" w:sz="4" w:space="0" w:color="35CB8E" w:themeColor="accent2"/>
              <w:bottom w:val="single" w:sz="4" w:space="0" w:color="35CB8E" w:themeColor="accent2"/>
            </w:tcBorders>
          </w:tcPr>
          <w:p w14:paraId="6797592E" w14:textId="4148890C" w:rsidR="002667F8" w:rsidRPr="00E7187C" w:rsidRDefault="002667F8" w:rsidP="00C00FA1">
            <w:pPr>
              <w:tabs>
                <w:tab w:val="left" w:pos="745"/>
              </w:tabs>
              <w:spacing w:after="0"/>
              <w:jc w:val="left"/>
              <w:rPr>
                <w:rFonts w:ascii="Calibri" w:hAnsi="Calibri"/>
                <w:color w:val="1A6647" w:themeColor="accent2" w:themeShade="80"/>
              </w:rPr>
            </w:pPr>
            <w:r w:rsidRPr="00E7187C">
              <w:rPr>
                <w:rFonts w:ascii="Calibri" w:hAnsi="Calibri"/>
              </w:rPr>
              <w:t>nein</w:t>
            </w:r>
          </w:p>
        </w:tc>
      </w:tr>
    </w:tbl>
    <w:p w14:paraId="6120B1C5" w14:textId="77777777" w:rsidR="002667F8" w:rsidRDefault="002667F8" w:rsidP="006D75D0">
      <w:pPr>
        <w:jc w:val="left"/>
      </w:pPr>
    </w:p>
    <w:p w14:paraId="4EE0AAA7" w14:textId="2C4684E4" w:rsidR="003001FB" w:rsidRDefault="003001FB" w:rsidP="00E63ABA">
      <w:pPr>
        <w:spacing w:after="0"/>
      </w:pPr>
    </w:p>
    <w:p w14:paraId="0CC1BF70" w14:textId="77777777" w:rsidR="00336450" w:rsidRDefault="00336450" w:rsidP="00E63ABA">
      <w:pPr>
        <w:spacing w:after="0"/>
      </w:pPr>
    </w:p>
    <w:p w14:paraId="75807E77" w14:textId="77ED474A" w:rsidR="00D35FB0" w:rsidRDefault="00D35FB0" w:rsidP="005211C2">
      <w:pPr>
        <w:pStyle w:val="IntensivesZitat"/>
      </w:pPr>
      <w:r w:rsidRPr="009F5C36">
        <w:t xml:space="preserve">Aufgabe </w:t>
      </w:r>
      <w:r w:rsidR="002E0112">
        <w:t>2</w:t>
      </w:r>
      <w:r>
        <w:t>-2</w:t>
      </w:r>
      <w:r w:rsidRPr="009F5C36">
        <w:t>:</w:t>
      </w:r>
      <w:r w:rsidRPr="009F5C36">
        <w:tab/>
      </w:r>
      <w:r>
        <w:t>Kommentieren Sie folgende Aussage:</w:t>
      </w:r>
    </w:p>
    <w:p w14:paraId="5D808BD9" w14:textId="77777777" w:rsidR="00D35FB0" w:rsidRPr="009F5C36" w:rsidRDefault="00D35FB0" w:rsidP="005211C2">
      <w:pPr>
        <w:pStyle w:val="IntensivesZitat"/>
      </w:pPr>
      <w:r>
        <w:tab/>
        <w:t>„Offensichtlich ist es so, dass ein Algorithmus besser lernen kann, je grösser das Trainingsset ist. Damit wäre es doch für das «Wetter-Problem» eine gute Lösung, wenn man sämtliche 20 Einträge zum Trainieren verwenden würde</w:t>
      </w:r>
      <w:r w:rsidRPr="009F5C36">
        <w:t>.</w:t>
      </w:r>
      <w:r>
        <w:t xml:space="preserve"> Um das </w:t>
      </w:r>
      <w:proofErr w:type="spellStart"/>
      <w:r>
        <w:t>Rege</w:t>
      </w:r>
      <w:r>
        <w:t>l</w:t>
      </w:r>
      <w:r>
        <w:t>set</w:t>
      </w:r>
      <w:proofErr w:type="spellEnd"/>
      <w:r>
        <w:t xml:space="preserve"> zu testen könnten von denselben 20 Einträgen doch einfach 6 zufällig ausg</w:t>
      </w:r>
      <w:r>
        <w:t>e</w:t>
      </w:r>
      <w:r>
        <w:t>wählt werden“.</w:t>
      </w:r>
    </w:p>
    <w:p w14:paraId="5F0E0247" w14:textId="0E9284EF" w:rsidR="00D35FB0" w:rsidRPr="00B72D48" w:rsidRDefault="00D35FB0" w:rsidP="00E63ABA">
      <w:pPr>
        <w:spacing w:before="200" w:after="200"/>
      </w:pPr>
      <w:r w:rsidRPr="00B72D48">
        <w:t xml:space="preserve">Dies ist eine sehr schlechte Idee, weil der Algorithmus bereits auf </w:t>
      </w:r>
      <w:r w:rsidR="00C17280">
        <w:t>diesen</w:t>
      </w:r>
      <w:r w:rsidRPr="00B72D48">
        <w:t xml:space="preserve"> Daten trainiert hat. Dadurch wird er gezwungenermassen gut abschneiden und dem naiven Anwender damit vorgaukeln, besser zu sein, als er in Tat und Wahrheit ist.</w:t>
      </w:r>
      <w:r w:rsidR="00BC6BEE" w:rsidRPr="00B72D48">
        <w:t xml:space="preserve"> Trainings- und Testdaten müssen aus diesem Grund immer strikt voneinander getrennt werden.</w:t>
      </w:r>
    </w:p>
    <w:p w14:paraId="65C5EEA2" w14:textId="2864E842" w:rsidR="00027D0E" w:rsidRDefault="00027D0E">
      <w:pPr>
        <w:spacing w:before="200" w:after="200"/>
        <w:jc w:val="left"/>
        <w:rPr>
          <w:color w:val="1F497D" w:themeColor="text2"/>
        </w:rPr>
      </w:pPr>
      <w:r>
        <w:rPr>
          <w:color w:val="1F497D" w:themeColor="text2"/>
        </w:rPr>
        <w:br w:type="page"/>
      </w:r>
    </w:p>
    <w:p w14:paraId="27886ECC" w14:textId="4CF5B96E" w:rsidR="00CE495B" w:rsidRPr="009F5C36" w:rsidRDefault="00CE495B" w:rsidP="00CE495B">
      <w:pPr>
        <w:pStyle w:val="IntensivesZitat"/>
      </w:pPr>
      <w:r w:rsidRPr="009F5C36">
        <w:lastRenderedPageBreak/>
        <w:t xml:space="preserve">Aufgabe </w:t>
      </w:r>
      <w:r w:rsidR="002E0112">
        <w:t>2</w:t>
      </w:r>
      <w:r w:rsidR="00E07BA1">
        <w:t>-3</w:t>
      </w:r>
      <w:r w:rsidRPr="009F5C36">
        <w:t>:</w:t>
      </w:r>
      <w:r w:rsidRPr="009F5C36">
        <w:tab/>
        <w:t>Wenden Sie das Regel-Set zum Attribut Luf</w:t>
      </w:r>
      <w:r>
        <w:t xml:space="preserve">tfeuchtigkeit auf die Testdaten </w:t>
      </w:r>
      <w:r w:rsidRPr="009F5C36">
        <w:t xml:space="preserve">an und vervollständigen Sie untenstehende Tabelle. </w:t>
      </w:r>
      <w:r>
        <w:t>Bestimmen Sie anschliessend die Fe</w:t>
      </w:r>
      <w:r>
        <w:t>h</w:t>
      </w:r>
      <w:r>
        <w:t xml:space="preserve">lerquote resp. Genauigkeit und vergleichen Sie Ihre Resultate mit der Tabelle </w:t>
      </w:r>
      <w:r w:rsidR="00A20DAF">
        <w:t>2</w:t>
      </w:r>
      <w:r>
        <w:t>-7.</w:t>
      </w:r>
    </w:p>
    <w:p w14:paraId="380F6000" w14:textId="0D6C3044" w:rsidR="00CE495B" w:rsidRPr="00360D00" w:rsidRDefault="00CE495B" w:rsidP="00CE495B">
      <w:pPr>
        <w:tabs>
          <w:tab w:val="left" w:pos="1843"/>
          <w:tab w:val="right" w:pos="9072"/>
        </w:tabs>
        <w:spacing w:after="240"/>
        <w:jc w:val="left"/>
        <w:rPr>
          <w:color w:val="1A6647" w:themeColor="accent2" w:themeShade="80"/>
        </w:rPr>
      </w:pPr>
      <w:r>
        <w:rPr>
          <w:rStyle w:val="SchwacheHervorhebung"/>
        </w:rPr>
        <w:br/>
      </w:r>
      <w:r w:rsidRPr="00360D00">
        <w:rPr>
          <w:rStyle w:val="SchwacheHervorhebung"/>
          <w:color w:val="1A6647" w:themeColor="accent2" w:themeShade="80"/>
        </w:rPr>
        <w:t>Luftfeuchtigkeit:</w:t>
      </w:r>
      <w:r w:rsidRPr="00360D00">
        <w:rPr>
          <w:rStyle w:val="SchwacheHervorhebung"/>
          <w:color w:val="1A6647" w:themeColor="accent2" w:themeShade="80"/>
        </w:rPr>
        <w:tab/>
        <w:t>hoch → nein</w:t>
      </w:r>
      <w:r w:rsidRPr="00360D00">
        <w:rPr>
          <w:rStyle w:val="SchwacheHervorhebung"/>
          <w:color w:val="1A6647" w:themeColor="accent2" w:themeShade="80"/>
        </w:rPr>
        <w:tab/>
      </w:r>
      <w:r w:rsidRPr="007221B8">
        <w:rPr>
          <w:rStyle w:val="SchwacheHervorhebung"/>
          <w:i w:val="0"/>
          <w:color w:val="auto"/>
        </w:rPr>
        <w:t xml:space="preserve">(Totale Fehlerquote = </w:t>
      </w:r>
      <w:r w:rsidR="007221B8" w:rsidRPr="007221B8">
        <w:rPr>
          <w:rStyle w:val="SchwacheHervorhebung"/>
          <w:i w:val="0"/>
          <w:color w:val="auto"/>
        </w:rPr>
        <w:t>1/6</w:t>
      </w:r>
      <w:r w:rsidRPr="007221B8">
        <w:rPr>
          <w:rStyle w:val="SchwacheHervorhebung"/>
          <w:i w:val="0"/>
          <w:color w:val="auto"/>
        </w:rPr>
        <w:t xml:space="preserve"> </w:t>
      </w:r>
      <w:r w:rsidR="007221B8">
        <w:rPr>
          <w:rStyle w:val="SchwacheHervorhebung"/>
          <w:i w:val="0"/>
          <w:color w:val="auto"/>
        </w:rPr>
        <w:t xml:space="preserve"> </w:t>
      </w:r>
      <w:r w:rsidRPr="007221B8">
        <w:rPr>
          <w:rStyle w:val="SchwacheHervorhebung"/>
          <w:i w:val="0"/>
          <w:color w:val="auto"/>
        </w:rPr>
        <w:t>|</w:t>
      </w:r>
      <w:r w:rsidR="007221B8">
        <w:rPr>
          <w:rStyle w:val="SchwacheHervorhebung"/>
          <w:i w:val="0"/>
          <w:color w:val="auto"/>
        </w:rPr>
        <w:t xml:space="preserve"> </w:t>
      </w:r>
      <w:r w:rsidRPr="007221B8">
        <w:rPr>
          <w:rStyle w:val="SchwacheHervorhebung"/>
          <w:i w:val="0"/>
          <w:color w:val="auto"/>
        </w:rPr>
        <w:t xml:space="preserve"> Genauigkeit = </w:t>
      </w:r>
      <w:r w:rsidR="007221B8" w:rsidRPr="007221B8">
        <w:rPr>
          <w:rStyle w:val="SchwacheHervorhebung"/>
          <w:i w:val="0"/>
          <w:color w:val="auto"/>
        </w:rPr>
        <w:t>5/6</w:t>
      </w:r>
      <w:r w:rsidRPr="007221B8">
        <w:rPr>
          <w:rStyle w:val="SchwacheHervorhebung"/>
          <w:i w:val="0"/>
          <w:color w:val="auto"/>
        </w:rPr>
        <w:t>)</w:t>
      </w:r>
      <w:r w:rsidRPr="00360D00">
        <w:rPr>
          <w:rStyle w:val="SchwacheHervorhebung"/>
          <w:color w:val="1A6647" w:themeColor="accent2" w:themeShade="80"/>
        </w:rPr>
        <w:br/>
      </w:r>
      <w:r w:rsidRPr="00360D00">
        <w:rPr>
          <w:rStyle w:val="SchwacheHervorhebung"/>
          <w:color w:val="1A6647" w:themeColor="accent2" w:themeShade="80"/>
        </w:rPr>
        <w:tab/>
        <w:t>normal → ja</w:t>
      </w:r>
      <w:r w:rsidRPr="00360D00">
        <w:rPr>
          <w:color w:val="1A6647" w:themeColor="accent2" w:themeShade="80"/>
        </w:rPr>
        <w:t xml:space="preserve"> </w:t>
      </w:r>
    </w:p>
    <w:tbl>
      <w:tblPr>
        <w:tblStyle w:val="Formatvorlage1"/>
        <w:tblW w:w="4940" w:type="pct"/>
        <w:tblLayout w:type="fixed"/>
        <w:tblLook w:val="0460" w:firstRow="1" w:lastRow="1" w:firstColumn="0" w:lastColumn="0" w:noHBand="0" w:noVBand="1"/>
      </w:tblPr>
      <w:tblGrid>
        <w:gridCol w:w="438"/>
        <w:gridCol w:w="1285"/>
        <w:gridCol w:w="1435"/>
        <w:gridCol w:w="1721"/>
        <w:gridCol w:w="1217"/>
        <w:gridCol w:w="1217"/>
        <w:gridCol w:w="1863"/>
      </w:tblGrid>
      <w:tr w:rsidR="00CE495B" w:rsidRPr="006E4747" w14:paraId="2B6AEF61" w14:textId="77777777" w:rsidTr="00C00FA1">
        <w:trPr>
          <w:cnfStyle w:val="100000000000" w:firstRow="1" w:lastRow="0" w:firstColumn="0" w:lastColumn="0" w:oddVBand="0" w:evenVBand="0" w:oddHBand="0" w:evenHBand="0" w:firstRowFirstColumn="0" w:firstRowLastColumn="0" w:lastRowFirstColumn="0" w:lastRowLastColumn="0"/>
          <w:trHeight w:val="300"/>
        </w:trPr>
        <w:tc>
          <w:tcPr>
            <w:tcW w:w="239"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40E2BC50" w14:textId="77777777" w:rsidR="00CE495B" w:rsidRPr="00360D00" w:rsidRDefault="00CE495B" w:rsidP="00C00FA1">
            <w:pPr>
              <w:spacing w:after="0"/>
              <w:jc w:val="left"/>
              <w:rPr>
                <w:rFonts w:ascii="Calibri" w:eastAsia="Times New Roman" w:hAnsi="Calibri" w:cs="Calibri"/>
                <w:color w:val="1A6647" w:themeColor="accent2" w:themeShade="80"/>
                <w:szCs w:val="22"/>
                <w:lang w:eastAsia="de-CH"/>
              </w:rPr>
            </w:pPr>
          </w:p>
        </w:tc>
        <w:tc>
          <w:tcPr>
            <w:tcW w:w="700"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555F1A82" w14:textId="77777777" w:rsidR="00CE495B" w:rsidRPr="00360D00" w:rsidRDefault="00CE495B"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Wetter</w:t>
            </w:r>
          </w:p>
        </w:tc>
        <w:tc>
          <w:tcPr>
            <w:tcW w:w="782"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3C88D813" w14:textId="77777777" w:rsidR="00CE495B" w:rsidRPr="00360D00" w:rsidRDefault="00CE495B"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Temperatur</w:t>
            </w:r>
          </w:p>
        </w:tc>
        <w:tc>
          <w:tcPr>
            <w:tcW w:w="93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68D62B7D" w14:textId="77777777" w:rsidR="00CE495B" w:rsidRPr="00360D00" w:rsidRDefault="00CE495B"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Luftfeuchtigkeit</w:t>
            </w:r>
          </w:p>
        </w:tc>
        <w:tc>
          <w:tcPr>
            <w:tcW w:w="663"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7B4F4B66" w14:textId="77777777" w:rsidR="00CE495B" w:rsidRPr="00360D00" w:rsidRDefault="00CE495B"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Wind</w:t>
            </w:r>
          </w:p>
        </w:tc>
        <w:tc>
          <w:tcPr>
            <w:tcW w:w="663"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noWrap/>
            <w:hideMark/>
          </w:tcPr>
          <w:p w14:paraId="2C0C84F6" w14:textId="77777777" w:rsidR="00CE495B" w:rsidRPr="00360D00" w:rsidRDefault="00CE495B"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Anlass</w:t>
            </w:r>
          </w:p>
        </w:tc>
        <w:tc>
          <w:tcPr>
            <w:tcW w:w="1015"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7755A369" w14:textId="77777777" w:rsidR="00CE495B" w:rsidRPr="00360D00" w:rsidRDefault="00CE495B" w:rsidP="00C00FA1">
            <w:pPr>
              <w:spacing w:after="0"/>
              <w:jc w:val="left"/>
              <w:rPr>
                <w:rFonts w:ascii="Calibri" w:eastAsia="Times New Roman" w:hAnsi="Calibri" w:cs="Calibri"/>
                <w:color w:val="1A6647" w:themeColor="accent2" w:themeShade="80"/>
                <w:szCs w:val="22"/>
                <w:lang w:eastAsia="de-CH"/>
              </w:rPr>
            </w:pPr>
            <w:proofErr w:type="spellStart"/>
            <w:r w:rsidRPr="00360D00">
              <w:rPr>
                <w:rFonts w:ascii="Calibri" w:eastAsia="Times New Roman" w:hAnsi="Calibri" w:cs="Calibri"/>
                <w:color w:val="1A6647" w:themeColor="accent2" w:themeShade="80"/>
                <w:szCs w:val="22"/>
                <w:lang w:eastAsia="de-CH"/>
              </w:rPr>
              <w:t>Luftf</w:t>
            </w:r>
            <w:proofErr w:type="spellEnd"/>
            <w:r w:rsidRPr="00360D00">
              <w:rPr>
                <w:rFonts w:ascii="Calibri" w:eastAsia="Times New Roman" w:hAnsi="Calibri" w:cs="Calibri"/>
                <w:color w:val="1A6647" w:themeColor="accent2" w:themeShade="80"/>
                <w:szCs w:val="22"/>
                <w:lang w:eastAsia="de-CH"/>
              </w:rPr>
              <w:t>. Regel-Set</w:t>
            </w:r>
          </w:p>
        </w:tc>
      </w:tr>
      <w:tr w:rsidR="00E7187C" w:rsidRPr="006E4747" w14:paraId="6575ADF5" w14:textId="77777777" w:rsidTr="00C00FA1">
        <w:trPr>
          <w:cnfStyle w:val="000000100000" w:firstRow="0" w:lastRow="0" w:firstColumn="0" w:lastColumn="0" w:oddVBand="0" w:evenVBand="0" w:oddHBand="1" w:evenHBand="0" w:firstRowFirstColumn="0" w:firstRowLastColumn="0" w:lastRowFirstColumn="0" w:lastRowLastColumn="0"/>
          <w:trHeight w:val="300"/>
        </w:trPr>
        <w:tc>
          <w:tcPr>
            <w:tcW w:w="239" w:type="pct"/>
            <w:tcBorders>
              <w:top w:val="single" w:sz="4" w:space="0" w:color="35CB8E" w:themeColor="accent2"/>
              <w:right w:val="single" w:sz="4" w:space="0" w:color="35CB8E" w:themeColor="accent2"/>
            </w:tcBorders>
            <w:shd w:val="clear" w:color="auto" w:fill="D6F4E8" w:themeFill="accent2" w:themeFillTint="33"/>
          </w:tcPr>
          <w:p w14:paraId="406E1602" w14:textId="77777777" w:rsidR="00E7187C" w:rsidRPr="00360D00" w:rsidRDefault="00E7187C"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15</w:t>
            </w:r>
          </w:p>
        </w:tc>
        <w:tc>
          <w:tcPr>
            <w:tcW w:w="700"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5A4F264A"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sonnig</w:t>
            </w:r>
          </w:p>
        </w:tc>
        <w:tc>
          <w:tcPr>
            <w:tcW w:w="782"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297CBD60"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mild</w:t>
            </w:r>
          </w:p>
        </w:tc>
        <w:tc>
          <w:tcPr>
            <w:tcW w:w="938"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3179D335"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hoch</w:t>
            </w:r>
          </w:p>
        </w:tc>
        <w:tc>
          <w:tcPr>
            <w:tcW w:w="663"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29A86F19"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stark</w:t>
            </w:r>
          </w:p>
        </w:tc>
        <w:tc>
          <w:tcPr>
            <w:tcW w:w="663"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noWrap/>
            <w:hideMark/>
          </w:tcPr>
          <w:p w14:paraId="3DBAD990"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nein</w:t>
            </w:r>
          </w:p>
        </w:tc>
        <w:tc>
          <w:tcPr>
            <w:tcW w:w="1015" w:type="pct"/>
            <w:tcBorders>
              <w:top w:val="single" w:sz="4" w:space="0" w:color="35CB8E" w:themeColor="accent2"/>
              <w:left w:val="single" w:sz="4" w:space="0" w:color="35CB8E" w:themeColor="accent2"/>
            </w:tcBorders>
            <w:shd w:val="clear" w:color="auto" w:fill="D6F4E8" w:themeFill="accent2" w:themeFillTint="33"/>
          </w:tcPr>
          <w:p w14:paraId="44394E17" w14:textId="105A66F3" w:rsidR="00E7187C" w:rsidRPr="00E7187C" w:rsidRDefault="00E7187C" w:rsidP="00C00FA1">
            <w:pPr>
              <w:tabs>
                <w:tab w:val="left" w:pos="745"/>
              </w:tabs>
              <w:spacing w:after="0"/>
              <w:jc w:val="left"/>
              <w:rPr>
                <w:rFonts w:ascii="Calibri" w:hAnsi="Calibri"/>
                <w:color w:val="1A6647" w:themeColor="accent2" w:themeShade="80"/>
              </w:rPr>
            </w:pPr>
            <w:r w:rsidRPr="00E7187C">
              <w:rPr>
                <w:rFonts w:ascii="Calibri" w:eastAsia="Times New Roman" w:hAnsi="Calibri" w:cs="Calibri"/>
                <w:szCs w:val="22"/>
                <w:lang w:eastAsia="de-CH"/>
              </w:rPr>
              <w:t>nein</w:t>
            </w:r>
            <w:r w:rsidRPr="00E7187C">
              <w:rPr>
                <w:rFonts w:ascii="Calibri" w:eastAsia="Times New Roman" w:hAnsi="Calibri" w:cs="Calibri"/>
                <w:color w:val="00B050"/>
                <w:szCs w:val="22"/>
                <w:lang w:eastAsia="de-CH"/>
              </w:rPr>
              <w:tab/>
            </w:r>
            <w:r w:rsidRPr="00E7187C">
              <w:rPr>
                <w:rFonts w:ascii="Calibri" w:eastAsia="Times New Roman" w:hAnsi="Calibri" w:cs="Calibri"/>
                <w:color w:val="00B050"/>
                <w:szCs w:val="22"/>
                <w:lang w:eastAsia="de-CH"/>
              </w:rPr>
              <w:sym w:font="Wingdings" w:char="F0FC"/>
            </w:r>
          </w:p>
        </w:tc>
      </w:tr>
      <w:tr w:rsidR="00E7187C" w:rsidRPr="006E4747" w14:paraId="77A8414F" w14:textId="77777777" w:rsidTr="00C00FA1">
        <w:trPr>
          <w:cnfStyle w:val="000000010000" w:firstRow="0" w:lastRow="0" w:firstColumn="0" w:lastColumn="0" w:oddVBand="0" w:evenVBand="0" w:oddHBand="0" w:evenHBand="1" w:firstRowFirstColumn="0" w:firstRowLastColumn="0" w:lastRowFirstColumn="0" w:lastRowLastColumn="0"/>
          <w:trHeight w:val="300"/>
        </w:trPr>
        <w:tc>
          <w:tcPr>
            <w:tcW w:w="239" w:type="pct"/>
            <w:tcBorders>
              <w:right w:val="single" w:sz="4" w:space="0" w:color="35CB8E" w:themeColor="accent2"/>
            </w:tcBorders>
          </w:tcPr>
          <w:p w14:paraId="6E9F7587" w14:textId="77777777" w:rsidR="00E7187C" w:rsidRPr="00360D00" w:rsidRDefault="00E7187C"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16</w:t>
            </w:r>
          </w:p>
        </w:tc>
        <w:tc>
          <w:tcPr>
            <w:tcW w:w="700" w:type="pct"/>
            <w:tcBorders>
              <w:left w:val="single" w:sz="4" w:space="0" w:color="35CB8E" w:themeColor="accent2"/>
              <w:right w:val="single" w:sz="4" w:space="0" w:color="35CB8E" w:themeColor="accent2"/>
            </w:tcBorders>
            <w:noWrap/>
          </w:tcPr>
          <w:p w14:paraId="766CC0F6" w14:textId="77777777" w:rsidR="00E7187C" w:rsidRPr="00360D00" w:rsidRDefault="00E7187C" w:rsidP="00C00FA1">
            <w:pPr>
              <w:spacing w:after="0"/>
              <w:jc w:val="left"/>
              <w:rPr>
                <w:rFonts w:ascii="Calibri" w:hAnsi="Calibri"/>
                <w:color w:val="1A6647" w:themeColor="accent2" w:themeShade="80"/>
              </w:rPr>
            </w:pPr>
            <w:proofErr w:type="spellStart"/>
            <w:r w:rsidRPr="00360D00">
              <w:rPr>
                <w:rFonts w:ascii="Calibri" w:hAnsi="Calibri"/>
                <w:color w:val="1A6647" w:themeColor="accent2" w:themeShade="80"/>
              </w:rPr>
              <w:t>bewoelkt</w:t>
            </w:r>
            <w:proofErr w:type="spellEnd"/>
          </w:p>
        </w:tc>
        <w:tc>
          <w:tcPr>
            <w:tcW w:w="782" w:type="pct"/>
            <w:tcBorders>
              <w:left w:val="single" w:sz="4" w:space="0" w:color="35CB8E" w:themeColor="accent2"/>
              <w:right w:val="single" w:sz="4" w:space="0" w:color="35CB8E" w:themeColor="accent2"/>
            </w:tcBorders>
            <w:noWrap/>
          </w:tcPr>
          <w:p w14:paraId="4533A690" w14:textId="77777777" w:rsidR="00E7187C" w:rsidRPr="00360D00" w:rsidRDefault="00E7187C" w:rsidP="00C00FA1">
            <w:pPr>
              <w:spacing w:after="0"/>
              <w:jc w:val="left"/>
              <w:rPr>
                <w:rFonts w:ascii="Calibri" w:hAnsi="Calibri"/>
                <w:color w:val="1A6647" w:themeColor="accent2" w:themeShade="80"/>
              </w:rPr>
            </w:pPr>
            <w:r w:rsidRPr="00360D00">
              <w:rPr>
                <w:rFonts w:ascii="Calibri" w:hAnsi="Calibri"/>
                <w:color w:val="1A6647" w:themeColor="accent2" w:themeShade="80"/>
              </w:rPr>
              <w:t>mild</w:t>
            </w:r>
          </w:p>
        </w:tc>
        <w:tc>
          <w:tcPr>
            <w:tcW w:w="938" w:type="pct"/>
            <w:tcBorders>
              <w:left w:val="single" w:sz="4" w:space="0" w:color="35CB8E" w:themeColor="accent2"/>
              <w:right w:val="single" w:sz="4" w:space="0" w:color="35CB8E" w:themeColor="accent2"/>
            </w:tcBorders>
            <w:noWrap/>
          </w:tcPr>
          <w:p w14:paraId="6989AC44" w14:textId="77777777" w:rsidR="00E7187C" w:rsidRPr="00360D00" w:rsidRDefault="00E7187C" w:rsidP="00C00FA1">
            <w:pPr>
              <w:spacing w:after="0"/>
              <w:jc w:val="left"/>
              <w:rPr>
                <w:rFonts w:ascii="Calibri" w:hAnsi="Calibri"/>
                <w:color w:val="1A6647" w:themeColor="accent2" w:themeShade="80"/>
              </w:rPr>
            </w:pPr>
            <w:r w:rsidRPr="00360D00">
              <w:rPr>
                <w:rFonts w:ascii="Calibri" w:hAnsi="Calibri"/>
                <w:color w:val="1A6647" w:themeColor="accent2" w:themeShade="80"/>
              </w:rPr>
              <w:t>normal</w:t>
            </w:r>
          </w:p>
        </w:tc>
        <w:tc>
          <w:tcPr>
            <w:tcW w:w="663" w:type="pct"/>
            <w:tcBorders>
              <w:left w:val="single" w:sz="4" w:space="0" w:color="35CB8E" w:themeColor="accent2"/>
              <w:right w:val="single" w:sz="4" w:space="0" w:color="35CB8E" w:themeColor="accent2"/>
            </w:tcBorders>
            <w:noWrap/>
          </w:tcPr>
          <w:p w14:paraId="61A29141" w14:textId="77777777" w:rsidR="00E7187C" w:rsidRPr="00360D00" w:rsidRDefault="00E7187C" w:rsidP="00C00FA1">
            <w:pPr>
              <w:spacing w:after="0"/>
              <w:jc w:val="left"/>
              <w:rPr>
                <w:rFonts w:ascii="Calibri" w:hAnsi="Calibri"/>
                <w:color w:val="1A6647" w:themeColor="accent2" w:themeShade="80"/>
              </w:rPr>
            </w:pPr>
            <w:r w:rsidRPr="00360D00">
              <w:rPr>
                <w:rFonts w:ascii="Calibri" w:hAnsi="Calibri"/>
                <w:color w:val="1A6647" w:themeColor="accent2" w:themeShade="80"/>
              </w:rPr>
              <w:t>schwach</w:t>
            </w:r>
          </w:p>
        </w:tc>
        <w:tc>
          <w:tcPr>
            <w:tcW w:w="663" w:type="pct"/>
            <w:tcBorders>
              <w:left w:val="single" w:sz="4" w:space="0" w:color="35CB8E" w:themeColor="accent2"/>
              <w:right w:val="single" w:sz="4" w:space="0" w:color="35CB8E" w:themeColor="accent2"/>
            </w:tcBorders>
            <w:noWrap/>
          </w:tcPr>
          <w:p w14:paraId="34AB61AD" w14:textId="77777777" w:rsidR="00E7187C" w:rsidRPr="00360D00" w:rsidRDefault="00E7187C" w:rsidP="00C00FA1">
            <w:pPr>
              <w:spacing w:after="0"/>
              <w:jc w:val="left"/>
              <w:rPr>
                <w:rFonts w:ascii="Calibri" w:hAnsi="Calibri"/>
                <w:color w:val="1A6647" w:themeColor="accent2" w:themeShade="80"/>
              </w:rPr>
            </w:pPr>
            <w:r w:rsidRPr="00360D00">
              <w:rPr>
                <w:rFonts w:ascii="Calibri" w:hAnsi="Calibri"/>
                <w:color w:val="1A6647" w:themeColor="accent2" w:themeShade="80"/>
              </w:rPr>
              <w:t>nein</w:t>
            </w:r>
          </w:p>
        </w:tc>
        <w:tc>
          <w:tcPr>
            <w:tcW w:w="1015" w:type="pct"/>
            <w:tcBorders>
              <w:left w:val="single" w:sz="4" w:space="0" w:color="35CB8E" w:themeColor="accent2"/>
            </w:tcBorders>
          </w:tcPr>
          <w:p w14:paraId="2DCEF560" w14:textId="772C3BA3" w:rsidR="00E7187C" w:rsidRPr="00E7187C" w:rsidRDefault="00E7187C" w:rsidP="00C00FA1">
            <w:pPr>
              <w:tabs>
                <w:tab w:val="left" w:pos="745"/>
              </w:tabs>
              <w:spacing w:after="0"/>
              <w:jc w:val="left"/>
              <w:rPr>
                <w:rFonts w:ascii="Calibri" w:hAnsi="Calibri"/>
                <w:color w:val="1A6647" w:themeColor="accent2" w:themeShade="80"/>
              </w:rPr>
            </w:pPr>
            <w:r w:rsidRPr="00E7187C">
              <w:rPr>
                <w:rFonts w:ascii="Calibri" w:eastAsia="Times New Roman" w:hAnsi="Calibri" w:cs="Calibri"/>
                <w:szCs w:val="22"/>
                <w:lang w:eastAsia="de-CH"/>
              </w:rPr>
              <w:t>ja</w:t>
            </w:r>
            <w:r w:rsidRPr="00E7187C">
              <w:rPr>
                <w:rFonts w:ascii="Calibri" w:eastAsia="Times New Roman" w:hAnsi="Calibri" w:cs="Calibri"/>
                <w:color w:val="FF0000"/>
                <w:szCs w:val="22"/>
                <w:lang w:eastAsia="de-CH"/>
              </w:rPr>
              <w:tab/>
            </w:r>
            <w:r w:rsidRPr="00E7187C">
              <w:rPr>
                <w:rFonts w:ascii="Calibri" w:eastAsia="Times New Roman" w:hAnsi="Calibri" w:cs="Calibri"/>
                <w:color w:val="FF0000"/>
                <w:szCs w:val="22"/>
                <w:lang w:eastAsia="de-CH"/>
              </w:rPr>
              <w:sym w:font="Wingdings" w:char="F0FB"/>
            </w:r>
          </w:p>
        </w:tc>
      </w:tr>
      <w:tr w:rsidR="00E7187C" w:rsidRPr="006E4747" w14:paraId="481F931E" w14:textId="77777777" w:rsidTr="00C00FA1">
        <w:trPr>
          <w:cnfStyle w:val="000000100000" w:firstRow="0" w:lastRow="0" w:firstColumn="0" w:lastColumn="0" w:oddVBand="0" w:evenVBand="0" w:oddHBand="1" w:evenHBand="0" w:firstRowFirstColumn="0" w:firstRowLastColumn="0" w:lastRowFirstColumn="0" w:lastRowLastColumn="0"/>
          <w:trHeight w:val="300"/>
        </w:trPr>
        <w:tc>
          <w:tcPr>
            <w:tcW w:w="239" w:type="pct"/>
            <w:tcBorders>
              <w:right w:val="single" w:sz="4" w:space="0" w:color="35CB8E" w:themeColor="accent2"/>
            </w:tcBorders>
            <w:shd w:val="clear" w:color="auto" w:fill="D6F4E8" w:themeFill="accent2" w:themeFillTint="33"/>
          </w:tcPr>
          <w:p w14:paraId="0CDE60F3" w14:textId="77777777" w:rsidR="00E7187C" w:rsidRPr="00360D00" w:rsidRDefault="00E7187C"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17</w:t>
            </w:r>
          </w:p>
        </w:tc>
        <w:tc>
          <w:tcPr>
            <w:tcW w:w="700" w:type="pct"/>
            <w:tcBorders>
              <w:left w:val="single" w:sz="4" w:space="0" w:color="35CB8E" w:themeColor="accent2"/>
              <w:right w:val="single" w:sz="4" w:space="0" w:color="35CB8E" w:themeColor="accent2"/>
            </w:tcBorders>
            <w:shd w:val="clear" w:color="auto" w:fill="D6F4E8" w:themeFill="accent2" w:themeFillTint="33"/>
            <w:noWrap/>
          </w:tcPr>
          <w:p w14:paraId="4A39F775" w14:textId="77777777" w:rsidR="00E7187C" w:rsidRPr="00360D00" w:rsidRDefault="00E7187C" w:rsidP="00C00FA1">
            <w:pPr>
              <w:spacing w:after="0"/>
              <w:jc w:val="left"/>
              <w:rPr>
                <w:rFonts w:ascii="Calibri" w:hAnsi="Calibri"/>
                <w:color w:val="1A6647" w:themeColor="accent2" w:themeShade="80"/>
              </w:rPr>
            </w:pPr>
            <w:proofErr w:type="spellStart"/>
            <w:r w:rsidRPr="00360D00">
              <w:rPr>
                <w:rFonts w:ascii="Calibri" w:hAnsi="Calibri"/>
                <w:color w:val="1A6647" w:themeColor="accent2" w:themeShade="80"/>
              </w:rPr>
              <w:t>bewoelkt</w:t>
            </w:r>
            <w:proofErr w:type="spellEnd"/>
          </w:p>
        </w:tc>
        <w:tc>
          <w:tcPr>
            <w:tcW w:w="782" w:type="pct"/>
            <w:tcBorders>
              <w:left w:val="single" w:sz="4" w:space="0" w:color="35CB8E" w:themeColor="accent2"/>
              <w:right w:val="single" w:sz="4" w:space="0" w:color="35CB8E" w:themeColor="accent2"/>
            </w:tcBorders>
            <w:shd w:val="clear" w:color="auto" w:fill="D6F4E8" w:themeFill="accent2" w:themeFillTint="33"/>
            <w:noWrap/>
          </w:tcPr>
          <w:p w14:paraId="2CD731A6" w14:textId="77777777" w:rsidR="00E7187C" w:rsidRPr="00360D00" w:rsidRDefault="00E7187C" w:rsidP="00C00FA1">
            <w:pPr>
              <w:spacing w:after="0"/>
              <w:jc w:val="left"/>
              <w:rPr>
                <w:rFonts w:ascii="Calibri" w:hAnsi="Calibri"/>
                <w:color w:val="1A6647" w:themeColor="accent2" w:themeShade="80"/>
              </w:rPr>
            </w:pPr>
            <w:r w:rsidRPr="00360D00">
              <w:rPr>
                <w:rFonts w:ascii="Calibri" w:hAnsi="Calibri"/>
                <w:color w:val="1A6647" w:themeColor="accent2" w:themeShade="80"/>
              </w:rPr>
              <w:t>kalt</w:t>
            </w:r>
          </w:p>
        </w:tc>
        <w:tc>
          <w:tcPr>
            <w:tcW w:w="938" w:type="pct"/>
            <w:tcBorders>
              <w:left w:val="single" w:sz="4" w:space="0" w:color="35CB8E" w:themeColor="accent2"/>
              <w:right w:val="single" w:sz="4" w:space="0" w:color="35CB8E" w:themeColor="accent2"/>
            </w:tcBorders>
            <w:shd w:val="clear" w:color="auto" w:fill="D6F4E8" w:themeFill="accent2" w:themeFillTint="33"/>
            <w:noWrap/>
          </w:tcPr>
          <w:p w14:paraId="56988798" w14:textId="77777777" w:rsidR="00E7187C" w:rsidRPr="00360D00" w:rsidRDefault="00E7187C" w:rsidP="00C00FA1">
            <w:pPr>
              <w:spacing w:after="0"/>
              <w:jc w:val="left"/>
              <w:rPr>
                <w:rFonts w:ascii="Calibri" w:hAnsi="Calibri"/>
                <w:color w:val="1A6647" w:themeColor="accent2" w:themeShade="80"/>
              </w:rPr>
            </w:pPr>
            <w:r w:rsidRPr="00360D00">
              <w:rPr>
                <w:rFonts w:ascii="Calibri" w:hAnsi="Calibri"/>
                <w:color w:val="1A6647" w:themeColor="accent2" w:themeShade="80"/>
              </w:rPr>
              <w:t>hoch</w:t>
            </w:r>
          </w:p>
        </w:tc>
        <w:tc>
          <w:tcPr>
            <w:tcW w:w="663" w:type="pct"/>
            <w:tcBorders>
              <w:left w:val="single" w:sz="4" w:space="0" w:color="35CB8E" w:themeColor="accent2"/>
              <w:right w:val="single" w:sz="4" w:space="0" w:color="35CB8E" w:themeColor="accent2"/>
            </w:tcBorders>
            <w:shd w:val="clear" w:color="auto" w:fill="D6F4E8" w:themeFill="accent2" w:themeFillTint="33"/>
            <w:noWrap/>
          </w:tcPr>
          <w:p w14:paraId="3496A757" w14:textId="77777777" w:rsidR="00E7187C" w:rsidRPr="00360D00" w:rsidRDefault="00E7187C" w:rsidP="00C00FA1">
            <w:pPr>
              <w:spacing w:after="0"/>
              <w:jc w:val="left"/>
              <w:rPr>
                <w:rFonts w:ascii="Calibri" w:hAnsi="Calibri"/>
                <w:color w:val="1A6647" w:themeColor="accent2" w:themeShade="80"/>
              </w:rPr>
            </w:pPr>
            <w:r w:rsidRPr="00360D00">
              <w:rPr>
                <w:rFonts w:ascii="Calibri" w:hAnsi="Calibri"/>
                <w:color w:val="1A6647" w:themeColor="accent2" w:themeShade="80"/>
              </w:rPr>
              <w:t>stark</w:t>
            </w:r>
          </w:p>
        </w:tc>
        <w:tc>
          <w:tcPr>
            <w:tcW w:w="663" w:type="pct"/>
            <w:tcBorders>
              <w:left w:val="single" w:sz="4" w:space="0" w:color="35CB8E" w:themeColor="accent2"/>
              <w:right w:val="single" w:sz="4" w:space="0" w:color="35CB8E" w:themeColor="accent2"/>
            </w:tcBorders>
            <w:shd w:val="clear" w:color="auto" w:fill="D6F4E8" w:themeFill="accent2" w:themeFillTint="33"/>
            <w:noWrap/>
          </w:tcPr>
          <w:p w14:paraId="129E7546" w14:textId="77777777" w:rsidR="00E7187C" w:rsidRPr="00360D00" w:rsidRDefault="00E7187C" w:rsidP="00C00FA1">
            <w:pPr>
              <w:spacing w:after="0"/>
              <w:jc w:val="left"/>
              <w:rPr>
                <w:rFonts w:ascii="Calibri" w:hAnsi="Calibri"/>
                <w:color w:val="1A6647" w:themeColor="accent2" w:themeShade="80"/>
              </w:rPr>
            </w:pPr>
            <w:r w:rsidRPr="00360D00">
              <w:rPr>
                <w:rFonts w:ascii="Calibri" w:hAnsi="Calibri"/>
                <w:color w:val="1A6647" w:themeColor="accent2" w:themeShade="80"/>
              </w:rPr>
              <w:t>nein</w:t>
            </w:r>
          </w:p>
        </w:tc>
        <w:tc>
          <w:tcPr>
            <w:tcW w:w="1015" w:type="pct"/>
            <w:tcBorders>
              <w:left w:val="single" w:sz="4" w:space="0" w:color="35CB8E" w:themeColor="accent2"/>
            </w:tcBorders>
            <w:shd w:val="clear" w:color="auto" w:fill="D6F4E8" w:themeFill="accent2" w:themeFillTint="33"/>
          </w:tcPr>
          <w:p w14:paraId="6405A88A" w14:textId="76F8C15D" w:rsidR="00E7187C" w:rsidRPr="00E7187C" w:rsidRDefault="00E7187C" w:rsidP="00C00FA1">
            <w:pPr>
              <w:tabs>
                <w:tab w:val="left" w:pos="745"/>
              </w:tabs>
              <w:spacing w:after="0"/>
              <w:jc w:val="left"/>
              <w:rPr>
                <w:rFonts w:ascii="Calibri" w:hAnsi="Calibri"/>
                <w:color w:val="1A6647" w:themeColor="accent2" w:themeShade="80"/>
              </w:rPr>
            </w:pPr>
            <w:r w:rsidRPr="00E7187C">
              <w:rPr>
                <w:rFonts w:ascii="Calibri" w:eastAsia="Times New Roman" w:hAnsi="Calibri" w:cs="Calibri"/>
                <w:szCs w:val="22"/>
                <w:lang w:eastAsia="de-CH"/>
              </w:rPr>
              <w:t>nein</w:t>
            </w:r>
            <w:r w:rsidRPr="00E7187C">
              <w:rPr>
                <w:rFonts w:ascii="Calibri" w:eastAsia="Times New Roman" w:hAnsi="Calibri" w:cs="Calibri"/>
                <w:color w:val="00B050"/>
                <w:szCs w:val="22"/>
                <w:lang w:eastAsia="de-CH"/>
              </w:rPr>
              <w:tab/>
            </w:r>
            <w:r w:rsidRPr="00E7187C">
              <w:rPr>
                <w:rFonts w:ascii="Calibri" w:eastAsia="Times New Roman" w:hAnsi="Calibri" w:cs="Calibri"/>
                <w:color w:val="00B050"/>
                <w:szCs w:val="22"/>
                <w:lang w:eastAsia="de-CH"/>
              </w:rPr>
              <w:sym w:font="Wingdings" w:char="F0FC"/>
            </w:r>
          </w:p>
        </w:tc>
      </w:tr>
      <w:tr w:rsidR="00E7187C" w:rsidRPr="006E4747" w14:paraId="67935E6F" w14:textId="77777777" w:rsidTr="00C00FA1">
        <w:trPr>
          <w:cnfStyle w:val="000000010000" w:firstRow="0" w:lastRow="0" w:firstColumn="0" w:lastColumn="0" w:oddVBand="0" w:evenVBand="0" w:oddHBand="0" w:evenHBand="1" w:firstRowFirstColumn="0" w:firstRowLastColumn="0" w:lastRowFirstColumn="0" w:lastRowLastColumn="0"/>
          <w:trHeight w:val="300"/>
        </w:trPr>
        <w:tc>
          <w:tcPr>
            <w:tcW w:w="239" w:type="pct"/>
            <w:tcBorders>
              <w:right w:val="single" w:sz="4" w:space="0" w:color="35CB8E" w:themeColor="accent2"/>
            </w:tcBorders>
          </w:tcPr>
          <w:p w14:paraId="7E5BCFB2" w14:textId="77777777" w:rsidR="00E7187C" w:rsidRPr="00360D00" w:rsidRDefault="00E7187C"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18</w:t>
            </w:r>
          </w:p>
        </w:tc>
        <w:tc>
          <w:tcPr>
            <w:tcW w:w="700" w:type="pct"/>
            <w:tcBorders>
              <w:left w:val="single" w:sz="4" w:space="0" w:color="35CB8E" w:themeColor="accent2"/>
              <w:right w:val="single" w:sz="4" w:space="0" w:color="35CB8E" w:themeColor="accent2"/>
            </w:tcBorders>
            <w:noWrap/>
            <w:hideMark/>
          </w:tcPr>
          <w:p w14:paraId="233BCBCA"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proofErr w:type="spellStart"/>
            <w:r w:rsidRPr="00360D00">
              <w:rPr>
                <w:rFonts w:ascii="Calibri" w:hAnsi="Calibri"/>
                <w:color w:val="1A6647" w:themeColor="accent2" w:themeShade="80"/>
              </w:rPr>
              <w:t>bewoelkt</w:t>
            </w:r>
            <w:proofErr w:type="spellEnd"/>
          </w:p>
        </w:tc>
        <w:tc>
          <w:tcPr>
            <w:tcW w:w="782" w:type="pct"/>
            <w:tcBorders>
              <w:left w:val="single" w:sz="4" w:space="0" w:color="35CB8E" w:themeColor="accent2"/>
              <w:right w:val="single" w:sz="4" w:space="0" w:color="35CB8E" w:themeColor="accent2"/>
            </w:tcBorders>
            <w:noWrap/>
            <w:hideMark/>
          </w:tcPr>
          <w:p w14:paraId="4805BC0E"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heiss</w:t>
            </w:r>
          </w:p>
        </w:tc>
        <w:tc>
          <w:tcPr>
            <w:tcW w:w="938" w:type="pct"/>
            <w:tcBorders>
              <w:left w:val="single" w:sz="4" w:space="0" w:color="35CB8E" w:themeColor="accent2"/>
              <w:right w:val="single" w:sz="4" w:space="0" w:color="35CB8E" w:themeColor="accent2"/>
            </w:tcBorders>
            <w:noWrap/>
            <w:hideMark/>
          </w:tcPr>
          <w:p w14:paraId="1F0C3D5B"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normal</w:t>
            </w:r>
          </w:p>
        </w:tc>
        <w:tc>
          <w:tcPr>
            <w:tcW w:w="663" w:type="pct"/>
            <w:tcBorders>
              <w:left w:val="single" w:sz="4" w:space="0" w:color="35CB8E" w:themeColor="accent2"/>
              <w:right w:val="single" w:sz="4" w:space="0" w:color="35CB8E" w:themeColor="accent2"/>
            </w:tcBorders>
            <w:noWrap/>
            <w:hideMark/>
          </w:tcPr>
          <w:p w14:paraId="339A7E7D"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stark</w:t>
            </w:r>
          </w:p>
        </w:tc>
        <w:tc>
          <w:tcPr>
            <w:tcW w:w="663" w:type="pct"/>
            <w:tcBorders>
              <w:left w:val="single" w:sz="4" w:space="0" w:color="35CB8E" w:themeColor="accent2"/>
              <w:right w:val="single" w:sz="4" w:space="0" w:color="35CB8E" w:themeColor="accent2"/>
            </w:tcBorders>
            <w:noWrap/>
            <w:hideMark/>
          </w:tcPr>
          <w:p w14:paraId="48F33E40"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ja</w:t>
            </w:r>
          </w:p>
        </w:tc>
        <w:tc>
          <w:tcPr>
            <w:tcW w:w="1015" w:type="pct"/>
            <w:tcBorders>
              <w:left w:val="single" w:sz="4" w:space="0" w:color="35CB8E" w:themeColor="accent2"/>
            </w:tcBorders>
          </w:tcPr>
          <w:p w14:paraId="36A809F9" w14:textId="401F1561" w:rsidR="00E7187C" w:rsidRPr="00E7187C" w:rsidRDefault="00E7187C" w:rsidP="00C00FA1">
            <w:pPr>
              <w:tabs>
                <w:tab w:val="left" w:pos="745"/>
              </w:tabs>
              <w:spacing w:after="0"/>
              <w:jc w:val="left"/>
              <w:rPr>
                <w:rFonts w:ascii="Calibri" w:hAnsi="Calibri"/>
                <w:color w:val="1A6647" w:themeColor="accent2" w:themeShade="80"/>
              </w:rPr>
            </w:pPr>
            <w:r w:rsidRPr="00E7187C">
              <w:rPr>
                <w:rFonts w:ascii="Calibri" w:eastAsia="Times New Roman" w:hAnsi="Calibri" w:cs="Calibri"/>
                <w:szCs w:val="22"/>
                <w:lang w:eastAsia="de-CH"/>
              </w:rPr>
              <w:t>ja</w:t>
            </w:r>
            <w:r w:rsidRPr="00E7187C">
              <w:rPr>
                <w:rFonts w:ascii="Calibri" w:eastAsia="Times New Roman" w:hAnsi="Calibri" w:cs="Calibri"/>
                <w:color w:val="00B050"/>
                <w:szCs w:val="22"/>
                <w:lang w:eastAsia="de-CH"/>
              </w:rPr>
              <w:tab/>
            </w:r>
            <w:r w:rsidRPr="00E7187C">
              <w:rPr>
                <w:rFonts w:ascii="Calibri" w:eastAsia="Times New Roman" w:hAnsi="Calibri" w:cs="Calibri"/>
                <w:color w:val="00B050"/>
                <w:szCs w:val="22"/>
                <w:lang w:eastAsia="de-CH"/>
              </w:rPr>
              <w:sym w:font="Wingdings" w:char="F0FC"/>
            </w:r>
          </w:p>
        </w:tc>
      </w:tr>
      <w:tr w:rsidR="00E7187C" w:rsidRPr="006E4747" w14:paraId="7A0A8B1D" w14:textId="77777777" w:rsidTr="00C00FA1">
        <w:trPr>
          <w:cnfStyle w:val="000000100000" w:firstRow="0" w:lastRow="0" w:firstColumn="0" w:lastColumn="0" w:oddVBand="0" w:evenVBand="0" w:oddHBand="1" w:evenHBand="0" w:firstRowFirstColumn="0" w:firstRowLastColumn="0" w:lastRowFirstColumn="0" w:lastRowLastColumn="0"/>
          <w:trHeight w:val="300"/>
        </w:trPr>
        <w:tc>
          <w:tcPr>
            <w:tcW w:w="239" w:type="pct"/>
            <w:tcBorders>
              <w:right w:val="single" w:sz="4" w:space="0" w:color="35CB8E" w:themeColor="accent2"/>
            </w:tcBorders>
            <w:shd w:val="clear" w:color="auto" w:fill="D6F4E8" w:themeFill="accent2" w:themeFillTint="33"/>
          </w:tcPr>
          <w:p w14:paraId="1B9AC562" w14:textId="77777777" w:rsidR="00E7187C" w:rsidRPr="00360D00" w:rsidRDefault="00E7187C"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19</w:t>
            </w:r>
          </w:p>
        </w:tc>
        <w:tc>
          <w:tcPr>
            <w:tcW w:w="700" w:type="pct"/>
            <w:tcBorders>
              <w:left w:val="single" w:sz="4" w:space="0" w:color="35CB8E" w:themeColor="accent2"/>
              <w:right w:val="single" w:sz="4" w:space="0" w:color="35CB8E" w:themeColor="accent2"/>
            </w:tcBorders>
            <w:shd w:val="clear" w:color="auto" w:fill="D6F4E8" w:themeFill="accent2" w:themeFillTint="33"/>
            <w:noWrap/>
            <w:hideMark/>
          </w:tcPr>
          <w:p w14:paraId="1B92FA26"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regnerisch</w:t>
            </w:r>
          </w:p>
        </w:tc>
        <w:tc>
          <w:tcPr>
            <w:tcW w:w="782" w:type="pct"/>
            <w:tcBorders>
              <w:left w:val="single" w:sz="4" w:space="0" w:color="35CB8E" w:themeColor="accent2"/>
              <w:right w:val="single" w:sz="4" w:space="0" w:color="35CB8E" w:themeColor="accent2"/>
            </w:tcBorders>
            <w:shd w:val="clear" w:color="auto" w:fill="D6F4E8" w:themeFill="accent2" w:themeFillTint="33"/>
            <w:noWrap/>
            <w:hideMark/>
          </w:tcPr>
          <w:p w14:paraId="70934A76"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heiss</w:t>
            </w:r>
          </w:p>
        </w:tc>
        <w:tc>
          <w:tcPr>
            <w:tcW w:w="938" w:type="pct"/>
            <w:tcBorders>
              <w:left w:val="single" w:sz="4" w:space="0" w:color="35CB8E" w:themeColor="accent2"/>
              <w:right w:val="single" w:sz="4" w:space="0" w:color="35CB8E" w:themeColor="accent2"/>
            </w:tcBorders>
            <w:shd w:val="clear" w:color="auto" w:fill="D6F4E8" w:themeFill="accent2" w:themeFillTint="33"/>
            <w:noWrap/>
            <w:hideMark/>
          </w:tcPr>
          <w:p w14:paraId="5D9C75B8"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normal</w:t>
            </w:r>
          </w:p>
        </w:tc>
        <w:tc>
          <w:tcPr>
            <w:tcW w:w="663" w:type="pct"/>
            <w:tcBorders>
              <w:left w:val="single" w:sz="4" w:space="0" w:color="35CB8E" w:themeColor="accent2"/>
              <w:right w:val="single" w:sz="4" w:space="0" w:color="35CB8E" w:themeColor="accent2"/>
            </w:tcBorders>
            <w:shd w:val="clear" w:color="auto" w:fill="D6F4E8" w:themeFill="accent2" w:themeFillTint="33"/>
            <w:noWrap/>
            <w:hideMark/>
          </w:tcPr>
          <w:p w14:paraId="565D0090"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stark</w:t>
            </w:r>
          </w:p>
        </w:tc>
        <w:tc>
          <w:tcPr>
            <w:tcW w:w="663" w:type="pct"/>
            <w:tcBorders>
              <w:left w:val="single" w:sz="4" w:space="0" w:color="35CB8E" w:themeColor="accent2"/>
              <w:right w:val="single" w:sz="4" w:space="0" w:color="35CB8E" w:themeColor="accent2"/>
            </w:tcBorders>
            <w:shd w:val="clear" w:color="auto" w:fill="D6F4E8" w:themeFill="accent2" w:themeFillTint="33"/>
            <w:noWrap/>
            <w:hideMark/>
          </w:tcPr>
          <w:p w14:paraId="48EB83A8"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ja</w:t>
            </w:r>
          </w:p>
        </w:tc>
        <w:tc>
          <w:tcPr>
            <w:tcW w:w="1015" w:type="pct"/>
            <w:tcBorders>
              <w:left w:val="single" w:sz="4" w:space="0" w:color="35CB8E" w:themeColor="accent2"/>
            </w:tcBorders>
            <w:shd w:val="clear" w:color="auto" w:fill="D6F4E8" w:themeFill="accent2" w:themeFillTint="33"/>
          </w:tcPr>
          <w:p w14:paraId="0E269ABA" w14:textId="0384092D" w:rsidR="00E7187C" w:rsidRPr="00E7187C" w:rsidRDefault="00E7187C" w:rsidP="00C00FA1">
            <w:pPr>
              <w:tabs>
                <w:tab w:val="left" w:pos="745"/>
              </w:tabs>
              <w:spacing w:after="0"/>
              <w:jc w:val="left"/>
              <w:rPr>
                <w:rFonts w:ascii="Calibri" w:hAnsi="Calibri"/>
                <w:color w:val="1A6647" w:themeColor="accent2" w:themeShade="80"/>
              </w:rPr>
            </w:pPr>
            <w:r w:rsidRPr="00E7187C">
              <w:rPr>
                <w:rFonts w:ascii="Calibri" w:eastAsia="Times New Roman" w:hAnsi="Calibri" w:cs="Calibri"/>
                <w:szCs w:val="22"/>
                <w:lang w:eastAsia="de-CH"/>
              </w:rPr>
              <w:t>ja</w:t>
            </w:r>
            <w:r w:rsidRPr="00E7187C">
              <w:rPr>
                <w:rFonts w:ascii="Calibri" w:eastAsia="Times New Roman" w:hAnsi="Calibri" w:cs="Calibri"/>
                <w:color w:val="00B050"/>
                <w:szCs w:val="22"/>
                <w:lang w:eastAsia="de-CH"/>
              </w:rPr>
              <w:tab/>
            </w:r>
            <w:r w:rsidRPr="00E7187C">
              <w:rPr>
                <w:rFonts w:ascii="Calibri" w:eastAsia="Times New Roman" w:hAnsi="Calibri" w:cs="Calibri"/>
                <w:color w:val="00B050"/>
                <w:szCs w:val="22"/>
                <w:lang w:eastAsia="de-CH"/>
              </w:rPr>
              <w:sym w:font="Wingdings" w:char="F0FC"/>
            </w:r>
          </w:p>
        </w:tc>
      </w:tr>
      <w:tr w:rsidR="00E7187C" w:rsidRPr="006E4747" w14:paraId="6AB0BE34" w14:textId="77777777" w:rsidTr="00C00FA1">
        <w:trPr>
          <w:cnfStyle w:val="010000000000" w:firstRow="0" w:lastRow="1" w:firstColumn="0" w:lastColumn="0" w:oddVBand="0" w:evenVBand="0" w:oddHBand="0" w:evenHBand="0" w:firstRowFirstColumn="0" w:firstRowLastColumn="0" w:lastRowFirstColumn="0" w:lastRowLastColumn="0"/>
          <w:trHeight w:val="300"/>
        </w:trPr>
        <w:tc>
          <w:tcPr>
            <w:tcW w:w="239" w:type="pct"/>
            <w:tcBorders>
              <w:bottom w:val="single" w:sz="4" w:space="0" w:color="35CB8E" w:themeColor="accent2"/>
              <w:right w:val="single" w:sz="4" w:space="0" w:color="35CB8E" w:themeColor="accent2"/>
            </w:tcBorders>
          </w:tcPr>
          <w:p w14:paraId="0187C48F" w14:textId="77777777" w:rsidR="00E7187C" w:rsidRPr="00360D00" w:rsidRDefault="00E7187C" w:rsidP="00C00FA1">
            <w:pPr>
              <w:spacing w:after="0"/>
              <w:jc w:val="left"/>
              <w:rPr>
                <w:rFonts w:ascii="Calibri" w:eastAsia="Times New Roman" w:hAnsi="Calibri" w:cs="Calibri"/>
                <w:color w:val="1A6647" w:themeColor="accent2" w:themeShade="80"/>
                <w:szCs w:val="22"/>
                <w:lang w:eastAsia="de-CH"/>
              </w:rPr>
            </w:pPr>
            <w:r w:rsidRPr="00360D00">
              <w:rPr>
                <w:rFonts w:ascii="Calibri" w:eastAsia="Times New Roman" w:hAnsi="Calibri" w:cs="Calibri"/>
                <w:color w:val="1A6647" w:themeColor="accent2" w:themeShade="80"/>
                <w:szCs w:val="22"/>
                <w:lang w:eastAsia="de-CH"/>
              </w:rPr>
              <w:t>20</w:t>
            </w:r>
          </w:p>
        </w:tc>
        <w:tc>
          <w:tcPr>
            <w:tcW w:w="700" w:type="pct"/>
            <w:tcBorders>
              <w:left w:val="single" w:sz="4" w:space="0" w:color="35CB8E" w:themeColor="accent2"/>
              <w:bottom w:val="single" w:sz="4" w:space="0" w:color="35CB8E" w:themeColor="accent2"/>
              <w:right w:val="single" w:sz="4" w:space="0" w:color="35CB8E" w:themeColor="accent2"/>
            </w:tcBorders>
            <w:noWrap/>
            <w:hideMark/>
          </w:tcPr>
          <w:p w14:paraId="508C6083"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regnerisch</w:t>
            </w:r>
          </w:p>
        </w:tc>
        <w:tc>
          <w:tcPr>
            <w:tcW w:w="782" w:type="pct"/>
            <w:tcBorders>
              <w:left w:val="single" w:sz="4" w:space="0" w:color="35CB8E" w:themeColor="accent2"/>
              <w:bottom w:val="single" w:sz="4" w:space="0" w:color="35CB8E" w:themeColor="accent2"/>
              <w:right w:val="single" w:sz="4" w:space="0" w:color="35CB8E" w:themeColor="accent2"/>
            </w:tcBorders>
            <w:noWrap/>
            <w:hideMark/>
          </w:tcPr>
          <w:p w14:paraId="345F7522"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heiss</w:t>
            </w:r>
          </w:p>
        </w:tc>
        <w:tc>
          <w:tcPr>
            <w:tcW w:w="938" w:type="pct"/>
            <w:tcBorders>
              <w:left w:val="single" w:sz="4" w:space="0" w:color="35CB8E" w:themeColor="accent2"/>
              <w:bottom w:val="single" w:sz="4" w:space="0" w:color="35CB8E" w:themeColor="accent2"/>
              <w:right w:val="single" w:sz="4" w:space="0" w:color="35CB8E" w:themeColor="accent2"/>
            </w:tcBorders>
            <w:noWrap/>
            <w:hideMark/>
          </w:tcPr>
          <w:p w14:paraId="4D1D5BBD"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hoch</w:t>
            </w:r>
          </w:p>
        </w:tc>
        <w:tc>
          <w:tcPr>
            <w:tcW w:w="663" w:type="pct"/>
            <w:tcBorders>
              <w:left w:val="single" w:sz="4" w:space="0" w:color="35CB8E" w:themeColor="accent2"/>
              <w:bottom w:val="single" w:sz="4" w:space="0" w:color="35CB8E" w:themeColor="accent2"/>
              <w:right w:val="single" w:sz="4" w:space="0" w:color="35CB8E" w:themeColor="accent2"/>
            </w:tcBorders>
            <w:noWrap/>
            <w:hideMark/>
          </w:tcPr>
          <w:p w14:paraId="7A5538F3"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schwach</w:t>
            </w:r>
          </w:p>
        </w:tc>
        <w:tc>
          <w:tcPr>
            <w:tcW w:w="663" w:type="pct"/>
            <w:tcBorders>
              <w:left w:val="single" w:sz="4" w:space="0" w:color="35CB8E" w:themeColor="accent2"/>
              <w:bottom w:val="single" w:sz="4" w:space="0" w:color="35CB8E" w:themeColor="accent2"/>
              <w:right w:val="single" w:sz="4" w:space="0" w:color="35CB8E" w:themeColor="accent2"/>
            </w:tcBorders>
            <w:noWrap/>
            <w:hideMark/>
          </w:tcPr>
          <w:p w14:paraId="3276B392" w14:textId="77777777" w:rsidR="00E7187C" w:rsidRPr="00360D00" w:rsidRDefault="00E7187C" w:rsidP="00C00FA1">
            <w:pPr>
              <w:spacing w:after="0"/>
              <w:jc w:val="left"/>
              <w:rPr>
                <w:rFonts w:ascii="Calibri" w:eastAsia="Times New Roman" w:hAnsi="Calibri" w:cs="Calibri"/>
                <w:color w:val="1A6647" w:themeColor="accent2" w:themeShade="80"/>
                <w:lang w:eastAsia="de-CH"/>
              </w:rPr>
            </w:pPr>
            <w:r w:rsidRPr="00360D00">
              <w:rPr>
                <w:rFonts w:ascii="Calibri" w:hAnsi="Calibri"/>
                <w:color w:val="1A6647" w:themeColor="accent2" w:themeShade="80"/>
              </w:rPr>
              <w:t>nein</w:t>
            </w:r>
          </w:p>
        </w:tc>
        <w:tc>
          <w:tcPr>
            <w:tcW w:w="1015" w:type="pct"/>
            <w:tcBorders>
              <w:left w:val="single" w:sz="4" w:space="0" w:color="35CB8E" w:themeColor="accent2"/>
              <w:bottom w:val="single" w:sz="4" w:space="0" w:color="35CB8E" w:themeColor="accent2"/>
            </w:tcBorders>
          </w:tcPr>
          <w:p w14:paraId="0ED3B418" w14:textId="7B60BC24" w:rsidR="00E7187C" w:rsidRPr="00E7187C" w:rsidRDefault="00E7187C" w:rsidP="00C00FA1">
            <w:pPr>
              <w:tabs>
                <w:tab w:val="left" w:pos="745"/>
              </w:tabs>
              <w:spacing w:after="0"/>
              <w:jc w:val="left"/>
              <w:rPr>
                <w:rFonts w:ascii="Calibri" w:hAnsi="Calibri"/>
                <w:color w:val="1A6647" w:themeColor="accent2" w:themeShade="80"/>
              </w:rPr>
            </w:pPr>
            <w:r w:rsidRPr="00E7187C">
              <w:rPr>
                <w:rFonts w:ascii="Calibri" w:eastAsia="Times New Roman" w:hAnsi="Calibri" w:cs="Calibri"/>
                <w:szCs w:val="22"/>
                <w:lang w:eastAsia="de-CH"/>
              </w:rPr>
              <w:t>nein</w:t>
            </w:r>
            <w:r w:rsidRPr="00E7187C">
              <w:rPr>
                <w:rFonts w:ascii="Calibri" w:eastAsia="Times New Roman" w:hAnsi="Calibri" w:cs="Calibri"/>
                <w:color w:val="00B050"/>
                <w:szCs w:val="22"/>
                <w:lang w:eastAsia="de-CH"/>
              </w:rPr>
              <w:tab/>
            </w:r>
            <w:r w:rsidRPr="00E7187C">
              <w:rPr>
                <w:rFonts w:ascii="Calibri" w:eastAsia="Times New Roman" w:hAnsi="Calibri" w:cs="Calibri"/>
                <w:color w:val="00B050"/>
                <w:szCs w:val="22"/>
                <w:lang w:eastAsia="de-CH"/>
              </w:rPr>
              <w:sym w:font="Wingdings" w:char="F0FC"/>
            </w:r>
          </w:p>
        </w:tc>
      </w:tr>
    </w:tbl>
    <w:p w14:paraId="422F061E" w14:textId="583C5AEE" w:rsidR="00E63ABA" w:rsidRPr="00BC6BEE" w:rsidRDefault="00E63ABA" w:rsidP="00E63ABA">
      <w:pPr>
        <w:spacing w:before="200" w:after="200"/>
        <w:rPr>
          <w:color w:val="1F497D" w:themeColor="text2"/>
        </w:rPr>
      </w:pPr>
    </w:p>
    <w:p w14:paraId="5428CE92" w14:textId="3789703F" w:rsidR="00A375D9" w:rsidRPr="009F5C36" w:rsidRDefault="00A375D9" w:rsidP="00A375D9">
      <w:pPr>
        <w:pStyle w:val="IntensivesZitat"/>
      </w:pPr>
      <w:r w:rsidRPr="009F5C36">
        <w:t xml:space="preserve">Aufgabe </w:t>
      </w:r>
      <w:r w:rsidR="002E0112">
        <w:t>2</w:t>
      </w:r>
      <w:r>
        <w:t>-4</w:t>
      </w:r>
      <w:r w:rsidRPr="009F5C36">
        <w:t>:</w:t>
      </w:r>
      <w:r w:rsidRPr="009F5C36">
        <w:tab/>
      </w:r>
      <w:r>
        <w:t xml:space="preserve">Tragen Sie unten schrittweise die Intervallgrenzen ein, welche 1R für das Attribut Luftfeuchtigkeit erstellen würde, wenn </w:t>
      </w:r>
      <w:proofErr w:type="spellStart"/>
      <w:r>
        <w:t>minBucketSize</w:t>
      </w:r>
      <w:proofErr w:type="spellEnd"/>
      <w:r>
        <w:t xml:space="preserve"> = 3 ist. Geben Sie anschlie</w:t>
      </w:r>
      <w:r>
        <w:t>s</w:t>
      </w:r>
      <w:r>
        <w:t>send das Regel-Set und dessen Fehlerquote an.</w:t>
      </w:r>
    </w:p>
    <w:p w14:paraId="61136FD3" w14:textId="34845F29" w:rsidR="008E3639" w:rsidRPr="007E0395" w:rsidRDefault="003001FB" w:rsidP="00D35FB0">
      <w:pPr>
        <w:spacing w:before="240"/>
        <w:rPr>
          <w:b/>
        </w:rPr>
      </w:pPr>
      <w:r w:rsidRPr="007E0395">
        <w:rPr>
          <w:b/>
        </w:rPr>
        <w:t>Schritt 1:</w:t>
      </w:r>
    </w:p>
    <w:tbl>
      <w:tblPr>
        <w:tblW w:w="9229" w:type="dxa"/>
        <w:tblInd w:w="55" w:type="dxa"/>
        <w:tblLayout w:type="fixed"/>
        <w:tblCellMar>
          <w:left w:w="70" w:type="dxa"/>
          <w:right w:w="70" w:type="dxa"/>
        </w:tblCellMar>
        <w:tblLook w:val="04A0" w:firstRow="1" w:lastRow="0" w:firstColumn="1" w:lastColumn="0" w:noHBand="0" w:noVBand="1"/>
      </w:tblPr>
      <w:tblGrid>
        <w:gridCol w:w="1673"/>
        <w:gridCol w:w="539"/>
        <w:gridCol w:w="540"/>
        <w:gridCol w:w="540"/>
        <w:gridCol w:w="539"/>
        <w:gridCol w:w="540"/>
        <w:gridCol w:w="540"/>
        <w:gridCol w:w="540"/>
        <w:gridCol w:w="539"/>
        <w:gridCol w:w="540"/>
        <w:gridCol w:w="540"/>
        <w:gridCol w:w="539"/>
        <w:gridCol w:w="540"/>
        <w:gridCol w:w="540"/>
        <w:gridCol w:w="540"/>
      </w:tblGrid>
      <w:tr w:rsidR="008348EE" w:rsidRPr="007E0395" w14:paraId="5CB3DFDA" w14:textId="77777777" w:rsidTr="002646F2">
        <w:trPr>
          <w:trHeight w:val="300"/>
        </w:trPr>
        <w:tc>
          <w:tcPr>
            <w:tcW w:w="1673" w:type="dxa"/>
            <w:vAlign w:val="center"/>
          </w:tcPr>
          <w:p w14:paraId="41B5EC9C" w14:textId="77777777" w:rsidR="008E3639" w:rsidRPr="007E0395" w:rsidRDefault="008E3639" w:rsidP="002646F2">
            <w:pPr>
              <w:spacing w:after="0" w:line="240" w:lineRule="auto"/>
              <w:jc w:val="left"/>
              <w:rPr>
                <w:rStyle w:val="SchwacheHervorhebung"/>
                <w:i w:val="0"/>
                <w:color w:val="auto"/>
                <w:szCs w:val="22"/>
              </w:rPr>
            </w:pPr>
            <w:r w:rsidRPr="007E0395">
              <w:rPr>
                <w:rStyle w:val="SchwacheHervorhebung"/>
                <w:i w:val="0"/>
                <w:color w:val="auto"/>
                <w:szCs w:val="22"/>
              </w:rPr>
              <w:t>Luftfeuchtigkeit:</w:t>
            </w:r>
          </w:p>
        </w:tc>
        <w:tc>
          <w:tcPr>
            <w:tcW w:w="539" w:type="dxa"/>
            <w:shd w:val="clear" w:color="auto" w:fill="auto"/>
            <w:noWrap/>
            <w:vAlign w:val="center"/>
            <w:hideMark/>
          </w:tcPr>
          <w:p w14:paraId="7B42F948"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65</w:t>
            </w:r>
          </w:p>
        </w:tc>
        <w:tc>
          <w:tcPr>
            <w:tcW w:w="540" w:type="dxa"/>
            <w:shd w:val="clear" w:color="auto" w:fill="auto"/>
            <w:noWrap/>
            <w:vAlign w:val="center"/>
            <w:hideMark/>
          </w:tcPr>
          <w:p w14:paraId="53622C7A"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70</w:t>
            </w:r>
          </w:p>
        </w:tc>
        <w:tc>
          <w:tcPr>
            <w:tcW w:w="540" w:type="dxa"/>
            <w:shd w:val="clear" w:color="auto" w:fill="auto"/>
            <w:noWrap/>
            <w:vAlign w:val="center"/>
            <w:hideMark/>
          </w:tcPr>
          <w:p w14:paraId="78511EC1"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70</w:t>
            </w:r>
          </w:p>
        </w:tc>
        <w:tc>
          <w:tcPr>
            <w:tcW w:w="539" w:type="dxa"/>
            <w:tcBorders>
              <w:right w:val="dotted" w:sz="4" w:space="0" w:color="auto"/>
            </w:tcBorders>
            <w:shd w:val="clear" w:color="auto" w:fill="auto"/>
            <w:noWrap/>
            <w:vAlign w:val="center"/>
            <w:hideMark/>
          </w:tcPr>
          <w:p w14:paraId="5B15DB88"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70</w:t>
            </w:r>
          </w:p>
        </w:tc>
        <w:tc>
          <w:tcPr>
            <w:tcW w:w="540" w:type="dxa"/>
            <w:tcBorders>
              <w:left w:val="dotted" w:sz="4" w:space="0" w:color="auto"/>
            </w:tcBorders>
            <w:shd w:val="clear" w:color="auto" w:fill="auto"/>
            <w:noWrap/>
            <w:vAlign w:val="center"/>
            <w:hideMark/>
          </w:tcPr>
          <w:p w14:paraId="7093CF56"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75</w:t>
            </w:r>
          </w:p>
        </w:tc>
        <w:tc>
          <w:tcPr>
            <w:tcW w:w="540" w:type="dxa"/>
            <w:shd w:val="clear" w:color="auto" w:fill="auto"/>
            <w:noWrap/>
            <w:vAlign w:val="center"/>
            <w:hideMark/>
          </w:tcPr>
          <w:p w14:paraId="71861BC3"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80</w:t>
            </w:r>
          </w:p>
        </w:tc>
        <w:tc>
          <w:tcPr>
            <w:tcW w:w="540" w:type="dxa"/>
            <w:tcBorders>
              <w:right w:val="dotted" w:sz="4" w:space="0" w:color="auto"/>
            </w:tcBorders>
            <w:shd w:val="clear" w:color="auto" w:fill="auto"/>
            <w:noWrap/>
            <w:vAlign w:val="center"/>
            <w:hideMark/>
          </w:tcPr>
          <w:p w14:paraId="40E3FC0E"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80</w:t>
            </w:r>
          </w:p>
        </w:tc>
        <w:tc>
          <w:tcPr>
            <w:tcW w:w="539" w:type="dxa"/>
            <w:tcBorders>
              <w:left w:val="dotted" w:sz="4" w:space="0" w:color="auto"/>
            </w:tcBorders>
            <w:shd w:val="clear" w:color="auto" w:fill="auto"/>
            <w:noWrap/>
            <w:vAlign w:val="center"/>
            <w:hideMark/>
          </w:tcPr>
          <w:p w14:paraId="05497470"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85</w:t>
            </w:r>
          </w:p>
        </w:tc>
        <w:tc>
          <w:tcPr>
            <w:tcW w:w="540" w:type="dxa"/>
            <w:shd w:val="clear" w:color="auto" w:fill="auto"/>
            <w:noWrap/>
            <w:vAlign w:val="center"/>
            <w:hideMark/>
          </w:tcPr>
          <w:p w14:paraId="6E04ADDF"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86</w:t>
            </w:r>
          </w:p>
        </w:tc>
        <w:tc>
          <w:tcPr>
            <w:tcW w:w="540" w:type="dxa"/>
            <w:shd w:val="clear" w:color="auto" w:fill="auto"/>
            <w:noWrap/>
            <w:vAlign w:val="center"/>
            <w:hideMark/>
          </w:tcPr>
          <w:p w14:paraId="448F4543"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90</w:t>
            </w:r>
          </w:p>
        </w:tc>
        <w:tc>
          <w:tcPr>
            <w:tcW w:w="539" w:type="dxa"/>
            <w:shd w:val="clear" w:color="auto" w:fill="auto"/>
            <w:noWrap/>
            <w:vAlign w:val="center"/>
            <w:hideMark/>
          </w:tcPr>
          <w:p w14:paraId="476101EB"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90</w:t>
            </w:r>
          </w:p>
        </w:tc>
        <w:tc>
          <w:tcPr>
            <w:tcW w:w="540" w:type="dxa"/>
            <w:tcBorders>
              <w:right w:val="dotted" w:sz="4" w:space="0" w:color="auto"/>
            </w:tcBorders>
            <w:shd w:val="clear" w:color="auto" w:fill="auto"/>
            <w:noWrap/>
            <w:vAlign w:val="center"/>
            <w:hideMark/>
          </w:tcPr>
          <w:p w14:paraId="6F936165"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91</w:t>
            </w:r>
          </w:p>
        </w:tc>
        <w:tc>
          <w:tcPr>
            <w:tcW w:w="540" w:type="dxa"/>
            <w:tcBorders>
              <w:left w:val="dotted" w:sz="4" w:space="0" w:color="auto"/>
            </w:tcBorders>
            <w:shd w:val="clear" w:color="auto" w:fill="auto"/>
            <w:noWrap/>
            <w:vAlign w:val="center"/>
            <w:hideMark/>
          </w:tcPr>
          <w:p w14:paraId="040C5568"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95</w:t>
            </w:r>
          </w:p>
        </w:tc>
        <w:tc>
          <w:tcPr>
            <w:tcW w:w="540" w:type="dxa"/>
            <w:shd w:val="clear" w:color="auto" w:fill="auto"/>
            <w:noWrap/>
            <w:vAlign w:val="center"/>
            <w:hideMark/>
          </w:tcPr>
          <w:p w14:paraId="6835380B"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96</w:t>
            </w:r>
          </w:p>
        </w:tc>
      </w:tr>
      <w:tr w:rsidR="008348EE" w:rsidRPr="007E0395" w14:paraId="3D04DCEF" w14:textId="77777777" w:rsidTr="002646F2">
        <w:trPr>
          <w:trHeight w:val="300"/>
        </w:trPr>
        <w:tc>
          <w:tcPr>
            <w:tcW w:w="1673" w:type="dxa"/>
            <w:vAlign w:val="center"/>
          </w:tcPr>
          <w:p w14:paraId="7B9F9093" w14:textId="77777777" w:rsidR="008E3639" w:rsidRPr="007E0395" w:rsidRDefault="008E3639" w:rsidP="002646F2">
            <w:pPr>
              <w:spacing w:after="0" w:line="240" w:lineRule="auto"/>
              <w:jc w:val="center"/>
              <w:rPr>
                <w:rStyle w:val="SchwacheHervorhebung"/>
                <w:i w:val="0"/>
                <w:color w:val="auto"/>
                <w:szCs w:val="22"/>
              </w:rPr>
            </w:pPr>
          </w:p>
        </w:tc>
        <w:tc>
          <w:tcPr>
            <w:tcW w:w="539" w:type="dxa"/>
            <w:shd w:val="clear" w:color="auto" w:fill="auto"/>
            <w:noWrap/>
            <w:vAlign w:val="center"/>
            <w:hideMark/>
          </w:tcPr>
          <w:p w14:paraId="337A4433"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shd w:val="clear" w:color="auto" w:fill="auto"/>
            <w:noWrap/>
            <w:vAlign w:val="center"/>
            <w:hideMark/>
          </w:tcPr>
          <w:p w14:paraId="74972879"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shd w:val="clear" w:color="auto" w:fill="auto"/>
            <w:noWrap/>
            <w:vAlign w:val="center"/>
            <w:hideMark/>
          </w:tcPr>
          <w:p w14:paraId="65F8A2E4"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39" w:type="dxa"/>
            <w:tcBorders>
              <w:right w:val="dotted" w:sz="4" w:space="0" w:color="auto"/>
            </w:tcBorders>
            <w:shd w:val="clear" w:color="auto" w:fill="auto"/>
            <w:noWrap/>
            <w:vAlign w:val="center"/>
            <w:hideMark/>
          </w:tcPr>
          <w:p w14:paraId="0E8DE544"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tcBorders>
              <w:left w:val="dotted" w:sz="4" w:space="0" w:color="auto"/>
            </w:tcBorders>
            <w:shd w:val="clear" w:color="auto" w:fill="auto"/>
            <w:noWrap/>
            <w:vAlign w:val="center"/>
            <w:hideMark/>
          </w:tcPr>
          <w:p w14:paraId="74A10C69"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shd w:val="clear" w:color="auto" w:fill="auto"/>
            <w:noWrap/>
            <w:vAlign w:val="center"/>
            <w:hideMark/>
          </w:tcPr>
          <w:p w14:paraId="61660683"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tcBorders>
              <w:right w:val="dotted" w:sz="4" w:space="0" w:color="auto"/>
            </w:tcBorders>
            <w:shd w:val="clear" w:color="auto" w:fill="auto"/>
            <w:noWrap/>
            <w:vAlign w:val="center"/>
            <w:hideMark/>
          </w:tcPr>
          <w:p w14:paraId="2214BEDC"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39" w:type="dxa"/>
            <w:tcBorders>
              <w:left w:val="dotted" w:sz="4" w:space="0" w:color="auto"/>
            </w:tcBorders>
            <w:shd w:val="clear" w:color="auto" w:fill="auto"/>
            <w:noWrap/>
            <w:vAlign w:val="center"/>
            <w:hideMark/>
          </w:tcPr>
          <w:p w14:paraId="10EACDA6"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shd w:val="clear" w:color="auto" w:fill="auto"/>
            <w:noWrap/>
            <w:vAlign w:val="center"/>
            <w:hideMark/>
          </w:tcPr>
          <w:p w14:paraId="1AE016F9"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shd w:val="clear" w:color="auto" w:fill="auto"/>
            <w:noWrap/>
            <w:vAlign w:val="center"/>
            <w:hideMark/>
          </w:tcPr>
          <w:p w14:paraId="21DE14BE"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39" w:type="dxa"/>
            <w:shd w:val="clear" w:color="auto" w:fill="auto"/>
            <w:noWrap/>
            <w:vAlign w:val="center"/>
            <w:hideMark/>
          </w:tcPr>
          <w:p w14:paraId="5FCE7F09"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tcBorders>
              <w:right w:val="dotted" w:sz="4" w:space="0" w:color="auto"/>
            </w:tcBorders>
            <w:shd w:val="clear" w:color="auto" w:fill="auto"/>
            <w:noWrap/>
            <w:vAlign w:val="center"/>
            <w:hideMark/>
          </w:tcPr>
          <w:p w14:paraId="0FEC5716"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tcBorders>
              <w:left w:val="dotted" w:sz="4" w:space="0" w:color="auto"/>
            </w:tcBorders>
            <w:shd w:val="clear" w:color="auto" w:fill="auto"/>
            <w:noWrap/>
            <w:vAlign w:val="center"/>
            <w:hideMark/>
          </w:tcPr>
          <w:p w14:paraId="78D5A029"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shd w:val="clear" w:color="auto" w:fill="auto"/>
            <w:noWrap/>
            <w:vAlign w:val="center"/>
            <w:hideMark/>
          </w:tcPr>
          <w:p w14:paraId="366E3570"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r>
    </w:tbl>
    <w:p w14:paraId="7E9C8F18" w14:textId="32CFE7EE" w:rsidR="008E3639" w:rsidRPr="007E0395" w:rsidRDefault="003001FB" w:rsidP="00D35FB0">
      <w:pPr>
        <w:spacing w:before="240"/>
        <w:rPr>
          <w:b/>
        </w:rPr>
      </w:pPr>
      <w:r w:rsidRPr="007E0395">
        <w:rPr>
          <w:b/>
        </w:rPr>
        <w:t>Schritt 2:</w:t>
      </w:r>
    </w:p>
    <w:tbl>
      <w:tblPr>
        <w:tblW w:w="9229" w:type="dxa"/>
        <w:tblInd w:w="55" w:type="dxa"/>
        <w:tblLayout w:type="fixed"/>
        <w:tblCellMar>
          <w:left w:w="70" w:type="dxa"/>
          <w:right w:w="70" w:type="dxa"/>
        </w:tblCellMar>
        <w:tblLook w:val="04A0" w:firstRow="1" w:lastRow="0" w:firstColumn="1" w:lastColumn="0" w:noHBand="0" w:noVBand="1"/>
      </w:tblPr>
      <w:tblGrid>
        <w:gridCol w:w="1673"/>
        <w:gridCol w:w="539"/>
        <w:gridCol w:w="540"/>
        <w:gridCol w:w="540"/>
        <w:gridCol w:w="539"/>
        <w:gridCol w:w="540"/>
        <w:gridCol w:w="540"/>
        <w:gridCol w:w="540"/>
        <w:gridCol w:w="539"/>
        <w:gridCol w:w="540"/>
        <w:gridCol w:w="540"/>
        <w:gridCol w:w="539"/>
        <w:gridCol w:w="540"/>
        <w:gridCol w:w="540"/>
        <w:gridCol w:w="540"/>
      </w:tblGrid>
      <w:tr w:rsidR="00B72D48" w:rsidRPr="007E0395" w14:paraId="425773FE" w14:textId="77777777" w:rsidTr="002646F2">
        <w:trPr>
          <w:trHeight w:val="300"/>
        </w:trPr>
        <w:tc>
          <w:tcPr>
            <w:tcW w:w="1673" w:type="dxa"/>
            <w:vAlign w:val="center"/>
          </w:tcPr>
          <w:p w14:paraId="572A767E" w14:textId="77777777" w:rsidR="008E3639" w:rsidRPr="007E0395" w:rsidRDefault="008E3639" w:rsidP="002646F2">
            <w:pPr>
              <w:spacing w:after="0" w:line="240" w:lineRule="auto"/>
              <w:jc w:val="left"/>
              <w:rPr>
                <w:rStyle w:val="SchwacheHervorhebung"/>
                <w:i w:val="0"/>
                <w:color w:val="auto"/>
                <w:szCs w:val="22"/>
              </w:rPr>
            </w:pPr>
            <w:r w:rsidRPr="007E0395">
              <w:rPr>
                <w:rStyle w:val="SchwacheHervorhebung"/>
                <w:i w:val="0"/>
                <w:color w:val="auto"/>
                <w:szCs w:val="22"/>
              </w:rPr>
              <w:t>Luftfeuchtigkeit:</w:t>
            </w:r>
          </w:p>
        </w:tc>
        <w:tc>
          <w:tcPr>
            <w:tcW w:w="539" w:type="dxa"/>
            <w:shd w:val="clear" w:color="auto" w:fill="auto"/>
            <w:noWrap/>
            <w:vAlign w:val="center"/>
            <w:hideMark/>
          </w:tcPr>
          <w:p w14:paraId="13109379"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65</w:t>
            </w:r>
          </w:p>
        </w:tc>
        <w:tc>
          <w:tcPr>
            <w:tcW w:w="540" w:type="dxa"/>
            <w:shd w:val="clear" w:color="auto" w:fill="auto"/>
            <w:noWrap/>
            <w:vAlign w:val="center"/>
            <w:hideMark/>
          </w:tcPr>
          <w:p w14:paraId="7DF6384F"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70</w:t>
            </w:r>
          </w:p>
        </w:tc>
        <w:tc>
          <w:tcPr>
            <w:tcW w:w="540" w:type="dxa"/>
            <w:shd w:val="clear" w:color="auto" w:fill="auto"/>
            <w:noWrap/>
            <w:vAlign w:val="center"/>
            <w:hideMark/>
          </w:tcPr>
          <w:p w14:paraId="69DB271B"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70</w:t>
            </w:r>
          </w:p>
        </w:tc>
        <w:tc>
          <w:tcPr>
            <w:tcW w:w="539" w:type="dxa"/>
            <w:shd w:val="clear" w:color="auto" w:fill="auto"/>
            <w:noWrap/>
            <w:vAlign w:val="center"/>
            <w:hideMark/>
          </w:tcPr>
          <w:p w14:paraId="1778331E"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70</w:t>
            </w:r>
          </w:p>
        </w:tc>
        <w:tc>
          <w:tcPr>
            <w:tcW w:w="540" w:type="dxa"/>
            <w:shd w:val="clear" w:color="auto" w:fill="auto"/>
            <w:noWrap/>
            <w:vAlign w:val="center"/>
            <w:hideMark/>
          </w:tcPr>
          <w:p w14:paraId="794DC67C"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75</w:t>
            </w:r>
          </w:p>
        </w:tc>
        <w:tc>
          <w:tcPr>
            <w:tcW w:w="540" w:type="dxa"/>
            <w:shd w:val="clear" w:color="auto" w:fill="auto"/>
            <w:noWrap/>
            <w:vAlign w:val="center"/>
            <w:hideMark/>
          </w:tcPr>
          <w:p w14:paraId="37C472EA"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80</w:t>
            </w:r>
          </w:p>
        </w:tc>
        <w:tc>
          <w:tcPr>
            <w:tcW w:w="540" w:type="dxa"/>
            <w:tcBorders>
              <w:right w:val="dotted" w:sz="4" w:space="0" w:color="auto"/>
            </w:tcBorders>
            <w:shd w:val="clear" w:color="auto" w:fill="auto"/>
            <w:noWrap/>
            <w:vAlign w:val="center"/>
            <w:hideMark/>
          </w:tcPr>
          <w:p w14:paraId="06795C32"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80</w:t>
            </w:r>
          </w:p>
        </w:tc>
        <w:tc>
          <w:tcPr>
            <w:tcW w:w="539" w:type="dxa"/>
            <w:tcBorders>
              <w:left w:val="dotted" w:sz="4" w:space="0" w:color="auto"/>
            </w:tcBorders>
            <w:shd w:val="clear" w:color="auto" w:fill="auto"/>
            <w:noWrap/>
            <w:vAlign w:val="center"/>
            <w:hideMark/>
          </w:tcPr>
          <w:p w14:paraId="78D28DD4"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85</w:t>
            </w:r>
          </w:p>
        </w:tc>
        <w:tc>
          <w:tcPr>
            <w:tcW w:w="540" w:type="dxa"/>
            <w:shd w:val="clear" w:color="auto" w:fill="auto"/>
            <w:noWrap/>
            <w:vAlign w:val="center"/>
            <w:hideMark/>
          </w:tcPr>
          <w:p w14:paraId="4097E98A"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86</w:t>
            </w:r>
          </w:p>
        </w:tc>
        <w:tc>
          <w:tcPr>
            <w:tcW w:w="540" w:type="dxa"/>
            <w:shd w:val="clear" w:color="auto" w:fill="auto"/>
            <w:noWrap/>
            <w:vAlign w:val="center"/>
            <w:hideMark/>
          </w:tcPr>
          <w:p w14:paraId="1EE71FC9"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90</w:t>
            </w:r>
          </w:p>
        </w:tc>
        <w:tc>
          <w:tcPr>
            <w:tcW w:w="539" w:type="dxa"/>
            <w:shd w:val="clear" w:color="auto" w:fill="auto"/>
            <w:noWrap/>
            <w:vAlign w:val="center"/>
            <w:hideMark/>
          </w:tcPr>
          <w:p w14:paraId="23BB34E4"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90</w:t>
            </w:r>
          </w:p>
        </w:tc>
        <w:tc>
          <w:tcPr>
            <w:tcW w:w="540" w:type="dxa"/>
            <w:shd w:val="clear" w:color="auto" w:fill="auto"/>
            <w:noWrap/>
            <w:vAlign w:val="center"/>
            <w:hideMark/>
          </w:tcPr>
          <w:p w14:paraId="5FE8E49F"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91</w:t>
            </w:r>
          </w:p>
        </w:tc>
        <w:tc>
          <w:tcPr>
            <w:tcW w:w="540" w:type="dxa"/>
            <w:tcBorders>
              <w:right w:val="dotted" w:sz="4" w:space="0" w:color="auto"/>
            </w:tcBorders>
            <w:shd w:val="clear" w:color="auto" w:fill="auto"/>
            <w:noWrap/>
            <w:vAlign w:val="center"/>
            <w:hideMark/>
          </w:tcPr>
          <w:p w14:paraId="049780C8"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95</w:t>
            </w:r>
          </w:p>
        </w:tc>
        <w:tc>
          <w:tcPr>
            <w:tcW w:w="540" w:type="dxa"/>
            <w:tcBorders>
              <w:left w:val="dotted" w:sz="4" w:space="0" w:color="auto"/>
            </w:tcBorders>
            <w:shd w:val="clear" w:color="auto" w:fill="auto"/>
            <w:noWrap/>
            <w:vAlign w:val="center"/>
            <w:hideMark/>
          </w:tcPr>
          <w:p w14:paraId="4334240A"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96</w:t>
            </w:r>
          </w:p>
        </w:tc>
      </w:tr>
      <w:tr w:rsidR="00B72D48" w:rsidRPr="007E0395" w14:paraId="02143735" w14:textId="77777777" w:rsidTr="002646F2">
        <w:trPr>
          <w:trHeight w:val="300"/>
        </w:trPr>
        <w:tc>
          <w:tcPr>
            <w:tcW w:w="1673" w:type="dxa"/>
            <w:vAlign w:val="center"/>
          </w:tcPr>
          <w:p w14:paraId="3009A161" w14:textId="77777777" w:rsidR="008E3639" w:rsidRPr="007E0395" w:rsidRDefault="008E3639" w:rsidP="002646F2">
            <w:pPr>
              <w:spacing w:after="0" w:line="240" w:lineRule="auto"/>
              <w:jc w:val="center"/>
              <w:rPr>
                <w:rStyle w:val="SchwacheHervorhebung"/>
                <w:i w:val="0"/>
                <w:color w:val="auto"/>
                <w:szCs w:val="22"/>
              </w:rPr>
            </w:pPr>
          </w:p>
        </w:tc>
        <w:tc>
          <w:tcPr>
            <w:tcW w:w="539" w:type="dxa"/>
            <w:shd w:val="clear" w:color="auto" w:fill="auto"/>
            <w:noWrap/>
            <w:vAlign w:val="center"/>
            <w:hideMark/>
          </w:tcPr>
          <w:p w14:paraId="7C80D25D"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shd w:val="clear" w:color="auto" w:fill="auto"/>
            <w:noWrap/>
            <w:vAlign w:val="center"/>
            <w:hideMark/>
          </w:tcPr>
          <w:p w14:paraId="7513289A"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shd w:val="clear" w:color="auto" w:fill="auto"/>
            <w:noWrap/>
            <w:vAlign w:val="center"/>
            <w:hideMark/>
          </w:tcPr>
          <w:p w14:paraId="7B098EA8"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39" w:type="dxa"/>
            <w:shd w:val="clear" w:color="auto" w:fill="auto"/>
            <w:noWrap/>
            <w:vAlign w:val="center"/>
            <w:hideMark/>
          </w:tcPr>
          <w:p w14:paraId="38B2C6D5"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shd w:val="clear" w:color="auto" w:fill="auto"/>
            <w:noWrap/>
            <w:vAlign w:val="center"/>
            <w:hideMark/>
          </w:tcPr>
          <w:p w14:paraId="3D82A056"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shd w:val="clear" w:color="auto" w:fill="auto"/>
            <w:noWrap/>
            <w:vAlign w:val="center"/>
            <w:hideMark/>
          </w:tcPr>
          <w:p w14:paraId="574DDD9B"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tcBorders>
              <w:right w:val="dotted" w:sz="4" w:space="0" w:color="auto"/>
            </w:tcBorders>
            <w:shd w:val="clear" w:color="auto" w:fill="auto"/>
            <w:noWrap/>
            <w:vAlign w:val="center"/>
            <w:hideMark/>
          </w:tcPr>
          <w:p w14:paraId="613B5F65"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39" w:type="dxa"/>
            <w:tcBorders>
              <w:left w:val="dotted" w:sz="4" w:space="0" w:color="auto"/>
            </w:tcBorders>
            <w:shd w:val="clear" w:color="auto" w:fill="auto"/>
            <w:noWrap/>
            <w:vAlign w:val="center"/>
            <w:hideMark/>
          </w:tcPr>
          <w:p w14:paraId="3DC78899"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shd w:val="clear" w:color="auto" w:fill="auto"/>
            <w:noWrap/>
            <w:vAlign w:val="center"/>
            <w:hideMark/>
          </w:tcPr>
          <w:p w14:paraId="2AD0266E"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40" w:type="dxa"/>
            <w:shd w:val="clear" w:color="auto" w:fill="auto"/>
            <w:noWrap/>
            <w:vAlign w:val="center"/>
            <w:hideMark/>
          </w:tcPr>
          <w:p w14:paraId="0E5F236E"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c>
          <w:tcPr>
            <w:tcW w:w="539" w:type="dxa"/>
            <w:shd w:val="clear" w:color="auto" w:fill="auto"/>
            <w:noWrap/>
            <w:vAlign w:val="center"/>
            <w:hideMark/>
          </w:tcPr>
          <w:p w14:paraId="72DEE1CA"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shd w:val="clear" w:color="auto" w:fill="auto"/>
            <w:noWrap/>
            <w:vAlign w:val="center"/>
            <w:hideMark/>
          </w:tcPr>
          <w:p w14:paraId="6B88F060"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tcBorders>
              <w:right w:val="dotted" w:sz="4" w:space="0" w:color="auto"/>
            </w:tcBorders>
            <w:shd w:val="clear" w:color="auto" w:fill="auto"/>
            <w:noWrap/>
            <w:vAlign w:val="center"/>
            <w:hideMark/>
          </w:tcPr>
          <w:p w14:paraId="7F7A8596"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nein</w:t>
            </w:r>
          </w:p>
        </w:tc>
        <w:tc>
          <w:tcPr>
            <w:tcW w:w="540" w:type="dxa"/>
            <w:tcBorders>
              <w:left w:val="dotted" w:sz="4" w:space="0" w:color="auto"/>
            </w:tcBorders>
            <w:shd w:val="clear" w:color="auto" w:fill="auto"/>
            <w:noWrap/>
            <w:vAlign w:val="center"/>
            <w:hideMark/>
          </w:tcPr>
          <w:p w14:paraId="1A63CF4B" w14:textId="77777777" w:rsidR="008E3639" w:rsidRPr="007E0395" w:rsidRDefault="008E3639" w:rsidP="002646F2">
            <w:pPr>
              <w:spacing w:after="0" w:line="240" w:lineRule="auto"/>
              <w:jc w:val="center"/>
              <w:rPr>
                <w:rStyle w:val="SchwacheHervorhebung"/>
                <w:i w:val="0"/>
                <w:color w:val="auto"/>
                <w:szCs w:val="22"/>
              </w:rPr>
            </w:pPr>
            <w:r w:rsidRPr="007E0395">
              <w:rPr>
                <w:rStyle w:val="SchwacheHervorhebung"/>
                <w:i w:val="0"/>
                <w:color w:val="auto"/>
                <w:szCs w:val="22"/>
              </w:rPr>
              <w:t>ja</w:t>
            </w:r>
          </w:p>
        </w:tc>
      </w:tr>
    </w:tbl>
    <w:p w14:paraId="21D8B155" w14:textId="705A33CB" w:rsidR="00E63ABA" w:rsidRPr="007E0395" w:rsidRDefault="00E63ABA" w:rsidP="00E63ABA">
      <w:pPr>
        <w:spacing w:before="240"/>
        <w:rPr>
          <w:b/>
        </w:rPr>
      </w:pPr>
      <w:proofErr w:type="spellStart"/>
      <w:r w:rsidRPr="007E0395">
        <w:rPr>
          <w:b/>
        </w:rPr>
        <w:t>Regelset</w:t>
      </w:r>
      <w:proofErr w:type="spellEnd"/>
      <w:r w:rsidRPr="007E0395">
        <w:rPr>
          <w:b/>
        </w:rPr>
        <w:t>:</w:t>
      </w:r>
    </w:p>
    <w:p w14:paraId="50417B51" w14:textId="0482FDE2" w:rsidR="003001FB" w:rsidRPr="007E0395" w:rsidRDefault="003001FB" w:rsidP="00E63ABA">
      <w:pPr>
        <w:tabs>
          <w:tab w:val="left" w:pos="1701"/>
          <w:tab w:val="left" w:pos="2268"/>
          <w:tab w:val="right" w:pos="9072"/>
        </w:tabs>
        <w:spacing w:before="200" w:after="200"/>
        <w:jc w:val="left"/>
        <w:rPr>
          <w:rStyle w:val="SchwacheHervorhebung"/>
          <w:i w:val="0"/>
          <w:color w:val="auto"/>
        </w:rPr>
      </w:pPr>
      <w:proofErr w:type="spellStart"/>
      <w:r w:rsidRPr="007E0395">
        <w:rPr>
          <w:rStyle w:val="SchwacheHervorhebung"/>
          <w:i w:val="0"/>
          <w:color w:val="auto"/>
        </w:rPr>
        <w:t>Luftffeuchtigkeit</w:t>
      </w:r>
      <w:proofErr w:type="spellEnd"/>
      <w:r w:rsidRPr="007E0395">
        <w:rPr>
          <w:rStyle w:val="SchwacheHervorhebung"/>
          <w:i w:val="0"/>
          <w:color w:val="auto"/>
        </w:rPr>
        <w:t xml:space="preserve">: </w:t>
      </w:r>
      <w:r w:rsidRPr="007E0395">
        <w:rPr>
          <w:rStyle w:val="SchwacheHervorhebung"/>
          <w:i w:val="0"/>
          <w:color w:val="auto"/>
        </w:rPr>
        <w:tab/>
        <w:t>&lt; 82.5 → ja</w:t>
      </w:r>
      <w:r w:rsidRPr="007E0395">
        <w:rPr>
          <w:rStyle w:val="SchwacheHervorhebung"/>
          <w:i w:val="0"/>
          <w:color w:val="auto"/>
        </w:rPr>
        <w:br/>
      </w:r>
      <w:r w:rsidRPr="007E0395">
        <w:rPr>
          <w:rStyle w:val="SchwacheHervorhebung"/>
          <w:i w:val="0"/>
          <w:color w:val="auto"/>
        </w:rPr>
        <w:tab/>
        <w:t>&lt; 95.5 → nein</w:t>
      </w:r>
      <w:r w:rsidRPr="007E0395">
        <w:rPr>
          <w:rStyle w:val="SchwacheHervorhebung"/>
          <w:i w:val="0"/>
          <w:color w:val="auto"/>
        </w:rPr>
        <w:br/>
      </w:r>
      <w:r w:rsidRPr="007E0395">
        <w:rPr>
          <w:rStyle w:val="SchwacheHervorhebung"/>
          <w:i w:val="0"/>
          <w:color w:val="auto"/>
        </w:rPr>
        <w:tab/>
        <w:t>≥ 95.5 → ja</w:t>
      </w:r>
    </w:p>
    <w:p w14:paraId="48405347" w14:textId="5DF37EFB" w:rsidR="007E0395" w:rsidRPr="007E0395" w:rsidRDefault="007E0395" w:rsidP="007E0395">
      <w:pPr>
        <w:spacing w:before="240"/>
        <w:rPr>
          <w:b/>
        </w:rPr>
      </w:pPr>
      <w:r w:rsidRPr="007E0395">
        <w:rPr>
          <w:b/>
        </w:rPr>
        <w:t>Fehlerquote:</w:t>
      </w:r>
    </w:p>
    <w:p w14:paraId="139DA190" w14:textId="77777777" w:rsidR="00437CAB" w:rsidRDefault="007E0395" w:rsidP="00E63ABA">
      <w:pPr>
        <w:tabs>
          <w:tab w:val="left" w:pos="1701"/>
          <w:tab w:val="left" w:pos="2268"/>
          <w:tab w:val="right" w:pos="9072"/>
        </w:tabs>
        <w:spacing w:before="200" w:after="200"/>
        <w:contextualSpacing/>
        <w:jc w:val="left"/>
        <w:rPr>
          <w:rStyle w:val="SchwacheHervorhebung"/>
          <w:i w:val="0"/>
          <w:color w:val="auto"/>
        </w:rPr>
      </w:pPr>
      <w:r w:rsidRPr="007E0395">
        <w:rPr>
          <w:rStyle w:val="SchwacheHervorhebung"/>
          <w:i w:val="0"/>
          <w:color w:val="auto"/>
        </w:rPr>
        <w:t xml:space="preserve">Totale Fehlerquote = 3/14 </w:t>
      </w:r>
    </w:p>
    <w:p w14:paraId="2B005EC4" w14:textId="7FB9FE3B" w:rsidR="007E0395" w:rsidRPr="007E0395" w:rsidRDefault="00437CAB" w:rsidP="00E63ABA">
      <w:pPr>
        <w:tabs>
          <w:tab w:val="left" w:pos="1701"/>
          <w:tab w:val="left" w:pos="2268"/>
          <w:tab w:val="right" w:pos="9072"/>
        </w:tabs>
        <w:spacing w:before="200" w:after="200"/>
        <w:contextualSpacing/>
        <w:jc w:val="left"/>
        <w:rPr>
          <w:rStyle w:val="SchwacheHervorhebung"/>
          <w:i w:val="0"/>
          <w:color w:val="auto"/>
        </w:rPr>
      </w:pPr>
      <w:r>
        <w:rPr>
          <w:rStyle w:val="SchwacheHervorhebung"/>
          <w:i w:val="0"/>
          <w:color w:val="auto"/>
        </w:rPr>
        <w:t>Genauigkeit = 11/14</w:t>
      </w:r>
    </w:p>
    <w:p w14:paraId="04BDF4BE" w14:textId="77777777" w:rsidR="00BD7CE2" w:rsidRPr="009E4693" w:rsidRDefault="00BD7CE2" w:rsidP="00BD7CE2">
      <w:pPr>
        <w:spacing w:after="0" w:line="240" w:lineRule="auto"/>
        <w:contextualSpacing/>
        <w:jc w:val="left"/>
        <w:rPr>
          <w:rFonts w:ascii="Source Code Pro" w:hAnsi="Source Code Pro"/>
          <w:sz w:val="16"/>
          <w:szCs w:val="16"/>
        </w:rPr>
      </w:pPr>
    </w:p>
    <w:p w14:paraId="00E7DE69" w14:textId="77777777" w:rsidR="007E0395" w:rsidRDefault="007E0395">
      <w:pPr>
        <w:spacing w:before="200" w:after="200"/>
        <w:jc w:val="left"/>
        <w:rPr>
          <w:i/>
          <w:iCs/>
          <w:color w:val="1A6647" w:themeColor="accent2" w:themeShade="80"/>
        </w:rPr>
      </w:pPr>
      <w:r>
        <w:br w:type="page"/>
      </w:r>
    </w:p>
    <w:p w14:paraId="6ECF8039" w14:textId="60CE6629" w:rsidR="001154B7" w:rsidRDefault="001154B7" w:rsidP="001154B7">
      <w:pPr>
        <w:pStyle w:val="IntensivesZitat"/>
      </w:pPr>
      <w:r w:rsidRPr="009F5C36">
        <w:lastRenderedPageBreak/>
        <w:t xml:space="preserve">Aufgabe </w:t>
      </w:r>
      <w:r w:rsidR="002E0112">
        <w:t>2</w:t>
      </w:r>
      <w:r w:rsidR="00412D69">
        <w:t>-5</w:t>
      </w:r>
      <w:r w:rsidRPr="009F5C36">
        <w:t>:</w:t>
      </w:r>
      <w:r w:rsidRPr="009F5C36">
        <w:tab/>
      </w:r>
      <w:r>
        <w:t>Laden Sie mit Weka den Datensatz zum «Wetter-Problem» und wählen Sie als Cla</w:t>
      </w:r>
      <w:r>
        <w:t>s</w:t>
      </w:r>
      <w:r>
        <w:t xml:space="preserve">sifier </w:t>
      </w:r>
      <w:proofErr w:type="spellStart"/>
      <w:r w:rsidRPr="00AE178D">
        <w:rPr>
          <w:b/>
        </w:rPr>
        <w:t>OneR</w:t>
      </w:r>
      <w:proofErr w:type="spellEnd"/>
      <w:r>
        <w:t xml:space="preserve"> mit </w:t>
      </w:r>
      <w:proofErr w:type="spellStart"/>
      <w:r>
        <w:t>minBucketSize</w:t>
      </w:r>
      <w:proofErr w:type="spellEnd"/>
      <w:r>
        <w:t xml:space="preserve"> = 6 aus. Probieren Sie nun alle vier Testverfahren durch, welche unter </w:t>
      </w:r>
      <w:r w:rsidRPr="00E435BD">
        <w:rPr>
          <w:rStyle w:val="Hervorhebung"/>
          <w:color w:val="1A6647" w:themeColor="accent2" w:themeShade="80"/>
        </w:rPr>
        <w:t>Test options</w:t>
      </w:r>
      <w:r w:rsidRPr="00E435BD">
        <w:t xml:space="preserve"> </w:t>
      </w:r>
      <w:r>
        <w:t xml:space="preserve">❷ angeboten werden. Als </w:t>
      </w:r>
      <w:proofErr w:type="spellStart"/>
      <w:r>
        <w:t>Testset</w:t>
      </w:r>
      <w:proofErr w:type="spellEnd"/>
      <w:r>
        <w:t xml:space="preserve"> steht Ihnen die Datei </w:t>
      </w:r>
      <w:r w:rsidRPr="00140304">
        <w:t>WetterProblem-TestSet</w:t>
      </w:r>
      <w:r>
        <w:t xml:space="preserve">.csv zur Verfügung. </w:t>
      </w:r>
    </w:p>
    <w:p w14:paraId="2977030B" w14:textId="77777777" w:rsidR="001154B7" w:rsidRDefault="001154B7" w:rsidP="001154B7">
      <w:pPr>
        <w:pStyle w:val="IntensivesZitat"/>
      </w:pPr>
      <w:r w:rsidRPr="003E4123">
        <w:rPr>
          <w:sz w:val="10"/>
          <w:szCs w:val="10"/>
        </w:rPr>
        <w:tab/>
      </w:r>
      <w:r w:rsidRPr="003E4123">
        <w:rPr>
          <w:sz w:val="10"/>
          <w:szCs w:val="10"/>
        </w:rPr>
        <w:br/>
      </w:r>
      <w:r>
        <w:t>Vergleichen und interpretieren Sie die Resultate, insbesondere die Prozentzahlen u</w:t>
      </w:r>
      <w:r>
        <w:t>n</w:t>
      </w:r>
      <w:r>
        <w:t xml:space="preserve">ter Summary » </w:t>
      </w:r>
      <w:proofErr w:type="spellStart"/>
      <w:r>
        <w:t>Correctly</w:t>
      </w:r>
      <w:proofErr w:type="spellEnd"/>
      <w:r>
        <w:t xml:space="preserve"> </w:t>
      </w:r>
      <w:proofErr w:type="spellStart"/>
      <w:r>
        <w:t>Classified</w:t>
      </w:r>
      <w:proofErr w:type="spellEnd"/>
      <w:r>
        <w:t xml:space="preserve"> </w:t>
      </w:r>
      <w:proofErr w:type="spellStart"/>
      <w:r>
        <w:t>Instances</w:t>
      </w:r>
      <w:proofErr w:type="spellEnd"/>
      <w:r>
        <w:t xml:space="preserve"> resp. </w:t>
      </w:r>
      <w:proofErr w:type="spellStart"/>
      <w:r>
        <w:t>Incorrectly</w:t>
      </w:r>
      <w:proofErr w:type="spellEnd"/>
      <w:r>
        <w:t xml:space="preserve"> </w:t>
      </w:r>
      <w:proofErr w:type="spellStart"/>
      <w:r>
        <w:t>Classified</w:t>
      </w:r>
      <w:proofErr w:type="spellEnd"/>
      <w:r>
        <w:t xml:space="preserve"> </w:t>
      </w:r>
      <w:proofErr w:type="spellStart"/>
      <w:r>
        <w:t>Instances</w:t>
      </w:r>
      <w:proofErr w:type="spellEnd"/>
      <w:r>
        <w:t xml:space="preserve"> und die Wahrheitsmatrizen.</w:t>
      </w:r>
    </w:p>
    <w:p w14:paraId="55BC8C0B" w14:textId="77777777" w:rsidR="001154B7" w:rsidRPr="003E4123" w:rsidRDefault="001154B7" w:rsidP="001154B7">
      <w:pPr>
        <w:pStyle w:val="IntensivesZitat"/>
        <w:rPr>
          <w:sz w:val="10"/>
          <w:szCs w:val="10"/>
        </w:rPr>
      </w:pPr>
    </w:p>
    <w:p w14:paraId="3D55740A" w14:textId="77777777" w:rsidR="001154B7" w:rsidRPr="009F5C36" w:rsidRDefault="001154B7" w:rsidP="001154B7">
      <w:pPr>
        <w:pStyle w:val="IntensivesZitat"/>
      </w:pPr>
      <w:r>
        <w:tab/>
        <w:t xml:space="preserve">Notieren Sie für alle vier Testverfahren den Wert bei Summary » Kappa </w:t>
      </w:r>
      <w:proofErr w:type="spellStart"/>
      <w:r>
        <w:t>statistics</w:t>
      </w:r>
      <w:proofErr w:type="spellEnd"/>
      <w:r>
        <w:t xml:space="preserve">. Sie werden diese Zahlen in der nächsten Übung benötigen. </w:t>
      </w:r>
    </w:p>
    <w:p w14:paraId="160B4583" w14:textId="66232167" w:rsidR="00BD7CE2" w:rsidRDefault="00CE05A6" w:rsidP="00CE05A6">
      <w:r>
        <w:br/>
        <w:t xml:space="preserve">In allen vier Fällen wird für den </w:t>
      </w:r>
      <w:proofErr w:type="spellStart"/>
      <w:r>
        <w:t>Classfier</w:t>
      </w:r>
      <w:proofErr w:type="spellEnd"/>
      <w:r>
        <w:t xml:space="preserve"> folgendes Regel-Set gewählt:</w:t>
      </w:r>
    </w:p>
    <w:p w14:paraId="0C028CC6" w14:textId="77777777" w:rsidR="00BD7CE2" w:rsidRDefault="00BD7CE2" w:rsidP="00BD7CE2">
      <w:pPr>
        <w:pStyle w:val="Report"/>
      </w:pPr>
      <w:r>
        <w:t xml:space="preserve">=== Classifier </w:t>
      </w:r>
      <w:proofErr w:type="spellStart"/>
      <w:r>
        <w:t>model</w:t>
      </w:r>
      <w:proofErr w:type="spellEnd"/>
      <w:r>
        <w:t xml:space="preserve"> (</w:t>
      </w:r>
      <w:proofErr w:type="spellStart"/>
      <w:r>
        <w:t>full</w:t>
      </w:r>
      <w:proofErr w:type="spellEnd"/>
      <w:r>
        <w:t xml:space="preserve"> </w:t>
      </w:r>
      <w:proofErr w:type="spellStart"/>
      <w:r>
        <w:t>training</w:t>
      </w:r>
      <w:proofErr w:type="spellEnd"/>
      <w:r>
        <w:t xml:space="preserve"> </w:t>
      </w:r>
      <w:proofErr w:type="spellStart"/>
      <w:r>
        <w:t>set</w:t>
      </w:r>
      <w:proofErr w:type="spellEnd"/>
      <w:r>
        <w:t>) ===</w:t>
      </w:r>
    </w:p>
    <w:p w14:paraId="58DF4C90" w14:textId="77777777" w:rsidR="00BD7CE2" w:rsidRDefault="00BD7CE2" w:rsidP="00BD7CE2">
      <w:pPr>
        <w:pStyle w:val="Report"/>
      </w:pPr>
    </w:p>
    <w:p w14:paraId="098918D7" w14:textId="77777777" w:rsidR="00BD7CE2" w:rsidRDefault="00BD7CE2" w:rsidP="00BD7CE2">
      <w:pPr>
        <w:pStyle w:val="Report"/>
      </w:pPr>
      <w:r>
        <w:t>Wetter:</w:t>
      </w:r>
    </w:p>
    <w:p w14:paraId="6B8AB27D" w14:textId="77777777" w:rsidR="00BD7CE2" w:rsidRDefault="00BD7CE2" w:rsidP="00BD7CE2">
      <w:pPr>
        <w:pStyle w:val="Report"/>
      </w:pPr>
      <w:r>
        <w:tab/>
        <w:t>sonnig</w:t>
      </w:r>
      <w:r>
        <w:tab/>
        <w:t>-&gt; nein</w:t>
      </w:r>
    </w:p>
    <w:p w14:paraId="42EE6311" w14:textId="77777777" w:rsidR="00BD7CE2" w:rsidRDefault="00BD7CE2" w:rsidP="00BD7CE2">
      <w:pPr>
        <w:pStyle w:val="Report"/>
      </w:pPr>
      <w:r>
        <w:tab/>
      </w:r>
      <w:proofErr w:type="spellStart"/>
      <w:r>
        <w:t>bewoelkt</w:t>
      </w:r>
      <w:proofErr w:type="spellEnd"/>
      <w:r>
        <w:tab/>
        <w:t>-&gt; ja</w:t>
      </w:r>
    </w:p>
    <w:p w14:paraId="4E5B4E2E" w14:textId="77777777" w:rsidR="00BD7CE2" w:rsidRDefault="00BD7CE2" w:rsidP="00BD7CE2">
      <w:pPr>
        <w:pStyle w:val="Report"/>
      </w:pPr>
      <w:r>
        <w:tab/>
        <w:t>regnerisch</w:t>
      </w:r>
      <w:r>
        <w:tab/>
        <w:t>-&gt; ja</w:t>
      </w:r>
    </w:p>
    <w:p w14:paraId="1FD30DBC" w14:textId="77777777" w:rsidR="00BD7CE2" w:rsidRDefault="00BD7CE2" w:rsidP="00BD7CE2">
      <w:pPr>
        <w:pStyle w:val="Report"/>
      </w:pPr>
      <w:r>
        <w:t xml:space="preserve">(10/14 </w:t>
      </w:r>
      <w:proofErr w:type="spellStart"/>
      <w:r>
        <w:t>instances</w:t>
      </w:r>
      <w:proofErr w:type="spellEnd"/>
      <w:r>
        <w:t xml:space="preserve"> </w:t>
      </w:r>
      <w:proofErr w:type="spellStart"/>
      <w:r>
        <w:t>correct</w:t>
      </w:r>
      <w:proofErr w:type="spellEnd"/>
      <w:r>
        <w:t>)</w:t>
      </w:r>
    </w:p>
    <w:p w14:paraId="7EC2A2A9" w14:textId="77777777" w:rsidR="00BD7CE2" w:rsidRDefault="00BD7CE2" w:rsidP="00BD7CE2">
      <w:pPr>
        <w:pStyle w:val="Report"/>
      </w:pPr>
    </w:p>
    <w:p w14:paraId="4794DA23" w14:textId="21378B21" w:rsidR="00CE05A6" w:rsidRDefault="00CE05A6" w:rsidP="001154B7">
      <w:r>
        <w:t xml:space="preserve">Allerdings unterscheiden sich die Teststatistiken der einzelnen Methoden </w:t>
      </w:r>
      <w:r w:rsidR="00664FAA">
        <w:t>s</w:t>
      </w:r>
      <w:r w:rsidR="000872D1">
        <w:t>tark. E</w:t>
      </w:r>
      <w:r w:rsidR="00664FAA">
        <w:t xml:space="preserve">s wird nur allzu deutlich klar, dass es gefährlich ist, die Leistungsfähigkeit eines </w:t>
      </w:r>
      <w:proofErr w:type="spellStart"/>
      <w:r w:rsidR="00664FAA">
        <w:t>Classifiers</w:t>
      </w:r>
      <w:proofErr w:type="spellEnd"/>
      <w:r w:rsidR="00664FAA">
        <w:t xml:space="preserve"> voraussagen zu wollen</w:t>
      </w:r>
      <w:r w:rsidR="000872D1">
        <w:t xml:space="preserve"> wenn man nur die Fehlerrate bei den Trainingsdaten betrachtet</w:t>
      </w:r>
      <w:r w:rsidR="00664FAA">
        <w:t>.</w:t>
      </w:r>
    </w:p>
    <w:p w14:paraId="4DB0E542" w14:textId="3C59AE5A" w:rsidR="00CE05A6" w:rsidRPr="00CE05A6" w:rsidRDefault="00CE05A6" w:rsidP="00CE05A6">
      <w:pPr>
        <w:spacing w:before="240" w:after="0"/>
        <w:jc w:val="left"/>
        <w:rPr>
          <w:lang w:val="fr-CH"/>
        </w:rPr>
      </w:pPr>
      <w:r w:rsidRPr="00CE05A6">
        <w:rPr>
          <w:rStyle w:val="Hervorhebung"/>
          <w:lang w:val="fr-CH"/>
        </w:rPr>
        <w:t>Use training set</w:t>
      </w:r>
    </w:p>
    <w:p w14:paraId="383B9674" w14:textId="77777777" w:rsidR="00BD7CE2" w:rsidRPr="00BD7CE2" w:rsidRDefault="00BD7CE2" w:rsidP="00BD7CE2">
      <w:pPr>
        <w:pStyle w:val="Report"/>
        <w:rPr>
          <w:lang w:val="fr-CH"/>
        </w:rPr>
      </w:pPr>
      <w:proofErr w:type="spellStart"/>
      <w:r w:rsidRPr="00BD7CE2">
        <w:rPr>
          <w:lang w:val="fr-CH"/>
        </w:rPr>
        <w:t>Correctly</w:t>
      </w:r>
      <w:proofErr w:type="spellEnd"/>
      <w:r w:rsidRPr="00BD7CE2">
        <w:rPr>
          <w:lang w:val="fr-CH"/>
        </w:rPr>
        <w:t xml:space="preserve"> </w:t>
      </w:r>
      <w:proofErr w:type="spellStart"/>
      <w:r w:rsidRPr="00BD7CE2">
        <w:rPr>
          <w:lang w:val="fr-CH"/>
        </w:rPr>
        <w:t>Classified</w:t>
      </w:r>
      <w:proofErr w:type="spellEnd"/>
      <w:r w:rsidRPr="00BD7CE2">
        <w:rPr>
          <w:lang w:val="fr-CH"/>
        </w:rPr>
        <w:t xml:space="preserve"> Instances          10               71.4286 %</w:t>
      </w:r>
    </w:p>
    <w:p w14:paraId="6107C0DF" w14:textId="77777777" w:rsidR="00BD7CE2" w:rsidRDefault="00BD7CE2" w:rsidP="00BD7CE2">
      <w:pPr>
        <w:pStyle w:val="Report"/>
        <w:rPr>
          <w:lang w:val="fr-CH"/>
        </w:rPr>
      </w:pPr>
      <w:proofErr w:type="spellStart"/>
      <w:r w:rsidRPr="00BD7CE2">
        <w:rPr>
          <w:lang w:val="fr-CH"/>
        </w:rPr>
        <w:t>Incorrectly</w:t>
      </w:r>
      <w:proofErr w:type="spellEnd"/>
      <w:r w:rsidRPr="00BD7CE2">
        <w:rPr>
          <w:lang w:val="fr-CH"/>
        </w:rPr>
        <w:t xml:space="preserve"> </w:t>
      </w:r>
      <w:proofErr w:type="spellStart"/>
      <w:r w:rsidRPr="00BD7CE2">
        <w:rPr>
          <w:lang w:val="fr-CH"/>
        </w:rPr>
        <w:t>Classified</w:t>
      </w:r>
      <w:proofErr w:type="spellEnd"/>
      <w:r w:rsidRPr="00BD7CE2">
        <w:rPr>
          <w:lang w:val="fr-CH"/>
        </w:rPr>
        <w:t xml:space="preserve"> Instances         4               28.5714 %</w:t>
      </w:r>
    </w:p>
    <w:p w14:paraId="5F300000" w14:textId="07C2F07B" w:rsidR="00190820" w:rsidRPr="00BD7CE2" w:rsidRDefault="00190820" w:rsidP="00BD7CE2">
      <w:pPr>
        <w:pStyle w:val="Report"/>
        <w:rPr>
          <w:lang w:val="fr-CH"/>
        </w:rPr>
      </w:pPr>
      <w:r w:rsidRPr="00190820">
        <w:rPr>
          <w:lang w:val="fr-CH"/>
        </w:rPr>
        <w:t xml:space="preserve">Kappa </w:t>
      </w:r>
      <w:proofErr w:type="spellStart"/>
      <w:r w:rsidRPr="00190820">
        <w:rPr>
          <w:lang w:val="fr-CH"/>
        </w:rPr>
        <w:t>statistic</w:t>
      </w:r>
      <w:proofErr w:type="spellEnd"/>
      <w:r w:rsidRPr="00190820">
        <w:rPr>
          <w:lang w:val="fr-CH"/>
        </w:rPr>
        <w:t xml:space="preserve">                          0.3778</w:t>
      </w:r>
    </w:p>
    <w:p w14:paraId="2DFE3492" w14:textId="77777777" w:rsidR="00BD7CE2" w:rsidRPr="00CE05A6" w:rsidRDefault="00BD7CE2" w:rsidP="00BD7CE2">
      <w:pPr>
        <w:pStyle w:val="Report"/>
        <w:rPr>
          <w:lang w:val="fr-CH"/>
        </w:rPr>
      </w:pPr>
      <w:r w:rsidRPr="00CE05A6">
        <w:rPr>
          <w:lang w:val="fr-CH"/>
        </w:rPr>
        <w:t>=== Confusion Matrix ===</w:t>
      </w:r>
    </w:p>
    <w:p w14:paraId="33BEEB46" w14:textId="77777777" w:rsidR="00BD7CE2" w:rsidRPr="00BD7CE2" w:rsidRDefault="00BD7CE2" w:rsidP="00BD7CE2">
      <w:pPr>
        <w:pStyle w:val="Report"/>
        <w:rPr>
          <w:lang w:val="fr-CH"/>
        </w:rPr>
      </w:pPr>
      <w:r w:rsidRPr="00CE05A6">
        <w:rPr>
          <w:lang w:val="fr-CH"/>
        </w:rPr>
        <w:t xml:space="preserve"> </w:t>
      </w:r>
      <w:proofErr w:type="gramStart"/>
      <w:r w:rsidRPr="00BD7CE2">
        <w:rPr>
          <w:lang w:val="fr-CH"/>
        </w:rPr>
        <w:t>a</w:t>
      </w:r>
      <w:proofErr w:type="gramEnd"/>
      <w:r w:rsidRPr="00BD7CE2">
        <w:rPr>
          <w:lang w:val="fr-CH"/>
        </w:rPr>
        <w:t xml:space="preserve"> b   &lt;-- </w:t>
      </w:r>
      <w:proofErr w:type="spellStart"/>
      <w:r w:rsidRPr="00BD7CE2">
        <w:rPr>
          <w:lang w:val="fr-CH"/>
        </w:rPr>
        <w:t>classified</w:t>
      </w:r>
      <w:proofErr w:type="spellEnd"/>
      <w:r w:rsidRPr="00BD7CE2">
        <w:rPr>
          <w:lang w:val="fr-CH"/>
        </w:rPr>
        <w:t xml:space="preserve"> as</w:t>
      </w:r>
    </w:p>
    <w:p w14:paraId="3E54A509" w14:textId="77777777" w:rsidR="00BD7CE2" w:rsidRPr="0047552C" w:rsidRDefault="00BD7CE2" w:rsidP="00BD7CE2">
      <w:pPr>
        <w:pStyle w:val="Report"/>
      </w:pPr>
      <w:r w:rsidRPr="00BD7CE2">
        <w:rPr>
          <w:lang w:val="fr-CH"/>
        </w:rPr>
        <w:t xml:space="preserve"> </w:t>
      </w:r>
      <w:r w:rsidRPr="0047552C">
        <w:t>3 2 | a = nein</w:t>
      </w:r>
    </w:p>
    <w:p w14:paraId="504C247C" w14:textId="77777777" w:rsidR="00BD7CE2" w:rsidRDefault="00BD7CE2" w:rsidP="00BD7CE2">
      <w:pPr>
        <w:pStyle w:val="Report"/>
      </w:pPr>
      <w:r w:rsidRPr="0047552C">
        <w:t xml:space="preserve"> </w:t>
      </w:r>
      <w:r>
        <w:t>2 7 | b = ja</w:t>
      </w:r>
    </w:p>
    <w:p w14:paraId="062481E4" w14:textId="5782771B" w:rsidR="00CE05A6" w:rsidRPr="00CE05A6" w:rsidRDefault="00CE05A6" w:rsidP="00CE05A6">
      <w:pPr>
        <w:spacing w:before="240" w:after="0"/>
        <w:jc w:val="left"/>
      </w:pPr>
      <w:r w:rsidRPr="00CE05A6">
        <w:rPr>
          <w:rStyle w:val="Hervorhebung"/>
        </w:rPr>
        <w:t>Supplied test Set (WetterProblem-TestSet.csv)</w:t>
      </w:r>
    </w:p>
    <w:p w14:paraId="2564355B" w14:textId="77777777" w:rsidR="00CE05A6" w:rsidRPr="00CE05A6" w:rsidRDefault="00CE05A6" w:rsidP="00CE05A6">
      <w:pPr>
        <w:pStyle w:val="Report"/>
        <w:rPr>
          <w:lang w:val="fr-CH"/>
        </w:rPr>
      </w:pPr>
      <w:proofErr w:type="spellStart"/>
      <w:r w:rsidRPr="00CE05A6">
        <w:rPr>
          <w:lang w:val="fr-CH"/>
        </w:rPr>
        <w:t>Correctly</w:t>
      </w:r>
      <w:proofErr w:type="spellEnd"/>
      <w:r w:rsidRPr="00CE05A6">
        <w:rPr>
          <w:lang w:val="fr-CH"/>
        </w:rPr>
        <w:t xml:space="preserve"> </w:t>
      </w:r>
      <w:proofErr w:type="spellStart"/>
      <w:r w:rsidRPr="00CE05A6">
        <w:rPr>
          <w:lang w:val="fr-CH"/>
        </w:rPr>
        <w:t>Classified</w:t>
      </w:r>
      <w:proofErr w:type="spellEnd"/>
      <w:r w:rsidRPr="00CE05A6">
        <w:rPr>
          <w:lang w:val="fr-CH"/>
        </w:rPr>
        <w:t xml:space="preserve"> Instances           3               50      %</w:t>
      </w:r>
    </w:p>
    <w:p w14:paraId="105FA673" w14:textId="77777777" w:rsidR="00CE05A6" w:rsidRDefault="00CE05A6" w:rsidP="00CE05A6">
      <w:pPr>
        <w:pStyle w:val="Report"/>
        <w:rPr>
          <w:lang w:val="fr-CH"/>
        </w:rPr>
      </w:pPr>
      <w:proofErr w:type="spellStart"/>
      <w:r w:rsidRPr="00CE05A6">
        <w:rPr>
          <w:lang w:val="fr-CH"/>
        </w:rPr>
        <w:t>Incorrectly</w:t>
      </w:r>
      <w:proofErr w:type="spellEnd"/>
      <w:r w:rsidRPr="00CE05A6">
        <w:rPr>
          <w:lang w:val="fr-CH"/>
        </w:rPr>
        <w:t xml:space="preserve"> </w:t>
      </w:r>
      <w:proofErr w:type="spellStart"/>
      <w:r w:rsidRPr="00CE05A6">
        <w:rPr>
          <w:lang w:val="fr-CH"/>
        </w:rPr>
        <w:t>Classified</w:t>
      </w:r>
      <w:proofErr w:type="spellEnd"/>
      <w:r w:rsidRPr="00CE05A6">
        <w:rPr>
          <w:lang w:val="fr-CH"/>
        </w:rPr>
        <w:t xml:space="preserve"> Instances         3               50      %</w:t>
      </w:r>
    </w:p>
    <w:p w14:paraId="5C90668A" w14:textId="0A0F158F" w:rsidR="00190820" w:rsidRPr="00CE05A6" w:rsidRDefault="00190820" w:rsidP="00CE05A6">
      <w:pPr>
        <w:pStyle w:val="Report"/>
        <w:rPr>
          <w:lang w:val="fr-CH"/>
        </w:rPr>
      </w:pPr>
      <w:r w:rsidRPr="00190820">
        <w:rPr>
          <w:lang w:val="fr-CH"/>
        </w:rPr>
        <w:t xml:space="preserve">Kappa </w:t>
      </w:r>
      <w:proofErr w:type="spellStart"/>
      <w:r w:rsidRPr="00190820">
        <w:rPr>
          <w:lang w:val="fr-CH"/>
        </w:rPr>
        <w:t>statistic</w:t>
      </w:r>
      <w:proofErr w:type="spellEnd"/>
      <w:r w:rsidRPr="00190820">
        <w:rPr>
          <w:lang w:val="fr-CH"/>
        </w:rPr>
        <w:t xml:space="preserve">                          0.1818</w:t>
      </w:r>
    </w:p>
    <w:p w14:paraId="03A8472B" w14:textId="77777777" w:rsidR="00CE05A6" w:rsidRPr="00CE05A6" w:rsidRDefault="00CE05A6" w:rsidP="00CE05A6">
      <w:pPr>
        <w:pStyle w:val="Report"/>
        <w:rPr>
          <w:lang w:val="fr-CH"/>
        </w:rPr>
      </w:pPr>
      <w:r w:rsidRPr="00CE05A6">
        <w:rPr>
          <w:lang w:val="fr-CH"/>
        </w:rPr>
        <w:t>=== Confusion Matrix ===</w:t>
      </w:r>
    </w:p>
    <w:p w14:paraId="5F80648F" w14:textId="77777777" w:rsidR="00CE05A6" w:rsidRPr="00CE05A6" w:rsidRDefault="00CE05A6" w:rsidP="00CE05A6">
      <w:pPr>
        <w:pStyle w:val="Report"/>
        <w:rPr>
          <w:lang w:val="fr-CH"/>
        </w:rPr>
      </w:pPr>
      <w:r w:rsidRPr="00CE05A6">
        <w:rPr>
          <w:lang w:val="fr-CH"/>
        </w:rPr>
        <w:t xml:space="preserve"> </w:t>
      </w:r>
      <w:proofErr w:type="gramStart"/>
      <w:r w:rsidRPr="00CE05A6">
        <w:rPr>
          <w:lang w:val="fr-CH"/>
        </w:rPr>
        <w:t>a</w:t>
      </w:r>
      <w:proofErr w:type="gramEnd"/>
      <w:r w:rsidRPr="00CE05A6">
        <w:rPr>
          <w:lang w:val="fr-CH"/>
        </w:rPr>
        <w:t xml:space="preserve"> b   &lt;-- </w:t>
      </w:r>
      <w:proofErr w:type="spellStart"/>
      <w:r w:rsidRPr="00CE05A6">
        <w:rPr>
          <w:lang w:val="fr-CH"/>
        </w:rPr>
        <w:t>classified</w:t>
      </w:r>
      <w:proofErr w:type="spellEnd"/>
      <w:r w:rsidRPr="00CE05A6">
        <w:rPr>
          <w:lang w:val="fr-CH"/>
        </w:rPr>
        <w:t xml:space="preserve"> as</w:t>
      </w:r>
    </w:p>
    <w:p w14:paraId="5B9EB1AA" w14:textId="77777777" w:rsidR="00CE05A6" w:rsidRPr="00CE05A6" w:rsidRDefault="00CE05A6" w:rsidP="00CE05A6">
      <w:pPr>
        <w:pStyle w:val="Report"/>
        <w:rPr>
          <w:lang w:val="fr-CH"/>
        </w:rPr>
      </w:pPr>
      <w:r w:rsidRPr="00CE05A6">
        <w:rPr>
          <w:lang w:val="fr-CH"/>
        </w:rPr>
        <w:t xml:space="preserve"> 1 3 | a = </w:t>
      </w:r>
      <w:proofErr w:type="spellStart"/>
      <w:r w:rsidRPr="00CE05A6">
        <w:rPr>
          <w:lang w:val="fr-CH"/>
        </w:rPr>
        <w:t>nein</w:t>
      </w:r>
      <w:proofErr w:type="spellEnd"/>
    </w:p>
    <w:p w14:paraId="5CD22D66" w14:textId="7212C04A" w:rsidR="00CE05A6" w:rsidRPr="00EB33C8" w:rsidRDefault="00CE05A6" w:rsidP="00CE05A6">
      <w:pPr>
        <w:pStyle w:val="Report"/>
        <w:rPr>
          <w:lang w:val="fr-CH"/>
        </w:rPr>
      </w:pPr>
      <w:r w:rsidRPr="00CE05A6">
        <w:rPr>
          <w:lang w:val="fr-CH"/>
        </w:rPr>
        <w:t xml:space="preserve"> </w:t>
      </w:r>
      <w:r w:rsidRPr="00EB33C8">
        <w:rPr>
          <w:lang w:val="fr-CH"/>
        </w:rPr>
        <w:t xml:space="preserve">0 2 | b = </w:t>
      </w:r>
      <w:proofErr w:type="spellStart"/>
      <w:r w:rsidRPr="00EB33C8">
        <w:rPr>
          <w:lang w:val="fr-CH"/>
        </w:rPr>
        <w:t>ja</w:t>
      </w:r>
      <w:proofErr w:type="spellEnd"/>
    </w:p>
    <w:p w14:paraId="2D8D23D2" w14:textId="33B5BAAA" w:rsidR="00B97A2B" w:rsidRPr="00EB33C8" w:rsidRDefault="00B97A2B" w:rsidP="00B97A2B">
      <w:pPr>
        <w:spacing w:before="240" w:after="0"/>
        <w:jc w:val="left"/>
        <w:rPr>
          <w:lang w:val="fr-CH"/>
        </w:rPr>
      </w:pPr>
      <w:r w:rsidRPr="00EB33C8">
        <w:rPr>
          <w:rStyle w:val="Hervorhebung"/>
          <w:lang w:val="fr-CH"/>
        </w:rPr>
        <w:t>Cross-Validation (10 Folds)</w:t>
      </w:r>
    </w:p>
    <w:p w14:paraId="2544004D" w14:textId="77777777" w:rsidR="00B97A2B" w:rsidRPr="00B97A2B" w:rsidRDefault="00B97A2B" w:rsidP="00B97A2B">
      <w:pPr>
        <w:pStyle w:val="Report"/>
        <w:rPr>
          <w:lang w:val="fr-CH"/>
        </w:rPr>
      </w:pPr>
      <w:proofErr w:type="spellStart"/>
      <w:r w:rsidRPr="00B97A2B">
        <w:rPr>
          <w:lang w:val="fr-CH"/>
        </w:rPr>
        <w:t>Correctly</w:t>
      </w:r>
      <w:proofErr w:type="spellEnd"/>
      <w:r w:rsidRPr="00B97A2B">
        <w:rPr>
          <w:lang w:val="fr-CH"/>
        </w:rPr>
        <w:t xml:space="preserve"> </w:t>
      </w:r>
      <w:proofErr w:type="spellStart"/>
      <w:r w:rsidRPr="00B97A2B">
        <w:rPr>
          <w:lang w:val="fr-CH"/>
        </w:rPr>
        <w:t>Classified</w:t>
      </w:r>
      <w:proofErr w:type="spellEnd"/>
      <w:r w:rsidRPr="00B97A2B">
        <w:rPr>
          <w:lang w:val="fr-CH"/>
        </w:rPr>
        <w:t xml:space="preserve"> Instances           5               35.7143 %</w:t>
      </w:r>
    </w:p>
    <w:p w14:paraId="3CCC4863" w14:textId="77777777" w:rsidR="00B97A2B" w:rsidRDefault="00B97A2B" w:rsidP="00B97A2B">
      <w:pPr>
        <w:pStyle w:val="Report"/>
        <w:rPr>
          <w:lang w:val="fr-CH"/>
        </w:rPr>
      </w:pPr>
      <w:proofErr w:type="spellStart"/>
      <w:r w:rsidRPr="00B97A2B">
        <w:rPr>
          <w:lang w:val="fr-CH"/>
        </w:rPr>
        <w:t>Incorrectly</w:t>
      </w:r>
      <w:proofErr w:type="spellEnd"/>
      <w:r w:rsidRPr="00B97A2B">
        <w:rPr>
          <w:lang w:val="fr-CH"/>
        </w:rPr>
        <w:t xml:space="preserve"> </w:t>
      </w:r>
      <w:proofErr w:type="spellStart"/>
      <w:r w:rsidRPr="00B97A2B">
        <w:rPr>
          <w:lang w:val="fr-CH"/>
        </w:rPr>
        <w:t>Classified</w:t>
      </w:r>
      <w:proofErr w:type="spellEnd"/>
      <w:r w:rsidRPr="00B97A2B">
        <w:rPr>
          <w:lang w:val="fr-CH"/>
        </w:rPr>
        <w:t xml:space="preserve"> Instances         9               64.2857 %</w:t>
      </w:r>
    </w:p>
    <w:p w14:paraId="7FBAB589" w14:textId="614F0C98" w:rsidR="00190820" w:rsidRPr="00B97A2B" w:rsidRDefault="00190820" w:rsidP="00B97A2B">
      <w:pPr>
        <w:pStyle w:val="Report"/>
        <w:rPr>
          <w:lang w:val="fr-CH"/>
        </w:rPr>
      </w:pPr>
      <w:r w:rsidRPr="00190820">
        <w:rPr>
          <w:lang w:val="fr-CH"/>
        </w:rPr>
        <w:t xml:space="preserve">Kappa </w:t>
      </w:r>
      <w:proofErr w:type="spellStart"/>
      <w:r w:rsidRPr="00190820">
        <w:rPr>
          <w:lang w:val="fr-CH"/>
        </w:rPr>
        <w:t>statistic</w:t>
      </w:r>
      <w:proofErr w:type="spellEnd"/>
      <w:r w:rsidRPr="00190820">
        <w:rPr>
          <w:lang w:val="fr-CH"/>
        </w:rPr>
        <w:t xml:space="preserve">                         -0.1455</w:t>
      </w:r>
    </w:p>
    <w:p w14:paraId="1FE3BCD7" w14:textId="77777777" w:rsidR="00B97A2B" w:rsidRPr="00B97A2B" w:rsidRDefault="00B97A2B" w:rsidP="00B97A2B">
      <w:pPr>
        <w:pStyle w:val="Report"/>
        <w:rPr>
          <w:lang w:val="fr-CH"/>
        </w:rPr>
      </w:pPr>
      <w:r w:rsidRPr="00B97A2B">
        <w:rPr>
          <w:lang w:val="fr-CH"/>
        </w:rPr>
        <w:t>=== Confusion Matrix ===</w:t>
      </w:r>
    </w:p>
    <w:p w14:paraId="196C0D34" w14:textId="77777777" w:rsidR="00B97A2B" w:rsidRPr="00B97A2B" w:rsidRDefault="00B97A2B" w:rsidP="00B97A2B">
      <w:pPr>
        <w:pStyle w:val="Report"/>
        <w:rPr>
          <w:lang w:val="fr-CH"/>
        </w:rPr>
      </w:pPr>
      <w:r w:rsidRPr="00B97A2B">
        <w:rPr>
          <w:lang w:val="fr-CH"/>
        </w:rPr>
        <w:t xml:space="preserve"> </w:t>
      </w:r>
      <w:proofErr w:type="gramStart"/>
      <w:r w:rsidRPr="00B97A2B">
        <w:rPr>
          <w:lang w:val="fr-CH"/>
        </w:rPr>
        <w:t>a</w:t>
      </w:r>
      <w:proofErr w:type="gramEnd"/>
      <w:r w:rsidRPr="00B97A2B">
        <w:rPr>
          <w:lang w:val="fr-CH"/>
        </w:rPr>
        <w:t xml:space="preserve"> b   &lt;-- </w:t>
      </w:r>
      <w:proofErr w:type="spellStart"/>
      <w:r w:rsidRPr="00B97A2B">
        <w:rPr>
          <w:lang w:val="fr-CH"/>
        </w:rPr>
        <w:t>classified</w:t>
      </w:r>
      <w:proofErr w:type="spellEnd"/>
      <w:r w:rsidRPr="00B97A2B">
        <w:rPr>
          <w:lang w:val="fr-CH"/>
        </w:rPr>
        <w:t xml:space="preserve"> as</w:t>
      </w:r>
    </w:p>
    <w:p w14:paraId="61433C4F" w14:textId="77777777" w:rsidR="00B97A2B" w:rsidRPr="00B97A2B" w:rsidRDefault="00B97A2B" w:rsidP="00B97A2B">
      <w:pPr>
        <w:pStyle w:val="Report"/>
        <w:rPr>
          <w:lang w:val="fr-CH"/>
        </w:rPr>
      </w:pPr>
      <w:r w:rsidRPr="00B97A2B">
        <w:rPr>
          <w:lang w:val="fr-CH"/>
        </w:rPr>
        <w:t xml:space="preserve"> 3 2 | a = </w:t>
      </w:r>
      <w:proofErr w:type="spellStart"/>
      <w:r w:rsidRPr="00B97A2B">
        <w:rPr>
          <w:lang w:val="fr-CH"/>
        </w:rPr>
        <w:t>nein</w:t>
      </w:r>
      <w:proofErr w:type="spellEnd"/>
    </w:p>
    <w:p w14:paraId="1AA3E83D" w14:textId="4CE3AA3E" w:rsidR="00B97A2B" w:rsidRPr="00CE05A6" w:rsidRDefault="00B97A2B" w:rsidP="00B97A2B">
      <w:pPr>
        <w:pStyle w:val="Report"/>
        <w:rPr>
          <w:lang w:val="fr-CH"/>
        </w:rPr>
      </w:pPr>
      <w:r w:rsidRPr="00B97A2B">
        <w:rPr>
          <w:lang w:val="fr-CH"/>
        </w:rPr>
        <w:t xml:space="preserve"> 7 2 | b = </w:t>
      </w:r>
      <w:proofErr w:type="spellStart"/>
      <w:r w:rsidRPr="00B97A2B">
        <w:rPr>
          <w:lang w:val="fr-CH"/>
        </w:rPr>
        <w:t>ja</w:t>
      </w:r>
      <w:proofErr w:type="spellEnd"/>
    </w:p>
    <w:p w14:paraId="1D112170" w14:textId="30352669" w:rsidR="00B97A2B" w:rsidRPr="00B97A2B" w:rsidRDefault="00B97A2B" w:rsidP="00B97A2B">
      <w:pPr>
        <w:spacing w:before="240" w:after="0"/>
        <w:jc w:val="left"/>
        <w:rPr>
          <w:lang w:val="fr-CH"/>
        </w:rPr>
      </w:pPr>
      <w:r>
        <w:rPr>
          <w:rStyle w:val="Hervorhebung"/>
          <w:lang w:val="fr-CH"/>
        </w:rPr>
        <w:t>Percentage split (66 %)</w:t>
      </w:r>
    </w:p>
    <w:p w14:paraId="5D0AD306" w14:textId="77777777" w:rsidR="00B22BDC" w:rsidRPr="00B22BDC" w:rsidRDefault="00B22BDC" w:rsidP="00B22BDC">
      <w:pPr>
        <w:pStyle w:val="Report"/>
        <w:rPr>
          <w:lang w:val="fr-CH"/>
        </w:rPr>
      </w:pPr>
      <w:proofErr w:type="spellStart"/>
      <w:r w:rsidRPr="00B22BDC">
        <w:rPr>
          <w:lang w:val="fr-CH"/>
        </w:rPr>
        <w:t>Correctly</w:t>
      </w:r>
      <w:proofErr w:type="spellEnd"/>
      <w:r w:rsidRPr="00B22BDC">
        <w:rPr>
          <w:lang w:val="fr-CH"/>
        </w:rPr>
        <w:t xml:space="preserve"> </w:t>
      </w:r>
      <w:proofErr w:type="spellStart"/>
      <w:r w:rsidRPr="00B22BDC">
        <w:rPr>
          <w:lang w:val="fr-CH"/>
        </w:rPr>
        <w:t>Classified</w:t>
      </w:r>
      <w:proofErr w:type="spellEnd"/>
      <w:r w:rsidRPr="00B22BDC">
        <w:rPr>
          <w:lang w:val="fr-CH"/>
        </w:rPr>
        <w:t xml:space="preserve"> Instances           2               40      %</w:t>
      </w:r>
    </w:p>
    <w:p w14:paraId="034E7FF9" w14:textId="77777777" w:rsidR="00B22BDC" w:rsidRDefault="00B22BDC" w:rsidP="00B22BDC">
      <w:pPr>
        <w:pStyle w:val="Report"/>
        <w:rPr>
          <w:lang w:val="fr-CH"/>
        </w:rPr>
      </w:pPr>
      <w:proofErr w:type="spellStart"/>
      <w:r w:rsidRPr="00B22BDC">
        <w:rPr>
          <w:lang w:val="fr-CH"/>
        </w:rPr>
        <w:t>Incorrectly</w:t>
      </w:r>
      <w:proofErr w:type="spellEnd"/>
      <w:r w:rsidRPr="00B22BDC">
        <w:rPr>
          <w:lang w:val="fr-CH"/>
        </w:rPr>
        <w:t xml:space="preserve"> </w:t>
      </w:r>
      <w:proofErr w:type="spellStart"/>
      <w:r w:rsidRPr="00B22BDC">
        <w:rPr>
          <w:lang w:val="fr-CH"/>
        </w:rPr>
        <w:t>Classified</w:t>
      </w:r>
      <w:proofErr w:type="spellEnd"/>
      <w:r w:rsidRPr="00B22BDC">
        <w:rPr>
          <w:lang w:val="fr-CH"/>
        </w:rPr>
        <w:t xml:space="preserve"> Instances         3               60      %</w:t>
      </w:r>
    </w:p>
    <w:p w14:paraId="30A30500" w14:textId="44061A76" w:rsidR="00190820" w:rsidRPr="00B22BDC" w:rsidRDefault="00190820" w:rsidP="00B22BDC">
      <w:pPr>
        <w:pStyle w:val="Report"/>
        <w:rPr>
          <w:lang w:val="fr-CH"/>
        </w:rPr>
      </w:pPr>
      <w:r w:rsidRPr="00190820">
        <w:rPr>
          <w:lang w:val="fr-CH"/>
        </w:rPr>
        <w:t xml:space="preserve">Kappa </w:t>
      </w:r>
      <w:proofErr w:type="spellStart"/>
      <w:r w:rsidRPr="00190820">
        <w:rPr>
          <w:lang w:val="fr-CH"/>
        </w:rPr>
        <w:t>statistic</w:t>
      </w:r>
      <w:proofErr w:type="spellEnd"/>
      <w:r w:rsidRPr="00190820">
        <w:rPr>
          <w:lang w:val="fr-CH"/>
        </w:rPr>
        <w:t xml:space="preserve">                         -0.3636</w:t>
      </w:r>
    </w:p>
    <w:p w14:paraId="18AC765E" w14:textId="25D0014E" w:rsidR="00B22BDC" w:rsidRPr="00EB33C8" w:rsidRDefault="00E91B3D" w:rsidP="00B22BDC">
      <w:pPr>
        <w:pStyle w:val="Report"/>
        <w:rPr>
          <w:lang w:val="fr-CH"/>
        </w:rPr>
      </w:pPr>
      <w:r w:rsidRPr="00EB33C8">
        <w:rPr>
          <w:lang w:val="fr-CH"/>
        </w:rPr>
        <w:t>=== Confusion Matrix ===</w:t>
      </w:r>
    </w:p>
    <w:p w14:paraId="2B45AAC6" w14:textId="77777777" w:rsidR="00B22BDC" w:rsidRPr="00B22BDC" w:rsidRDefault="00B22BDC" w:rsidP="00B22BDC">
      <w:pPr>
        <w:pStyle w:val="Report"/>
        <w:rPr>
          <w:lang w:val="fr-CH"/>
        </w:rPr>
      </w:pPr>
      <w:r w:rsidRPr="00EB33C8">
        <w:rPr>
          <w:lang w:val="fr-CH"/>
        </w:rPr>
        <w:t xml:space="preserve"> </w:t>
      </w:r>
      <w:proofErr w:type="gramStart"/>
      <w:r w:rsidRPr="00B22BDC">
        <w:rPr>
          <w:lang w:val="fr-CH"/>
        </w:rPr>
        <w:t>a</w:t>
      </w:r>
      <w:proofErr w:type="gramEnd"/>
      <w:r w:rsidRPr="00B22BDC">
        <w:rPr>
          <w:lang w:val="fr-CH"/>
        </w:rPr>
        <w:t xml:space="preserve"> b   &lt;-- </w:t>
      </w:r>
      <w:proofErr w:type="spellStart"/>
      <w:r w:rsidRPr="00B22BDC">
        <w:rPr>
          <w:lang w:val="fr-CH"/>
        </w:rPr>
        <w:t>classified</w:t>
      </w:r>
      <w:proofErr w:type="spellEnd"/>
      <w:r w:rsidRPr="00B22BDC">
        <w:rPr>
          <w:lang w:val="fr-CH"/>
        </w:rPr>
        <w:t xml:space="preserve"> as</w:t>
      </w:r>
    </w:p>
    <w:p w14:paraId="2AB5315E" w14:textId="77777777" w:rsidR="00B22BDC" w:rsidRPr="00945006" w:rsidRDefault="00B22BDC" w:rsidP="00B22BDC">
      <w:pPr>
        <w:pStyle w:val="Report"/>
      </w:pPr>
      <w:r w:rsidRPr="00B22BDC">
        <w:rPr>
          <w:lang w:val="fr-CH"/>
        </w:rPr>
        <w:t xml:space="preserve"> </w:t>
      </w:r>
      <w:r w:rsidRPr="00945006">
        <w:t>0 2 | a = nein</w:t>
      </w:r>
    </w:p>
    <w:p w14:paraId="5EACA475" w14:textId="1141452B" w:rsidR="00761C7F" w:rsidRPr="006D46A6" w:rsidRDefault="00B22BDC" w:rsidP="00EB33C8">
      <w:pPr>
        <w:pStyle w:val="Report"/>
      </w:pPr>
      <w:r w:rsidRPr="00945006">
        <w:t xml:space="preserve"> </w:t>
      </w:r>
      <w:r w:rsidRPr="006D46A6">
        <w:t>1 2 | b = ja</w:t>
      </w:r>
      <w:r w:rsidR="00761C7F" w:rsidRPr="006D46A6">
        <w:br w:type="page"/>
      </w:r>
    </w:p>
    <w:p w14:paraId="30671BFD" w14:textId="603460FA" w:rsidR="006D46A6" w:rsidRPr="00121B8E" w:rsidRDefault="006D46A6" w:rsidP="006D46A6">
      <w:pPr>
        <w:pStyle w:val="IntensivesZitat"/>
      </w:pPr>
      <w:r w:rsidRPr="00121B8E">
        <w:lastRenderedPageBreak/>
        <w:t xml:space="preserve">Aufgabe </w:t>
      </w:r>
      <w:r w:rsidR="003671A0">
        <w:t>2</w:t>
      </w:r>
      <w:r>
        <w:t>-6</w:t>
      </w:r>
      <w:r w:rsidRPr="00121B8E">
        <w:t>:</w:t>
      </w:r>
      <w:r w:rsidRPr="00121B8E">
        <w:tab/>
      </w:r>
      <w:r>
        <w:t xml:space="preserve">Vergleichen Sie die Werte für </w:t>
      </w:r>
      <w:r w:rsidRPr="0036235C">
        <w:rPr>
          <w:rFonts w:ascii="Symbol" w:hAnsi="Symbol"/>
        </w:rPr>
        <w:t></w:t>
      </w:r>
      <w:r>
        <w:t>, welche Sie bei der letzten Aufgabe notiert haben und machen Sie eine Aussage über die Brauchbarkeit der verschiedenen Classifier.</w:t>
      </w:r>
      <w:r w:rsidRPr="00121B8E">
        <w:t xml:space="preserve"> </w:t>
      </w:r>
    </w:p>
    <w:p w14:paraId="6D5A3016" w14:textId="3ADE102A" w:rsidR="00353B99" w:rsidRDefault="00C00FA1">
      <w:pPr>
        <w:spacing w:before="200" w:after="200"/>
        <w:jc w:val="left"/>
      </w:pPr>
      <w:r>
        <w:t xml:space="preserve">Sämtliche Werte für </w:t>
      </w:r>
      <w:r w:rsidRPr="00C00FA1">
        <w:rPr>
          <w:rFonts w:ascii="Symbol" w:hAnsi="Symbol"/>
        </w:rPr>
        <w:t></w:t>
      </w:r>
      <w:r>
        <w:rPr>
          <w:rFonts w:ascii="Symbol" w:hAnsi="Symbol"/>
        </w:rPr>
        <w:t></w:t>
      </w:r>
      <w:r>
        <w:t>liegen unter 0.40 womit die erhaltenen Classifier ziemlich unbrauchbar sind. Dies ist aber nicht weiter verwunderlich, da das «Wetter-Problem» einerseits nur über sehr wenige Instanzen verfügt, andererseits kein realer Datensatz ist, sondern nur zur Veranschaulichung ve</w:t>
      </w:r>
      <w:r>
        <w:t>r</w:t>
      </w:r>
      <w:r>
        <w:t>schiedener Data-Mining-Techniken dient.</w:t>
      </w:r>
    </w:p>
    <w:p w14:paraId="741EE668" w14:textId="7009467C" w:rsidR="00C00FA1" w:rsidRDefault="00C00FA1">
      <w:pPr>
        <w:spacing w:before="200" w:after="200"/>
        <w:jc w:val="left"/>
      </w:pPr>
      <w:r>
        <w:t xml:space="preserve">Interessant ist aber der Umstand, dass </w:t>
      </w:r>
      <w:r w:rsidR="007B74D3" w:rsidRPr="0036235C">
        <w:rPr>
          <w:rFonts w:ascii="Symbol" w:hAnsi="Symbol"/>
        </w:rPr>
        <w:t></w:t>
      </w:r>
      <w:r w:rsidR="007B74D3">
        <w:rPr>
          <w:rFonts w:ascii="Symbol" w:hAnsi="Symbol"/>
        </w:rPr>
        <w:t></w:t>
      </w:r>
      <w:r w:rsidR="007B74D3">
        <w:t>auch negative Werte annehmen kann. Das bedeutet dann, dass ein Zufalls-Classifier in diesem Fall die Daten besser klassifizieren würde als der trainierte Class</w:t>
      </w:r>
      <w:r w:rsidR="007B74D3">
        <w:t>i</w:t>
      </w:r>
      <w:r w:rsidR="007B74D3">
        <w:t>fier – auf realen Datensätzen ein deutliches Alarmzeichen!</w:t>
      </w:r>
    </w:p>
    <w:p w14:paraId="6C9B5A24" w14:textId="77777777" w:rsidR="00C00FA1" w:rsidRDefault="00C00FA1">
      <w:pPr>
        <w:spacing w:before="200" w:after="200"/>
        <w:jc w:val="left"/>
      </w:pPr>
    </w:p>
    <w:p w14:paraId="1A34969C" w14:textId="4ADED773" w:rsidR="00353B99" w:rsidRPr="00121B8E" w:rsidRDefault="00353B99" w:rsidP="00353B99">
      <w:pPr>
        <w:pStyle w:val="IntensivesZitat"/>
      </w:pPr>
      <w:r w:rsidRPr="00121B8E">
        <w:t xml:space="preserve">Aufgabe </w:t>
      </w:r>
      <w:r w:rsidR="003671A0">
        <w:t>2</w:t>
      </w:r>
      <w:r w:rsidR="007F6170">
        <w:t>-7</w:t>
      </w:r>
      <w:r w:rsidRPr="00121B8E">
        <w:t>:</w:t>
      </w:r>
      <w:r w:rsidRPr="00121B8E">
        <w:tab/>
      </w:r>
      <w:r>
        <w:t xml:space="preserve">Berechnen Sie </w:t>
      </w:r>
      <w:r w:rsidRPr="0036235C">
        <w:rPr>
          <w:rFonts w:ascii="Symbol" w:hAnsi="Symbol"/>
        </w:rPr>
        <w:t></w:t>
      </w:r>
      <w:r>
        <w:rPr>
          <w:rFonts w:ascii="Symbol" w:hAnsi="Symbol"/>
        </w:rPr>
        <w:t></w:t>
      </w:r>
      <w:r>
        <w:t>für das «Wetter-Problem» von Hand und interpretieren Sie den Wert. Verwenden Sie für Ihre Überlegungen die gegebene Wahrheitsmatrix.</w:t>
      </w:r>
      <w:r w:rsidRPr="00121B8E">
        <w:t xml:space="preserve"> </w:t>
      </w:r>
    </w:p>
    <w:p w14:paraId="6E829AC3" w14:textId="77777777" w:rsidR="00353B99" w:rsidRPr="00957C39" w:rsidRDefault="00353B99" w:rsidP="00353B99">
      <w:pPr>
        <w:spacing w:after="0"/>
        <w:jc w:val="left"/>
        <w:rPr>
          <w:sz w:val="10"/>
          <w:szCs w:val="10"/>
        </w:rPr>
      </w:pPr>
    </w:p>
    <w:tbl>
      <w:tblPr>
        <w:tblStyle w:val="Formatvorlage1"/>
        <w:tblW w:w="4884" w:type="pct"/>
        <w:tblLayout w:type="fixed"/>
        <w:tblLook w:val="0460" w:firstRow="1" w:lastRow="1" w:firstColumn="0" w:lastColumn="0" w:noHBand="0" w:noVBand="1"/>
      </w:tblPr>
      <w:tblGrid>
        <w:gridCol w:w="2410"/>
        <w:gridCol w:w="3331"/>
        <w:gridCol w:w="3331"/>
      </w:tblGrid>
      <w:tr w:rsidR="00353B99" w:rsidRPr="00120C9F" w14:paraId="3202130C" w14:textId="77777777" w:rsidTr="00C00FA1">
        <w:trPr>
          <w:cnfStyle w:val="100000000000" w:firstRow="1" w:lastRow="0" w:firstColumn="0" w:lastColumn="0" w:oddVBand="0" w:evenVBand="0" w:oddHBand="0" w:evenHBand="0" w:firstRowFirstColumn="0" w:firstRowLastColumn="0" w:lastRowFirstColumn="0" w:lastRowLastColumn="0"/>
          <w:trHeight w:val="300"/>
        </w:trPr>
        <w:tc>
          <w:tcPr>
            <w:tcW w:w="1328"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23781E9B" w14:textId="77777777" w:rsidR="00353B99" w:rsidRPr="00120C9F" w:rsidRDefault="00353B99" w:rsidP="00C00FA1">
            <w:pPr>
              <w:spacing w:after="0"/>
              <w:jc w:val="left"/>
              <w:rPr>
                <w:rFonts w:ascii="Calibri" w:eastAsia="Times New Roman" w:hAnsi="Calibri" w:cs="Calibri"/>
                <w:color w:val="1A6647" w:themeColor="accent2" w:themeShade="80"/>
                <w:szCs w:val="22"/>
                <w:lang w:eastAsia="de-CH"/>
              </w:rPr>
            </w:pPr>
          </w:p>
        </w:tc>
        <w:tc>
          <w:tcPr>
            <w:tcW w:w="1836"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523AEC36" w14:textId="77777777" w:rsidR="00353B99" w:rsidRPr="00120C9F" w:rsidRDefault="00353B99" w:rsidP="00C00FA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Klasse </w:t>
            </w:r>
            <w:r w:rsidRPr="00120C9F">
              <w:rPr>
                <w:rStyle w:val="SchwacheHervorhebung"/>
                <w:color w:val="27986A" w:themeColor="accent2" w:themeShade="BF"/>
              </w:rPr>
              <w:t>nein</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c>
          <w:tcPr>
            <w:tcW w:w="1836"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3984AD88" w14:textId="77777777" w:rsidR="00353B99" w:rsidRPr="00120C9F" w:rsidRDefault="00353B99" w:rsidP="00C00FA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Klasse </w:t>
            </w:r>
            <w:r w:rsidRPr="00120C9F">
              <w:rPr>
                <w:rStyle w:val="SchwacheHervorhebung"/>
                <w:color w:val="27986A" w:themeColor="accent2" w:themeShade="BF"/>
              </w:rPr>
              <w:t>ja</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r>
      <w:tr w:rsidR="00353B99" w:rsidRPr="00120C9F" w14:paraId="6F7EB93A" w14:textId="77777777" w:rsidTr="00C00FA1">
        <w:trPr>
          <w:cnfStyle w:val="000000100000" w:firstRow="0" w:lastRow="0" w:firstColumn="0" w:lastColumn="0" w:oddVBand="0" w:evenVBand="0" w:oddHBand="1" w:evenHBand="0" w:firstRowFirstColumn="0" w:firstRowLastColumn="0" w:lastRowFirstColumn="0" w:lastRowLastColumn="0"/>
          <w:trHeight w:val="300"/>
        </w:trPr>
        <w:tc>
          <w:tcPr>
            <w:tcW w:w="1328" w:type="pct"/>
            <w:tcBorders>
              <w:top w:val="single" w:sz="4" w:space="0" w:color="35CB8E" w:themeColor="accent2"/>
              <w:right w:val="single" w:sz="4" w:space="0" w:color="35CB8E" w:themeColor="accent2"/>
            </w:tcBorders>
            <w:shd w:val="clear" w:color="auto" w:fill="D6F4E8" w:themeFill="accent2" w:themeFillTint="33"/>
          </w:tcPr>
          <w:p w14:paraId="14A188A1" w14:textId="77777777" w:rsidR="00353B99" w:rsidRPr="00120C9F" w:rsidRDefault="00353B99" w:rsidP="00C00FA1">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sidRPr="00120C9F">
              <w:rPr>
                <w:rStyle w:val="SchwacheHervorhebung"/>
                <w:b/>
                <w:color w:val="27986A" w:themeColor="accent2" w:themeShade="BF"/>
              </w:rPr>
              <w:t>nein</w:t>
            </w:r>
          </w:p>
        </w:tc>
        <w:tc>
          <w:tcPr>
            <w:tcW w:w="1836" w:type="pct"/>
            <w:tcBorders>
              <w:top w:val="single" w:sz="4" w:space="0" w:color="35CB8E" w:themeColor="accent2"/>
              <w:left w:val="single" w:sz="4" w:space="0" w:color="35CB8E" w:themeColor="accent2"/>
              <w:right w:val="single" w:sz="4" w:space="0" w:color="35CB8E" w:themeColor="accent2"/>
            </w:tcBorders>
            <w:shd w:val="clear" w:color="auto" w:fill="D6F4E8" w:themeFill="accent2" w:themeFillTint="33"/>
          </w:tcPr>
          <w:p w14:paraId="14035717" w14:textId="77777777" w:rsidR="00353B99" w:rsidRPr="00120C9F" w:rsidRDefault="00353B99" w:rsidP="00C00FA1">
            <w:pPr>
              <w:spacing w:after="0"/>
              <w:jc w:val="center"/>
              <w:rPr>
                <w:rFonts w:ascii="Calibri" w:hAnsi="Calibri"/>
                <w:color w:val="1A6647" w:themeColor="accent2" w:themeShade="80"/>
              </w:rPr>
            </w:pPr>
            <w:r w:rsidRPr="00120C9F">
              <w:rPr>
                <w:rFonts w:ascii="Calibri" w:hAnsi="Calibri"/>
                <w:color w:val="1A6647" w:themeColor="accent2" w:themeShade="80"/>
              </w:rPr>
              <w:t>3</w:t>
            </w:r>
          </w:p>
        </w:tc>
        <w:tc>
          <w:tcPr>
            <w:tcW w:w="1836" w:type="pct"/>
            <w:tcBorders>
              <w:top w:val="single" w:sz="4" w:space="0" w:color="35CB8E" w:themeColor="accent2"/>
              <w:left w:val="single" w:sz="4" w:space="0" w:color="35CB8E" w:themeColor="accent2"/>
            </w:tcBorders>
            <w:shd w:val="clear" w:color="auto" w:fill="D6F4E8" w:themeFill="accent2" w:themeFillTint="33"/>
          </w:tcPr>
          <w:p w14:paraId="5F30D596" w14:textId="77777777" w:rsidR="00353B99" w:rsidRPr="00120C9F" w:rsidRDefault="00353B99" w:rsidP="00C00FA1">
            <w:pPr>
              <w:spacing w:after="0"/>
              <w:jc w:val="center"/>
              <w:rPr>
                <w:rFonts w:ascii="Calibri" w:hAnsi="Calibri"/>
                <w:color w:val="1A6647" w:themeColor="accent2" w:themeShade="80"/>
              </w:rPr>
            </w:pPr>
            <w:r w:rsidRPr="00120C9F">
              <w:rPr>
                <w:rFonts w:ascii="Calibri" w:hAnsi="Calibri"/>
                <w:color w:val="1A6647" w:themeColor="accent2" w:themeShade="80"/>
              </w:rPr>
              <w:t>2</w:t>
            </w:r>
          </w:p>
        </w:tc>
      </w:tr>
      <w:tr w:rsidR="00353B99" w:rsidRPr="00120C9F" w14:paraId="2416FEEF" w14:textId="77777777" w:rsidTr="00C00FA1">
        <w:trPr>
          <w:cnfStyle w:val="010000000000" w:firstRow="0" w:lastRow="1" w:firstColumn="0" w:lastColumn="0" w:oddVBand="0" w:evenVBand="0" w:oddHBand="0" w:evenHBand="0" w:firstRowFirstColumn="0" w:firstRowLastColumn="0" w:lastRowFirstColumn="0" w:lastRowLastColumn="0"/>
          <w:trHeight w:val="300"/>
        </w:trPr>
        <w:tc>
          <w:tcPr>
            <w:tcW w:w="1328" w:type="pct"/>
            <w:tcBorders>
              <w:bottom w:val="single" w:sz="4" w:space="0" w:color="35CB8E" w:themeColor="accent2"/>
              <w:right w:val="single" w:sz="4" w:space="0" w:color="35CB8E" w:themeColor="accent2"/>
            </w:tcBorders>
            <w:shd w:val="clear" w:color="auto" w:fill="auto"/>
          </w:tcPr>
          <w:p w14:paraId="6B94C8D3" w14:textId="77777777" w:rsidR="00353B99" w:rsidRPr="00120C9F" w:rsidRDefault="00353B99" w:rsidP="00C00FA1">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sidRPr="00120C9F">
              <w:rPr>
                <w:rStyle w:val="SchwacheHervorhebung"/>
                <w:b/>
                <w:color w:val="27986A" w:themeColor="accent2" w:themeShade="BF"/>
              </w:rPr>
              <w:t>ja</w:t>
            </w:r>
          </w:p>
        </w:tc>
        <w:tc>
          <w:tcPr>
            <w:tcW w:w="1836" w:type="pct"/>
            <w:tcBorders>
              <w:left w:val="single" w:sz="4" w:space="0" w:color="35CB8E" w:themeColor="accent2"/>
              <w:bottom w:val="single" w:sz="4" w:space="0" w:color="35CB8E" w:themeColor="accent2"/>
              <w:right w:val="single" w:sz="4" w:space="0" w:color="35CB8E" w:themeColor="accent2"/>
            </w:tcBorders>
            <w:shd w:val="clear" w:color="auto" w:fill="auto"/>
          </w:tcPr>
          <w:p w14:paraId="45E93014" w14:textId="77777777" w:rsidR="00353B99" w:rsidRPr="00353B99" w:rsidRDefault="00353B99" w:rsidP="00C00FA1">
            <w:pPr>
              <w:spacing w:after="0"/>
              <w:jc w:val="center"/>
              <w:rPr>
                <w:rFonts w:ascii="Calibri" w:hAnsi="Calibri"/>
                <w:color w:val="1A6647" w:themeColor="accent2" w:themeShade="80"/>
                <w:u w:val="single"/>
              </w:rPr>
            </w:pPr>
            <w:r w:rsidRPr="00353B99">
              <w:rPr>
                <w:rFonts w:ascii="Calibri" w:hAnsi="Calibri"/>
                <w:color w:val="1A6647" w:themeColor="accent2" w:themeShade="80"/>
                <w:u w:val="single"/>
              </w:rPr>
              <w:t>2</w:t>
            </w:r>
          </w:p>
        </w:tc>
        <w:tc>
          <w:tcPr>
            <w:tcW w:w="1836" w:type="pct"/>
            <w:tcBorders>
              <w:left w:val="single" w:sz="4" w:space="0" w:color="35CB8E" w:themeColor="accent2"/>
              <w:bottom w:val="single" w:sz="4" w:space="0" w:color="35CB8E" w:themeColor="accent2"/>
            </w:tcBorders>
            <w:shd w:val="clear" w:color="auto" w:fill="auto"/>
          </w:tcPr>
          <w:p w14:paraId="1DE6389F" w14:textId="77777777" w:rsidR="00353B99" w:rsidRPr="00120C9F" w:rsidRDefault="00353B99" w:rsidP="00C00FA1">
            <w:pPr>
              <w:spacing w:after="0"/>
              <w:jc w:val="center"/>
              <w:rPr>
                <w:rFonts w:ascii="Calibri" w:hAnsi="Calibri"/>
                <w:color w:val="1A6647" w:themeColor="accent2" w:themeShade="80"/>
              </w:rPr>
            </w:pPr>
            <w:r w:rsidRPr="00120C9F">
              <w:rPr>
                <w:rFonts w:ascii="Calibri" w:hAnsi="Calibri"/>
                <w:color w:val="1A6647" w:themeColor="accent2" w:themeShade="80"/>
              </w:rPr>
              <w:t>7</w:t>
            </w:r>
          </w:p>
        </w:tc>
      </w:tr>
    </w:tbl>
    <w:p w14:paraId="4CBBDC94" w14:textId="77777777" w:rsidR="00EB33C8" w:rsidRDefault="00EB33C8" w:rsidP="00EB33C8">
      <w:pPr>
        <w:spacing w:before="240" w:after="240"/>
        <w:contextualSpacing/>
        <w:rPr>
          <w:b/>
        </w:rPr>
      </w:pPr>
    </w:p>
    <w:p w14:paraId="4108750C" w14:textId="2B1D415B" w:rsidR="00255433" w:rsidRDefault="00255433" w:rsidP="00255433">
      <w:pPr>
        <w:spacing w:before="120" w:after="240"/>
      </w:pPr>
      <w:r>
        <w:t xml:space="preserve">Um </w:t>
      </w:r>
      <w:r w:rsidRPr="00B952E7">
        <w:rPr>
          <w:rFonts w:ascii="Symbol" w:hAnsi="Symbol"/>
        </w:rPr>
        <w:t></w:t>
      </w:r>
      <w:r>
        <w:t xml:space="preserve"> für das «Wetter-Problem» zu berechnen, benötigen wir die Wahrheitsmatrix aus Tabelle </w:t>
      </w:r>
      <w:r w:rsidR="00A20DAF">
        <w:t>2</w:t>
      </w:r>
      <w:r>
        <w:t xml:space="preserve">-11.  </w:t>
      </w:r>
    </w:p>
    <w:p w14:paraId="126927EF" w14:textId="1C43F7CB" w:rsidR="00F25388" w:rsidRPr="003A1B5A" w:rsidRDefault="00F25388" w:rsidP="00F25388">
      <w:pPr>
        <w:spacing w:before="240" w:after="240"/>
        <w:contextualSpacing/>
        <w:rPr>
          <w:rStyle w:val="Hervorhebung"/>
        </w:rPr>
      </w:pPr>
      <w:r w:rsidRPr="003A1B5A">
        <w:rPr>
          <w:rStyle w:val="Hervorhebung"/>
        </w:rPr>
        <w:t>Berechnung von pC</w:t>
      </w:r>
    </w:p>
    <w:p w14:paraId="672DAC3A" w14:textId="4F244A30" w:rsidR="00F25388" w:rsidRDefault="00F25388" w:rsidP="00F25388">
      <w:pPr>
        <w:tabs>
          <w:tab w:val="left" w:pos="5387"/>
        </w:tabs>
        <w:spacing w:before="240" w:after="240"/>
        <w:contextualSpacing/>
      </w:pPr>
      <w:r>
        <w:t xml:space="preserve">Trefferquote des trainierten </w:t>
      </w:r>
      <w:proofErr w:type="spellStart"/>
      <w:r>
        <w:t>Classifiers</w:t>
      </w:r>
      <w:proofErr w:type="spellEnd"/>
      <w:r>
        <w:t>:</w:t>
      </w:r>
      <w:r>
        <w:tab/>
        <w:t>(3+7)/14 = 0.7143</w:t>
      </w:r>
    </w:p>
    <w:p w14:paraId="5E3513F2" w14:textId="77777777" w:rsidR="00F25388" w:rsidRDefault="00F25388" w:rsidP="00EB33C8">
      <w:pPr>
        <w:spacing w:before="240" w:after="240"/>
        <w:contextualSpacing/>
        <w:rPr>
          <w:b/>
        </w:rPr>
      </w:pPr>
    </w:p>
    <w:p w14:paraId="655F73FD" w14:textId="77777777" w:rsidR="00EB33C8" w:rsidRPr="003A1B5A" w:rsidRDefault="00EB33C8" w:rsidP="00EB33C8">
      <w:pPr>
        <w:spacing w:before="240" w:after="240"/>
        <w:contextualSpacing/>
        <w:rPr>
          <w:rStyle w:val="Hervorhebung"/>
        </w:rPr>
      </w:pPr>
      <w:r w:rsidRPr="003A1B5A">
        <w:rPr>
          <w:rStyle w:val="Hervorhebung"/>
        </w:rPr>
        <w:t>Berechnung von pZ</w:t>
      </w:r>
    </w:p>
    <w:p w14:paraId="19F192B2" w14:textId="40E9D087" w:rsidR="00EB33C8" w:rsidRDefault="00EB33C8" w:rsidP="001B7C04">
      <w:pPr>
        <w:tabs>
          <w:tab w:val="left" w:pos="5387"/>
        </w:tabs>
        <w:spacing w:before="240" w:after="240"/>
        <w:contextualSpacing/>
      </w:pPr>
      <w:r>
        <w:t xml:space="preserve">Gehört in Klasse </w:t>
      </w:r>
      <w:r w:rsidR="001B7C04">
        <w:t xml:space="preserve">die </w:t>
      </w:r>
      <w:r w:rsidRPr="004C321C">
        <w:rPr>
          <w:rStyle w:val="SchwacheHervorhebung"/>
        </w:rPr>
        <w:t>nein</w:t>
      </w:r>
      <w:r>
        <w:t>:</w:t>
      </w:r>
      <w:r>
        <w:tab/>
        <w:t>(3+2)/14 = 0.3571</w:t>
      </w:r>
    </w:p>
    <w:p w14:paraId="63956BB6" w14:textId="4344C942" w:rsidR="00EB33C8" w:rsidRDefault="001B7C04" w:rsidP="001B7C04">
      <w:pPr>
        <w:tabs>
          <w:tab w:val="left" w:pos="5387"/>
        </w:tabs>
        <w:spacing w:before="240" w:after="240"/>
        <w:contextualSpacing/>
      </w:pPr>
      <w:r>
        <w:t>Vom Classifier e</w:t>
      </w:r>
      <w:r w:rsidR="00EB33C8">
        <w:t xml:space="preserve">ingeteilt in </w:t>
      </w:r>
      <w:r>
        <w:t xml:space="preserve">die </w:t>
      </w:r>
      <w:r w:rsidR="00EB33C8">
        <w:t xml:space="preserve">Klasse </w:t>
      </w:r>
      <w:r w:rsidR="00EB33C8" w:rsidRPr="004C321C">
        <w:rPr>
          <w:rStyle w:val="SchwacheHervorhebung"/>
        </w:rPr>
        <w:t>nein</w:t>
      </w:r>
      <w:r w:rsidR="00EB33C8">
        <w:t>:</w:t>
      </w:r>
      <w:r w:rsidR="00EB33C8">
        <w:tab/>
        <w:t>(3+</w:t>
      </w:r>
      <w:r w:rsidR="00EB33C8" w:rsidRPr="00866057">
        <w:rPr>
          <w:u w:val="single"/>
        </w:rPr>
        <w:t>2</w:t>
      </w:r>
      <w:r w:rsidR="00EB33C8">
        <w:t>)/14 = 0.3571</w:t>
      </w:r>
    </w:p>
    <w:p w14:paraId="76521608" w14:textId="5CD6F00F" w:rsidR="00EB33C8" w:rsidRDefault="00EB33C8" w:rsidP="001B7C04">
      <w:pPr>
        <w:tabs>
          <w:tab w:val="left" w:pos="5387"/>
        </w:tabs>
        <w:spacing w:before="240" w:after="240"/>
        <w:contextualSpacing/>
      </w:pPr>
      <w:proofErr w:type="spellStart"/>
      <w:r>
        <w:t>W’keit</w:t>
      </w:r>
      <w:proofErr w:type="spellEnd"/>
      <w:r>
        <w:t xml:space="preserve"> </w:t>
      </w:r>
      <w:r w:rsidR="001B7C04">
        <w:t xml:space="preserve">dass der Classifier zufällig in Klasse </w:t>
      </w:r>
      <w:r w:rsidR="001B7C04" w:rsidRPr="004C321C">
        <w:rPr>
          <w:rStyle w:val="SchwacheHervorhebung"/>
        </w:rPr>
        <w:t>nein</w:t>
      </w:r>
      <w:r w:rsidR="001B7C04">
        <w:t xml:space="preserve"> einteilt</w:t>
      </w:r>
      <w:r>
        <w:t>:</w:t>
      </w:r>
      <w:r>
        <w:tab/>
        <w:t>0.3571*0.3571 = 0.1276</w:t>
      </w:r>
    </w:p>
    <w:p w14:paraId="4CFAF839" w14:textId="77777777" w:rsidR="000C5017" w:rsidRDefault="000C5017" w:rsidP="001B7C04">
      <w:pPr>
        <w:tabs>
          <w:tab w:val="left" w:pos="5387"/>
        </w:tabs>
        <w:spacing w:before="240" w:after="240"/>
        <w:contextualSpacing/>
      </w:pPr>
    </w:p>
    <w:p w14:paraId="53119259" w14:textId="3920147E" w:rsidR="000C5017" w:rsidRDefault="001B7C04" w:rsidP="001B7C04">
      <w:pPr>
        <w:tabs>
          <w:tab w:val="left" w:pos="5387"/>
        </w:tabs>
        <w:spacing w:before="240" w:after="240"/>
        <w:contextualSpacing/>
      </w:pPr>
      <w:r>
        <w:t xml:space="preserve">Gehört in Klasse die </w:t>
      </w:r>
      <w:r w:rsidR="004C321C" w:rsidRPr="004C321C">
        <w:rPr>
          <w:rStyle w:val="SchwacheHervorhebung"/>
        </w:rPr>
        <w:t>ja</w:t>
      </w:r>
      <w:r>
        <w:t>:</w:t>
      </w:r>
      <w:r w:rsidR="000C5017">
        <w:tab/>
        <w:t>(</w:t>
      </w:r>
      <w:r w:rsidR="000C5017" w:rsidRPr="00866057">
        <w:rPr>
          <w:u w:val="single"/>
        </w:rPr>
        <w:t>2</w:t>
      </w:r>
      <w:r w:rsidR="000C5017">
        <w:t>+7)/14 = 0.6429</w:t>
      </w:r>
    </w:p>
    <w:p w14:paraId="7B0C2172" w14:textId="731D3E47" w:rsidR="000C5017" w:rsidRDefault="001B7C04" w:rsidP="001B7C04">
      <w:pPr>
        <w:tabs>
          <w:tab w:val="left" w:pos="5387"/>
        </w:tabs>
        <w:spacing w:before="240" w:after="240"/>
        <w:contextualSpacing/>
      </w:pPr>
      <w:r>
        <w:t xml:space="preserve">Vom Classifier eingeteilt in die Klasse </w:t>
      </w:r>
      <w:r w:rsidR="004C321C" w:rsidRPr="004C321C">
        <w:rPr>
          <w:rStyle w:val="SchwacheHervorhebung"/>
        </w:rPr>
        <w:t>ja</w:t>
      </w:r>
      <w:r>
        <w:t>:</w:t>
      </w:r>
      <w:r w:rsidR="000C5017">
        <w:tab/>
        <w:t>(2+7)/14 = 0.6429</w:t>
      </w:r>
    </w:p>
    <w:p w14:paraId="42931ACA" w14:textId="4D47C29C" w:rsidR="000C5017" w:rsidRDefault="001B7C04" w:rsidP="001B7C04">
      <w:pPr>
        <w:tabs>
          <w:tab w:val="left" w:pos="5387"/>
        </w:tabs>
        <w:spacing w:before="240" w:after="240"/>
        <w:contextualSpacing/>
      </w:pPr>
      <w:proofErr w:type="spellStart"/>
      <w:r>
        <w:t>W’keit</w:t>
      </w:r>
      <w:proofErr w:type="spellEnd"/>
      <w:r>
        <w:t xml:space="preserve"> dass der Classifier zufällig in Klasse </w:t>
      </w:r>
      <w:r w:rsidR="004C321C" w:rsidRPr="004C321C">
        <w:rPr>
          <w:rStyle w:val="SchwacheHervorhebung"/>
        </w:rPr>
        <w:t>ja</w:t>
      </w:r>
      <w:r>
        <w:t xml:space="preserve"> einteilt:</w:t>
      </w:r>
      <w:r w:rsidR="000C5017">
        <w:tab/>
        <w:t>0.6429*0.6429 = 0.4133</w:t>
      </w:r>
    </w:p>
    <w:p w14:paraId="66C2AE02" w14:textId="77777777" w:rsidR="00433019" w:rsidRDefault="00433019" w:rsidP="00EB33C8">
      <w:pPr>
        <w:tabs>
          <w:tab w:val="left" w:pos="2410"/>
          <w:tab w:val="left" w:pos="4536"/>
          <w:tab w:val="left" w:pos="6663"/>
        </w:tabs>
        <w:spacing w:before="240" w:after="240"/>
        <w:contextualSpacing/>
      </w:pPr>
    </w:p>
    <w:p w14:paraId="73F302B5" w14:textId="3FC50D3E" w:rsidR="00EB33C8" w:rsidRDefault="00EB33C8" w:rsidP="00EB33C8">
      <w:pPr>
        <w:tabs>
          <w:tab w:val="left" w:pos="2410"/>
          <w:tab w:val="left" w:pos="4536"/>
          <w:tab w:val="left" w:pos="6663"/>
        </w:tabs>
        <w:spacing w:before="240" w:after="240"/>
        <w:contextualSpacing/>
      </w:pPr>
      <w:proofErr w:type="spellStart"/>
      <w:r>
        <w:t>p</w:t>
      </w:r>
      <w:r w:rsidRPr="0034192E">
        <w:rPr>
          <w:vertAlign w:val="subscript"/>
        </w:rPr>
        <w:t>Z</w:t>
      </w:r>
      <w:proofErr w:type="spellEnd"/>
      <w:r>
        <w:t xml:space="preserve"> = </w:t>
      </w:r>
      <w:proofErr w:type="spellStart"/>
      <w:r>
        <w:t>W‘keit</w:t>
      </w:r>
      <w:proofErr w:type="spellEnd"/>
      <w:r>
        <w:t xml:space="preserve"> dass der Zufalls-Classifier </w:t>
      </w:r>
      <w:r w:rsidR="00F25388">
        <w:t xml:space="preserve">korrekt in Klassen </w:t>
      </w:r>
      <w:r w:rsidR="00F25388" w:rsidRPr="00F25388">
        <w:rPr>
          <w:rStyle w:val="SchwacheHervorhebung"/>
        </w:rPr>
        <w:t>ja</w:t>
      </w:r>
      <w:r w:rsidR="00F25388">
        <w:t xml:space="preserve"> und </w:t>
      </w:r>
      <w:r w:rsidR="00F25388" w:rsidRPr="00F25388">
        <w:rPr>
          <w:rStyle w:val="SchwacheHervorhebung"/>
        </w:rPr>
        <w:t>nein</w:t>
      </w:r>
      <w:r w:rsidR="00F25388">
        <w:t xml:space="preserve"> einteilt</w:t>
      </w:r>
      <w:r>
        <w:t xml:space="preserve"> = 0.1276+0.4133 = 0.5408</w:t>
      </w:r>
    </w:p>
    <w:p w14:paraId="10074C5B" w14:textId="77777777" w:rsidR="00EB33C8" w:rsidRDefault="00EB33C8">
      <w:pPr>
        <w:spacing w:before="200" w:after="200"/>
        <w:jc w:val="left"/>
      </w:pPr>
    </w:p>
    <w:p w14:paraId="4EE69246" w14:textId="15236F04" w:rsidR="003A1B5A" w:rsidRPr="003A1B5A" w:rsidRDefault="003A1B5A">
      <w:pPr>
        <w:spacing w:before="200" w:after="200"/>
        <w:jc w:val="left"/>
        <w:rPr>
          <w:rStyle w:val="Hervorhebung"/>
        </w:rPr>
      </w:pPr>
      <w:r w:rsidRPr="003A1B5A">
        <w:rPr>
          <w:rStyle w:val="Hervorhebung"/>
        </w:rPr>
        <w:t>Berechnung von Kappa</w:t>
      </w:r>
    </w:p>
    <w:p w14:paraId="0B669764" w14:textId="7467E349" w:rsidR="003A1B5A" w:rsidRDefault="003A1B5A">
      <w:pPr>
        <w:spacing w:before="200" w:after="200"/>
        <w:jc w:val="left"/>
      </w:pPr>
      <m:oMathPara>
        <m:oMath>
          <m:r>
            <w:rPr>
              <w:rFonts w:ascii="Cambria Math" w:hAnsi="Cambria Math"/>
              <w:sz w:val="20"/>
            </w:rPr>
            <m:t>κ=</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Z</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Z</m:t>
                  </m:r>
                </m:sub>
              </m:sSub>
            </m:den>
          </m:f>
          <m:r>
            <w:rPr>
              <w:rFonts w:ascii="Cambria Math" w:hAnsi="Cambria Math"/>
            </w:rPr>
            <m:t>=</m:t>
          </m:r>
          <m:f>
            <m:fPr>
              <m:ctrlPr>
                <w:rPr>
                  <w:rFonts w:ascii="Cambria Math" w:hAnsi="Cambria Math"/>
                  <w:i/>
                  <w:sz w:val="20"/>
                </w:rPr>
              </m:ctrlPr>
            </m:fPr>
            <m:num>
              <m:r>
                <w:rPr>
                  <w:rFonts w:ascii="Cambria Math" w:hAnsi="Cambria Math"/>
                  <w:sz w:val="20"/>
                </w:rPr>
                <m:t>0.7143-0.5408</m:t>
              </m:r>
            </m:num>
            <m:den>
              <m:r>
                <w:rPr>
                  <w:rFonts w:ascii="Cambria Math" w:hAnsi="Cambria Math"/>
                  <w:sz w:val="20"/>
                </w:rPr>
                <m:t>1-0.5408</m:t>
              </m:r>
            </m:den>
          </m:f>
          <m:r>
            <w:rPr>
              <w:rFonts w:ascii="Cambria Math" w:hAnsi="Cambria Math"/>
              <w:sz w:val="20"/>
            </w:rPr>
            <m:t>=0.3778</m:t>
          </m:r>
        </m:oMath>
      </m:oMathPara>
    </w:p>
    <w:p w14:paraId="19B203C8" w14:textId="77777777" w:rsidR="00155365" w:rsidRDefault="009563DF">
      <w:pPr>
        <w:spacing w:before="200" w:after="200"/>
        <w:jc w:val="left"/>
      </w:pPr>
      <w:r>
        <w:t>Dieser Wert entspricht auch dem</w:t>
      </w:r>
      <w:r w:rsidR="00D753FF">
        <w:t xml:space="preserve"> Kappa aus der Übung 3-5 (Testmethode: </w:t>
      </w:r>
      <w:proofErr w:type="spellStart"/>
      <w:r w:rsidR="00D753FF">
        <w:t>Use</w:t>
      </w:r>
      <w:proofErr w:type="spellEnd"/>
      <w:r w:rsidR="00D753FF">
        <w:t xml:space="preserve"> </w:t>
      </w:r>
      <w:proofErr w:type="spellStart"/>
      <w:r w:rsidR="00D753FF">
        <w:t>training</w:t>
      </w:r>
      <w:proofErr w:type="spellEnd"/>
      <w:r w:rsidR="00D753FF">
        <w:t xml:space="preserve"> </w:t>
      </w:r>
      <w:proofErr w:type="spellStart"/>
      <w:r w:rsidR="00D753FF">
        <w:t>set</w:t>
      </w:r>
      <w:proofErr w:type="spellEnd"/>
      <w:r w:rsidR="00D753FF">
        <w:t>).</w:t>
      </w:r>
    </w:p>
    <w:p w14:paraId="64607505" w14:textId="77777777" w:rsidR="00155365" w:rsidRDefault="00155365">
      <w:pPr>
        <w:spacing w:before="200" w:after="200"/>
        <w:jc w:val="left"/>
      </w:pPr>
      <w:r>
        <w:br w:type="page"/>
      </w:r>
    </w:p>
    <w:p w14:paraId="4A59C327" w14:textId="251DF556" w:rsidR="00155365" w:rsidRPr="00121B8E" w:rsidRDefault="00155365" w:rsidP="00155365">
      <w:pPr>
        <w:pStyle w:val="IntensivesZitat"/>
      </w:pPr>
      <w:r w:rsidRPr="00121B8E">
        <w:lastRenderedPageBreak/>
        <w:t xml:space="preserve">Aufgabe </w:t>
      </w:r>
      <w:r w:rsidR="003671A0">
        <w:t>2</w:t>
      </w:r>
      <w:r>
        <w:t>-8</w:t>
      </w:r>
      <w:r w:rsidRPr="00121B8E">
        <w:t>:</w:t>
      </w:r>
      <w:r w:rsidRPr="00121B8E">
        <w:tab/>
      </w:r>
      <w:r>
        <w:t xml:space="preserve">Berechnen Sie </w:t>
      </w:r>
      <w:r w:rsidRPr="0036235C">
        <w:rPr>
          <w:rFonts w:ascii="Symbol" w:hAnsi="Symbol"/>
        </w:rPr>
        <w:t></w:t>
      </w:r>
      <w:r>
        <w:rPr>
          <w:rFonts w:ascii="Symbol" w:hAnsi="Symbol"/>
        </w:rPr>
        <w:t></w:t>
      </w:r>
      <w:r>
        <w:t>für ein Classifier, welcher folgende Wahrheitsmatrix liefert.</w:t>
      </w:r>
      <w:r w:rsidRPr="00121B8E">
        <w:t xml:space="preserve"> </w:t>
      </w:r>
    </w:p>
    <w:p w14:paraId="70A0876E" w14:textId="77777777" w:rsidR="00155365" w:rsidRPr="00957C39" w:rsidRDefault="00155365" w:rsidP="00155365">
      <w:pPr>
        <w:spacing w:after="0"/>
        <w:jc w:val="left"/>
        <w:rPr>
          <w:sz w:val="10"/>
          <w:szCs w:val="10"/>
        </w:rPr>
      </w:pPr>
    </w:p>
    <w:tbl>
      <w:tblPr>
        <w:tblStyle w:val="Formatvorlage1"/>
        <w:tblW w:w="4942" w:type="pct"/>
        <w:tblLayout w:type="fixed"/>
        <w:tblLook w:val="0460" w:firstRow="1" w:lastRow="1" w:firstColumn="0" w:lastColumn="0" w:noHBand="0" w:noVBand="1"/>
      </w:tblPr>
      <w:tblGrid>
        <w:gridCol w:w="1418"/>
        <w:gridCol w:w="2493"/>
        <w:gridCol w:w="2634"/>
        <w:gridCol w:w="2634"/>
      </w:tblGrid>
      <w:tr w:rsidR="00155365" w:rsidRPr="00120C9F" w14:paraId="11C28516" w14:textId="77777777" w:rsidTr="00D11651">
        <w:trPr>
          <w:cnfStyle w:val="100000000000" w:firstRow="1" w:lastRow="0" w:firstColumn="0" w:lastColumn="0" w:oddVBand="0" w:evenVBand="0" w:oddHBand="0" w:evenHBand="0" w:firstRowFirstColumn="0" w:firstRowLastColumn="0" w:lastRowFirstColumn="0" w:lastRowLastColumn="0"/>
          <w:trHeight w:val="300"/>
        </w:trPr>
        <w:tc>
          <w:tcPr>
            <w:tcW w:w="772" w:type="pct"/>
            <w:tcBorders>
              <w:top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5978861D" w14:textId="77777777" w:rsidR="00155365" w:rsidRPr="00120C9F" w:rsidRDefault="00155365" w:rsidP="00D11651">
            <w:pPr>
              <w:spacing w:after="0"/>
              <w:jc w:val="left"/>
              <w:rPr>
                <w:rFonts w:ascii="Calibri" w:eastAsia="Times New Roman" w:hAnsi="Calibri" w:cs="Calibri"/>
                <w:color w:val="1A6647" w:themeColor="accent2" w:themeShade="80"/>
                <w:szCs w:val="22"/>
                <w:lang w:eastAsia="de-CH"/>
              </w:rPr>
            </w:pPr>
          </w:p>
        </w:tc>
        <w:tc>
          <w:tcPr>
            <w:tcW w:w="135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7FBDE9D0" w14:textId="77777777" w:rsidR="00155365" w:rsidRDefault="00155365" w:rsidP="00D1165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w:t>
            </w:r>
          </w:p>
          <w:p w14:paraId="33BFC441" w14:textId="77777777" w:rsidR="00155365" w:rsidRPr="00120C9F" w:rsidRDefault="00155365" w:rsidP="00D1165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Klasse </w:t>
            </w:r>
            <w:r>
              <w:rPr>
                <w:rStyle w:val="SchwacheHervorhebung"/>
                <w:color w:val="27986A" w:themeColor="accent2" w:themeShade="BF"/>
              </w:rPr>
              <w:t>a</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c>
          <w:tcPr>
            <w:tcW w:w="1435"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5ED8B679" w14:textId="77777777" w:rsidR="00155365" w:rsidRDefault="00155365" w:rsidP="00D1165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w:t>
            </w:r>
          </w:p>
          <w:p w14:paraId="3ADD1706" w14:textId="77777777" w:rsidR="00155365" w:rsidRPr="00120C9F" w:rsidRDefault="00155365" w:rsidP="00D1165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Klasse </w:t>
            </w:r>
            <w:r>
              <w:rPr>
                <w:rStyle w:val="SchwacheHervorhebung"/>
                <w:color w:val="27986A" w:themeColor="accent2" w:themeShade="BF"/>
              </w:rPr>
              <w:t>b</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c>
          <w:tcPr>
            <w:tcW w:w="1435" w:type="pct"/>
            <w:tcBorders>
              <w:top w:val="single" w:sz="4" w:space="0" w:color="35CB8E" w:themeColor="accent2"/>
              <w:left w:val="single" w:sz="4" w:space="0" w:color="35CB8E" w:themeColor="accent2"/>
              <w:bottom w:val="single" w:sz="4" w:space="0" w:color="35CB8E" w:themeColor="accent2"/>
            </w:tcBorders>
            <w:shd w:val="clear" w:color="auto" w:fill="85DFBA" w:themeFill="accent2" w:themeFillTint="99"/>
          </w:tcPr>
          <w:p w14:paraId="4EC91D91" w14:textId="77777777" w:rsidR="00155365" w:rsidRDefault="00155365" w:rsidP="00D1165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Classifier teilt in </w:t>
            </w:r>
          </w:p>
          <w:p w14:paraId="14801C18" w14:textId="77777777" w:rsidR="00155365" w:rsidRPr="00120C9F" w:rsidRDefault="00155365" w:rsidP="00D11651">
            <w:pPr>
              <w:spacing w:after="0"/>
              <w:jc w:val="left"/>
              <w:rPr>
                <w:rFonts w:ascii="Calibri" w:eastAsia="Times New Roman" w:hAnsi="Calibri" w:cs="Calibri"/>
                <w:color w:val="1A6647" w:themeColor="accent2" w:themeShade="80"/>
                <w:szCs w:val="22"/>
                <w:lang w:eastAsia="de-CH"/>
              </w:rPr>
            </w:pPr>
            <w:r w:rsidRPr="00120C9F">
              <w:rPr>
                <w:rFonts w:ascii="Calibri" w:eastAsia="Times New Roman" w:hAnsi="Calibri" w:cs="Calibri"/>
                <w:color w:val="1A6647" w:themeColor="accent2" w:themeShade="80"/>
                <w:szCs w:val="22"/>
                <w:lang w:eastAsia="de-CH"/>
              </w:rPr>
              <w:t xml:space="preserve">Klasse </w:t>
            </w:r>
            <w:r>
              <w:rPr>
                <w:rStyle w:val="SchwacheHervorhebung"/>
                <w:color w:val="27986A" w:themeColor="accent2" w:themeShade="BF"/>
              </w:rPr>
              <w:t>c</w:t>
            </w:r>
            <w:r w:rsidRPr="00120C9F">
              <w:rPr>
                <w:rFonts w:ascii="Calibri" w:eastAsia="Times New Roman" w:hAnsi="Calibri" w:cs="Calibri"/>
                <w:color w:val="27986A" w:themeColor="accent2" w:themeShade="BF"/>
                <w:szCs w:val="22"/>
                <w:lang w:eastAsia="de-CH"/>
              </w:rPr>
              <w:t xml:space="preserve"> </w:t>
            </w:r>
            <w:r w:rsidRPr="00120C9F">
              <w:rPr>
                <w:rFonts w:ascii="Calibri" w:eastAsia="Times New Roman" w:hAnsi="Calibri" w:cs="Calibri"/>
                <w:color w:val="1A6647" w:themeColor="accent2" w:themeShade="80"/>
                <w:szCs w:val="22"/>
                <w:lang w:eastAsia="de-CH"/>
              </w:rPr>
              <w:t>ein.</w:t>
            </w:r>
          </w:p>
        </w:tc>
      </w:tr>
      <w:tr w:rsidR="00155365" w:rsidRPr="00120C9F" w14:paraId="15A15118" w14:textId="77777777" w:rsidTr="00D11651">
        <w:trPr>
          <w:cnfStyle w:val="000000100000" w:firstRow="0" w:lastRow="0" w:firstColumn="0" w:lastColumn="0" w:oddVBand="0" w:evenVBand="0" w:oddHBand="1" w:evenHBand="0" w:firstRowFirstColumn="0" w:firstRowLastColumn="0" w:lastRowFirstColumn="0" w:lastRowLastColumn="0"/>
          <w:trHeight w:val="300"/>
        </w:trPr>
        <w:tc>
          <w:tcPr>
            <w:tcW w:w="772" w:type="pct"/>
            <w:tcBorders>
              <w:top w:val="single" w:sz="4" w:space="0" w:color="35CB8E" w:themeColor="accent2"/>
              <w:bottom w:val="single" w:sz="4" w:space="0" w:color="35CB8E" w:themeColor="accent2"/>
              <w:right w:val="single" w:sz="4" w:space="0" w:color="35CB8E" w:themeColor="accent2"/>
            </w:tcBorders>
            <w:shd w:val="clear" w:color="auto" w:fill="auto"/>
          </w:tcPr>
          <w:p w14:paraId="6E785197" w14:textId="77777777" w:rsidR="00155365" w:rsidRPr="00120C9F" w:rsidRDefault="00155365" w:rsidP="00D11651">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Pr>
                <w:rStyle w:val="SchwacheHervorhebung"/>
                <w:b/>
                <w:color w:val="27986A" w:themeColor="accent2" w:themeShade="BF"/>
              </w:rPr>
              <w:t>a</w:t>
            </w:r>
          </w:p>
        </w:tc>
        <w:tc>
          <w:tcPr>
            <w:tcW w:w="135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auto"/>
          </w:tcPr>
          <w:p w14:paraId="18DEFB54"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88</w:t>
            </w:r>
          </w:p>
        </w:tc>
        <w:tc>
          <w:tcPr>
            <w:tcW w:w="1435"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auto"/>
          </w:tcPr>
          <w:p w14:paraId="3D5C8787"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10</w:t>
            </w:r>
          </w:p>
        </w:tc>
        <w:tc>
          <w:tcPr>
            <w:tcW w:w="1435" w:type="pct"/>
            <w:tcBorders>
              <w:top w:val="single" w:sz="4" w:space="0" w:color="35CB8E" w:themeColor="accent2"/>
              <w:left w:val="single" w:sz="4" w:space="0" w:color="35CB8E" w:themeColor="accent2"/>
              <w:bottom w:val="single" w:sz="4" w:space="0" w:color="35CB8E" w:themeColor="accent2"/>
            </w:tcBorders>
            <w:shd w:val="clear" w:color="auto" w:fill="auto"/>
          </w:tcPr>
          <w:p w14:paraId="21C820DC"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2</w:t>
            </w:r>
          </w:p>
        </w:tc>
      </w:tr>
      <w:tr w:rsidR="00155365" w:rsidRPr="00120C9F" w14:paraId="7ABD8752" w14:textId="77777777" w:rsidTr="00D11651">
        <w:trPr>
          <w:cnfStyle w:val="000000010000" w:firstRow="0" w:lastRow="0" w:firstColumn="0" w:lastColumn="0" w:oddVBand="0" w:evenVBand="0" w:oddHBand="0" w:evenHBand="1" w:firstRowFirstColumn="0" w:firstRowLastColumn="0" w:lastRowFirstColumn="0" w:lastRowLastColumn="0"/>
          <w:trHeight w:val="300"/>
        </w:trPr>
        <w:tc>
          <w:tcPr>
            <w:tcW w:w="772" w:type="pct"/>
            <w:tcBorders>
              <w:top w:val="single" w:sz="4" w:space="0" w:color="35CB8E" w:themeColor="accent2"/>
              <w:bottom w:val="single" w:sz="4" w:space="0" w:color="35CB8E" w:themeColor="accent2"/>
              <w:right w:val="single" w:sz="4" w:space="0" w:color="35CB8E" w:themeColor="accent2"/>
            </w:tcBorders>
            <w:shd w:val="clear" w:color="auto" w:fill="D6F4E8" w:themeFill="accent2" w:themeFillTint="33"/>
          </w:tcPr>
          <w:p w14:paraId="68B0CFE5" w14:textId="77777777" w:rsidR="00155365" w:rsidRPr="00120C9F" w:rsidRDefault="00155365" w:rsidP="00D11651">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Pr>
                <w:rStyle w:val="SchwacheHervorhebung"/>
                <w:b/>
                <w:color w:val="27986A" w:themeColor="accent2" w:themeShade="BF"/>
              </w:rPr>
              <w:t>b</w:t>
            </w:r>
          </w:p>
        </w:tc>
        <w:tc>
          <w:tcPr>
            <w:tcW w:w="135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D6F4E8" w:themeFill="accent2" w:themeFillTint="33"/>
          </w:tcPr>
          <w:p w14:paraId="62247DA6"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14</w:t>
            </w:r>
          </w:p>
        </w:tc>
        <w:tc>
          <w:tcPr>
            <w:tcW w:w="1435"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D6F4E8" w:themeFill="accent2" w:themeFillTint="33"/>
          </w:tcPr>
          <w:p w14:paraId="2CF53401"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40</w:t>
            </w:r>
          </w:p>
        </w:tc>
        <w:tc>
          <w:tcPr>
            <w:tcW w:w="1435" w:type="pct"/>
            <w:tcBorders>
              <w:top w:val="single" w:sz="4" w:space="0" w:color="35CB8E" w:themeColor="accent2"/>
              <w:left w:val="single" w:sz="4" w:space="0" w:color="35CB8E" w:themeColor="accent2"/>
              <w:bottom w:val="single" w:sz="4" w:space="0" w:color="35CB8E" w:themeColor="accent2"/>
            </w:tcBorders>
            <w:shd w:val="clear" w:color="auto" w:fill="D6F4E8" w:themeFill="accent2" w:themeFillTint="33"/>
          </w:tcPr>
          <w:p w14:paraId="55D8D704"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6</w:t>
            </w:r>
          </w:p>
        </w:tc>
      </w:tr>
      <w:tr w:rsidR="00155365" w:rsidRPr="00120C9F" w14:paraId="2B77C66B" w14:textId="77777777" w:rsidTr="00D11651">
        <w:trPr>
          <w:cnfStyle w:val="010000000000" w:firstRow="0" w:lastRow="1" w:firstColumn="0" w:lastColumn="0" w:oddVBand="0" w:evenVBand="0" w:oddHBand="0" w:evenHBand="0" w:firstRowFirstColumn="0" w:firstRowLastColumn="0" w:lastRowFirstColumn="0" w:lastRowLastColumn="0"/>
          <w:trHeight w:val="300"/>
        </w:trPr>
        <w:tc>
          <w:tcPr>
            <w:tcW w:w="772" w:type="pct"/>
            <w:tcBorders>
              <w:top w:val="single" w:sz="4" w:space="0" w:color="35CB8E" w:themeColor="accent2"/>
              <w:bottom w:val="single" w:sz="4" w:space="0" w:color="35CB8E" w:themeColor="accent2"/>
              <w:right w:val="single" w:sz="4" w:space="0" w:color="35CB8E" w:themeColor="accent2"/>
            </w:tcBorders>
            <w:shd w:val="clear" w:color="auto" w:fill="auto"/>
          </w:tcPr>
          <w:p w14:paraId="53FD50F2" w14:textId="77777777" w:rsidR="00155365" w:rsidRPr="00120C9F" w:rsidRDefault="00155365" w:rsidP="00D11651">
            <w:pPr>
              <w:spacing w:after="0"/>
              <w:jc w:val="left"/>
              <w:rPr>
                <w:rFonts w:ascii="Calibri" w:eastAsia="Times New Roman" w:hAnsi="Calibri" w:cs="Calibri"/>
                <w:b/>
                <w:color w:val="1A6647" w:themeColor="accent2" w:themeShade="80"/>
                <w:szCs w:val="22"/>
                <w:lang w:eastAsia="de-CH"/>
              </w:rPr>
            </w:pPr>
            <w:r w:rsidRPr="00120C9F">
              <w:rPr>
                <w:rFonts w:ascii="Calibri" w:eastAsia="Times New Roman" w:hAnsi="Calibri" w:cs="Calibri"/>
                <w:b/>
                <w:color w:val="1A6647" w:themeColor="accent2" w:themeShade="80"/>
                <w:szCs w:val="22"/>
                <w:lang w:eastAsia="de-CH"/>
              </w:rPr>
              <w:t xml:space="preserve">Gehört in die Klasse </w:t>
            </w:r>
            <w:r>
              <w:rPr>
                <w:rStyle w:val="SchwacheHervorhebung"/>
                <w:b/>
                <w:color w:val="27986A" w:themeColor="accent2" w:themeShade="BF"/>
              </w:rPr>
              <w:t>c</w:t>
            </w:r>
          </w:p>
        </w:tc>
        <w:tc>
          <w:tcPr>
            <w:tcW w:w="1358"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auto"/>
          </w:tcPr>
          <w:p w14:paraId="38172D01"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18</w:t>
            </w:r>
          </w:p>
        </w:tc>
        <w:tc>
          <w:tcPr>
            <w:tcW w:w="1435" w:type="pct"/>
            <w:tcBorders>
              <w:top w:val="single" w:sz="4" w:space="0" w:color="35CB8E" w:themeColor="accent2"/>
              <w:left w:val="single" w:sz="4" w:space="0" w:color="35CB8E" w:themeColor="accent2"/>
              <w:bottom w:val="single" w:sz="4" w:space="0" w:color="35CB8E" w:themeColor="accent2"/>
              <w:right w:val="single" w:sz="4" w:space="0" w:color="35CB8E" w:themeColor="accent2"/>
            </w:tcBorders>
            <w:shd w:val="clear" w:color="auto" w:fill="auto"/>
          </w:tcPr>
          <w:p w14:paraId="6C265813"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10</w:t>
            </w:r>
          </w:p>
        </w:tc>
        <w:tc>
          <w:tcPr>
            <w:tcW w:w="1435" w:type="pct"/>
            <w:tcBorders>
              <w:top w:val="single" w:sz="4" w:space="0" w:color="35CB8E" w:themeColor="accent2"/>
              <w:left w:val="single" w:sz="4" w:space="0" w:color="35CB8E" w:themeColor="accent2"/>
              <w:bottom w:val="single" w:sz="4" w:space="0" w:color="35CB8E" w:themeColor="accent2"/>
            </w:tcBorders>
          </w:tcPr>
          <w:p w14:paraId="160DD381" w14:textId="77777777" w:rsidR="00155365" w:rsidRPr="00120C9F" w:rsidRDefault="00155365" w:rsidP="00D11651">
            <w:pPr>
              <w:spacing w:after="0"/>
              <w:jc w:val="center"/>
              <w:rPr>
                <w:rFonts w:ascii="Calibri" w:hAnsi="Calibri"/>
                <w:color w:val="1A6647" w:themeColor="accent2" w:themeShade="80"/>
              </w:rPr>
            </w:pPr>
            <w:r>
              <w:rPr>
                <w:rFonts w:ascii="Calibri" w:hAnsi="Calibri"/>
                <w:color w:val="1A6647" w:themeColor="accent2" w:themeShade="80"/>
              </w:rPr>
              <w:t>12</w:t>
            </w:r>
          </w:p>
        </w:tc>
      </w:tr>
    </w:tbl>
    <w:p w14:paraId="5DD46DC2" w14:textId="77777777" w:rsidR="00F17B66" w:rsidRDefault="00F17B66" w:rsidP="00F17B66">
      <w:pPr>
        <w:spacing w:before="240" w:after="240"/>
        <w:contextualSpacing/>
        <w:rPr>
          <w:rStyle w:val="Hervorhebung"/>
        </w:rPr>
      </w:pPr>
    </w:p>
    <w:p w14:paraId="7BD5BD19" w14:textId="77777777" w:rsidR="002F2D8B" w:rsidRDefault="002F2D8B" w:rsidP="00E767A0">
      <w:pPr>
        <w:spacing w:before="240" w:after="240"/>
        <w:contextualSpacing/>
        <w:rPr>
          <w:rStyle w:val="Hervorhebung"/>
        </w:rPr>
      </w:pPr>
    </w:p>
    <w:p w14:paraId="7FA7A430" w14:textId="7B194AC1" w:rsidR="001B7A12" w:rsidRPr="003A1B5A" w:rsidRDefault="001B7A12" w:rsidP="00E767A0">
      <w:pPr>
        <w:spacing w:before="240" w:after="240"/>
        <w:contextualSpacing/>
        <w:rPr>
          <w:rStyle w:val="Hervorhebung"/>
        </w:rPr>
      </w:pPr>
      <w:r>
        <w:rPr>
          <w:rStyle w:val="Hervorhebung"/>
        </w:rPr>
        <w:t>Berechnung der Anzahl Instanzen</w:t>
      </w:r>
    </w:p>
    <w:p w14:paraId="5D52B887" w14:textId="407908E3" w:rsidR="001B7A12" w:rsidRDefault="001B7A12" w:rsidP="00E767A0">
      <w:pPr>
        <w:tabs>
          <w:tab w:val="right" w:pos="9072"/>
        </w:tabs>
        <w:spacing w:before="240" w:after="240"/>
        <w:contextualSpacing/>
      </w:pPr>
      <w:r>
        <w:t>Anzahl Instanzen:</w:t>
      </w:r>
      <w:r>
        <w:tab/>
        <w:t>88+10+2+14+40+6+18+10+12 = 200</w:t>
      </w:r>
    </w:p>
    <w:p w14:paraId="5F1D3C85" w14:textId="77777777" w:rsidR="001B7A12" w:rsidRDefault="001B7A12" w:rsidP="00E767A0">
      <w:pPr>
        <w:tabs>
          <w:tab w:val="left" w:pos="5387"/>
        </w:tabs>
        <w:spacing w:before="240" w:after="240"/>
        <w:contextualSpacing/>
        <w:rPr>
          <w:rStyle w:val="Hervorhebung"/>
        </w:rPr>
      </w:pPr>
    </w:p>
    <w:p w14:paraId="51C45ED8" w14:textId="77777777" w:rsidR="002F2D8B" w:rsidRDefault="002F2D8B" w:rsidP="00E767A0">
      <w:pPr>
        <w:tabs>
          <w:tab w:val="left" w:pos="5387"/>
        </w:tabs>
        <w:spacing w:before="240" w:after="240"/>
        <w:contextualSpacing/>
        <w:rPr>
          <w:rStyle w:val="Hervorhebung"/>
        </w:rPr>
      </w:pPr>
    </w:p>
    <w:p w14:paraId="776CA153" w14:textId="77777777" w:rsidR="00F17B66" w:rsidRPr="003A1B5A" w:rsidRDefault="00F17B66" w:rsidP="00E767A0">
      <w:pPr>
        <w:tabs>
          <w:tab w:val="left" w:pos="5387"/>
        </w:tabs>
        <w:spacing w:before="240" w:after="240"/>
        <w:contextualSpacing/>
        <w:rPr>
          <w:rStyle w:val="Hervorhebung"/>
        </w:rPr>
      </w:pPr>
      <w:r w:rsidRPr="003A1B5A">
        <w:rPr>
          <w:rStyle w:val="Hervorhebung"/>
        </w:rPr>
        <w:t>Berechnung von pC</w:t>
      </w:r>
    </w:p>
    <w:p w14:paraId="1D75DD79" w14:textId="446D108E" w:rsidR="00F17B66" w:rsidRDefault="00F17B66" w:rsidP="00E767A0">
      <w:pPr>
        <w:tabs>
          <w:tab w:val="right" w:pos="9072"/>
        </w:tabs>
        <w:spacing w:before="240" w:after="240"/>
        <w:contextualSpacing/>
      </w:pPr>
      <w:r>
        <w:t xml:space="preserve">Trefferquote des trainierten </w:t>
      </w:r>
      <w:proofErr w:type="spellStart"/>
      <w:r>
        <w:t>Classifiers</w:t>
      </w:r>
      <w:proofErr w:type="spellEnd"/>
      <w:r>
        <w:t>:</w:t>
      </w:r>
      <w:r>
        <w:tab/>
        <w:t>(</w:t>
      </w:r>
      <w:r w:rsidR="001B7A12">
        <w:t>88</w:t>
      </w:r>
      <w:r>
        <w:t>+</w:t>
      </w:r>
      <w:r w:rsidR="001B7A12">
        <w:t>40+12</w:t>
      </w:r>
      <w:r>
        <w:t>)/</w:t>
      </w:r>
      <w:r w:rsidR="001B7A12">
        <w:t>200</w:t>
      </w:r>
      <w:r>
        <w:t xml:space="preserve"> = </w:t>
      </w:r>
      <w:r w:rsidR="001B7A12">
        <w:t>0.70</w:t>
      </w:r>
    </w:p>
    <w:p w14:paraId="4DBE2939" w14:textId="77777777" w:rsidR="00F17B66" w:rsidRDefault="00F17B66" w:rsidP="00E767A0">
      <w:pPr>
        <w:tabs>
          <w:tab w:val="left" w:pos="5387"/>
        </w:tabs>
        <w:spacing w:before="240" w:after="240"/>
        <w:contextualSpacing/>
        <w:rPr>
          <w:b/>
        </w:rPr>
      </w:pPr>
    </w:p>
    <w:p w14:paraId="75775A8F" w14:textId="77777777" w:rsidR="002F2D8B" w:rsidRDefault="002F2D8B" w:rsidP="00E767A0">
      <w:pPr>
        <w:tabs>
          <w:tab w:val="left" w:pos="5387"/>
        </w:tabs>
        <w:spacing w:before="240" w:after="240"/>
        <w:contextualSpacing/>
        <w:rPr>
          <w:rStyle w:val="Hervorhebung"/>
        </w:rPr>
      </w:pPr>
    </w:p>
    <w:p w14:paraId="13404760" w14:textId="77777777" w:rsidR="00F17B66" w:rsidRPr="003A1B5A" w:rsidRDefault="00F17B66" w:rsidP="00E767A0">
      <w:pPr>
        <w:tabs>
          <w:tab w:val="left" w:pos="5387"/>
        </w:tabs>
        <w:spacing w:before="240" w:after="240"/>
        <w:contextualSpacing/>
        <w:rPr>
          <w:rStyle w:val="Hervorhebung"/>
        </w:rPr>
      </w:pPr>
      <w:r w:rsidRPr="003A1B5A">
        <w:rPr>
          <w:rStyle w:val="Hervorhebung"/>
        </w:rPr>
        <w:t>Berechnung von pZ</w:t>
      </w:r>
    </w:p>
    <w:p w14:paraId="23FEF549" w14:textId="1FAA7B13" w:rsidR="00F17B66" w:rsidRDefault="00F17B66" w:rsidP="00E767A0">
      <w:pPr>
        <w:tabs>
          <w:tab w:val="right" w:pos="9072"/>
        </w:tabs>
        <w:spacing w:before="240" w:after="240"/>
        <w:contextualSpacing/>
      </w:pPr>
      <w:r>
        <w:t xml:space="preserve">Gehört in Klasse die </w:t>
      </w:r>
      <w:r w:rsidR="00C41A28">
        <w:rPr>
          <w:rStyle w:val="SchwacheHervorhebung"/>
        </w:rPr>
        <w:t>a</w:t>
      </w:r>
      <w:r>
        <w:t>:</w:t>
      </w:r>
      <w:r>
        <w:tab/>
        <w:t>(</w:t>
      </w:r>
      <w:r w:rsidR="0019389D">
        <w:t>88</w:t>
      </w:r>
      <w:r>
        <w:t>+</w:t>
      </w:r>
      <w:r w:rsidR="0019389D">
        <w:t>10+2</w:t>
      </w:r>
      <w:r>
        <w:t>)/</w:t>
      </w:r>
      <w:r w:rsidR="0019389D">
        <w:t>200</w:t>
      </w:r>
      <w:r>
        <w:t xml:space="preserve"> = 0.</w:t>
      </w:r>
      <w:r w:rsidR="0019389D">
        <w:t>50</w:t>
      </w:r>
    </w:p>
    <w:p w14:paraId="0714A8F8" w14:textId="78D08DFD" w:rsidR="00F17B66" w:rsidRDefault="00F17B66" w:rsidP="00E767A0">
      <w:pPr>
        <w:tabs>
          <w:tab w:val="right" w:pos="9072"/>
        </w:tabs>
        <w:spacing w:before="240" w:after="240"/>
        <w:contextualSpacing/>
      </w:pPr>
      <w:r>
        <w:t xml:space="preserve">Vom Classifier eingeteilt in die Klasse </w:t>
      </w:r>
      <w:r w:rsidR="00C41A28">
        <w:rPr>
          <w:rStyle w:val="SchwacheHervorhebung"/>
        </w:rPr>
        <w:t>a</w:t>
      </w:r>
      <w:r>
        <w:t>:</w:t>
      </w:r>
      <w:r>
        <w:tab/>
        <w:t>(</w:t>
      </w:r>
      <w:r w:rsidR="0019389D">
        <w:t>88+14+18</w:t>
      </w:r>
      <w:r>
        <w:t>)/</w:t>
      </w:r>
      <w:r w:rsidR="0019389D">
        <w:t>200</w:t>
      </w:r>
      <w:r>
        <w:t xml:space="preserve"> = 0.</w:t>
      </w:r>
      <w:r w:rsidR="0019389D">
        <w:t>60</w:t>
      </w:r>
    </w:p>
    <w:p w14:paraId="3EA2F574" w14:textId="54027E4D" w:rsidR="00F17B66" w:rsidRDefault="00F17B66" w:rsidP="00E767A0">
      <w:pPr>
        <w:tabs>
          <w:tab w:val="right" w:pos="9072"/>
        </w:tabs>
        <w:spacing w:before="240" w:after="240"/>
        <w:contextualSpacing/>
      </w:pPr>
      <w:proofErr w:type="spellStart"/>
      <w:r>
        <w:t>W’keit</w:t>
      </w:r>
      <w:proofErr w:type="spellEnd"/>
      <w:r>
        <w:t xml:space="preserve"> dass der Classifier zufällig in Klasse </w:t>
      </w:r>
      <w:r w:rsidR="00C41A28">
        <w:rPr>
          <w:rStyle w:val="SchwacheHervorhebung"/>
        </w:rPr>
        <w:t>a</w:t>
      </w:r>
      <w:r>
        <w:t xml:space="preserve"> einteilt:</w:t>
      </w:r>
      <w:r>
        <w:tab/>
        <w:t>0.</w:t>
      </w:r>
      <w:r w:rsidR="0019389D">
        <w:t>50</w:t>
      </w:r>
      <w:r>
        <w:t>*0.</w:t>
      </w:r>
      <w:r w:rsidR="0019389D">
        <w:t>60</w:t>
      </w:r>
      <w:r>
        <w:t xml:space="preserve"> = 0.</w:t>
      </w:r>
      <w:r w:rsidR="0019389D">
        <w:t>30</w:t>
      </w:r>
    </w:p>
    <w:p w14:paraId="0CAF484C" w14:textId="77777777" w:rsidR="00F17B66" w:rsidRDefault="00F17B66" w:rsidP="00E767A0">
      <w:pPr>
        <w:tabs>
          <w:tab w:val="left" w:pos="5387"/>
        </w:tabs>
        <w:spacing w:before="240" w:after="240"/>
        <w:contextualSpacing/>
      </w:pPr>
    </w:p>
    <w:p w14:paraId="3B754754" w14:textId="7FBD307B" w:rsidR="00F17B66" w:rsidRDefault="00F17B66" w:rsidP="00E767A0">
      <w:pPr>
        <w:tabs>
          <w:tab w:val="right" w:pos="9072"/>
        </w:tabs>
        <w:spacing w:before="240" w:after="240"/>
        <w:contextualSpacing/>
      </w:pPr>
      <w:r>
        <w:t xml:space="preserve">Gehört in Klasse die </w:t>
      </w:r>
      <w:r w:rsidR="00C41A28">
        <w:rPr>
          <w:rStyle w:val="SchwacheHervorhebung"/>
        </w:rPr>
        <w:t>b</w:t>
      </w:r>
      <w:r>
        <w:t>:</w:t>
      </w:r>
      <w:r>
        <w:tab/>
        <w:t>(</w:t>
      </w:r>
      <w:r w:rsidR="004B7923" w:rsidRPr="004B7923">
        <w:t>14</w:t>
      </w:r>
      <w:r w:rsidR="004B7923">
        <w:t>+40+6</w:t>
      </w:r>
      <w:r>
        <w:t>)/</w:t>
      </w:r>
      <w:r w:rsidR="004B7923">
        <w:t>200</w:t>
      </w:r>
      <w:r>
        <w:t xml:space="preserve"> = 0.</w:t>
      </w:r>
      <w:r w:rsidR="004B7923">
        <w:t>30</w:t>
      </w:r>
    </w:p>
    <w:p w14:paraId="1D3E3271" w14:textId="032FE270" w:rsidR="00F17B66" w:rsidRDefault="00F17B66" w:rsidP="00E767A0">
      <w:pPr>
        <w:tabs>
          <w:tab w:val="right" w:pos="9072"/>
        </w:tabs>
        <w:spacing w:before="240" w:after="240"/>
        <w:contextualSpacing/>
      </w:pPr>
      <w:r>
        <w:t xml:space="preserve">Vom Classifier eingeteilt in die Klasse </w:t>
      </w:r>
      <w:r w:rsidR="00C41A28">
        <w:rPr>
          <w:rStyle w:val="SchwacheHervorhebung"/>
        </w:rPr>
        <w:t>b</w:t>
      </w:r>
      <w:r>
        <w:t>:</w:t>
      </w:r>
      <w:r>
        <w:tab/>
        <w:t>(</w:t>
      </w:r>
      <w:r w:rsidR="004B7923">
        <w:t>10+40+10</w:t>
      </w:r>
      <w:r>
        <w:t>)/</w:t>
      </w:r>
      <w:r w:rsidR="004B7923">
        <w:t>200</w:t>
      </w:r>
      <w:r>
        <w:t xml:space="preserve"> = 0.</w:t>
      </w:r>
      <w:r w:rsidR="004B7923">
        <w:t>30</w:t>
      </w:r>
    </w:p>
    <w:p w14:paraId="7621D31E" w14:textId="62141E95" w:rsidR="00F17B66" w:rsidRDefault="00F17B66" w:rsidP="00E767A0">
      <w:pPr>
        <w:tabs>
          <w:tab w:val="right" w:pos="9072"/>
        </w:tabs>
        <w:spacing w:before="240" w:after="240"/>
        <w:contextualSpacing/>
      </w:pPr>
      <w:proofErr w:type="spellStart"/>
      <w:r>
        <w:t>W’keit</w:t>
      </w:r>
      <w:proofErr w:type="spellEnd"/>
      <w:r>
        <w:t xml:space="preserve"> dass der Classifier zufällig in Klasse </w:t>
      </w:r>
      <w:r w:rsidR="00C41A28">
        <w:rPr>
          <w:rStyle w:val="SchwacheHervorhebung"/>
        </w:rPr>
        <w:t>b</w:t>
      </w:r>
      <w:r>
        <w:t xml:space="preserve"> einteilt:</w:t>
      </w:r>
      <w:r>
        <w:tab/>
        <w:t>0.</w:t>
      </w:r>
      <w:r w:rsidR="004B7923">
        <w:t>30</w:t>
      </w:r>
      <w:r>
        <w:t>*0.</w:t>
      </w:r>
      <w:r w:rsidR="004B7923">
        <w:t>30</w:t>
      </w:r>
      <w:r>
        <w:t xml:space="preserve"> = 0.</w:t>
      </w:r>
      <w:r w:rsidR="004B7923">
        <w:t>09</w:t>
      </w:r>
    </w:p>
    <w:p w14:paraId="0AAD1D56" w14:textId="77777777" w:rsidR="00F17B66" w:rsidRDefault="00F17B66" w:rsidP="00E767A0">
      <w:pPr>
        <w:tabs>
          <w:tab w:val="left" w:pos="2410"/>
          <w:tab w:val="left" w:pos="4536"/>
          <w:tab w:val="left" w:pos="5387"/>
          <w:tab w:val="left" w:pos="6663"/>
        </w:tabs>
        <w:spacing w:before="240" w:after="240"/>
        <w:contextualSpacing/>
      </w:pPr>
    </w:p>
    <w:p w14:paraId="503499CA" w14:textId="191FED4A" w:rsidR="00C41A28" w:rsidRDefault="00C41A28" w:rsidP="00E767A0">
      <w:pPr>
        <w:tabs>
          <w:tab w:val="right" w:pos="9072"/>
        </w:tabs>
        <w:spacing w:before="240" w:after="240"/>
        <w:contextualSpacing/>
      </w:pPr>
      <w:r>
        <w:t xml:space="preserve">Gehört in Klasse die </w:t>
      </w:r>
      <w:r>
        <w:rPr>
          <w:rStyle w:val="SchwacheHervorhebung"/>
        </w:rPr>
        <w:t>c</w:t>
      </w:r>
      <w:r>
        <w:t>:</w:t>
      </w:r>
      <w:r>
        <w:tab/>
      </w:r>
      <w:r w:rsidRPr="003113C3">
        <w:t>(</w:t>
      </w:r>
      <w:r w:rsidR="003113C3" w:rsidRPr="003113C3">
        <w:t>18+10+12</w:t>
      </w:r>
      <w:r w:rsidRPr="003113C3">
        <w:t>)/</w:t>
      </w:r>
      <w:r w:rsidR="003113C3">
        <w:t>200</w:t>
      </w:r>
      <w:r>
        <w:t xml:space="preserve"> = 0.</w:t>
      </w:r>
      <w:r w:rsidR="003113C3">
        <w:t>20</w:t>
      </w:r>
    </w:p>
    <w:p w14:paraId="0CFCB5CC" w14:textId="03AE502A" w:rsidR="00C41A28" w:rsidRDefault="00C41A28" w:rsidP="00E767A0">
      <w:pPr>
        <w:tabs>
          <w:tab w:val="right" w:pos="9072"/>
        </w:tabs>
        <w:spacing w:before="240" w:after="240"/>
        <w:contextualSpacing/>
      </w:pPr>
      <w:r>
        <w:t xml:space="preserve">Vom Classifier eingeteilt in die Klasse </w:t>
      </w:r>
      <w:r>
        <w:rPr>
          <w:rStyle w:val="SchwacheHervorhebung"/>
        </w:rPr>
        <w:t>c</w:t>
      </w:r>
      <w:r>
        <w:tab/>
        <w:t>(</w:t>
      </w:r>
      <w:r w:rsidR="003113C3">
        <w:t>2+6+12</w:t>
      </w:r>
      <w:r>
        <w:t>)/</w:t>
      </w:r>
      <w:r w:rsidR="003113C3">
        <w:t>200</w:t>
      </w:r>
      <w:r>
        <w:t xml:space="preserve"> = 0.</w:t>
      </w:r>
      <w:r w:rsidR="003113C3">
        <w:t>10</w:t>
      </w:r>
    </w:p>
    <w:p w14:paraId="55D71DA9" w14:textId="5EB041A7" w:rsidR="00C41A28" w:rsidRDefault="00C41A28" w:rsidP="00E767A0">
      <w:pPr>
        <w:tabs>
          <w:tab w:val="right" w:pos="9072"/>
        </w:tabs>
        <w:spacing w:before="240" w:after="240"/>
        <w:contextualSpacing/>
      </w:pPr>
      <w:proofErr w:type="spellStart"/>
      <w:r>
        <w:t>W’keit</w:t>
      </w:r>
      <w:proofErr w:type="spellEnd"/>
      <w:r>
        <w:t xml:space="preserve"> dass der Classifier zufällig in Klasse </w:t>
      </w:r>
      <w:r>
        <w:rPr>
          <w:rStyle w:val="SchwacheHervorhebung"/>
        </w:rPr>
        <w:t>c</w:t>
      </w:r>
      <w:r>
        <w:t xml:space="preserve"> einteilt:</w:t>
      </w:r>
      <w:r>
        <w:tab/>
        <w:t>0.</w:t>
      </w:r>
      <w:r w:rsidR="003113C3">
        <w:t>20</w:t>
      </w:r>
      <w:r>
        <w:t>*0.</w:t>
      </w:r>
      <w:r w:rsidR="003113C3">
        <w:t>10</w:t>
      </w:r>
      <w:r>
        <w:t xml:space="preserve"> = 0.</w:t>
      </w:r>
      <w:r w:rsidR="003113C3">
        <w:t>02</w:t>
      </w:r>
    </w:p>
    <w:p w14:paraId="3899D255" w14:textId="77777777" w:rsidR="00C41A28" w:rsidRDefault="00C41A28" w:rsidP="00E767A0">
      <w:pPr>
        <w:tabs>
          <w:tab w:val="left" w:pos="2410"/>
          <w:tab w:val="left" w:pos="4536"/>
          <w:tab w:val="left" w:pos="5387"/>
          <w:tab w:val="left" w:pos="6663"/>
        </w:tabs>
        <w:spacing w:before="240" w:after="240"/>
        <w:contextualSpacing/>
      </w:pPr>
    </w:p>
    <w:p w14:paraId="2E4B3466" w14:textId="1F903897" w:rsidR="00F17B66" w:rsidRDefault="00F17B66" w:rsidP="00E767A0">
      <w:pPr>
        <w:tabs>
          <w:tab w:val="right" w:pos="9072"/>
        </w:tabs>
        <w:spacing w:before="240" w:after="240"/>
        <w:contextualSpacing/>
      </w:pPr>
      <w:proofErr w:type="spellStart"/>
      <w:r>
        <w:t>p</w:t>
      </w:r>
      <w:r w:rsidRPr="0034192E">
        <w:rPr>
          <w:vertAlign w:val="subscript"/>
        </w:rPr>
        <w:t>Z</w:t>
      </w:r>
      <w:proofErr w:type="spellEnd"/>
      <w:r>
        <w:t xml:space="preserve"> = </w:t>
      </w:r>
      <w:proofErr w:type="spellStart"/>
      <w:r>
        <w:t>W‘keit</w:t>
      </w:r>
      <w:proofErr w:type="spellEnd"/>
      <w:r>
        <w:t xml:space="preserve"> dass der Zufalls-Classifier korrekt in Klassen </w:t>
      </w:r>
      <w:r w:rsidR="004A05DC">
        <w:rPr>
          <w:rStyle w:val="SchwacheHervorhebung"/>
        </w:rPr>
        <w:t>a, b</w:t>
      </w:r>
      <w:r>
        <w:t xml:space="preserve"> und </w:t>
      </w:r>
      <w:r w:rsidR="004A05DC">
        <w:rPr>
          <w:rStyle w:val="SchwacheHervorhebung"/>
        </w:rPr>
        <w:t>c</w:t>
      </w:r>
      <w:r>
        <w:t xml:space="preserve"> einteilt</w:t>
      </w:r>
      <w:r w:rsidR="00E767A0">
        <w:t>:</w:t>
      </w:r>
      <w:r>
        <w:t xml:space="preserve"> </w:t>
      </w:r>
      <w:r w:rsidR="00E767A0">
        <w:tab/>
      </w:r>
      <w:r w:rsidR="004A05DC">
        <w:t>0.30+0.09+0.02</w:t>
      </w:r>
      <w:r>
        <w:t xml:space="preserve"> = 0.</w:t>
      </w:r>
      <w:r w:rsidR="004A05DC">
        <w:t>41</w:t>
      </w:r>
    </w:p>
    <w:p w14:paraId="162603D3" w14:textId="77777777" w:rsidR="00F17B66" w:rsidRDefault="00F17B66" w:rsidP="00F17B66">
      <w:pPr>
        <w:spacing w:before="200" w:after="200"/>
        <w:contextualSpacing/>
        <w:jc w:val="left"/>
      </w:pPr>
    </w:p>
    <w:p w14:paraId="27035F31" w14:textId="77777777" w:rsidR="002F2D8B" w:rsidRDefault="002F2D8B" w:rsidP="00F17B66">
      <w:pPr>
        <w:spacing w:before="200" w:after="200"/>
        <w:contextualSpacing/>
        <w:jc w:val="left"/>
      </w:pPr>
    </w:p>
    <w:p w14:paraId="4B6D762A" w14:textId="77777777" w:rsidR="00F17B66" w:rsidRPr="003A1B5A" w:rsidRDefault="00F17B66" w:rsidP="002F2D8B">
      <w:pPr>
        <w:spacing w:before="240" w:after="240"/>
        <w:jc w:val="left"/>
        <w:rPr>
          <w:rStyle w:val="Hervorhebung"/>
        </w:rPr>
      </w:pPr>
      <w:r w:rsidRPr="003A1B5A">
        <w:rPr>
          <w:rStyle w:val="Hervorhebung"/>
        </w:rPr>
        <w:t>Berechnung von Kappa</w:t>
      </w:r>
    </w:p>
    <w:p w14:paraId="415B1228" w14:textId="08F6C637" w:rsidR="00F17B66" w:rsidRDefault="00F17B66" w:rsidP="00F17B66">
      <w:pPr>
        <w:spacing w:before="200" w:after="200"/>
        <w:jc w:val="left"/>
      </w:pPr>
      <m:oMathPara>
        <m:oMath>
          <m:r>
            <w:rPr>
              <w:rFonts w:ascii="Cambria Math" w:hAnsi="Cambria Math"/>
              <w:sz w:val="20"/>
            </w:rPr>
            <m:t>κ=</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Z</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Z</m:t>
                  </m:r>
                </m:sub>
              </m:sSub>
            </m:den>
          </m:f>
          <m:r>
            <w:rPr>
              <w:rFonts w:ascii="Cambria Math" w:hAnsi="Cambria Math"/>
            </w:rPr>
            <m:t>=</m:t>
          </m:r>
          <m:f>
            <m:fPr>
              <m:ctrlPr>
                <w:rPr>
                  <w:rFonts w:ascii="Cambria Math" w:hAnsi="Cambria Math"/>
                  <w:i/>
                  <w:sz w:val="20"/>
                </w:rPr>
              </m:ctrlPr>
            </m:fPr>
            <m:num>
              <m:r>
                <w:rPr>
                  <w:rFonts w:ascii="Cambria Math" w:hAnsi="Cambria Math"/>
                  <w:sz w:val="20"/>
                </w:rPr>
                <m:t>0.70-0.41</m:t>
              </m:r>
            </m:num>
            <m:den>
              <m:r>
                <w:rPr>
                  <w:rFonts w:ascii="Cambria Math" w:hAnsi="Cambria Math"/>
                  <w:sz w:val="20"/>
                </w:rPr>
                <m:t>1-0.41</m:t>
              </m:r>
            </m:den>
          </m:f>
          <m:r>
            <w:rPr>
              <w:rFonts w:ascii="Cambria Math" w:hAnsi="Cambria Math"/>
              <w:sz w:val="20"/>
            </w:rPr>
            <m:t>=0.49</m:t>
          </m:r>
        </m:oMath>
      </m:oMathPara>
    </w:p>
    <w:p w14:paraId="7DAC7089" w14:textId="77777777" w:rsidR="006A6855" w:rsidRDefault="006A6855" w:rsidP="00155365">
      <w:pPr>
        <w:spacing w:before="200" w:after="200"/>
        <w:jc w:val="left"/>
      </w:pPr>
    </w:p>
    <w:p w14:paraId="2D03C672" w14:textId="67A98D46" w:rsidR="00155365" w:rsidRDefault="00455161" w:rsidP="00155365">
      <w:pPr>
        <w:spacing w:before="200" w:after="200"/>
        <w:jc w:val="left"/>
      </w:pPr>
      <w:r>
        <w:t>Der trainierte Classifier teilt 49 % der, von einem Zufalls-Classifier falsch klassifizierten Instanzen, zusätzlich korrekt ein. Das Regel-Set ist damit nicht überragend, aber dennoch ausreichend gut.</w:t>
      </w:r>
    </w:p>
    <w:p w14:paraId="459BA8AF" w14:textId="77777777" w:rsidR="00155365" w:rsidRDefault="00155365">
      <w:pPr>
        <w:spacing w:before="200" w:after="200"/>
        <w:jc w:val="left"/>
      </w:pPr>
    </w:p>
    <w:p w14:paraId="5DBC1C7C" w14:textId="246C28A8" w:rsidR="00193EE7" w:rsidRDefault="00193EE7">
      <w:pPr>
        <w:spacing w:before="200" w:after="200"/>
        <w:jc w:val="left"/>
      </w:pPr>
      <w:r>
        <w:br w:type="page"/>
      </w:r>
    </w:p>
    <w:p w14:paraId="06A88627" w14:textId="743EC6B7" w:rsidR="00193EE7" w:rsidRDefault="00193EE7" w:rsidP="00193EE7">
      <w:pPr>
        <w:pStyle w:val="IntensivesZitat"/>
      </w:pPr>
      <w:r w:rsidRPr="00121B8E">
        <w:lastRenderedPageBreak/>
        <w:t xml:space="preserve">Aufgabe </w:t>
      </w:r>
      <w:r w:rsidR="007A57BF">
        <w:t>2</w:t>
      </w:r>
      <w:r w:rsidR="000353F3">
        <w:t>-9</w:t>
      </w:r>
      <w:r w:rsidRPr="00121B8E">
        <w:t>:</w:t>
      </w:r>
      <w:r w:rsidRPr="00121B8E">
        <w:tab/>
      </w:r>
      <w:r>
        <w:t xml:space="preserve">Der «Iris-Datensatz» umfasst 150 Instanzen mit den Daten von drei verschiedenen Schwertlilien-Arten (Iris </w:t>
      </w:r>
      <w:proofErr w:type="spellStart"/>
      <w:r>
        <w:t>Setosa</w:t>
      </w:r>
      <w:proofErr w:type="spellEnd"/>
      <w:r>
        <w:t xml:space="preserve">, Iris </w:t>
      </w:r>
      <w:proofErr w:type="spellStart"/>
      <w:r>
        <w:t>Virginica</w:t>
      </w:r>
      <w:proofErr w:type="spellEnd"/>
      <w:r>
        <w:t xml:space="preserve"> und Iris </w:t>
      </w:r>
      <w:proofErr w:type="spellStart"/>
      <w:r>
        <w:t>Versicolor</w:t>
      </w:r>
      <w:proofErr w:type="spellEnd"/>
      <w:r>
        <w:t>), wobei je 50 Insta</w:t>
      </w:r>
      <w:r>
        <w:t>n</w:t>
      </w:r>
      <w:r>
        <w:t xml:space="preserve">zen auf eine der drei Arten entfallen. Der Datensatz enthält vier Attribute: Länge und Breite des </w:t>
      </w:r>
      <w:proofErr w:type="spellStart"/>
      <w:r>
        <w:t>Sepalum</w:t>
      </w:r>
      <w:proofErr w:type="spellEnd"/>
      <w:r>
        <w:t xml:space="preserve"> (Kelchblatt) und Länge und Breite des </w:t>
      </w:r>
      <w:proofErr w:type="spellStart"/>
      <w:r>
        <w:t>Petalum</w:t>
      </w:r>
      <w:proofErr w:type="spellEnd"/>
      <w:r>
        <w:t xml:space="preserve"> (Kronblatt).</w:t>
      </w:r>
    </w:p>
    <w:p w14:paraId="0A2F3F44" w14:textId="77777777" w:rsidR="00193EE7" w:rsidRPr="006D5770" w:rsidRDefault="00193EE7" w:rsidP="00193EE7">
      <w:pPr>
        <w:pStyle w:val="IntensivesZitat"/>
        <w:rPr>
          <w:sz w:val="10"/>
          <w:szCs w:val="10"/>
        </w:rPr>
      </w:pPr>
    </w:p>
    <w:p w14:paraId="519AD6EA" w14:textId="77777777" w:rsidR="00193EE7" w:rsidRDefault="00193EE7" w:rsidP="00193EE7">
      <w:pPr>
        <w:pStyle w:val="IntensivesZitat"/>
      </w:pPr>
      <w:r>
        <w:tab/>
        <w:t>Verwenden Sie den 1R-Algorithmus um ein Regel-Set zu finden, welches mit Hilfe e</w:t>
      </w:r>
      <w:r>
        <w:t>i</w:t>
      </w:r>
      <w:r>
        <w:t>ner der vier Attribute, die Instanzen korrekt klassifiziert. Die Schwertlilien-Art en</w:t>
      </w:r>
      <w:r>
        <w:t>t</w:t>
      </w:r>
      <w:r>
        <w:t>spricht in diesem Beispiel der Klasse. Verwenden Sie den Datensatz iris.csv für Ihre Arbeit.</w:t>
      </w:r>
    </w:p>
    <w:p w14:paraId="3C33A63A" w14:textId="77777777" w:rsidR="00193EE7" w:rsidRPr="00603D25" w:rsidRDefault="00193EE7" w:rsidP="00193EE7">
      <w:pPr>
        <w:pStyle w:val="IntensivesZitat"/>
        <w:rPr>
          <w:sz w:val="10"/>
          <w:szCs w:val="10"/>
        </w:rPr>
      </w:pPr>
    </w:p>
    <w:p w14:paraId="247CC308" w14:textId="77777777" w:rsidR="00193EE7" w:rsidRDefault="00193EE7" w:rsidP="00193EE7">
      <w:pPr>
        <w:pStyle w:val="IntensivesZitat"/>
      </w:pPr>
      <w:r>
        <w:tab/>
        <w:t>Notieren Sie das Regel-Set und machen Sie eine Aussage über dessen Qualität wenn Sie als Testmethode die Kreuzvalidierung verwenden.</w:t>
      </w:r>
    </w:p>
    <w:p w14:paraId="49E89164" w14:textId="77777777" w:rsidR="006A6855" w:rsidRPr="003622E5" w:rsidRDefault="00193EE7" w:rsidP="00E66001">
      <w:pPr>
        <w:pStyle w:val="Report"/>
        <w:rPr>
          <w:b/>
        </w:rPr>
      </w:pPr>
      <w:r w:rsidRPr="003622E5">
        <w:br/>
      </w:r>
    </w:p>
    <w:p w14:paraId="7475AB4C" w14:textId="7A1E7647" w:rsidR="00E66001" w:rsidRPr="007A0610" w:rsidRDefault="00E66001" w:rsidP="00E66001">
      <w:pPr>
        <w:pStyle w:val="Report"/>
        <w:rPr>
          <w:b/>
          <w:lang w:val="fr-CH"/>
        </w:rPr>
      </w:pPr>
      <w:r w:rsidRPr="007A0610">
        <w:rPr>
          <w:b/>
          <w:lang w:val="fr-CH"/>
        </w:rPr>
        <w:t xml:space="preserve">=== </w:t>
      </w:r>
      <w:proofErr w:type="spellStart"/>
      <w:r w:rsidRPr="007A0610">
        <w:rPr>
          <w:b/>
          <w:lang w:val="fr-CH"/>
        </w:rPr>
        <w:t>Run</w:t>
      </w:r>
      <w:proofErr w:type="spellEnd"/>
      <w:r w:rsidRPr="007A0610">
        <w:rPr>
          <w:b/>
          <w:lang w:val="fr-CH"/>
        </w:rPr>
        <w:t xml:space="preserve"> information ===</w:t>
      </w:r>
    </w:p>
    <w:p w14:paraId="758780E0" w14:textId="77777777" w:rsidR="00E66001" w:rsidRPr="00E66001" w:rsidRDefault="00E66001" w:rsidP="00E66001">
      <w:pPr>
        <w:pStyle w:val="Report"/>
        <w:rPr>
          <w:lang w:val="fr-CH"/>
        </w:rPr>
      </w:pPr>
      <w:proofErr w:type="spellStart"/>
      <w:r w:rsidRPr="00E66001">
        <w:rPr>
          <w:lang w:val="fr-CH"/>
        </w:rPr>
        <w:t>Scheme</w:t>
      </w:r>
      <w:proofErr w:type="spellEnd"/>
      <w:r w:rsidRPr="00E66001">
        <w:rPr>
          <w:lang w:val="fr-CH"/>
        </w:rPr>
        <w:t xml:space="preserve">:       </w:t>
      </w:r>
      <w:proofErr w:type="spellStart"/>
      <w:r w:rsidRPr="00E66001">
        <w:rPr>
          <w:lang w:val="fr-CH"/>
        </w:rPr>
        <w:t>weka.classifiers.rules.OneR</w:t>
      </w:r>
      <w:proofErr w:type="spellEnd"/>
      <w:r w:rsidRPr="00E66001">
        <w:rPr>
          <w:lang w:val="fr-CH"/>
        </w:rPr>
        <w:t xml:space="preserve"> -B 6</w:t>
      </w:r>
    </w:p>
    <w:p w14:paraId="6A681625" w14:textId="77777777" w:rsidR="00E66001" w:rsidRPr="00E66001" w:rsidRDefault="00E66001" w:rsidP="00E66001">
      <w:pPr>
        <w:pStyle w:val="Report"/>
        <w:rPr>
          <w:lang w:val="fr-CH"/>
        </w:rPr>
      </w:pPr>
      <w:r w:rsidRPr="00E66001">
        <w:rPr>
          <w:lang w:val="fr-CH"/>
        </w:rPr>
        <w:t>Relation:     iris</w:t>
      </w:r>
    </w:p>
    <w:p w14:paraId="3626848D" w14:textId="77777777" w:rsidR="00E66001" w:rsidRPr="00E66001" w:rsidRDefault="00E66001" w:rsidP="00E66001">
      <w:pPr>
        <w:pStyle w:val="Report"/>
        <w:rPr>
          <w:lang w:val="fr-CH"/>
        </w:rPr>
      </w:pPr>
      <w:r w:rsidRPr="00E66001">
        <w:rPr>
          <w:lang w:val="fr-CH"/>
        </w:rPr>
        <w:t>Instances:    150</w:t>
      </w:r>
    </w:p>
    <w:p w14:paraId="7EB7D967" w14:textId="77777777" w:rsidR="00E66001" w:rsidRPr="00E66001" w:rsidRDefault="00E66001" w:rsidP="00E66001">
      <w:pPr>
        <w:pStyle w:val="Report"/>
        <w:rPr>
          <w:lang w:val="fr-CH"/>
        </w:rPr>
      </w:pPr>
      <w:proofErr w:type="spellStart"/>
      <w:r w:rsidRPr="00E66001">
        <w:rPr>
          <w:lang w:val="fr-CH"/>
        </w:rPr>
        <w:t>Attributes</w:t>
      </w:r>
      <w:proofErr w:type="spellEnd"/>
      <w:r w:rsidRPr="00E66001">
        <w:rPr>
          <w:lang w:val="fr-CH"/>
        </w:rPr>
        <w:t>:   5</w:t>
      </w:r>
    </w:p>
    <w:p w14:paraId="6E1C4FDB" w14:textId="77777777" w:rsidR="00E66001" w:rsidRPr="00E66001" w:rsidRDefault="00E66001" w:rsidP="00E66001">
      <w:pPr>
        <w:pStyle w:val="Report"/>
        <w:rPr>
          <w:lang w:val="fr-CH"/>
        </w:rPr>
      </w:pPr>
      <w:r w:rsidRPr="00E66001">
        <w:rPr>
          <w:lang w:val="fr-CH"/>
        </w:rPr>
        <w:t xml:space="preserve">              </w:t>
      </w:r>
      <w:proofErr w:type="spellStart"/>
      <w:proofErr w:type="gramStart"/>
      <w:r w:rsidRPr="00E66001">
        <w:rPr>
          <w:lang w:val="fr-CH"/>
        </w:rPr>
        <w:t>sepallength</w:t>
      </w:r>
      <w:proofErr w:type="spellEnd"/>
      <w:proofErr w:type="gramEnd"/>
    </w:p>
    <w:p w14:paraId="4F30861C" w14:textId="77777777" w:rsidR="00E66001" w:rsidRPr="00E66001" w:rsidRDefault="00E66001" w:rsidP="00E66001">
      <w:pPr>
        <w:pStyle w:val="Report"/>
        <w:rPr>
          <w:lang w:val="fr-CH"/>
        </w:rPr>
      </w:pPr>
      <w:r w:rsidRPr="00E66001">
        <w:rPr>
          <w:lang w:val="fr-CH"/>
        </w:rPr>
        <w:t xml:space="preserve">              </w:t>
      </w:r>
      <w:proofErr w:type="spellStart"/>
      <w:proofErr w:type="gramStart"/>
      <w:r w:rsidRPr="00E66001">
        <w:rPr>
          <w:lang w:val="fr-CH"/>
        </w:rPr>
        <w:t>sepalwidth</w:t>
      </w:r>
      <w:proofErr w:type="spellEnd"/>
      <w:proofErr w:type="gramEnd"/>
    </w:p>
    <w:p w14:paraId="1395BC43" w14:textId="77777777" w:rsidR="00E66001" w:rsidRPr="00E66001" w:rsidRDefault="00E66001" w:rsidP="00E66001">
      <w:pPr>
        <w:pStyle w:val="Report"/>
        <w:rPr>
          <w:lang w:val="fr-CH"/>
        </w:rPr>
      </w:pPr>
      <w:r w:rsidRPr="00E66001">
        <w:rPr>
          <w:lang w:val="fr-CH"/>
        </w:rPr>
        <w:t xml:space="preserve">              </w:t>
      </w:r>
      <w:proofErr w:type="spellStart"/>
      <w:proofErr w:type="gramStart"/>
      <w:r w:rsidRPr="00E66001">
        <w:rPr>
          <w:lang w:val="fr-CH"/>
        </w:rPr>
        <w:t>petallength</w:t>
      </w:r>
      <w:proofErr w:type="spellEnd"/>
      <w:proofErr w:type="gramEnd"/>
    </w:p>
    <w:p w14:paraId="726412E1" w14:textId="77777777" w:rsidR="00E66001" w:rsidRPr="00E66001" w:rsidRDefault="00E66001" w:rsidP="00E66001">
      <w:pPr>
        <w:pStyle w:val="Report"/>
        <w:rPr>
          <w:lang w:val="fr-CH"/>
        </w:rPr>
      </w:pPr>
      <w:r w:rsidRPr="00E66001">
        <w:rPr>
          <w:lang w:val="fr-CH"/>
        </w:rPr>
        <w:t xml:space="preserve">              </w:t>
      </w:r>
      <w:proofErr w:type="spellStart"/>
      <w:proofErr w:type="gramStart"/>
      <w:r w:rsidRPr="00E66001">
        <w:rPr>
          <w:lang w:val="fr-CH"/>
        </w:rPr>
        <w:t>petalwidth</w:t>
      </w:r>
      <w:proofErr w:type="spellEnd"/>
      <w:proofErr w:type="gramEnd"/>
    </w:p>
    <w:p w14:paraId="043538F4" w14:textId="77777777" w:rsidR="00E66001" w:rsidRPr="00E66001" w:rsidRDefault="00E66001" w:rsidP="00E66001">
      <w:pPr>
        <w:pStyle w:val="Report"/>
        <w:rPr>
          <w:lang w:val="fr-CH"/>
        </w:rPr>
      </w:pPr>
      <w:r w:rsidRPr="00E66001">
        <w:rPr>
          <w:lang w:val="fr-CH"/>
        </w:rPr>
        <w:t xml:space="preserve">              </w:t>
      </w:r>
      <w:proofErr w:type="gramStart"/>
      <w:r w:rsidRPr="00E66001">
        <w:rPr>
          <w:lang w:val="fr-CH"/>
        </w:rPr>
        <w:t>class</w:t>
      </w:r>
      <w:proofErr w:type="gramEnd"/>
    </w:p>
    <w:p w14:paraId="08D69BD2" w14:textId="77777777" w:rsidR="00E66001" w:rsidRPr="00E66001" w:rsidRDefault="00E66001" w:rsidP="00E66001">
      <w:pPr>
        <w:pStyle w:val="Report"/>
        <w:rPr>
          <w:lang w:val="fr-CH"/>
        </w:rPr>
      </w:pPr>
      <w:r w:rsidRPr="00E66001">
        <w:rPr>
          <w:lang w:val="fr-CH"/>
        </w:rPr>
        <w:t>Test mode:    10-fold cross-validation</w:t>
      </w:r>
    </w:p>
    <w:p w14:paraId="2C247D17" w14:textId="77777777" w:rsidR="00E66001" w:rsidRPr="00E66001" w:rsidRDefault="00E66001" w:rsidP="00E66001">
      <w:pPr>
        <w:pStyle w:val="Report"/>
        <w:rPr>
          <w:lang w:val="fr-CH"/>
        </w:rPr>
      </w:pPr>
    </w:p>
    <w:p w14:paraId="0EDF9EDF" w14:textId="77777777" w:rsidR="00E66001" w:rsidRPr="007A0610" w:rsidRDefault="00E66001" w:rsidP="00E66001">
      <w:pPr>
        <w:pStyle w:val="Report"/>
        <w:rPr>
          <w:b/>
          <w:lang w:val="fr-CH"/>
        </w:rPr>
      </w:pPr>
      <w:r w:rsidRPr="007A0610">
        <w:rPr>
          <w:b/>
          <w:lang w:val="fr-CH"/>
        </w:rPr>
        <w:t>=== Classifier model (full training set) ===</w:t>
      </w:r>
    </w:p>
    <w:p w14:paraId="789677B6" w14:textId="77777777" w:rsidR="00E66001" w:rsidRPr="00E66001" w:rsidRDefault="00E66001" w:rsidP="00E66001">
      <w:pPr>
        <w:pStyle w:val="Report"/>
        <w:rPr>
          <w:lang w:val="fr-CH"/>
        </w:rPr>
      </w:pPr>
      <w:proofErr w:type="spellStart"/>
      <w:proofErr w:type="gramStart"/>
      <w:r w:rsidRPr="00E66001">
        <w:rPr>
          <w:lang w:val="fr-CH"/>
        </w:rPr>
        <w:t>petalwidth</w:t>
      </w:r>
      <w:proofErr w:type="spellEnd"/>
      <w:proofErr w:type="gramEnd"/>
      <w:r w:rsidRPr="00E66001">
        <w:rPr>
          <w:lang w:val="fr-CH"/>
        </w:rPr>
        <w:t>:</w:t>
      </w:r>
    </w:p>
    <w:p w14:paraId="3F7B7927" w14:textId="77777777" w:rsidR="00E66001" w:rsidRPr="00E66001" w:rsidRDefault="00E66001" w:rsidP="00E66001">
      <w:pPr>
        <w:pStyle w:val="Report"/>
        <w:rPr>
          <w:lang w:val="fr-CH"/>
        </w:rPr>
      </w:pPr>
      <w:r w:rsidRPr="00E66001">
        <w:rPr>
          <w:lang w:val="fr-CH"/>
        </w:rPr>
        <w:tab/>
        <w:t>&lt; 0.8</w:t>
      </w:r>
      <w:r w:rsidRPr="00E66001">
        <w:rPr>
          <w:lang w:val="fr-CH"/>
        </w:rPr>
        <w:tab/>
        <w:t>-&gt; Iris-</w:t>
      </w:r>
      <w:proofErr w:type="spellStart"/>
      <w:r w:rsidRPr="00E66001">
        <w:rPr>
          <w:lang w:val="fr-CH"/>
        </w:rPr>
        <w:t>setosa</w:t>
      </w:r>
      <w:proofErr w:type="spellEnd"/>
    </w:p>
    <w:p w14:paraId="7EE3A6B4" w14:textId="77777777" w:rsidR="00E66001" w:rsidRPr="00E66001" w:rsidRDefault="00E66001" w:rsidP="00E66001">
      <w:pPr>
        <w:pStyle w:val="Report"/>
        <w:rPr>
          <w:lang w:val="fr-CH"/>
        </w:rPr>
      </w:pPr>
      <w:r w:rsidRPr="00E66001">
        <w:rPr>
          <w:lang w:val="fr-CH"/>
        </w:rPr>
        <w:tab/>
        <w:t>&lt; 1.65</w:t>
      </w:r>
      <w:r w:rsidRPr="00E66001">
        <w:rPr>
          <w:lang w:val="fr-CH"/>
        </w:rPr>
        <w:tab/>
        <w:t>-&gt; Iris-</w:t>
      </w:r>
      <w:proofErr w:type="spellStart"/>
      <w:r w:rsidRPr="00E66001">
        <w:rPr>
          <w:lang w:val="fr-CH"/>
        </w:rPr>
        <w:t>versicolor</w:t>
      </w:r>
      <w:proofErr w:type="spellEnd"/>
    </w:p>
    <w:p w14:paraId="7E7F49EA" w14:textId="77777777" w:rsidR="00E66001" w:rsidRPr="00E66001" w:rsidRDefault="00E66001" w:rsidP="00E66001">
      <w:pPr>
        <w:pStyle w:val="Report"/>
        <w:rPr>
          <w:lang w:val="fr-CH"/>
        </w:rPr>
      </w:pPr>
      <w:r w:rsidRPr="00E66001">
        <w:rPr>
          <w:lang w:val="fr-CH"/>
        </w:rPr>
        <w:tab/>
        <w:t>&gt;= 1.65</w:t>
      </w:r>
      <w:r w:rsidRPr="00E66001">
        <w:rPr>
          <w:lang w:val="fr-CH"/>
        </w:rPr>
        <w:tab/>
        <w:t>-&gt; Iris-</w:t>
      </w:r>
      <w:proofErr w:type="spellStart"/>
      <w:r w:rsidRPr="00E66001">
        <w:rPr>
          <w:lang w:val="fr-CH"/>
        </w:rPr>
        <w:t>virginica</w:t>
      </w:r>
      <w:proofErr w:type="spellEnd"/>
    </w:p>
    <w:p w14:paraId="74438007" w14:textId="77777777" w:rsidR="00E66001" w:rsidRPr="00E66001" w:rsidRDefault="00E66001" w:rsidP="00E66001">
      <w:pPr>
        <w:pStyle w:val="Report"/>
        <w:rPr>
          <w:lang w:val="fr-CH"/>
        </w:rPr>
      </w:pPr>
      <w:r w:rsidRPr="00E66001">
        <w:rPr>
          <w:lang w:val="fr-CH"/>
        </w:rPr>
        <w:t>(144/150 instances correct)</w:t>
      </w:r>
    </w:p>
    <w:p w14:paraId="5D67E865" w14:textId="77777777" w:rsidR="00E66001" w:rsidRPr="00E66001" w:rsidRDefault="00E66001" w:rsidP="00E66001">
      <w:pPr>
        <w:pStyle w:val="Report"/>
        <w:rPr>
          <w:lang w:val="fr-CH"/>
        </w:rPr>
      </w:pPr>
      <w:r w:rsidRPr="00E66001">
        <w:rPr>
          <w:lang w:val="fr-CH"/>
        </w:rPr>
        <w:t xml:space="preserve">Time </w:t>
      </w:r>
      <w:proofErr w:type="spellStart"/>
      <w:r w:rsidRPr="00E66001">
        <w:rPr>
          <w:lang w:val="fr-CH"/>
        </w:rPr>
        <w:t>taken</w:t>
      </w:r>
      <w:proofErr w:type="spellEnd"/>
      <w:r w:rsidRPr="00E66001">
        <w:rPr>
          <w:lang w:val="fr-CH"/>
        </w:rPr>
        <w:t xml:space="preserve"> to </w:t>
      </w:r>
      <w:proofErr w:type="spellStart"/>
      <w:r w:rsidRPr="00E66001">
        <w:rPr>
          <w:lang w:val="fr-CH"/>
        </w:rPr>
        <w:t>build</w:t>
      </w:r>
      <w:proofErr w:type="spellEnd"/>
      <w:r w:rsidRPr="00E66001">
        <w:rPr>
          <w:lang w:val="fr-CH"/>
        </w:rPr>
        <w:t xml:space="preserve"> model: 0 seconds</w:t>
      </w:r>
    </w:p>
    <w:p w14:paraId="764B5FA7" w14:textId="77777777" w:rsidR="00E66001" w:rsidRPr="00E66001" w:rsidRDefault="00E66001" w:rsidP="00E66001">
      <w:pPr>
        <w:pStyle w:val="Report"/>
        <w:rPr>
          <w:lang w:val="fr-CH"/>
        </w:rPr>
      </w:pPr>
    </w:p>
    <w:p w14:paraId="44A17843" w14:textId="77777777" w:rsidR="00E66001" w:rsidRPr="007A0610" w:rsidRDefault="00E66001" w:rsidP="00E66001">
      <w:pPr>
        <w:pStyle w:val="Report"/>
        <w:rPr>
          <w:b/>
          <w:lang w:val="fr-CH"/>
        </w:rPr>
      </w:pPr>
      <w:r w:rsidRPr="007A0610">
        <w:rPr>
          <w:b/>
          <w:lang w:val="fr-CH"/>
        </w:rPr>
        <w:t xml:space="preserve">=== </w:t>
      </w:r>
      <w:proofErr w:type="spellStart"/>
      <w:r w:rsidRPr="007A0610">
        <w:rPr>
          <w:b/>
          <w:lang w:val="fr-CH"/>
        </w:rPr>
        <w:t>Stratified</w:t>
      </w:r>
      <w:proofErr w:type="spellEnd"/>
      <w:r w:rsidRPr="007A0610">
        <w:rPr>
          <w:b/>
          <w:lang w:val="fr-CH"/>
        </w:rPr>
        <w:t xml:space="preserve"> cross-validation ===</w:t>
      </w:r>
    </w:p>
    <w:p w14:paraId="018F8014" w14:textId="77777777" w:rsidR="00E66001" w:rsidRPr="007A0610" w:rsidRDefault="00E66001" w:rsidP="00E66001">
      <w:pPr>
        <w:pStyle w:val="Report"/>
        <w:rPr>
          <w:b/>
          <w:lang w:val="fr-CH"/>
        </w:rPr>
      </w:pPr>
      <w:r w:rsidRPr="007A0610">
        <w:rPr>
          <w:b/>
          <w:lang w:val="fr-CH"/>
        </w:rPr>
        <w:t xml:space="preserve">=== </w:t>
      </w:r>
      <w:proofErr w:type="spellStart"/>
      <w:r w:rsidRPr="007A0610">
        <w:rPr>
          <w:b/>
          <w:lang w:val="fr-CH"/>
        </w:rPr>
        <w:t>Summary</w:t>
      </w:r>
      <w:proofErr w:type="spellEnd"/>
      <w:r w:rsidRPr="007A0610">
        <w:rPr>
          <w:b/>
          <w:lang w:val="fr-CH"/>
        </w:rPr>
        <w:t xml:space="preserve"> ===</w:t>
      </w:r>
    </w:p>
    <w:p w14:paraId="70CA854E" w14:textId="77777777" w:rsidR="00E66001" w:rsidRPr="00E66001" w:rsidRDefault="00E66001" w:rsidP="00E66001">
      <w:pPr>
        <w:pStyle w:val="Report"/>
        <w:rPr>
          <w:lang w:val="fr-CH"/>
        </w:rPr>
      </w:pPr>
      <w:proofErr w:type="spellStart"/>
      <w:r w:rsidRPr="00E66001">
        <w:rPr>
          <w:lang w:val="fr-CH"/>
        </w:rPr>
        <w:t>Correctly</w:t>
      </w:r>
      <w:proofErr w:type="spellEnd"/>
      <w:r w:rsidRPr="00E66001">
        <w:rPr>
          <w:lang w:val="fr-CH"/>
        </w:rPr>
        <w:t xml:space="preserve"> </w:t>
      </w:r>
      <w:proofErr w:type="spellStart"/>
      <w:r w:rsidRPr="00E66001">
        <w:rPr>
          <w:lang w:val="fr-CH"/>
        </w:rPr>
        <w:t>Classified</w:t>
      </w:r>
      <w:proofErr w:type="spellEnd"/>
      <w:r w:rsidRPr="00E66001">
        <w:rPr>
          <w:lang w:val="fr-CH"/>
        </w:rPr>
        <w:t xml:space="preserve"> Instances         140               93.3333 %</w:t>
      </w:r>
    </w:p>
    <w:p w14:paraId="2468EEA9" w14:textId="77777777" w:rsidR="00E66001" w:rsidRPr="00E66001" w:rsidRDefault="00E66001" w:rsidP="00E66001">
      <w:pPr>
        <w:pStyle w:val="Report"/>
        <w:rPr>
          <w:lang w:val="fr-CH"/>
        </w:rPr>
      </w:pPr>
      <w:proofErr w:type="spellStart"/>
      <w:r w:rsidRPr="00E66001">
        <w:rPr>
          <w:lang w:val="fr-CH"/>
        </w:rPr>
        <w:t>Incorrectly</w:t>
      </w:r>
      <w:proofErr w:type="spellEnd"/>
      <w:r w:rsidRPr="00E66001">
        <w:rPr>
          <w:lang w:val="fr-CH"/>
        </w:rPr>
        <w:t xml:space="preserve"> </w:t>
      </w:r>
      <w:proofErr w:type="spellStart"/>
      <w:r w:rsidRPr="00E66001">
        <w:rPr>
          <w:lang w:val="fr-CH"/>
        </w:rPr>
        <w:t>Classified</w:t>
      </w:r>
      <w:proofErr w:type="spellEnd"/>
      <w:r w:rsidRPr="00E66001">
        <w:rPr>
          <w:lang w:val="fr-CH"/>
        </w:rPr>
        <w:t xml:space="preserve"> Instances        10                6.6667 %</w:t>
      </w:r>
    </w:p>
    <w:p w14:paraId="68987D78" w14:textId="77777777" w:rsidR="00E66001" w:rsidRPr="00E66001" w:rsidRDefault="00E66001" w:rsidP="00E66001">
      <w:pPr>
        <w:pStyle w:val="Report"/>
      </w:pPr>
      <w:r w:rsidRPr="00E66001">
        <w:t xml:space="preserve">Kappa </w:t>
      </w:r>
      <w:proofErr w:type="spellStart"/>
      <w:r w:rsidRPr="00E66001">
        <w:t>statistic</w:t>
      </w:r>
      <w:proofErr w:type="spellEnd"/>
      <w:r w:rsidRPr="00E66001">
        <w:t xml:space="preserve">                          0.9   </w:t>
      </w:r>
    </w:p>
    <w:p w14:paraId="3D1247A6" w14:textId="77777777" w:rsidR="00E66001" w:rsidRPr="00E66001" w:rsidRDefault="00E66001" w:rsidP="00E66001">
      <w:pPr>
        <w:pStyle w:val="Report"/>
      </w:pPr>
      <w:proofErr w:type="spellStart"/>
      <w:r w:rsidRPr="00E66001">
        <w:t>Mean</w:t>
      </w:r>
      <w:proofErr w:type="spellEnd"/>
      <w:r w:rsidRPr="00E66001">
        <w:t xml:space="preserve"> absolute </w:t>
      </w:r>
      <w:proofErr w:type="spellStart"/>
      <w:r w:rsidRPr="00E66001">
        <w:t>error</w:t>
      </w:r>
      <w:proofErr w:type="spellEnd"/>
      <w:r w:rsidRPr="00E66001">
        <w:t xml:space="preserve">                      0.0444</w:t>
      </w:r>
    </w:p>
    <w:p w14:paraId="01538A18" w14:textId="77777777" w:rsidR="00E66001" w:rsidRPr="00E66001" w:rsidRDefault="00E66001" w:rsidP="00E66001">
      <w:pPr>
        <w:pStyle w:val="Report"/>
      </w:pPr>
      <w:r w:rsidRPr="00E66001">
        <w:t xml:space="preserve">Root </w:t>
      </w:r>
      <w:proofErr w:type="spellStart"/>
      <w:r w:rsidRPr="00E66001">
        <w:t>mean</w:t>
      </w:r>
      <w:proofErr w:type="spellEnd"/>
      <w:r w:rsidRPr="00E66001">
        <w:t xml:space="preserve"> </w:t>
      </w:r>
      <w:proofErr w:type="spellStart"/>
      <w:r w:rsidRPr="00E66001">
        <w:t>squared</w:t>
      </w:r>
      <w:proofErr w:type="spellEnd"/>
      <w:r w:rsidRPr="00E66001">
        <w:t xml:space="preserve"> </w:t>
      </w:r>
      <w:proofErr w:type="spellStart"/>
      <w:r w:rsidRPr="00E66001">
        <w:t>error</w:t>
      </w:r>
      <w:proofErr w:type="spellEnd"/>
      <w:r w:rsidRPr="00E66001">
        <w:t xml:space="preserve">                  0.2108</w:t>
      </w:r>
    </w:p>
    <w:p w14:paraId="7CE56593" w14:textId="77777777" w:rsidR="00E66001" w:rsidRPr="00E66001" w:rsidRDefault="00E66001" w:rsidP="00E66001">
      <w:pPr>
        <w:pStyle w:val="Report"/>
      </w:pPr>
      <w:r w:rsidRPr="00E66001">
        <w:t xml:space="preserve">Relative absolute </w:t>
      </w:r>
      <w:proofErr w:type="spellStart"/>
      <w:r w:rsidRPr="00E66001">
        <w:t>error</w:t>
      </w:r>
      <w:proofErr w:type="spellEnd"/>
      <w:r w:rsidRPr="00E66001">
        <w:t xml:space="preserve">                 10      %</w:t>
      </w:r>
    </w:p>
    <w:p w14:paraId="0776B4B7" w14:textId="77777777" w:rsidR="00E66001" w:rsidRPr="00E66001" w:rsidRDefault="00E66001" w:rsidP="00E66001">
      <w:pPr>
        <w:pStyle w:val="Report"/>
        <w:rPr>
          <w:lang w:val="fr-CH"/>
        </w:rPr>
      </w:pPr>
      <w:proofErr w:type="spellStart"/>
      <w:r w:rsidRPr="00E66001">
        <w:rPr>
          <w:lang w:val="fr-CH"/>
        </w:rPr>
        <w:t>Root</w:t>
      </w:r>
      <w:proofErr w:type="spellEnd"/>
      <w:r w:rsidRPr="00E66001">
        <w:rPr>
          <w:lang w:val="fr-CH"/>
        </w:rPr>
        <w:t xml:space="preserve"> relative </w:t>
      </w:r>
      <w:proofErr w:type="spellStart"/>
      <w:r w:rsidRPr="00E66001">
        <w:rPr>
          <w:lang w:val="fr-CH"/>
        </w:rPr>
        <w:t>squared</w:t>
      </w:r>
      <w:proofErr w:type="spellEnd"/>
      <w:r w:rsidRPr="00E66001">
        <w:rPr>
          <w:lang w:val="fr-CH"/>
        </w:rPr>
        <w:t xml:space="preserve"> </w:t>
      </w:r>
      <w:proofErr w:type="spellStart"/>
      <w:r w:rsidRPr="00E66001">
        <w:rPr>
          <w:lang w:val="fr-CH"/>
        </w:rPr>
        <w:t>error</w:t>
      </w:r>
      <w:proofErr w:type="spellEnd"/>
      <w:r w:rsidRPr="00E66001">
        <w:rPr>
          <w:lang w:val="fr-CH"/>
        </w:rPr>
        <w:t xml:space="preserve">             44.7214 %</w:t>
      </w:r>
    </w:p>
    <w:p w14:paraId="6FFF7651" w14:textId="77777777" w:rsidR="00E66001" w:rsidRPr="00E66001" w:rsidRDefault="00E66001" w:rsidP="00E66001">
      <w:pPr>
        <w:pStyle w:val="Report"/>
        <w:rPr>
          <w:lang w:val="fr-CH"/>
        </w:rPr>
      </w:pPr>
      <w:proofErr w:type="spellStart"/>
      <w:r w:rsidRPr="00E66001">
        <w:rPr>
          <w:lang w:val="fr-CH"/>
        </w:rPr>
        <w:t>Coverage</w:t>
      </w:r>
      <w:proofErr w:type="spellEnd"/>
      <w:r w:rsidRPr="00E66001">
        <w:rPr>
          <w:lang w:val="fr-CH"/>
        </w:rPr>
        <w:t xml:space="preserve"> of cases (0.95 </w:t>
      </w:r>
      <w:proofErr w:type="spellStart"/>
      <w:r w:rsidRPr="00E66001">
        <w:rPr>
          <w:lang w:val="fr-CH"/>
        </w:rPr>
        <w:t>level</w:t>
      </w:r>
      <w:proofErr w:type="spellEnd"/>
      <w:r w:rsidRPr="00E66001">
        <w:rPr>
          <w:lang w:val="fr-CH"/>
        </w:rPr>
        <w:t>)          93.3333 %</w:t>
      </w:r>
    </w:p>
    <w:p w14:paraId="366AF737" w14:textId="77777777" w:rsidR="00E66001" w:rsidRPr="00E66001" w:rsidRDefault="00E66001" w:rsidP="00E66001">
      <w:pPr>
        <w:pStyle w:val="Report"/>
        <w:rPr>
          <w:lang w:val="fr-CH"/>
        </w:rPr>
      </w:pPr>
      <w:proofErr w:type="spellStart"/>
      <w:r w:rsidRPr="00E66001">
        <w:rPr>
          <w:lang w:val="fr-CH"/>
        </w:rPr>
        <w:t>Mean</w:t>
      </w:r>
      <w:proofErr w:type="spellEnd"/>
      <w:r w:rsidRPr="00E66001">
        <w:rPr>
          <w:lang w:val="fr-CH"/>
        </w:rPr>
        <w:t xml:space="preserve"> </w:t>
      </w:r>
      <w:proofErr w:type="spellStart"/>
      <w:r w:rsidRPr="00E66001">
        <w:rPr>
          <w:lang w:val="fr-CH"/>
        </w:rPr>
        <w:t>rel</w:t>
      </w:r>
      <w:proofErr w:type="spellEnd"/>
      <w:r w:rsidRPr="00E66001">
        <w:rPr>
          <w:lang w:val="fr-CH"/>
        </w:rPr>
        <w:t xml:space="preserve">. </w:t>
      </w:r>
      <w:proofErr w:type="spellStart"/>
      <w:r w:rsidRPr="00E66001">
        <w:rPr>
          <w:lang w:val="fr-CH"/>
        </w:rPr>
        <w:t>region</w:t>
      </w:r>
      <w:proofErr w:type="spellEnd"/>
      <w:r w:rsidRPr="00E66001">
        <w:rPr>
          <w:lang w:val="fr-CH"/>
        </w:rPr>
        <w:t xml:space="preserve"> size (0.95 </w:t>
      </w:r>
      <w:proofErr w:type="spellStart"/>
      <w:r w:rsidRPr="00E66001">
        <w:rPr>
          <w:lang w:val="fr-CH"/>
        </w:rPr>
        <w:t>level</w:t>
      </w:r>
      <w:proofErr w:type="spellEnd"/>
      <w:r w:rsidRPr="00E66001">
        <w:rPr>
          <w:lang w:val="fr-CH"/>
        </w:rPr>
        <w:t>)      33.3333 %</w:t>
      </w:r>
    </w:p>
    <w:p w14:paraId="409AC123" w14:textId="77777777" w:rsidR="00E66001" w:rsidRPr="00E66001" w:rsidRDefault="00E66001" w:rsidP="00E66001">
      <w:pPr>
        <w:pStyle w:val="Report"/>
        <w:rPr>
          <w:lang w:val="fr-CH"/>
        </w:rPr>
      </w:pPr>
      <w:r w:rsidRPr="00E66001">
        <w:rPr>
          <w:lang w:val="fr-CH"/>
        </w:rPr>
        <w:t xml:space="preserve">Total </w:t>
      </w:r>
      <w:proofErr w:type="spellStart"/>
      <w:r w:rsidRPr="00E66001">
        <w:rPr>
          <w:lang w:val="fr-CH"/>
        </w:rPr>
        <w:t>Number</w:t>
      </w:r>
      <w:proofErr w:type="spellEnd"/>
      <w:r w:rsidRPr="00E66001">
        <w:rPr>
          <w:lang w:val="fr-CH"/>
        </w:rPr>
        <w:t xml:space="preserve"> of Instances              150     </w:t>
      </w:r>
    </w:p>
    <w:p w14:paraId="53D5B982" w14:textId="77777777" w:rsidR="002C2C24" w:rsidRDefault="002C2C24" w:rsidP="00E66001">
      <w:pPr>
        <w:pStyle w:val="Report"/>
        <w:rPr>
          <w:b/>
          <w:lang w:val="fr-CH"/>
        </w:rPr>
      </w:pPr>
    </w:p>
    <w:p w14:paraId="7236FA9E" w14:textId="77777777" w:rsidR="00E66001" w:rsidRPr="007A0610" w:rsidRDefault="00E66001" w:rsidP="00E66001">
      <w:pPr>
        <w:pStyle w:val="Report"/>
        <w:rPr>
          <w:b/>
          <w:lang w:val="fr-CH"/>
        </w:rPr>
      </w:pPr>
      <w:r w:rsidRPr="007A0610">
        <w:rPr>
          <w:b/>
          <w:lang w:val="fr-CH"/>
        </w:rPr>
        <w:t>=== Confusion Matrix ===</w:t>
      </w:r>
    </w:p>
    <w:p w14:paraId="2E7A3B64" w14:textId="77777777" w:rsidR="00E66001" w:rsidRPr="00E66001" w:rsidRDefault="00E66001" w:rsidP="00E66001">
      <w:pPr>
        <w:pStyle w:val="Report"/>
        <w:rPr>
          <w:lang w:val="fr-CH"/>
        </w:rPr>
      </w:pPr>
      <w:r w:rsidRPr="00E66001">
        <w:rPr>
          <w:lang w:val="fr-CH"/>
        </w:rPr>
        <w:t xml:space="preserve">  </w:t>
      </w:r>
      <w:proofErr w:type="gramStart"/>
      <w:r w:rsidRPr="00E66001">
        <w:rPr>
          <w:lang w:val="fr-CH"/>
        </w:rPr>
        <w:t>a</w:t>
      </w:r>
      <w:proofErr w:type="gramEnd"/>
      <w:r w:rsidRPr="00E66001">
        <w:rPr>
          <w:lang w:val="fr-CH"/>
        </w:rPr>
        <w:t xml:space="preserve">  b  c   &lt;-- </w:t>
      </w:r>
      <w:proofErr w:type="spellStart"/>
      <w:r w:rsidRPr="00E66001">
        <w:rPr>
          <w:lang w:val="fr-CH"/>
        </w:rPr>
        <w:t>classified</w:t>
      </w:r>
      <w:proofErr w:type="spellEnd"/>
      <w:r w:rsidRPr="00E66001">
        <w:rPr>
          <w:lang w:val="fr-CH"/>
        </w:rPr>
        <w:t xml:space="preserve"> as</w:t>
      </w:r>
    </w:p>
    <w:p w14:paraId="22452985" w14:textId="77777777" w:rsidR="00E66001" w:rsidRPr="00E66001" w:rsidRDefault="00E66001" w:rsidP="00E66001">
      <w:pPr>
        <w:pStyle w:val="Report"/>
        <w:rPr>
          <w:lang w:val="fr-CH"/>
        </w:rPr>
      </w:pPr>
      <w:r w:rsidRPr="00E66001">
        <w:rPr>
          <w:lang w:val="fr-CH"/>
        </w:rPr>
        <w:t xml:space="preserve"> 50  0  0 |  a = Iris-</w:t>
      </w:r>
      <w:proofErr w:type="spellStart"/>
      <w:r w:rsidRPr="00E66001">
        <w:rPr>
          <w:lang w:val="fr-CH"/>
        </w:rPr>
        <w:t>setosa</w:t>
      </w:r>
      <w:proofErr w:type="spellEnd"/>
    </w:p>
    <w:p w14:paraId="5256A403" w14:textId="77777777" w:rsidR="00E66001" w:rsidRPr="00E66001" w:rsidRDefault="00E66001" w:rsidP="00E66001">
      <w:pPr>
        <w:pStyle w:val="Report"/>
        <w:rPr>
          <w:lang w:val="fr-CH"/>
        </w:rPr>
      </w:pPr>
      <w:r w:rsidRPr="00E66001">
        <w:rPr>
          <w:lang w:val="fr-CH"/>
        </w:rPr>
        <w:t xml:space="preserve">  0 43  7 |  b = Iris-</w:t>
      </w:r>
      <w:proofErr w:type="spellStart"/>
      <w:r w:rsidRPr="00E66001">
        <w:rPr>
          <w:lang w:val="fr-CH"/>
        </w:rPr>
        <w:t>versicolor</w:t>
      </w:r>
      <w:proofErr w:type="spellEnd"/>
    </w:p>
    <w:p w14:paraId="60DEF8FB" w14:textId="77777777" w:rsidR="00E66001" w:rsidRPr="00E66001" w:rsidRDefault="00E66001" w:rsidP="00E66001">
      <w:pPr>
        <w:pStyle w:val="Report"/>
        <w:rPr>
          <w:lang w:val="fr-CH"/>
        </w:rPr>
      </w:pPr>
      <w:r w:rsidRPr="00E66001">
        <w:rPr>
          <w:lang w:val="fr-CH"/>
        </w:rPr>
        <w:t xml:space="preserve">  0  3 47 |  c = Iris-</w:t>
      </w:r>
      <w:proofErr w:type="spellStart"/>
      <w:r w:rsidRPr="00E66001">
        <w:rPr>
          <w:lang w:val="fr-CH"/>
        </w:rPr>
        <w:t>virginica</w:t>
      </w:r>
      <w:proofErr w:type="spellEnd"/>
    </w:p>
    <w:p w14:paraId="149D99EA" w14:textId="77777777" w:rsidR="00E66001" w:rsidRDefault="00E66001">
      <w:pPr>
        <w:spacing w:before="200" w:after="200"/>
        <w:jc w:val="left"/>
        <w:rPr>
          <w:lang w:val="fr-CH"/>
        </w:rPr>
      </w:pPr>
    </w:p>
    <w:p w14:paraId="42F76BEC" w14:textId="08C02E33" w:rsidR="00FB3C91" w:rsidRDefault="00FB3C91" w:rsidP="006F6D88">
      <w:pPr>
        <w:spacing w:before="200" w:after="200"/>
      </w:pPr>
      <w:r w:rsidRPr="00FB3C91">
        <w:t>Mit einem Kappa-Wert von 0.90 ist der trainierte Classifier in der Lage, 90</w:t>
      </w:r>
      <w:r w:rsidR="00B62D5A">
        <w:t xml:space="preserve"> </w:t>
      </w:r>
      <w:r w:rsidRPr="00FB3C91">
        <w:t xml:space="preserve">% der von einem Zufalls-Classifier falsch klassifizierten Instanzen korrekt zuzuordnen. </w:t>
      </w:r>
      <w:r>
        <w:t>Das Regel-Set eignet sich daher hervo</w:t>
      </w:r>
      <w:r>
        <w:t>r</w:t>
      </w:r>
      <w:r>
        <w:t>ragend, um den Iris-Datensatz zu klassifizieren. Sehr gut ist dies auch an der Wahrheitsmatrix zu e</w:t>
      </w:r>
      <w:r>
        <w:t>r</w:t>
      </w:r>
      <w:r>
        <w:t xml:space="preserve">kennen, welche zeigt, dass es </w:t>
      </w:r>
      <w:r w:rsidR="006F6D88">
        <w:t xml:space="preserve">nur </w:t>
      </w:r>
      <w:r>
        <w:t xml:space="preserve">zwischen den Klassen </w:t>
      </w:r>
      <w:r w:rsidRPr="001445DE">
        <w:rPr>
          <w:rStyle w:val="SchwacheHervorhebung"/>
        </w:rPr>
        <w:t>b</w:t>
      </w:r>
      <w:r>
        <w:t xml:space="preserve"> und </w:t>
      </w:r>
      <w:r w:rsidRPr="001445DE">
        <w:rPr>
          <w:rStyle w:val="SchwacheHervorhebung"/>
        </w:rPr>
        <w:t>c</w:t>
      </w:r>
      <w:r>
        <w:t xml:space="preserve"> zu Fehlzuteilungen kommt</w:t>
      </w:r>
      <w:r w:rsidR="006F6D88">
        <w:t>, diese aber ebenfalls sehr gering ausfallen</w:t>
      </w:r>
      <w:r>
        <w:t>.</w:t>
      </w:r>
    </w:p>
    <w:p w14:paraId="5BFE6D5D" w14:textId="4AB67EA6" w:rsidR="00140CAE" w:rsidRDefault="00140CAE">
      <w:pPr>
        <w:spacing w:before="200" w:after="200"/>
        <w:jc w:val="left"/>
      </w:pPr>
      <w:r>
        <w:br w:type="page"/>
      </w:r>
    </w:p>
    <w:p w14:paraId="28D79FD6" w14:textId="426ADC03" w:rsidR="009570D7" w:rsidRDefault="009570D7" w:rsidP="009570D7">
      <w:pPr>
        <w:pStyle w:val="berschrift2"/>
      </w:pPr>
      <w:bookmarkStart w:id="60" w:name="_Toc345877126"/>
      <w:r>
        <w:lastRenderedPageBreak/>
        <w:t xml:space="preserve">Kapitel </w:t>
      </w:r>
      <w:r w:rsidR="00587C40">
        <w:t>3</w:t>
      </w:r>
      <w:r>
        <w:t>: Klassifizierung – NaÏve Bayes</w:t>
      </w:r>
      <w:bookmarkEnd w:id="60"/>
    </w:p>
    <w:p w14:paraId="62D4E62D" w14:textId="51E6B859" w:rsidR="00140CAE" w:rsidRPr="00E830CB" w:rsidRDefault="00140CAE" w:rsidP="009570D7">
      <w:pPr>
        <w:pStyle w:val="IntensivesZitat"/>
        <w:spacing w:before="360"/>
        <w:ind w:left="1565" w:hanging="1338"/>
      </w:pPr>
      <w:r w:rsidRPr="00E830CB">
        <w:t xml:space="preserve">Aufgabe </w:t>
      </w:r>
      <w:r w:rsidR="009570D7">
        <w:t>3</w:t>
      </w:r>
      <w:r w:rsidR="005A16CF">
        <w:t>-1</w:t>
      </w:r>
      <w:r w:rsidRPr="00E830CB">
        <w:t>:</w:t>
      </w:r>
      <w:r w:rsidRPr="00E830CB">
        <w:tab/>
        <w:t xml:space="preserve">Ermitteln Sie die Klasse, welcher der zweite Eintrag der Tabelle </w:t>
      </w:r>
      <w:r w:rsidR="00A20DAF">
        <w:t>3</w:t>
      </w:r>
      <w:r w:rsidRPr="00E830CB">
        <w:t>-3 zugeordnet we</w:t>
      </w:r>
      <w:r w:rsidRPr="00E830CB">
        <w:t>r</w:t>
      </w:r>
      <w:r w:rsidRPr="00E830CB">
        <w:t>den müsste.</w:t>
      </w:r>
    </w:p>
    <w:p w14:paraId="04109AFC" w14:textId="77777777" w:rsidR="00140CAE" w:rsidRDefault="00140CAE" w:rsidP="00140CAE"/>
    <w:tbl>
      <w:tblPr>
        <w:tblStyle w:val="Formatvorlage1"/>
        <w:tblW w:w="4942" w:type="pct"/>
        <w:tblBorders>
          <w:top w:val="single" w:sz="4" w:space="0" w:color="35CB8E" w:themeColor="accent2"/>
          <w:bottom w:val="single" w:sz="4" w:space="0" w:color="35CB8E" w:themeColor="accent2"/>
          <w:insideH w:val="single" w:sz="4" w:space="0" w:color="35CB8E" w:themeColor="accent2"/>
          <w:insideV w:val="single" w:sz="4" w:space="0" w:color="35CB8E" w:themeColor="accent2"/>
        </w:tblBorders>
        <w:tblLayout w:type="fixed"/>
        <w:tblLook w:val="0460" w:firstRow="1" w:lastRow="1" w:firstColumn="0" w:lastColumn="0" w:noHBand="0" w:noVBand="1"/>
      </w:tblPr>
      <w:tblGrid>
        <w:gridCol w:w="427"/>
        <w:gridCol w:w="1750"/>
        <w:gridCol w:w="1750"/>
        <w:gridCol w:w="1751"/>
        <w:gridCol w:w="1750"/>
        <w:gridCol w:w="1751"/>
      </w:tblGrid>
      <w:tr w:rsidR="009E49E9" w:rsidRPr="006E4747" w14:paraId="40FA8B42" w14:textId="77777777" w:rsidTr="009A65A3">
        <w:trPr>
          <w:cnfStyle w:val="100000000000" w:firstRow="1" w:lastRow="0" w:firstColumn="0" w:lastColumn="0" w:oddVBand="0" w:evenVBand="0" w:oddHBand="0" w:evenHBand="0" w:firstRowFirstColumn="0" w:firstRowLastColumn="0" w:lastRowFirstColumn="0" w:lastRowLastColumn="0"/>
          <w:trHeight w:val="300"/>
        </w:trPr>
        <w:tc>
          <w:tcPr>
            <w:tcW w:w="233" w:type="pct"/>
            <w:tcBorders>
              <w:top w:val="none" w:sz="0" w:space="0" w:color="auto"/>
              <w:left w:val="none" w:sz="0" w:space="0" w:color="auto"/>
              <w:bottom w:val="none" w:sz="0" w:space="0" w:color="auto"/>
              <w:right w:val="none" w:sz="0" w:space="0" w:color="auto"/>
            </w:tcBorders>
            <w:shd w:val="clear" w:color="auto" w:fill="85DFBA" w:themeFill="accent2" w:themeFillTint="99"/>
          </w:tcPr>
          <w:p w14:paraId="24E64EF2" w14:textId="77777777" w:rsidR="009E49E9" w:rsidRPr="005F16BF" w:rsidRDefault="009E49E9" w:rsidP="00A47092">
            <w:pPr>
              <w:spacing w:after="0"/>
              <w:jc w:val="left"/>
              <w:rPr>
                <w:rFonts w:ascii="Calibri" w:eastAsia="Times New Roman" w:hAnsi="Calibri" w:cs="Calibri"/>
                <w:szCs w:val="22"/>
                <w:lang w:eastAsia="de-CH"/>
              </w:rPr>
            </w:pPr>
          </w:p>
        </w:tc>
        <w:tc>
          <w:tcPr>
            <w:tcW w:w="953" w:type="pct"/>
            <w:tcBorders>
              <w:top w:val="none" w:sz="0" w:space="0" w:color="auto"/>
              <w:left w:val="none" w:sz="0" w:space="0" w:color="auto"/>
              <w:bottom w:val="none" w:sz="0" w:space="0" w:color="auto"/>
              <w:right w:val="none" w:sz="0" w:space="0" w:color="auto"/>
            </w:tcBorders>
            <w:shd w:val="clear" w:color="auto" w:fill="85DFBA" w:themeFill="accent2" w:themeFillTint="99"/>
            <w:noWrap/>
            <w:hideMark/>
          </w:tcPr>
          <w:p w14:paraId="326F5B2E" w14:textId="77777777" w:rsidR="009E49E9" w:rsidRPr="005F16BF" w:rsidRDefault="009E49E9" w:rsidP="00A4709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Wetter</w:t>
            </w:r>
          </w:p>
        </w:tc>
        <w:tc>
          <w:tcPr>
            <w:tcW w:w="953" w:type="pct"/>
            <w:tcBorders>
              <w:top w:val="none" w:sz="0" w:space="0" w:color="auto"/>
              <w:left w:val="none" w:sz="0" w:space="0" w:color="auto"/>
              <w:bottom w:val="none" w:sz="0" w:space="0" w:color="auto"/>
              <w:right w:val="none" w:sz="0" w:space="0" w:color="auto"/>
            </w:tcBorders>
            <w:shd w:val="clear" w:color="auto" w:fill="85DFBA" w:themeFill="accent2" w:themeFillTint="99"/>
            <w:noWrap/>
            <w:hideMark/>
          </w:tcPr>
          <w:p w14:paraId="7509AF33" w14:textId="77777777" w:rsidR="009E49E9" w:rsidRPr="005F16BF" w:rsidRDefault="009E49E9" w:rsidP="00A4709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Temperatur</w:t>
            </w:r>
          </w:p>
        </w:tc>
        <w:tc>
          <w:tcPr>
            <w:tcW w:w="954" w:type="pct"/>
            <w:tcBorders>
              <w:top w:val="none" w:sz="0" w:space="0" w:color="auto"/>
              <w:left w:val="none" w:sz="0" w:space="0" w:color="auto"/>
              <w:bottom w:val="none" w:sz="0" w:space="0" w:color="auto"/>
              <w:right w:val="none" w:sz="0" w:space="0" w:color="auto"/>
            </w:tcBorders>
            <w:shd w:val="clear" w:color="auto" w:fill="85DFBA" w:themeFill="accent2" w:themeFillTint="99"/>
            <w:noWrap/>
            <w:hideMark/>
          </w:tcPr>
          <w:p w14:paraId="0F934046" w14:textId="77777777" w:rsidR="009E49E9" w:rsidRPr="005F16BF" w:rsidRDefault="009E49E9" w:rsidP="00A4709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Luftfeuchtigkeit</w:t>
            </w:r>
          </w:p>
        </w:tc>
        <w:tc>
          <w:tcPr>
            <w:tcW w:w="953" w:type="pct"/>
            <w:tcBorders>
              <w:top w:val="none" w:sz="0" w:space="0" w:color="auto"/>
              <w:left w:val="none" w:sz="0" w:space="0" w:color="auto"/>
              <w:bottom w:val="none" w:sz="0" w:space="0" w:color="auto"/>
              <w:right w:val="none" w:sz="0" w:space="0" w:color="auto"/>
            </w:tcBorders>
            <w:shd w:val="clear" w:color="auto" w:fill="85DFBA" w:themeFill="accent2" w:themeFillTint="99"/>
            <w:noWrap/>
            <w:hideMark/>
          </w:tcPr>
          <w:p w14:paraId="1F1583F1" w14:textId="77777777" w:rsidR="009E49E9" w:rsidRPr="005F16BF" w:rsidRDefault="009E49E9" w:rsidP="00A4709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Wind</w:t>
            </w:r>
          </w:p>
        </w:tc>
        <w:tc>
          <w:tcPr>
            <w:tcW w:w="954" w:type="pct"/>
            <w:tcBorders>
              <w:top w:val="none" w:sz="0" w:space="0" w:color="auto"/>
              <w:left w:val="none" w:sz="0" w:space="0" w:color="auto"/>
              <w:bottom w:val="none" w:sz="0" w:space="0" w:color="auto"/>
              <w:right w:val="none" w:sz="0" w:space="0" w:color="auto"/>
            </w:tcBorders>
            <w:shd w:val="clear" w:color="auto" w:fill="85DFBA" w:themeFill="accent2" w:themeFillTint="99"/>
            <w:noWrap/>
            <w:hideMark/>
          </w:tcPr>
          <w:p w14:paraId="1773651B" w14:textId="77777777" w:rsidR="009E49E9" w:rsidRPr="005F16BF" w:rsidRDefault="009E49E9" w:rsidP="00A47092">
            <w:pPr>
              <w:spacing w:after="0"/>
              <w:jc w:val="left"/>
              <w:rPr>
                <w:rFonts w:ascii="Calibri" w:eastAsia="Times New Roman" w:hAnsi="Calibri" w:cs="Calibri"/>
                <w:color w:val="auto"/>
                <w:szCs w:val="22"/>
                <w:lang w:eastAsia="de-CH"/>
              </w:rPr>
            </w:pPr>
            <w:r w:rsidRPr="005F16BF">
              <w:rPr>
                <w:rFonts w:ascii="Calibri" w:eastAsia="Times New Roman" w:hAnsi="Calibri" w:cs="Calibri"/>
                <w:color w:val="auto"/>
                <w:szCs w:val="22"/>
                <w:lang w:eastAsia="de-CH"/>
              </w:rPr>
              <w:t>Anlass</w:t>
            </w:r>
          </w:p>
        </w:tc>
      </w:tr>
      <w:tr w:rsidR="009E49E9" w:rsidRPr="006E4747" w14:paraId="30DF0C96" w14:textId="77777777" w:rsidTr="009A65A3">
        <w:trPr>
          <w:cnfStyle w:val="010000000000" w:firstRow="0" w:lastRow="1" w:firstColumn="0" w:lastColumn="0" w:oddVBand="0" w:evenVBand="0" w:oddHBand="0" w:evenHBand="0" w:firstRowFirstColumn="0" w:firstRowLastColumn="0" w:lastRowFirstColumn="0" w:lastRowLastColumn="0"/>
          <w:trHeight w:val="300"/>
        </w:trPr>
        <w:tc>
          <w:tcPr>
            <w:tcW w:w="23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4D218E" w14:textId="77777777" w:rsidR="009E49E9" w:rsidRPr="005F16BF" w:rsidRDefault="009E49E9" w:rsidP="00A47092">
            <w:pPr>
              <w:spacing w:after="0"/>
              <w:jc w:val="left"/>
              <w:rPr>
                <w:rFonts w:ascii="Calibri" w:eastAsia="Times New Roman" w:hAnsi="Calibri" w:cs="Calibri"/>
                <w:szCs w:val="22"/>
                <w:lang w:eastAsia="de-CH"/>
              </w:rPr>
            </w:pPr>
            <w:r>
              <w:rPr>
                <w:rFonts w:ascii="Calibri" w:eastAsia="Times New Roman" w:hAnsi="Calibri" w:cs="Calibri"/>
                <w:szCs w:val="22"/>
                <w:lang w:eastAsia="de-CH"/>
              </w:rPr>
              <w:t>2</w:t>
            </w:r>
          </w:p>
        </w:tc>
        <w:tc>
          <w:tcPr>
            <w:tcW w:w="95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30D0B78" w14:textId="77777777" w:rsidR="009E49E9" w:rsidRPr="001D46B3" w:rsidRDefault="009E49E9" w:rsidP="00A47092">
            <w:pPr>
              <w:spacing w:after="0"/>
              <w:jc w:val="left"/>
              <w:rPr>
                <w:rFonts w:ascii="Calibri" w:eastAsia="Times New Roman" w:hAnsi="Calibri" w:cs="Calibri"/>
                <w:lang w:eastAsia="de-CH"/>
              </w:rPr>
            </w:pPr>
            <w:r>
              <w:rPr>
                <w:rFonts w:ascii="Calibri" w:hAnsi="Calibri"/>
                <w:color w:val="000000"/>
              </w:rPr>
              <w:t>regnerisch</w:t>
            </w:r>
          </w:p>
        </w:tc>
        <w:tc>
          <w:tcPr>
            <w:tcW w:w="95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67DCDFD" w14:textId="77777777" w:rsidR="009E49E9" w:rsidRPr="001D46B3" w:rsidRDefault="009E49E9" w:rsidP="00A47092">
            <w:pPr>
              <w:spacing w:after="0"/>
              <w:jc w:val="left"/>
              <w:rPr>
                <w:rFonts w:ascii="Calibri" w:eastAsia="Times New Roman" w:hAnsi="Calibri" w:cs="Calibri"/>
                <w:lang w:eastAsia="de-CH"/>
              </w:rPr>
            </w:pPr>
            <w:r w:rsidRPr="001D46B3">
              <w:rPr>
                <w:rFonts w:ascii="Calibri" w:hAnsi="Calibri"/>
                <w:color w:val="000000"/>
              </w:rPr>
              <w:t>heiss</w:t>
            </w:r>
          </w:p>
        </w:tc>
        <w:tc>
          <w:tcPr>
            <w:tcW w:w="954"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354431F" w14:textId="77777777" w:rsidR="009E49E9" w:rsidRPr="001D46B3" w:rsidRDefault="009E49E9" w:rsidP="00A47092">
            <w:pPr>
              <w:spacing w:after="0"/>
              <w:jc w:val="left"/>
              <w:rPr>
                <w:rFonts w:ascii="Calibri" w:eastAsia="Times New Roman" w:hAnsi="Calibri" w:cs="Calibri"/>
                <w:lang w:eastAsia="de-CH"/>
              </w:rPr>
            </w:pPr>
            <w:r>
              <w:rPr>
                <w:rFonts w:ascii="Calibri" w:hAnsi="Calibri"/>
                <w:color w:val="000000"/>
              </w:rPr>
              <w:t>hoch</w:t>
            </w:r>
          </w:p>
        </w:tc>
        <w:tc>
          <w:tcPr>
            <w:tcW w:w="95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29FB86E" w14:textId="77777777" w:rsidR="009E49E9" w:rsidRPr="001D46B3" w:rsidRDefault="009E49E9" w:rsidP="00A47092">
            <w:pPr>
              <w:spacing w:after="0"/>
              <w:jc w:val="left"/>
              <w:rPr>
                <w:rFonts w:ascii="Calibri" w:eastAsia="Times New Roman" w:hAnsi="Calibri" w:cs="Calibri"/>
                <w:lang w:eastAsia="de-CH"/>
              </w:rPr>
            </w:pPr>
            <w:r>
              <w:rPr>
                <w:rFonts w:ascii="Calibri" w:hAnsi="Calibri"/>
                <w:color w:val="000000"/>
              </w:rPr>
              <w:t>schwach</w:t>
            </w:r>
          </w:p>
        </w:tc>
        <w:tc>
          <w:tcPr>
            <w:tcW w:w="954"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4732854" w14:textId="77777777" w:rsidR="009E49E9" w:rsidRPr="001D46B3" w:rsidRDefault="009E49E9" w:rsidP="00A47092">
            <w:pPr>
              <w:spacing w:after="0"/>
              <w:jc w:val="left"/>
              <w:rPr>
                <w:rFonts w:ascii="Calibri" w:eastAsia="Times New Roman" w:hAnsi="Calibri" w:cs="Calibri"/>
                <w:lang w:eastAsia="de-CH"/>
              </w:rPr>
            </w:pPr>
            <w:r>
              <w:rPr>
                <w:rFonts w:ascii="Calibri" w:hAnsi="Calibri"/>
                <w:color w:val="000000"/>
              </w:rPr>
              <w:t>?</w:t>
            </w:r>
          </w:p>
        </w:tc>
      </w:tr>
    </w:tbl>
    <w:p w14:paraId="79BB6388" w14:textId="77777777" w:rsidR="009E49E9" w:rsidRDefault="009E49E9" w:rsidP="00140CAE"/>
    <w:tbl>
      <w:tblPr>
        <w:tblStyle w:val="Formatvorlage1"/>
        <w:tblW w:w="0" w:type="auto"/>
        <w:tblLook w:val="0460" w:firstRow="1" w:lastRow="1" w:firstColumn="0" w:lastColumn="0" w:noHBand="0" w:noVBand="1"/>
      </w:tblPr>
      <w:tblGrid>
        <w:gridCol w:w="1068"/>
        <w:gridCol w:w="607"/>
        <w:gridCol w:w="566"/>
        <w:gridCol w:w="637"/>
        <w:gridCol w:w="609"/>
        <w:gridCol w:w="517"/>
        <w:gridCol w:w="798"/>
        <w:gridCol w:w="609"/>
        <w:gridCol w:w="517"/>
        <w:gridCol w:w="913"/>
        <w:gridCol w:w="609"/>
        <w:gridCol w:w="517"/>
        <w:gridCol w:w="614"/>
        <w:gridCol w:w="598"/>
      </w:tblGrid>
      <w:tr w:rsidR="009E49E9" w:rsidRPr="00943792" w14:paraId="0EF6B034" w14:textId="77777777" w:rsidTr="009A65A3">
        <w:trPr>
          <w:cnfStyle w:val="100000000000" w:firstRow="1" w:lastRow="0" w:firstColumn="0" w:lastColumn="0" w:oddVBand="0" w:evenVBand="0" w:oddHBand="0" w:evenHBand="0" w:firstRowFirstColumn="0" w:firstRowLastColumn="0" w:lastRowFirstColumn="0" w:lastRowLastColumn="0"/>
          <w:trHeight w:val="386"/>
        </w:trPr>
        <w:tc>
          <w:tcPr>
            <w:tcW w:w="2241" w:type="dxa"/>
            <w:gridSpan w:val="3"/>
            <w:tcBorders>
              <w:top w:val="single" w:sz="4" w:space="0" w:color="35CB8E" w:themeColor="accent2"/>
              <w:bottom w:val="nil"/>
              <w:right w:val="single" w:sz="4" w:space="0" w:color="35CB8E" w:themeColor="accent2"/>
            </w:tcBorders>
            <w:shd w:val="clear" w:color="auto" w:fill="85DFBA" w:themeFill="accent2" w:themeFillTint="99"/>
          </w:tcPr>
          <w:p w14:paraId="6AE49B87" w14:textId="77777777" w:rsidR="009E49E9" w:rsidRPr="00943792" w:rsidRDefault="009E49E9" w:rsidP="00A47092">
            <w:pPr>
              <w:spacing w:after="0"/>
              <w:jc w:val="center"/>
              <w:rPr>
                <w:color w:val="auto"/>
              </w:rPr>
            </w:pPr>
            <w:r w:rsidRPr="00943792">
              <w:rPr>
                <w:color w:val="auto"/>
              </w:rPr>
              <w:t>Wetter</w:t>
            </w:r>
          </w:p>
        </w:tc>
        <w:tc>
          <w:tcPr>
            <w:tcW w:w="1763" w:type="dxa"/>
            <w:gridSpan w:val="3"/>
            <w:tcBorders>
              <w:top w:val="single" w:sz="4" w:space="0" w:color="35CB8E" w:themeColor="accent2"/>
              <w:left w:val="single" w:sz="4" w:space="0" w:color="35CB8E" w:themeColor="accent2"/>
              <w:bottom w:val="nil"/>
              <w:right w:val="single" w:sz="4" w:space="0" w:color="35CB8E" w:themeColor="accent2"/>
            </w:tcBorders>
            <w:shd w:val="clear" w:color="auto" w:fill="85DFBA" w:themeFill="accent2" w:themeFillTint="99"/>
          </w:tcPr>
          <w:p w14:paraId="5F2F7F74" w14:textId="77777777" w:rsidR="009E49E9" w:rsidRPr="00943792" w:rsidRDefault="009E49E9" w:rsidP="00A47092">
            <w:pPr>
              <w:spacing w:after="0"/>
              <w:jc w:val="center"/>
              <w:rPr>
                <w:color w:val="auto"/>
              </w:rPr>
            </w:pPr>
            <w:r w:rsidRPr="00943792">
              <w:rPr>
                <w:color w:val="auto"/>
              </w:rPr>
              <w:t>Temperatur</w:t>
            </w:r>
          </w:p>
        </w:tc>
        <w:tc>
          <w:tcPr>
            <w:tcW w:w="1924" w:type="dxa"/>
            <w:gridSpan w:val="3"/>
            <w:tcBorders>
              <w:top w:val="single" w:sz="4" w:space="0" w:color="35CB8E" w:themeColor="accent2"/>
              <w:left w:val="single" w:sz="4" w:space="0" w:color="35CB8E" w:themeColor="accent2"/>
              <w:bottom w:val="nil"/>
              <w:right w:val="single" w:sz="4" w:space="0" w:color="35CB8E" w:themeColor="accent2"/>
            </w:tcBorders>
            <w:shd w:val="clear" w:color="auto" w:fill="85DFBA" w:themeFill="accent2" w:themeFillTint="99"/>
          </w:tcPr>
          <w:p w14:paraId="3C397742" w14:textId="77777777" w:rsidR="009E49E9" w:rsidRPr="00943792" w:rsidRDefault="009E49E9" w:rsidP="00A47092">
            <w:pPr>
              <w:spacing w:after="0"/>
              <w:jc w:val="center"/>
              <w:rPr>
                <w:color w:val="auto"/>
              </w:rPr>
            </w:pPr>
            <w:r w:rsidRPr="00943792">
              <w:rPr>
                <w:color w:val="auto"/>
              </w:rPr>
              <w:t>Luftfeuchtigkeit</w:t>
            </w:r>
          </w:p>
        </w:tc>
        <w:tc>
          <w:tcPr>
            <w:tcW w:w="2039" w:type="dxa"/>
            <w:gridSpan w:val="3"/>
            <w:tcBorders>
              <w:top w:val="single" w:sz="4" w:space="0" w:color="35CB8E" w:themeColor="accent2"/>
              <w:left w:val="single" w:sz="4" w:space="0" w:color="35CB8E" w:themeColor="accent2"/>
              <w:bottom w:val="nil"/>
              <w:right w:val="single" w:sz="4" w:space="0" w:color="35CB8E" w:themeColor="accent2"/>
            </w:tcBorders>
            <w:shd w:val="clear" w:color="auto" w:fill="85DFBA" w:themeFill="accent2" w:themeFillTint="99"/>
          </w:tcPr>
          <w:p w14:paraId="03A0EAF5" w14:textId="77777777" w:rsidR="009E49E9" w:rsidRPr="00943792" w:rsidRDefault="009E49E9" w:rsidP="00A47092">
            <w:pPr>
              <w:spacing w:after="0"/>
              <w:jc w:val="center"/>
              <w:rPr>
                <w:color w:val="auto"/>
              </w:rPr>
            </w:pPr>
            <w:r w:rsidRPr="00943792">
              <w:rPr>
                <w:color w:val="auto"/>
              </w:rPr>
              <w:t>Wind</w:t>
            </w:r>
          </w:p>
        </w:tc>
        <w:tc>
          <w:tcPr>
            <w:tcW w:w="1212" w:type="dxa"/>
            <w:gridSpan w:val="2"/>
            <w:tcBorders>
              <w:top w:val="single" w:sz="4" w:space="0" w:color="35CB8E" w:themeColor="accent2"/>
              <w:left w:val="single" w:sz="4" w:space="0" w:color="35CB8E" w:themeColor="accent2"/>
              <w:bottom w:val="nil"/>
            </w:tcBorders>
            <w:shd w:val="clear" w:color="auto" w:fill="85DFBA" w:themeFill="accent2" w:themeFillTint="99"/>
          </w:tcPr>
          <w:p w14:paraId="4F627386" w14:textId="77777777" w:rsidR="009E49E9" w:rsidRPr="00943792" w:rsidRDefault="009E49E9" w:rsidP="00A47092">
            <w:pPr>
              <w:spacing w:after="0"/>
              <w:jc w:val="center"/>
              <w:rPr>
                <w:color w:val="auto"/>
              </w:rPr>
            </w:pPr>
            <w:r w:rsidRPr="00943792">
              <w:rPr>
                <w:color w:val="auto"/>
              </w:rPr>
              <w:t>Anlass</w:t>
            </w:r>
          </w:p>
        </w:tc>
      </w:tr>
      <w:tr w:rsidR="009E49E9" w14:paraId="17517487" w14:textId="77777777" w:rsidTr="009A65A3">
        <w:trPr>
          <w:cnfStyle w:val="000000100000" w:firstRow="0" w:lastRow="0" w:firstColumn="0" w:lastColumn="0" w:oddVBand="0" w:evenVBand="0" w:oddHBand="1" w:evenHBand="0" w:firstRowFirstColumn="0" w:firstRowLastColumn="0" w:lastRowFirstColumn="0" w:lastRowLastColumn="0"/>
          <w:trHeight w:val="283"/>
        </w:trPr>
        <w:tc>
          <w:tcPr>
            <w:tcW w:w="1068" w:type="dxa"/>
            <w:tcBorders>
              <w:bottom w:val="single" w:sz="4" w:space="0" w:color="35CB8E" w:themeColor="accent2"/>
              <w:right w:val="single" w:sz="4" w:space="0" w:color="35CB8E" w:themeColor="accent2"/>
            </w:tcBorders>
            <w:shd w:val="clear" w:color="auto" w:fill="85DFBA" w:themeFill="accent2" w:themeFillTint="99"/>
          </w:tcPr>
          <w:p w14:paraId="28D26A2C" w14:textId="77777777" w:rsidR="009E49E9" w:rsidRDefault="009E49E9" w:rsidP="00A47092">
            <w:pPr>
              <w:spacing w:after="0"/>
              <w:jc w:val="center"/>
            </w:pPr>
          </w:p>
        </w:tc>
        <w:tc>
          <w:tcPr>
            <w:tcW w:w="60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2B3FE510" w14:textId="77777777" w:rsidR="009E49E9" w:rsidRDefault="009E49E9" w:rsidP="00A47092">
            <w:pPr>
              <w:spacing w:after="0"/>
              <w:jc w:val="center"/>
            </w:pPr>
            <w:r>
              <w:t>nein</w:t>
            </w:r>
          </w:p>
        </w:tc>
        <w:tc>
          <w:tcPr>
            <w:tcW w:w="566"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4D4370CD" w14:textId="77777777" w:rsidR="009E49E9" w:rsidRDefault="009E49E9" w:rsidP="00A47092">
            <w:pPr>
              <w:spacing w:after="0"/>
              <w:jc w:val="center"/>
            </w:pPr>
            <w:r>
              <w:t>ja</w:t>
            </w:r>
          </w:p>
        </w:tc>
        <w:tc>
          <w:tcPr>
            <w:tcW w:w="63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2F4B4815" w14:textId="77777777" w:rsidR="009E49E9" w:rsidRDefault="009E49E9" w:rsidP="00A47092">
            <w:pPr>
              <w:spacing w:after="0"/>
              <w:jc w:val="center"/>
            </w:pPr>
          </w:p>
        </w:tc>
        <w:tc>
          <w:tcPr>
            <w:tcW w:w="609"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76191EC6" w14:textId="77777777" w:rsidR="009E49E9" w:rsidRDefault="009E49E9" w:rsidP="00A47092">
            <w:pPr>
              <w:spacing w:after="0"/>
              <w:jc w:val="center"/>
            </w:pPr>
            <w:r>
              <w:t>nein</w:t>
            </w:r>
          </w:p>
        </w:tc>
        <w:tc>
          <w:tcPr>
            <w:tcW w:w="51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3CBE8745" w14:textId="77777777" w:rsidR="009E49E9" w:rsidRDefault="009E49E9" w:rsidP="00A47092">
            <w:pPr>
              <w:spacing w:after="0"/>
              <w:jc w:val="center"/>
            </w:pPr>
            <w:r>
              <w:t>ja</w:t>
            </w:r>
          </w:p>
        </w:tc>
        <w:tc>
          <w:tcPr>
            <w:tcW w:w="798"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745826EC" w14:textId="77777777" w:rsidR="009E49E9" w:rsidRDefault="009E49E9" w:rsidP="00A47092">
            <w:pPr>
              <w:spacing w:after="0"/>
              <w:jc w:val="center"/>
            </w:pPr>
          </w:p>
        </w:tc>
        <w:tc>
          <w:tcPr>
            <w:tcW w:w="609"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74DA2929" w14:textId="77777777" w:rsidR="009E49E9" w:rsidRDefault="009E49E9" w:rsidP="00A47092">
            <w:pPr>
              <w:spacing w:after="0"/>
              <w:jc w:val="center"/>
            </w:pPr>
            <w:r>
              <w:t>nein</w:t>
            </w:r>
          </w:p>
        </w:tc>
        <w:tc>
          <w:tcPr>
            <w:tcW w:w="51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706A0CCB" w14:textId="77777777" w:rsidR="009E49E9" w:rsidRDefault="009E49E9" w:rsidP="00A47092">
            <w:pPr>
              <w:spacing w:after="0"/>
              <w:jc w:val="center"/>
            </w:pPr>
            <w:r>
              <w:t>ja</w:t>
            </w:r>
          </w:p>
        </w:tc>
        <w:tc>
          <w:tcPr>
            <w:tcW w:w="913"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2F79AE2D" w14:textId="77777777" w:rsidR="009E49E9" w:rsidRDefault="009E49E9" w:rsidP="00A47092">
            <w:pPr>
              <w:spacing w:after="0"/>
              <w:jc w:val="center"/>
            </w:pPr>
          </w:p>
        </w:tc>
        <w:tc>
          <w:tcPr>
            <w:tcW w:w="609"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6A1BB383" w14:textId="77777777" w:rsidR="009E49E9" w:rsidRDefault="009E49E9" w:rsidP="00A47092">
            <w:pPr>
              <w:spacing w:after="0"/>
              <w:jc w:val="center"/>
            </w:pPr>
            <w:r>
              <w:t>nein</w:t>
            </w:r>
          </w:p>
        </w:tc>
        <w:tc>
          <w:tcPr>
            <w:tcW w:w="51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43C28726" w14:textId="77777777" w:rsidR="009E49E9" w:rsidRDefault="009E49E9" w:rsidP="00A47092">
            <w:pPr>
              <w:spacing w:after="0"/>
              <w:jc w:val="center"/>
            </w:pPr>
            <w:r>
              <w:t>ja</w:t>
            </w:r>
          </w:p>
        </w:tc>
        <w:tc>
          <w:tcPr>
            <w:tcW w:w="614"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18C79F7D" w14:textId="77777777" w:rsidR="009E49E9" w:rsidRDefault="009E49E9" w:rsidP="00A47092">
            <w:pPr>
              <w:spacing w:after="0"/>
              <w:jc w:val="center"/>
            </w:pPr>
            <w:r>
              <w:t>nein</w:t>
            </w:r>
          </w:p>
        </w:tc>
        <w:tc>
          <w:tcPr>
            <w:tcW w:w="598" w:type="dxa"/>
            <w:tcBorders>
              <w:left w:val="single" w:sz="4" w:space="0" w:color="35CB8E" w:themeColor="accent2"/>
              <w:bottom w:val="single" w:sz="4" w:space="0" w:color="35CB8E" w:themeColor="accent2"/>
            </w:tcBorders>
            <w:shd w:val="clear" w:color="auto" w:fill="85DFBA" w:themeFill="accent2" w:themeFillTint="99"/>
          </w:tcPr>
          <w:p w14:paraId="3D3E3A5A" w14:textId="77777777" w:rsidR="009E49E9" w:rsidRDefault="009E49E9" w:rsidP="00A47092">
            <w:pPr>
              <w:spacing w:after="0"/>
              <w:jc w:val="center"/>
            </w:pPr>
            <w:r>
              <w:t>ja</w:t>
            </w:r>
          </w:p>
        </w:tc>
      </w:tr>
      <w:tr w:rsidR="009E49E9" w14:paraId="1C2BBE05" w14:textId="77777777" w:rsidTr="009A65A3">
        <w:trPr>
          <w:cnfStyle w:val="000000010000" w:firstRow="0" w:lastRow="0" w:firstColumn="0" w:lastColumn="0" w:oddVBand="0" w:evenVBand="0" w:oddHBand="0" w:evenHBand="1" w:firstRowFirstColumn="0" w:firstRowLastColumn="0" w:lastRowFirstColumn="0" w:lastRowLastColumn="0"/>
          <w:trHeight w:val="283"/>
        </w:trPr>
        <w:tc>
          <w:tcPr>
            <w:tcW w:w="1068" w:type="dxa"/>
            <w:tcBorders>
              <w:top w:val="single" w:sz="4" w:space="0" w:color="35CB8E" w:themeColor="accent2"/>
              <w:right w:val="single" w:sz="4" w:space="0" w:color="35CB8E" w:themeColor="accent2"/>
            </w:tcBorders>
          </w:tcPr>
          <w:p w14:paraId="2AF00CC0" w14:textId="77777777" w:rsidR="009E49E9" w:rsidRDefault="009E49E9" w:rsidP="00A47092">
            <w:pPr>
              <w:spacing w:after="0"/>
              <w:jc w:val="left"/>
            </w:pPr>
            <w:r>
              <w:t>sonnig</w:t>
            </w:r>
          </w:p>
        </w:tc>
        <w:tc>
          <w:tcPr>
            <w:tcW w:w="607" w:type="dxa"/>
            <w:tcBorders>
              <w:top w:val="single" w:sz="4" w:space="0" w:color="35CB8E" w:themeColor="accent2"/>
              <w:left w:val="single" w:sz="4" w:space="0" w:color="35CB8E" w:themeColor="accent2"/>
              <w:right w:val="single" w:sz="4" w:space="0" w:color="35CB8E" w:themeColor="accent2"/>
            </w:tcBorders>
          </w:tcPr>
          <w:p w14:paraId="5625F3F2" w14:textId="77777777" w:rsidR="009E49E9" w:rsidRDefault="009E49E9" w:rsidP="00A47092">
            <w:pPr>
              <w:spacing w:after="0"/>
              <w:jc w:val="center"/>
            </w:pPr>
            <w:r>
              <w:t>3</w:t>
            </w:r>
          </w:p>
        </w:tc>
        <w:tc>
          <w:tcPr>
            <w:tcW w:w="566" w:type="dxa"/>
            <w:tcBorders>
              <w:top w:val="single" w:sz="4" w:space="0" w:color="35CB8E" w:themeColor="accent2"/>
              <w:left w:val="single" w:sz="4" w:space="0" w:color="35CB8E" w:themeColor="accent2"/>
              <w:right w:val="single" w:sz="4" w:space="0" w:color="35CB8E" w:themeColor="accent2"/>
            </w:tcBorders>
          </w:tcPr>
          <w:p w14:paraId="090C6EB9" w14:textId="77777777" w:rsidR="009E49E9" w:rsidRDefault="009E49E9" w:rsidP="00A47092">
            <w:pPr>
              <w:spacing w:after="0"/>
              <w:jc w:val="center"/>
            </w:pPr>
            <w:r>
              <w:t>2</w:t>
            </w:r>
          </w:p>
        </w:tc>
        <w:tc>
          <w:tcPr>
            <w:tcW w:w="637" w:type="dxa"/>
            <w:tcBorders>
              <w:top w:val="single" w:sz="4" w:space="0" w:color="35CB8E" w:themeColor="accent2"/>
              <w:left w:val="single" w:sz="4" w:space="0" w:color="35CB8E" w:themeColor="accent2"/>
              <w:right w:val="single" w:sz="4" w:space="0" w:color="35CB8E" w:themeColor="accent2"/>
            </w:tcBorders>
          </w:tcPr>
          <w:p w14:paraId="3D006096" w14:textId="77777777" w:rsidR="009E49E9" w:rsidRDefault="009E49E9" w:rsidP="00A47092">
            <w:pPr>
              <w:spacing w:after="0"/>
              <w:jc w:val="left"/>
            </w:pPr>
            <w:r>
              <w:t>heiss</w:t>
            </w:r>
          </w:p>
        </w:tc>
        <w:tc>
          <w:tcPr>
            <w:tcW w:w="609" w:type="dxa"/>
            <w:tcBorders>
              <w:top w:val="single" w:sz="4" w:space="0" w:color="35CB8E" w:themeColor="accent2"/>
              <w:left w:val="single" w:sz="4" w:space="0" w:color="35CB8E" w:themeColor="accent2"/>
              <w:right w:val="single" w:sz="4" w:space="0" w:color="35CB8E" w:themeColor="accent2"/>
            </w:tcBorders>
          </w:tcPr>
          <w:p w14:paraId="528628DE" w14:textId="77777777" w:rsidR="009E49E9" w:rsidRDefault="009E49E9" w:rsidP="00A47092">
            <w:pPr>
              <w:spacing w:after="0"/>
              <w:jc w:val="center"/>
            </w:pPr>
            <w:r>
              <w:t>2</w:t>
            </w:r>
          </w:p>
        </w:tc>
        <w:tc>
          <w:tcPr>
            <w:tcW w:w="517" w:type="dxa"/>
            <w:tcBorders>
              <w:top w:val="single" w:sz="4" w:space="0" w:color="35CB8E" w:themeColor="accent2"/>
              <w:left w:val="single" w:sz="4" w:space="0" w:color="35CB8E" w:themeColor="accent2"/>
              <w:right w:val="single" w:sz="4" w:space="0" w:color="35CB8E" w:themeColor="accent2"/>
            </w:tcBorders>
          </w:tcPr>
          <w:p w14:paraId="7FDAA656" w14:textId="77777777" w:rsidR="009E49E9" w:rsidRDefault="009E49E9" w:rsidP="00A47092">
            <w:pPr>
              <w:spacing w:after="0"/>
              <w:jc w:val="center"/>
            </w:pPr>
            <w:r>
              <w:t>2</w:t>
            </w:r>
          </w:p>
        </w:tc>
        <w:tc>
          <w:tcPr>
            <w:tcW w:w="798" w:type="dxa"/>
            <w:tcBorders>
              <w:top w:val="single" w:sz="4" w:space="0" w:color="35CB8E" w:themeColor="accent2"/>
              <w:left w:val="single" w:sz="4" w:space="0" w:color="35CB8E" w:themeColor="accent2"/>
              <w:right w:val="single" w:sz="4" w:space="0" w:color="35CB8E" w:themeColor="accent2"/>
            </w:tcBorders>
          </w:tcPr>
          <w:p w14:paraId="022C1B58" w14:textId="77777777" w:rsidR="009E49E9" w:rsidRDefault="009E49E9" w:rsidP="00A47092">
            <w:pPr>
              <w:spacing w:after="0"/>
              <w:jc w:val="left"/>
            </w:pPr>
            <w:r>
              <w:t>hoch</w:t>
            </w:r>
          </w:p>
        </w:tc>
        <w:tc>
          <w:tcPr>
            <w:tcW w:w="609" w:type="dxa"/>
            <w:tcBorders>
              <w:top w:val="single" w:sz="4" w:space="0" w:color="35CB8E" w:themeColor="accent2"/>
              <w:left w:val="single" w:sz="4" w:space="0" w:color="35CB8E" w:themeColor="accent2"/>
              <w:right w:val="single" w:sz="4" w:space="0" w:color="35CB8E" w:themeColor="accent2"/>
            </w:tcBorders>
          </w:tcPr>
          <w:p w14:paraId="7121BA3C" w14:textId="77777777" w:rsidR="009E49E9" w:rsidRDefault="009E49E9" w:rsidP="00A47092">
            <w:pPr>
              <w:spacing w:after="0"/>
              <w:jc w:val="center"/>
            </w:pPr>
            <w:r>
              <w:t>4</w:t>
            </w:r>
          </w:p>
        </w:tc>
        <w:tc>
          <w:tcPr>
            <w:tcW w:w="517" w:type="dxa"/>
            <w:tcBorders>
              <w:top w:val="single" w:sz="4" w:space="0" w:color="35CB8E" w:themeColor="accent2"/>
              <w:left w:val="single" w:sz="4" w:space="0" w:color="35CB8E" w:themeColor="accent2"/>
              <w:right w:val="single" w:sz="4" w:space="0" w:color="35CB8E" w:themeColor="accent2"/>
            </w:tcBorders>
          </w:tcPr>
          <w:p w14:paraId="35F283A4" w14:textId="77777777" w:rsidR="009E49E9" w:rsidRDefault="009E49E9" w:rsidP="00A47092">
            <w:pPr>
              <w:spacing w:after="0"/>
              <w:jc w:val="center"/>
            </w:pPr>
            <w:r>
              <w:t>3</w:t>
            </w:r>
          </w:p>
        </w:tc>
        <w:tc>
          <w:tcPr>
            <w:tcW w:w="913" w:type="dxa"/>
            <w:tcBorders>
              <w:top w:val="single" w:sz="4" w:space="0" w:color="35CB8E" w:themeColor="accent2"/>
              <w:left w:val="single" w:sz="4" w:space="0" w:color="35CB8E" w:themeColor="accent2"/>
              <w:right w:val="single" w:sz="4" w:space="0" w:color="35CB8E" w:themeColor="accent2"/>
            </w:tcBorders>
          </w:tcPr>
          <w:p w14:paraId="33B0EE17" w14:textId="77777777" w:rsidR="009E49E9" w:rsidRDefault="009E49E9" w:rsidP="00A47092">
            <w:pPr>
              <w:spacing w:after="0"/>
              <w:jc w:val="left"/>
            </w:pPr>
            <w:r>
              <w:t>schwach</w:t>
            </w:r>
          </w:p>
        </w:tc>
        <w:tc>
          <w:tcPr>
            <w:tcW w:w="609" w:type="dxa"/>
            <w:tcBorders>
              <w:top w:val="single" w:sz="4" w:space="0" w:color="35CB8E" w:themeColor="accent2"/>
              <w:left w:val="single" w:sz="4" w:space="0" w:color="35CB8E" w:themeColor="accent2"/>
              <w:right w:val="single" w:sz="4" w:space="0" w:color="35CB8E" w:themeColor="accent2"/>
            </w:tcBorders>
          </w:tcPr>
          <w:p w14:paraId="25AAB515" w14:textId="77777777" w:rsidR="009E49E9" w:rsidRDefault="009E49E9" w:rsidP="00A47092">
            <w:pPr>
              <w:spacing w:after="0"/>
              <w:jc w:val="center"/>
            </w:pPr>
            <w:r>
              <w:t>2</w:t>
            </w:r>
          </w:p>
        </w:tc>
        <w:tc>
          <w:tcPr>
            <w:tcW w:w="517" w:type="dxa"/>
            <w:tcBorders>
              <w:top w:val="single" w:sz="4" w:space="0" w:color="35CB8E" w:themeColor="accent2"/>
              <w:left w:val="single" w:sz="4" w:space="0" w:color="35CB8E" w:themeColor="accent2"/>
              <w:right w:val="single" w:sz="4" w:space="0" w:color="35CB8E" w:themeColor="accent2"/>
            </w:tcBorders>
          </w:tcPr>
          <w:p w14:paraId="20F1C078" w14:textId="77777777" w:rsidR="009E49E9" w:rsidRDefault="009E49E9" w:rsidP="00A47092">
            <w:pPr>
              <w:spacing w:after="0"/>
              <w:jc w:val="center"/>
            </w:pPr>
            <w:r>
              <w:t>6</w:t>
            </w:r>
          </w:p>
        </w:tc>
        <w:tc>
          <w:tcPr>
            <w:tcW w:w="614" w:type="dxa"/>
            <w:tcBorders>
              <w:top w:val="single" w:sz="4" w:space="0" w:color="35CB8E" w:themeColor="accent2"/>
              <w:left w:val="single" w:sz="4" w:space="0" w:color="35CB8E" w:themeColor="accent2"/>
              <w:right w:val="single" w:sz="4" w:space="0" w:color="35CB8E" w:themeColor="accent2"/>
            </w:tcBorders>
          </w:tcPr>
          <w:p w14:paraId="75718D43" w14:textId="77777777" w:rsidR="009E49E9" w:rsidRDefault="009E49E9" w:rsidP="00A47092">
            <w:pPr>
              <w:spacing w:after="0"/>
              <w:jc w:val="center"/>
            </w:pPr>
            <w:r>
              <w:t>5</w:t>
            </w:r>
          </w:p>
        </w:tc>
        <w:tc>
          <w:tcPr>
            <w:tcW w:w="598" w:type="dxa"/>
            <w:tcBorders>
              <w:top w:val="single" w:sz="4" w:space="0" w:color="35CB8E" w:themeColor="accent2"/>
              <w:left w:val="single" w:sz="4" w:space="0" w:color="35CB8E" w:themeColor="accent2"/>
            </w:tcBorders>
          </w:tcPr>
          <w:p w14:paraId="20454318" w14:textId="77777777" w:rsidR="009E49E9" w:rsidRDefault="009E49E9" w:rsidP="00A47092">
            <w:pPr>
              <w:spacing w:after="0"/>
              <w:jc w:val="center"/>
            </w:pPr>
            <w:r>
              <w:t>9</w:t>
            </w:r>
          </w:p>
        </w:tc>
      </w:tr>
      <w:tr w:rsidR="009A65A3" w14:paraId="2489DEFA" w14:textId="77777777" w:rsidTr="009A65A3">
        <w:trPr>
          <w:cnfStyle w:val="000000100000" w:firstRow="0" w:lastRow="0" w:firstColumn="0" w:lastColumn="0" w:oddVBand="0" w:evenVBand="0" w:oddHBand="1" w:evenHBand="0" w:firstRowFirstColumn="0" w:firstRowLastColumn="0" w:lastRowFirstColumn="0" w:lastRowLastColumn="0"/>
          <w:trHeight w:val="283"/>
        </w:trPr>
        <w:tc>
          <w:tcPr>
            <w:tcW w:w="1068" w:type="dxa"/>
            <w:tcBorders>
              <w:right w:val="single" w:sz="4" w:space="0" w:color="35CB8E" w:themeColor="accent2"/>
            </w:tcBorders>
            <w:shd w:val="clear" w:color="auto" w:fill="D6F4E8" w:themeFill="accent2" w:themeFillTint="33"/>
          </w:tcPr>
          <w:p w14:paraId="55259889" w14:textId="77777777" w:rsidR="009E49E9" w:rsidRDefault="009E49E9" w:rsidP="00A47092">
            <w:pPr>
              <w:spacing w:after="0"/>
              <w:jc w:val="left"/>
            </w:pPr>
            <w:proofErr w:type="spellStart"/>
            <w:r>
              <w:t>bewoelkt</w:t>
            </w:r>
            <w:proofErr w:type="spellEnd"/>
          </w:p>
        </w:tc>
        <w:tc>
          <w:tcPr>
            <w:tcW w:w="607" w:type="dxa"/>
            <w:tcBorders>
              <w:left w:val="single" w:sz="4" w:space="0" w:color="35CB8E" w:themeColor="accent2"/>
              <w:right w:val="single" w:sz="4" w:space="0" w:color="35CB8E" w:themeColor="accent2"/>
            </w:tcBorders>
            <w:shd w:val="clear" w:color="auto" w:fill="D6F4E8" w:themeFill="accent2" w:themeFillTint="33"/>
          </w:tcPr>
          <w:p w14:paraId="1E59ADFE" w14:textId="77777777" w:rsidR="009E49E9" w:rsidRDefault="009E49E9" w:rsidP="00A47092">
            <w:pPr>
              <w:spacing w:after="0"/>
              <w:jc w:val="center"/>
            </w:pPr>
            <w:r>
              <w:t>0</w:t>
            </w:r>
          </w:p>
        </w:tc>
        <w:tc>
          <w:tcPr>
            <w:tcW w:w="566" w:type="dxa"/>
            <w:tcBorders>
              <w:left w:val="single" w:sz="4" w:space="0" w:color="35CB8E" w:themeColor="accent2"/>
              <w:right w:val="single" w:sz="4" w:space="0" w:color="35CB8E" w:themeColor="accent2"/>
            </w:tcBorders>
            <w:shd w:val="clear" w:color="auto" w:fill="D6F4E8" w:themeFill="accent2" w:themeFillTint="33"/>
          </w:tcPr>
          <w:p w14:paraId="7174A42A" w14:textId="77777777" w:rsidR="009E49E9" w:rsidRDefault="009E49E9" w:rsidP="00A47092">
            <w:pPr>
              <w:spacing w:after="0"/>
              <w:jc w:val="center"/>
            </w:pPr>
            <w:r>
              <w:t>4</w:t>
            </w:r>
          </w:p>
        </w:tc>
        <w:tc>
          <w:tcPr>
            <w:tcW w:w="637" w:type="dxa"/>
            <w:tcBorders>
              <w:left w:val="single" w:sz="4" w:space="0" w:color="35CB8E" w:themeColor="accent2"/>
              <w:right w:val="single" w:sz="4" w:space="0" w:color="35CB8E" w:themeColor="accent2"/>
            </w:tcBorders>
            <w:shd w:val="clear" w:color="auto" w:fill="D6F4E8" w:themeFill="accent2" w:themeFillTint="33"/>
          </w:tcPr>
          <w:p w14:paraId="22CAD69F" w14:textId="77777777" w:rsidR="009E49E9" w:rsidRDefault="009E49E9" w:rsidP="00A47092">
            <w:pPr>
              <w:spacing w:after="0"/>
              <w:jc w:val="left"/>
            </w:pPr>
            <w:r>
              <w:t>mild</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5A9852E0" w14:textId="77777777" w:rsidR="009E49E9" w:rsidRDefault="009E49E9" w:rsidP="00A47092">
            <w:pPr>
              <w:spacing w:after="0"/>
              <w:jc w:val="center"/>
            </w:pPr>
            <w:r>
              <w:t>2</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20B02F4C" w14:textId="77777777" w:rsidR="009E49E9" w:rsidRDefault="009E49E9" w:rsidP="00A47092">
            <w:pPr>
              <w:spacing w:after="0"/>
              <w:jc w:val="center"/>
            </w:pPr>
            <w:r>
              <w:t>4</w:t>
            </w:r>
          </w:p>
        </w:tc>
        <w:tc>
          <w:tcPr>
            <w:tcW w:w="798" w:type="dxa"/>
            <w:tcBorders>
              <w:left w:val="single" w:sz="4" w:space="0" w:color="35CB8E" w:themeColor="accent2"/>
              <w:right w:val="single" w:sz="4" w:space="0" w:color="35CB8E" w:themeColor="accent2"/>
            </w:tcBorders>
            <w:shd w:val="clear" w:color="auto" w:fill="D6F4E8" w:themeFill="accent2" w:themeFillTint="33"/>
          </w:tcPr>
          <w:p w14:paraId="22133ADF" w14:textId="77777777" w:rsidR="009E49E9" w:rsidRDefault="009E49E9" w:rsidP="00A47092">
            <w:pPr>
              <w:spacing w:after="0"/>
              <w:jc w:val="left"/>
            </w:pPr>
            <w:r>
              <w:t>normal</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56C642B2" w14:textId="77777777" w:rsidR="009E49E9" w:rsidRDefault="009E49E9" w:rsidP="00A47092">
            <w:pPr>
              <w:spacing w:after="0"/>
              <w:jc w:val="center"/>
            </w:pPr>
            <w:r>
              <w:t>1</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0EF97DA9" w14:textId="77777777" w:rsidR="009E49E9" w:rsidRDefault="009E49E9" w:rsidP="00A47092">
            <w:pPr>
              <w:spacing w:after="0"/>
              <w:jc w:val="center"/>
            </w:pPr>
            <w:r>
              <w:t>6</w:t>
            </w:r>
          </w:p>
        </w:tc>
        <w:tc>
          <w:tcPr>
            <w:tcW w:w="913" w:type="dxa"/>
            <w:tcBorders>
              <w:left w:val="single" w:sz="4" w:space="0" w:color="35CB8E" w:themeColor="accent2"/>
              <w:right w:val="single" w:sz="4" w:space="0" w:color="35CB8E" w:themeColor="accent2"/>
            </w:tcBorders>
            <w:shd w:val="clear" w:color="auto" w:fill="D6F4E8" w:themeFill="accent2" w:themeFillTint="33"/>
          </w:tcPr>
          <w:p w14:paraId="14566B74" w14:textId="77777777" w:rsidR="009E49E9" w:rsidRDefault="009E49E9" w:rsidP="00A47092">
            <w:pPr>
              <w:spacing w:after="0"/>
              <w:jc w:val="left"/>
            </w:pPr>
            <w:r>
              <w:t>stark</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5264F750" w14:textId="77777777" w:rsidR="009E49E9" w:rsidRDefault="009E49E9" w:rsidP="00A47092">
            <w:pPr>
              <w:spacing w:after="0"/>
              <w:jc w:val="center"/>
            </w:pPr>
            <w:r>
              <w:t>3</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06709E6B" w14:textId="77777777" w:rsidR="009E49E9" w:rsidRDefault="009E49E9" w:rsidP="00A47092">
            <w:pPr>
              <w:spacing w:after="0"/>
              <w:jc w:val="center"/>
            </w:pPr>
            <w:r>
              <w:t>3</w:t>
            </w:r>
          </w:p>
        </w:tc>
        <w:tc>
          <w:tcPr>
            <w:tcW w:w="614" w:type="dxa"/>
            <w:tcBorders>
              <w:left w:val="single" w:sz="4" w:space="0" w:color="35CB8E" w:themeColor="accent2"/>
              <w:right w:val="single" w:sz="4" w:space="0" w:color="35CB8E" w:themeColor="accent2"/>
            </w:tcBorders>
            <w:shd w:val="clear" w:color="auto" w:fill="D6F4E8" w:themeFill="accent2" w:themeFillTint="33"/>
          </w:tcPr>
          <w:p w14:paraId="297A26FE" w14:textId="77777777" w:rsidR="009E49E9" w:rsidRDefault="009E49E9" w:rsidP="00A47092">
            <w:pPr>
              <w:spacing w:after="0"/>
              <w:jc w:val="center"/>
            </w:pPr>
          </w:p>
        </w:tc>
        <w:tc>
          <w:tcPr>
            <w:tcW w:w="598" w:type="dxa"/>
            <w:tcBorders>
              <w:left w:val="single" w:sz="4" w:space="0" w:color="35CB8E" w:themeColor="accent2"/>
            </w:tcBorders>
            <w:shd w:val="clear" w:color="auto" w:fill="D6F4E8" w:themeFill="accent2" w:themeFillTint="33"/>
          </w:tcPr>
          <w:p w14:paraId="4E36B9FC" w14:textId="77777777" w:rsidR="009E49E9" w:rsidRDefault="009E49E9" w:rsidP="00A47092">
            <w:pPr>
              <w:spacing w:after="0"/>
              <w:jc w:val="center"/>
            </w:pPr>
          </w:p>
        </w:tc>
      </w:tr>
      <w:tr w:rsidR="009E49E9" w14:paraId="3900523B" w14:textId="77777777" w:rsidTr="009A65A3">
        <w:trPr>
          <w:cnfStyle w:val="000000010000" w:firstRow="0" w:lastRow="0" w:firstColumn="0" w:lastColumn="0" w:oddVBand="0" w:evenVBand="0" w:oddHBand="0" w:evenHBand="1" w:firstRowFirstColumn="0" w:firstRowLastColumn="0" w:lastRowFirstColumn="0" w:lastRowLastColumn="0"/>
          <w:trHeight w:val="283"/>
        </w:trPr>
        <w:tc>
          <w:tcPr>
            <w:tcW w:w="1068" w:type="dxa"/>
            <w:tcBorders>
              <w:right w:val="single" w:sz="4" w:space="0" w:color="35CB8E" w:themeColor="accent2"/>
            </w:tcBorders>
          </w:tcPr>
          <w:p w14:paraId="583BDBE9" w14:textId="77777777" w:rsidR="009E49E9" w:rsidRDefault="009E49E9" w:rsidP="00A47092">
            <w:pPr>
              <w:spacing w:after="0"/>
              <w:jc w:val="left"/>
            </w:pPr>
            <w:r>
              <w:t>regnerisch</w:t>
            </w:r>
          </w:p>
        </w:tc>
        <w:tc>
          <w:tcPr>
            <w:tcW w:w="607" w:type="dxa"/>
            <w:tcBorders>
              <w:left w:val="single" w:sz="4" w:space="0" w:color="35CB8E" w:themeColor="accent2"/>
              <w:right w:val="single" w:sz="4" w:space="0" w:color="35CB8E" w:themeColor="accent2"/>
            </w:tcBorders>
          </w:tcPr>
          <w:p w14:paraId="0B70513D" w14:textId="77777777" w:rsidR="009E49E9" w:rsidRDefault="009E49E9" w:rsidP="00A47092">
            <w:pPr>
              <w:spacing w:after="0"/>
              <w:jc w:val="center"/>
            </w:pPr>
            <w:r>
              <w:t>2</w:t>
            </w:r>
          </w:p>
        </w:tc>
        <w:tc>
          <w:tcPr>
            <w:tcW w:w="566" w:type="dxa"/>
            <w:tcBorders>
              <w:left w:val="single" w:sz="4" w:space="0" w:color="35CB8E" w:themeColor="accent2"/>
              <w:right w:val="single" w:sz="4" w:space="0" w:color="35CB8E" w:themeColor="accent2"/>
            </w:tcBorders>
          </w:tcPr>
          <w:p w14:paraId="6EE95199" w14:textId="77777777" w:rsidR="009E49E9" w:rsidRDefault="009E49E9" w:rsidP="00A47092">
            <w:pPr>
              <w:spacing w:after="0"/>
              <w:jc w:val="center"/>
            </w:pPr>
            <w:r>
              <w:t>3</w:t>
            </w:r>
          </w:p>
        </w:tc>
        <w:tc>
          <w:tcPr>
            <w:tcW w:w="637" w:type="dxa"/>
            <w:tcBorders>
              <w:left w:val="single" w:sz="4" w:space="0" w:color="35CB8E" w:themeColor="accent2"/>
              <w:right w:val="single" w:sz="4" w:space="0" w:color="35CB8E" w:themeColor="accent2"/>
            </w:tcBorders>
          </w:tcPr>
          <w:p w14:paraId="07EC3C84" w14:textId="77777777" w:rsidR="009E49E9" w:rsidRDefault="009E49E9" w:rsidP="00A47092">
            <w:pPr>
              <w:spacing w:after="0"/>
              <w:jc w:val="left"/>
            </w:pPr>
            <w:r>
              <w:t>kalt</w:t>
            </w:r>
          </w:p>
        </w:tc>
        <w:tc>
          <w:tcPr>
            <w:tcW w:w="609" w:type="dxa"/>
            <w:tcBorders>
              <w:left w:val="single" w:sz="4" w:space="0" w:color="35CB8E" w:themeColor="accent2"/>
              <w:right w:val="single" w:sz="4" w:space="0" w:color="35CB8E" w:themeColor="accent2"/>
            </w:tcBorders>
          </w:tcPr>
          <w:p w14:paraId="0CDA5704" w14:textId="77777777" w:rsidR="009E49E9" w:rsidRDefault="009E49E9" w:rsidP="00A47092">
            <w:pPr>
              <w:spacing w:after="0"/>
              <w:jc w:val="center"/>
            </w:pPr>
            <w:r>
              <w:t>1</w:t>
            </w:r>
          </w:p>
        </w:tc>
        <w:tc>
          <w:tcPr>
            <w:tcW w:w="517" w:type="dxa"/>
            <w:tcBorders>
              <w:left w:val="single" w:sz="4" w:space="0" w:color="35CB8E" w:themeColor="accent2"/>
              <w:right w:val="single" w:sz="4" w:space="0" w:color="35CB8E" w:themeColor="accent2"/>
            </w:tcBorders>
          </w:tcPr>
          <w:p w14:paraId="2F48FDBC" w14:textId="77777777" w:rsidR="009E49E9" w:rsidRDefault="009E49E9" w:rsidP="00A47092">
            <w:pPr>
              <w:spacing w:after="0"/>
              <w:jc w:val="center"/>
            </w:pPr>
            <w:r>
              <w:t>3</w:t>
            </w:r>
          </w:p>
        </w:tc>
        <w:tc>
          <w:tcPr>
            <w:tcW w:w="798" w:type="dxa"/>
            <w:tcBorders>
              <w:left w:val="single" w:sz="4" w:space="0" w:color="35CB8E" w:themeColor="accent2"/>
              <w:right w:val="single" w:sz="4" w:space="0" w:color="35CB8E" w:themeColor="accent2"/>
            </w:tcBorders>
          </w:tcPr>
          <w:p w14:paraId="1E3AE180" w14:textId="77777777" w:rsidR="009E49E9" w:rsidRDefault="009E49E9" w:rsidP="00A47092">
            <w:pPr>
              <w:spacing w:after="0"/>
              <w:jc w:val="left"/>
            </w:pPr>
          </w:p>
        </w:tc>
        <w:tc>
          <w:tcPr>
            <w:tcW w:w="609" w:type="dxa"/>
            <w:tcBorders>
              <w:left w:val="single" w:sz="4" w:space="0" w:color="35CB8E" w:themeColor="accent2"/>
              <w:right w:val="single" w:sz="4" w:space="0" w:color="35CB8E" w:themeColor="accent2"/>
            </w:tcBorders>
          </w:tcPr>
          <w:p w14:paraId="53E9BAEC" w14:textId="77777777" w:rsidR="009E49E9" w:rsidRDefault="009E49E9" w:rsidP="00A47092">
            <w:pPr>
              <w:spacing w:after="0"/>
              <w:jc w:val="center"/>
            </w:pPr>
          </w:p>
        </w:tc>
        <w:tc>
          <w:tcPr>
            <w:tcW w:w="517" w:type="dxa"/>
            <w:tcBorders>
              <w:left w:val="single" w:sz="4" w:space="0" w:color="35CB8E" w:themeColor="accent2"/>
              <w:right w:val="single" w:sz="4" w:space="0" w:color="35CB8E" w:themeColor="accent2"/>
            </w:tcBorders>
          </w:tcPr>
          <w:p w14:paraId="48B4DE41" w14:textId="77777777" w:rsidR="009E49E9" w:rsidRDefault="009E49E9" w:rsidP="00A47092">
            <w:pPr>
              <w:spacing w:after="0"/>
              <w:jc w:val="center"/>
            </w:pPr>
          </w:p>
        </w:tc>
        <w:tc>
          <w:tcPr>
            <w:tcW w:w="913" w:type="dxa"/>
            <w:tcBorders>
              <w:left w:val="single" w:sz="4" w:space="0" w:color="35CB8E" w:themeColor="accent2"/>
              <w:right w:val="single" w:sz="4" w:space="0" w:color="35CB8E" w:themeColor="accent2"/>
            </w:tcBorders>
          </w:tcPr>
          <w:p w14:paraId="5DBF3A61" w14:textId="77777777" w:rsidR="009E49E9" w:rsidRDefault="009E49E9" w:rsidP="00A47092">
            <w:pPr>
              <w:spacing w:after="0"/>
              <w:jc w:val="left"/>
            </w:pPr>
          </w:p>
        </w:tc>
        <w:tc>
          <w:tcPr>
            <w:tcW w:w="609" w:type="dxa"/>
            <w:tcBorders>
              <w:left w:val="single" w:sz="4" w:space="0" w:color="35CB8E" w:themeColor="accent2"/>
              <w:right w:val="single" w:sz="4" w:space="0" w:color="35CB8E" w:themeColor="accent2"/>
            </w:tcBorders>
          </w:tcPr>
          <w:p w14:paraId="0C2F821E" w14:textId="77777777" w:rsidR="009E49E9" w:rsidRDefault="009E49E9" w:rsidP="00A47092">
            <w:pPr>
              <w:spacing w:after="0"/>
              <w:jc w:val="center"/>
            </w:pPr>
          </w:p>
        </w:tc>
        <w:tc>
          <w:tcPr>
            <w:tcW w:w="517" w:type="dxa"/>
            <w:tcBorders>
              <w:left w:val="single" w:sz="4" w:space="0" w:color="35CB8E" w:themeColor="accent2"/>
              <w:right w:val="single" w:sz="4" w:space="0" w:color="35CB8E" w:themeColor="accent2"/>
            </w:tcBorders>
          </w:tcPr>
          <w:p w14:paraId="159F7B70" w14:textId="77777777" w:rsidR="009E49E9" w:rsidRDefault="009E49E9" w:rsidP="00A47092">
            <w:pPr>
              <w:spacing w:after="0"/>
              <w:jc w:val="center"/>
            </w:pPr>
          </w:p>
        </w:tc>
        <w:tc>
          <w:tcPr>
            <w:tcW w:w="614" w:type="dxa"/>
            <w:tcBorders>
              <w:left w:val="single" w:sz="4" w:space="0" w:color="35CB8E" w:themeColor="accent2"/>
              <w:right w:val="single" w:sz="4" w:space="0" w:color="35CB8E" w:themeColor="accent2"/>
            </w:tcBorders>
          </w:tcPr>
          <w:p w14:paraId="224F368E" w14:textId="77777777" w:rsidR="009E49E9" w:rsidRDefault="009E49E9" w:rsidP="00A47092">
            <w:pPr>
              <w:spacing w:after="0"/>
              <w:jc w:val="center"/>
            </w:pPr>
          </w:p>
        </w:tc>
        <w:tc>
          <w:tcPr>
            <w:tcW w:w="598" w:type="dxa"/>
            <w:tcBorders>
              <w:left w:val="single" w:sz="4" w:space="0" w:color="35CB8E" w:themeColor="accent2"/>
            </w:tcBorders>
          </w:tcPr>
          <w:p w14:paraId="53ECA845" w14:textId="77777777" w:rsidR="009E49E9" w:rsidRDefault="009E49E9" w:rsidP="00A47092">
            <w:pPr>
              <w:spacing w:after="0"/>
              <w:jc w:val="center"/>
            </w:pPr>
          </w:p>
        </w:tc>
      </w:tr>
      <w:tr w:rsidR="009E49E9" w:rsidRPr="00122704" w14:paraId="0BEA93E6" w14:textId="77777777" w:rsidTr="009A65A3">
        <w:trPr>
          <w:cnfStyle w:val="000000100000" w:firstRow="0" w:lastRow="0" w:firstColumn="0" w:lastColumn="0" w:oddVBand="0" w:evenVBand="0" w:oddHBand="1" w:evenHBand="0" w:firstRowFirstColumn="0" w:firstRowLastColumn="0" w:lastRowFirstColumn="0" w:lastRowLastColumn="0"/>
          <w:trHeight w:val="57"/>
        </w:trPr>
        <w:tc>
          <w:tcPr>
            <w:tcW w:w="1068" w:type="dxa"/>
            <w:tcBorders>
              <w:right w:val="single" w:sz="4" w:space="0" w:color="35CB8E" w:themeColor="accent2"/>
            </w:tcBorders>
            <w:shd w:val="clear" w:color="auto" w:fill="D6F4E8" w:themeFill="accent2" w:themeFillTint="33"/>
          </w:tcPr>
          <w:p w14:paraId="5C5F823D" w14:textId="77777777" w:rsidR="009E49E9" w:rsidRPr="00122704" w:rsidRDefault="009E49E9" w:rsidP="00A47092">
            <w:pPr>
              <w:spacing w:after="0"/>
              <w:jc w:val="left"/>
              <w:rPr>
                <w:sz w:val="2"/>
                <w:szCs w:val="2"/>
              </w:rPr>
            </w:pPr>
          </w:p>
        </w:tc>
        <w:tc>
          <w:tcPr>
            <w:tcW w:w="607" w:type="dxa"/>
            <w:tcBorders>
              <w:left w:val="single" w:sz="4" w:space="0" w:color="35CB8E" w:themeColor="accent2"/>
              <w:right w:val="single" w:sz="4" w:space="0" w:color="35CB8E" w:themeColor="accent2"/>
            </w:tcBorders>
            <w:shd w:val="clear" w:color="auto" w:fill="D6F4E8" w:themeFill="accent2" w:themeFillTint="33"/>
          </w:tcPr>
          <w:p w14:paraId="57145213" w14:textId="77777777" w:rsidR="009E49E9" w:rsidRPr="00122704" w:rsidRDefault="009E49E9" w:rsidP="00A47092">
            <w:pPr>
              <w:spacing w:after="0"/>
              <w:jc w:val="center"/>
              <w:rPr>
                <w:sz w:val="2"/>
                <w:szCs w:val="2"/>
              </w:rPr>
            </w:pPr>
          </w:p>
        </w:tc>
        <w:tc>
          <w:tcPr>
            <w:tcW w:w="566" w:type="dxa"/>
            <w:tcBorders>
              <w:left w:val="single" w:sz="4" w:space="0" w:color="35CB8E" w:themeColor="accent2"/>
              <w:right w:val="single" w:sz="4" w:space="0" w:color="35CB8E" w:themeColor="accent2"/>
            </w:tcBorders>
            <w:shd w:val="clear" w:color="auto" w:fill="D6F4E8" w:themeFill="accent2" w:themeFillTint="33"/>
          </w:tcPr>
          <w:p w14:paraId="419D7CAB" w14:textId="77777777" w:rsidR="009E49E9" w:rsidRPr="00122704" w:rsidRDefault="009E49E9" w:rsidP="00A47092">
            <w:pPr>
              <w:spacing w:after="0"/>
              <w:jc w:val="center"/>
              <w:rPr>
                <w:sz w:val="2"/>
                <w:szCs w:val="2"/>
              </w:rPr>
            </w:pPr>
          </w:p>
        </w:tc>
        <w:tc>
          <w:tcPr>
            <w:tcW w:w="637" w:type="dxa"/>
            <w:tcBorders>
              <w:left w:val="single" w:sz="4" w:space="0" w:color="35CB8E" w:themeColor="accent2"/>
              <w:right w:val="single" w:sz="4" w:space="0" w:color="35CB8E" w:themeColor="accent2"/>
            </w:tcBorders>
            <w:shd w:val="clear" w:color="auto" w:fill="D6F4E8" w:themeFill="accent2" w:themeFillTint="33"/>
          </w:tcPr>
          <w:p w14:paraId="51C476D3" w14:textId="77777777" w:rsidR="009E49E9" w:rsidRPr="00122704" w:rsidRDefault="009E49E9" w:rsidP="00A47092">
            <w:pPr>
              <w:spacing w:after="0"/>
              <w:jc w:val="left"/>
              <w:rPr>
                <w:sz w:val="2"/>
                <w:szCs w:val="2"/>
              </w:rPr>
            </w:pPr>
          </w:p>
        </w:tc>
        <w:tc>
          <w:tcPr>
            <w:tcW w:w="609" w:type="dxa"/>
            <w:tcBorders>
              <w:left w:val="single" w:sz="4" w:space="0" w:color="35CB8E" w:themeColor="accent2"/>
              <w:right w:val="single" w:sz="4" w:space="0" w:color="35CB8E" w:themeColor="accent2"/>
            </w:tcBorders>
            <w:shd w:val="clear" w:color="auto" w:fill="D6F4E8" w:themeFill="accent2" w:themeFillTint="33"/>
          </w:tcPr>
          <w:p w14:paraId="790F5A29" w14:textId="77777777" w:rsidR="009E49E9" w:rsidRPr="00122704" w:rsidRDefault="009E49E9" w:rsidP="00A47092">
            <w:pPr>
              <w:spacing w:after="0"/>
              <w:jc w:val="center"/>
              <w:rPr>
                <w:sz w:val="2"/>
                <w:szCs w:val="2"/>
              </w:rPr>
            </w:pPr>
          </w:p>
        </w:tc>
        <w:tc>
          <w:tcPr>
            <w:tcW w:w="517" w:type="dxa"/>
            <w:tcBorders>
              <w:left w:val="single" w:sz="4" w:space="0" w:color="35CB8E" w:themeColor="accent2"/>
              <w:right w:val="single" w:sz="4" w:space="0" w:color="35CB8E" w:themeColor="accent2"/>
            </w:tcBorders>
            <w:shd w:val="clear" w:color="auto" w:fill="D6F4E8" w:themeFill="accent2" w:themeFillTint="33"/>
          </w:tcPr>
          <w:p w14:paraId="5D02CB1B" w14:textId="77777777" w:rsidR="009E49E9" w:rsidRPr="00122704" w:rsidRDefault="009E49E9" w:rsidP="00A47092">
            <w:pPr>
              <w:spacing w:after="0"/>
              <w:jc w:val="center"/>
              <w:rPr>
                <w:sz w:val="2"/>
                <w:szCs w:val="2"/>
              </w:rPr>
            </w:pPr>
          </w:p>
        </w:tc>
        <w:tc>
          <w:tcPr>
            <w:tcW w:w="798" w:type="dxa"/>
            <w:tcBorders>
              <w:left w:val="single" w:sz="4" w:space="0" w:color="35CB8E" w:themeColor="accent2"/>
              <w:right w:val="single" w:sz="4" w:space="0" w:color="35CB8E" w:themeColor="accent2"/>
            </w:tcBorders>
            <w:shd w:val="clear" w:color="auto" w:fill="D6F4E8" w:themeFill="accent2" w:themeFillTint="33"/>
          </w:tcPr>
          <w:p w14:paraId="4F36C085" w14:textId="77777777" w:rsidR="009E49E9" w:rsidRPr="00122704" w:rsidRDefault="009E49E9" w:rsidP="00A47092">
            <w:pPr>
              <w:spacing w:after="0"/>
              <w:jc w:val="left"/>
              <w:rPr>
                <w:sz w:val="2"/>
                <w:szCs w:val="2"/>
              </w:rPr>
            </w:pPr>
          </w:p>
        </w:tc>
        <w:tc>
          <w:tcPr>
            <w:tcW w:w="609" w:type="dxa"/>
            <w:tcBorders>
              <w:left w:val="single" w:sz="4" w:space="0" w:color="35CB8E" w:themeColor="accent2"/>
              <w:right w:val="single" w:sz="4" w:space="0" w:color="35CB8E" w:themeColor="accent2"/>
            </w:tcBorders>
            <w:shd w:val="clear" w:color="auto" w:fill="D6F4E8" w:themeFill="accent2" w:themeFillTint="33"/>
          </w:tcPr>
          <w:p w14:paraId="028495DF" w14:textId="77777777" w:rsidR="009E49E9" w:rsidRPr="00122704" w:rsidRDefault="009E49E9" w:rsidP="00A47092">
            <w:pPr>
              <w:spacing w:after="0"/>
              <w:jc w:val="center"/>
              <w:rPr>
                <w:sz w:val="2"/>
                <w:szCs w:val="2"/>
              </w:rPr>
            </w:pPr>
          </w:p>
        </w:tc>
        <w:tc>
          <w:tcPr>
            <w:tcW w:w="517" w:type="dxa"/>
            <w:tcBorders>
              <w:left w:val="single" w:sz="4" w:space="0" w:color="35CB8E" w:themeColor="accent2"/>
              <w:right w:val="single" w:sz="4" w:space="0" w:color="35CB8E" w:themeColor="accent2"/>
            </w:tcBorders>
            <w:shd w:val="clear" w:color="auto" w:fill="D6F4E8" w:themeFill="accent2" w:themeFillTint="33"/>
          </w:tcPr>
          <w:p w14:paraId="3376408A" w14:textId="77777777" w:rsidR="009E49E9" w:rsidRPr="00122704" w:rsidRDefault="009E49E9" w:rsidP="00A47092">
            <w:pPr>
              <w:spacing w:after="0"/>
              <w:jc w:val="center"/>
              <w:rPr>
                <w:sz w:val="2"/>
                <w:szCs w:val="2"/>
              </w:rPr>
            </w:pPr>
          </w:p>
        </w:tc>
        <w:tc>
          <w:tcPr>
            <w:tcW w:w="913" w:type="dxa"/>
            <w:tcBorders>
              <w:left w:val="single" w:sz="4" w:space="0" w:color="35CB8E" w:themeColor="accent2"/>
              <w:right w:val="single" w:sz="4" w:space="0" w:color="35CB8E" w:themeColor="accent2"/>
            </w:tcBorders>
            <w:shd w:val="clear" w:color="auto" w:fill="D6F4E8" w:themeFill="accent2" w:themeFillTint="33"/>
          </w:tcPr>
          <w:p w14:paraId="5A96AE46" w14:textId="77777777" w:rsidR="009E49E9" w:rsidRPr="00122704" w:rsidRDefault="009E49E9" w:rsidP="00A47092">
            <w:pPr>
              <w:spacing w:after="0"/>
              <w:jc w:val="left"/>
              <w:rPr>
                <w:sz w:val="2"/>
                <w:szCs w:val="2"/>
              </w:rPr>
            </w:pPr>
          </w:p>
        </w:tc>
        <w:tc>
          <w:tcPr>
            <w:tcW w:w="609" w:type="dxa"/>
            <w:tcBorders>
              <w:left w:val="single" w:sz="4" w:space="0" w:color="35CB8E" w:themeColor="accent2"/>
              <w:right w:val="single" w:sz="4" w:space="0" w:color="35CB8E" w:themeColor="accent2"/>
            </w:tcBorders>
            <w:shd w:val="clear" w:color="auto" w:fill="D6F4E8" w:themeFill="accent2" w:themeFillTint="33"/>
          </w:tcPr>
          <w:p w14:paraId="61A8907D" w14:textId="77777777" w:rsidR="009E49E9" w:rsidRPr="00122704" w:rsidRDefault="009E49E9" w:rsidP="00A47092">
            <w:pPr>
              <w:spacing w:after="0"/>
              <w:jc w:val="center"/>
              <w:rPr>
                <w:sz w:val="2"/>
                <w:szCs w:val="2"/>
              </w:rPr>
            </w:pPr>
          </w:p>
        </w:tc>
        <w:tc>
          <w:tcPr>
            <w:tcW w:w="517" w:type="dxa"/>
            <w:tcBorders>
              <w:left w:val="single" w:sz="4" w:space="0" w:color="35CB8E" w:themeColor="accent2"/>
              <w:right w:val="single" w:sz="4" w:space="0" w:color="35CB8E" w:themeColor="accent2"/>
            </w:tcBorders>
            <w:shd w:val="clear" w:color="auto" w:fill="D6F4E8" w:themeFill="accent2" w:themeFillTint="33"/>
          </w:tcPr>
          <w:p w14:paraId="1ABBFC2E" w14:textId="77777777" w:rsidR="009E49E9" w:rsidRPr="00122704" w:rsidRDefault="009E49E9" w:rsidP="00A47092">
            <w:pPr>
              <w:spacing w:after="0"/>
              <w:jc w:val="center"/>
              <w:rPr>
                <w:sz w:val="2"/>
                <w:szCs w:val="2"/>
              </w:rPr>
            </w:pPr>
          </w:p>
        </w:tc>
        <w:tc>
          <w:tcPr>
            <w:tcW w:w="614" w:type="dxa"/>
            <w:tcBorders>
              <w:left w:val="single" w:sz="4" w:space="0" w:color="35CB8E" w:themeColor="accent2"/>
              <w:right w:val="single" w:sz="4" w:space="0" w:color="35CB8E" w:themeColor="accent2"/>
            </w:tcBorders>
            <w:shd w:val="clear" w:color="auto" w:fill="D6F4E8" w:themeFill="accent2" w:themeFillTint="33"/>
          </w:tcPr>
          <w:p w14:paraId="38C63259" w14:textId="77777777" w:rsidR="009E49E9" w:rsidRPr="00122704" w:rsidRDefault="009E49E9" w:rsidP="00A47092">
            <w:pPr>
              <w:spacing w:after="0"/>
              <w:jc w:val="center"/>
              <w:rPr>
                <w:sz w:val="2"/>
                <w:szCs w:val="2"/>
              </w:rPr>
            </w:pPr>
          </w:p>
        </w:tc>
        <w:tc>
          <w:tcPr>
            <w:tcW w:w="598" w:type="dxa"/>
            <w:tcBorders>
              <w:left w:val="single" w:sz="4" w:space="0" w:color="35CB8E" w:themeColor="accent2"/>
            </w:tcBorders>
            <w:shd w:val="clear" w:color="auto" w:fill="D6F4E8" w:themeFill="accent2" w:themeFillTint="33"/>
          </w:tcPr>
          <w:p w14:paraId="26865EAB" w14:textId="77777777" w:rsidR="009E49E9" w:rsidRPr="00122704" w:rsidRDefault="009E49E9" w:rsidP="00A47092">
            <w:pPr>
              <w:spacing w:after="0"/>
              <w:jc w:val="center"/>
              <w:rPr>
                <w:sz w:val="2"/>
                <w:szCs w:val="2"/>
              </w:rPr>
            </w:pPr>
          </w:p>
        </w:tc>
      </w:tr>
      <w:tr w:rsidR="009E49E9" w14:paraId="46C370E8" w14:textId="77777777" w:rsidTr="009A65A3">
        <w:trPr>
          <w:cnfStyle w:val="000000010000" w:firstRow="0" w:lastRow="0" w:firstColumn="0" w:lastColumn="0" w:oddVBand="0" w:evenVBand="0" w:oddHBand="0" w:evenHBand="1" w:firstRowFirstColumn="0" w:firstRowLastColumn="0" w:lastRowFirstColumn="0" w:lastRowLastColumn="0"/>
          <w:trHeight w:val="283"/>
        </w:trPr>
        <w:tc>
          <w:tcPr>
            <w:tcW w:w="1068" w:type="dxa"/>
            <w:tcBorders>
              <w:right w:val="single" w:sz="4" w:space="0" w:color="35CB8E" w:themeColor="accent2"/>
            </w:tcBorders>
          </w:tcPr>
          <w:p w14:paraId="4138A6DC" w14:textId="77777777" w:rsidR="009E49E9" w:rsidRDefault="009E49E9" w:rsidP="00A47092">
            <w:pPr>
              <w:spacing w:after="0"/>
              <w:jc w:val="left"/>
            </w:pPr>
            <w:r>
              <w:t>sonnig</w:t>
            </w:r>
          </w:p>
        </w:tc>
        <w:tc>
          <w:tcPr>
            <w:tcW w:w="607" w:type="dxa"/>
            <w:tcBorders>
              <w:left w:val="single" w:sz="4" w:space="0" w:color="35CB8E" w:themeColor="accent2"/>
              <w:right w:val="single" w:sz="4" w:space="0" w:color="35CB8E" w:themeColor="accent2"/>
            </w:tcBorders>
          </w:tcPr>
          <w:p w14:paraId="35662AA0" w14:textId="77777777" w:rsidR="009E49E9" w:rsidRDefault="009E49E9" w:rsidP="00A47092">
            <w:pPr>
              <w:spacing w:after="0"/>
              <w:jc w:val="center"/>
            </w:pPr>
            <w:r>
              <w:t>3/5</w:t>
            </w:r>
          </w:p>
        </w:tc>
        <w:tc>
          <w:tcPr>
            <w:tcW w:w="566" w:type="dxa"/>
            <w:tcBorders>
              <w:left w:val="single" w:sz="4" w:space="0" w:color="35CB8E" w:themeColor="accent2"/>
              <w:right w:val="single" w:sz="4" w:space="0" w:color="35CB8E" w:themeColor="accent2"/>
            </w:tcBorders>
          </w:tcPr>
          <w:p w14:paraId="2B7E1AC3" w14:textId="77777777" w:rsidR="009E49E9" w:rsidRDefault="009E49E9" w:rsidP="00A47092">
            <w:pPr>
              <w:spacing w:after="0"/>
              <w:jc w:val="center"/>
            </w:pPr>
            <w:r>
              <w:t>2/9</w:t>
            </w:r>
          </w:p>
        </w:tc>
        <w:tc>
          <w:tcPr>
            <w:tcW w:w="637" w:type="dxa"/>
            <w:tcBorders>
              <w:left w:val="single" w:sz="4" w:space="0" w:color="35CB8E" w:themeColor="accent2"/>
              <w:right w:val="single" w:sz="4" w:space="0" w:color="35CB8E" w:themeColor="accent2"/>
            </w:tcBorders>
          </w:tcPr>
          <w:p w14:paraId="1FD56E21" w14:textId="77777777" w:rsidR="009E49E9" w:rsidRDefault="009E49E9" w:rsidP="00A47092">
            <w:pPr>
              <w:spacing w:after="0"/>
              <w:jc w:val="left"/>
            </w:pPr>
            <w:r>
              <w:t>heiss</w:t>
            </w:r>
          </w:p>
        </w:tc>
        <w:tc>
          <w:tcPr>
            <w:tcW w:w="609" w:type="dxa"/>
            <w:tcBorders>
              <w:left w:val="single" w:sz="4" w:space="0" w:color="35CB8E" w:themeColor="accent2"/>
              <w:right w:val="single" w:sz="4" w:space="0" w:color="35CB8E" w:themeColor="accent2"/>
            </w:tcBorders>
          </w:tcPr>
          <w:p w14:paraId="59EE9FCF" w14:textId="77777777" w:rsidR="009E49E9" w:rsidRDefault="009E49E9" w:rsidP="00A47092">
            <w:pPr>
              <w:spacing w:after="0"/>
              <w:jc w:val="center"/>
            </w:pPr>
            <w:r>
              <w:t>2/5</w:t>
            </w:r>
          </w:p>
        </w:tc>
        <w:tc>
          <w:tcPr>
            <w:tcW w:w="517" w:type="dxa"/>
            <w:tcBorders>
              <w:left w:val="single" w:sz="4" w:space="0" w:color="35CB8E" w:themeColor="accent2"/>
              <w:right w:val="single" w:sz="4" w:space="0" w:color="35CB8E" w:themeColor="accent2"/>
            </w:tcBorders>
          </w:tcPr>
          <w:p w14:paraId="3275AE67" w14:textId="77777777" w:rsidR="009E49E9" w:rsidRDefault="009E49E9" w:rsidP="00A47092">
            <w:pPr>
              <w:spacing w:after="0"/>
              <w:jc w:val="center"/>
            </w:pPr>
            <w:r>
              <w:t>2/9</w:t>
            </w:r>
          </w:p>
        </w:tc>
        <w:tc>
          <w:tcPr>
            <w:tcW w:w="798" w:type="dxa"/>
            <w:tcBorders>
              <w:left w:val="single" w:sz="4" w:space="0" w:color="35CB8E" w:themeColor="accent2"/>
              <w:right w:val="single" w:sz="4" w:space="0" w:color="35CB8E" w:themeColor="accent2"/>
            </w:tcBorders>
          </w:tcPr>
          <w:p w14:paraId="67B075F7" w14:textId="77777777" w:rsidR="009E49E9" w:rsidRDefault="009E49E9" w:rsidP="00A47092">
            <w:pPr>
              <w:spacing w:after="0"/>
              <w:jc w:val="left"/>
            </w:pPr>
            <w:r>
              <w:t>hoch</w:t>
            </w:r>
          </w:p>
        </w:tc>
        <w:tc>
          <w:tcPr>
            <w:tcW w:w="609" w:type="dxa"/>
            <w:tcBorders>
              <w:left w:val="single" w:sz="4" w:space="0" w:color="35CB8E" w:themeColor="accent2"/>
              <w:right w:val="single" w:sz="4" w:space="0" w:color="35CB8E" w:themeColor="accent2"/>
            </w:tcBorders>
          </w:tcPr>
          <w:p w14:paraId="77AA68AF" w14:textId="77777777" w:rsidR="009E49E9" w:rsidRDefault="009E49E9" w:rsidP="00A47092">
            <w:pPr>
              <w:spacing w:after="0"/>
              <w:jc w:val="center"/>
            </w:pPr>
            <w:r>
              <w:t>4/5</w:t>
            </w:r>
          </w:p>
        </w:tc>
        <w:tc>
          <w:tcPr>
            <w:tcW w:w="517" w:type="dxa"/>
            <w:tcBorders>
              <w:left w:val="single" w:sz="4" w:space="0" w:color="35CB8E" w:themeColor="accent2"/>
              <w:right w:val="single" w:sz="4" w:space="0" w:color="35CB8E" w:themeColor="accent2"/>
            </w:tcBorders>
          </w:tcPr>
          <w:p w14:paraId="5F7EE740" w14:textId="77777777" w:rsidR="009E49E9" w:rsidRDefault="009E49E9" w:rsidP="00A47092">
            <w:pPr>
              <w:spacing w:after="0"/>
              <w:jc w:val="center"/>
            </w:pPr>
            <w:r>
              <w:t>3/9</w:t>
            </w:r>
          </w:p>
        </w:tc>
        <w:tc>
          <w:tcPr>
            <w:tcW w:w="913" w:type="dxa"/>
            <w:tcBorders>
              <w:left w:val="single" w:sz="4" w:space="0" w:color="35CB8E" w:themeColor="accent2"/>
              <w:right w:val="single" w:sz="4" w:space="0" w:color="35CB8E" w:themeColor="accent2"/>
            </w:tcBorders>
          </w:tcPr>
          <w:p w14:paraId="227A6ED3" w14:textId="77777777" w:rsidR="009E49E9" w:rsidRDefault="009E49E9" w:rsidP="00A47092">
            <w:pPr>
              <w:spacing w:after="0"/>
              <w:jc w:val="left"/>
            </w:pPr>
            <w:r>
              <w:t>schwach</w:t>
            </w:r>
          </w:p>
        </w:tc>
        <w:tc>
          <w:tcPr>
            <w:tcW w:w="609" w:type="dxa"/>
            <w:tcBorders>
              <w:left w:val="single" w:sz="4" w:space="0" w:color="35CB8E" w:themeColor="accent2"/>
              <w:right w:val="single" w:sz="4" w:space="0" w:color="35CB8E" w:themeColor="accent2"/>
            </w:tcBorders>
          </w:tcPr>
          <w:p w14:paraId="4DFA4FB2" w14:textId="77777777" w:rsidR="009E49E9" w:rsidRDefault="009E49E9" w:rsidP="00A47092">
            <w:pPr>
              <w:spacing w:after="0"/>
              <w:jc w:val="center"/>
            </w:pPr>
            <w:r>
              <w:t>2/5</w:t>
            </w:r>
          </w:p>
        </w:tc>
        <w:tc>
          <w:tcPr>
            <w:tcW w:w="517" w:type="dxa"/>
            <w:tcBorders>
              <w:left w:val="single" w:sz="4" w:space="0" w:color="35CB8E" w:themeColor="accent2"/>
              <w:right w:val="single" w:sz="4" w:space="0" w:color="35CB8E" w:themeColor="accent2"/>
            </w:tcBorders>
          </w:tcPr>
          <w:p w14:paraId="16D03E9A" w14:textId="77777777" w:rsidR="009E49E9" w:rsidRDefault="009E49E9" w:rsidP="00A47092">
            <w:pPr>
              <w:spacing w:after="0"/>
              <w:jc w:val="center"/>
            </w:pPr>
            <w:r>
              <w:t>6/9</w:t>
            </w:r>
          </w:p>
        </w:tc>
        <w:tc>
          <w:tcPr>
            <w:tcW w:w="614" w:type="dxa"/>
            <w:tcBorders>
              <w:left w:val="single" w:sz="4" w:space="0" w:color="35CB8E" w:themeColor="accent2"/>
              <w:right w:val="single" w:sz="4" w:space="0" w:color="35CB8E" w:themeColor="accent2"/>
            </w:tcBorders>
          </w:tcPr>
          <w:p w14:paraId="4DFE52BE" w14:textId="77777777" w:rsidR="009E49E9" w:rsidRDefault="009E49E9" w:rsidP="00A47092">
            <w:pPr>
              <w:spacing w:after="0"/>
              <w:jc w:val="center"/>
            </w:pPr>
            <w:r>
              <w:t>5/14</w:t>
            </w:r>
          </w:p>
        </w:tc>
        <w:tc>
          <w:tcPr>
            <w:tcW w:w="598" w:type="dxa"/>
            <w:tcBorders>
              <w:left w:val="single" w:sz="4" w:space="0" w:color="35CB8E" w:themeColor="accent2"/>
            </w:tcBorders>
          </w:tcPr>
          <w:p w14:paraId="30B910BA" w14:textId="77777777" w:rsidR="009E49E9" w:rsidRDefault="009E49E9" w:rsidP="00A47092">
            <w:pPr>
              <w:spacing w:after="0"/>
              <w:jc w:val="center"/>
            </w:pPr>
            <w:r>
              <w:t>9/14</w:t>
            </w:r>
          </w:p>
        </w:tc>
      </w:tr>
      <w:tr w:rsidR="009A65A3" w14:paraId="182227BF" w14:textId="77777777" w:rsidTr="009A65A3">
        <w:trPr>
          <w:cnfStyle w:val="000000100000" w:firstRow="0" w:lastRow="0" w:firstColumn="0" w:lastColumn="0" w:oddVBand="0" w:evenVBand="0" w:oddHBand="1" w:evenHBand="0" w:firstRowFirstColumn="0" w:firstRowLastColumn="0" w:lastRowFirstColumn="0" w:lastRowLastColumn="0"/>
          <w:trHeight w:val="283"/>
        </w:trPr>
        <w:tc>
          <w:tcPr>
            <w:tcW w:w="1068" w:type="dxa"/>
            <w:tcBorders>
              <w:right w:val="single" w:sz="4" w:space="0" w:color="35CB8E" w:themeColor="accent2"/>
            </w:tcBorders>
            <w:shd w:val="clear" w:color="auto" w:fill="D6F4E8" w:themeFill="accent2" w:themeFillTint="33"/>
          </w:tcPr>
          <w:p w14:paraId="52CF5D1B" w14:textId="77777777" w:rsidR="009E49E9" w:rsidRDefault="009E49E9" w:rsidP="00A47092">
            <w:pPr>
              <w:spacing w:after="0"/>
              <w:jc w:val="left"/>
            </w:pPr>
            <w:proofErr w:type="spellStart"/>
            <w:r>
              <w:t>bewoelkt</w:t>
            </w:r>
            <w:proofErr w:type="spellEnd"/>
          </w:p>
        </w:tc>
        <w:tc>
          <w:tcPr>
            <w:tcW w:w="607" w:type="dxa"/>
            <w:tcBorders>
              <w:left w:val="single" w:sz="4" w:space="0" w:color="35CB8E" w:themeColor="accent2"/>
              <w:right w:val="single" w:sz="4" w:space="0" w:color="35CB8E" w:themeColor="accent2"/>
            </w:tcBorders>
            <w:shd w:val="clear" w:color="auto" w:fill="D6F4E8" w:themeFill="accent2" w:themeFillTint="33"/>
          </w:tcPr>
          <w:p w14:paraId="7833B311" w14:textId="77777777" w:rsidR="009E49E9" w:rsidRDefault="009E49E9" w:rsidP="00A47092">
            <w:pPr>
              <w:spacing w:after="0"/>
              <w:jc w:val="center"/>
            </w:pPr>
            <w:r>
              <w:t>0/5</w:t>
            </w:r>
          </w:p>
        </w:tc>
        <w:tc>
          <w:tcPr>
            <w:tcW w:w="566" w:type="dxa"/>
            <w:tcBorders>
              <w:left w:val="single" w:sz="4" w:space="0" w:color="35CB8E" w:themeColor="accent2"/>
              <w:right w:val="single" w:sz="4" w:space="0" w:color="35CB8E" w:themeColor="accent2"/>
            </w:tcBorders>
            <w:shd w:val="clear" w:color="auto" w:fill="D6F4E8" w:themeFill="accent2" w:themeFillTint="33"/>
          </w:tcPr>
          <w:p w14:paraId="72698058" w14:textId="77777777" w:rsidR="009E49E9" w:rsidRDefault="009E49E9" w:rsidP="00A47092">
            <w:pPr>
              <w:spacing w:after="0"/>
              <w:jc w:val="center"/>
            </w:pPr>
            <w:r>
              <w:t>4/9</w:t>
            </w:r>
          </w:p>
        </w:tc>
        <w:tc>
          <w:tcPr>
            <w:tcW w:w="637" w:type="dxa"/>
            <w:tcBorders>
              <w:left w:val="single" w:sz="4" w:space="0" w:color="35CB8E" w:themeColor="accent2"/>
              <w:right w:val="single" w:sz="4" w:space="0" w:color="35CB8E" w:themeColor="accent2"/>
            </w:tcBorders>
            <w:shd w:val="clear" w:color="auto" w:fill="D6F4E8" w:themeFill="accent2" w:themeFillTint="33"/>
          </w:tcPr>
          <w:p w14:paraId="546DA2D5" w14:textId="77777777" w:rsidR="009E49E9" w:rsidRDefault="009E49E9" w:rsidP="00A47092">
            <w:pPr>
              <w:spacing w:after="0"/>
              <w:jc w:val="left"/>
            </w:pPr>
            <w:r>
              <w:t>mild</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0D0CB0C1" w14:textId="77777777" w:rsidR="009E49E9" w:rsidRDefault="009E49E9" w:rsidP="00A47092">
            <w:pPr>
              <w:spacing w:after="0"/>
              <w:jc w:val="center"/>
            </w:pPr>
            <w:r>
              <w:t>2/5</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3AE59AC1" w14:textId="77777777" w:rsidR="009E49E9" w:rsidRDefault="009E49E9" w:rsidP="00A47092">
            <w:pPr>
              <w:spacing w:after="0"/>
              <w:jc w:val="center"/>
            </w:pPr>
            <w:r>
              <w:t>4/9</w:t>
            </w:r>
          </w:p>
        </w:tc>
        <w:tc>
          <w:tcPr>
            <w:tcW w:w="798" w:type="dxa"/>
            <w:tcBorders>
              <w:left w:val="single" w:sz="4" w:space="0" w:color="35CB8E" w:themeColor="accent2"/>
              <w:right w:val="single" w:sz="4" w:space="0" w:color="35CB8E" w:themeColor="accent2"/>
            </w:tcBorders>
            <w:shd w:val="clear" w:color="auto" w:fill="D6F4E8" w:themeFill="accent2" w:themeFillTint="33"/>
          </w:tcPr>
          <w:p w14:paraId="156EB243" w14:textId="77777777" w:rsidR="009E49E9" w:rsidRDefault="009E49E9" w:rsidP="00A47092">
            <w:pPr>
              <w:spacing w:after="0"/>
              <w:jc w:val="left"/>
            </w:pPr>
            <w:r>
              <w:t>normal</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52B96724" w14:textId="77777777" w:rsidR="009E49E9" w:rsidRDefault="009E49E9" w:rsidP="00A47092">
            <w:pPr>
              <w:spacing w:after="0"/>
              <w:jc w:val="center"/>
            </w:pPr>
            <w:r>
              <w:t>1/5</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2DB6AFC3" w14:textId="77777777" w:rsidR="009E49E9" w:rsidRDefault="009E49E9" w:rsidP="00A47092">
            <w:pPr>
              <w:spacing w:after="0"/>
              <w:jc w:val="center"/>
            </w:pPr>
            <w:r>
              <w:t>6/9</w:t>
            </w:r>
          </w:p>
        </w:tc>
        <w:tc>
          <w:tcPr>
            <w:tcW w:w="913" w:type="dxa"/>
            <w:tcBorders>
              <w:left w:val="single" w:sz="4" w:space="0" w:color="35CB8E" w:themeColor="accent2"/>
              <w:right w:val="single" w:sz="4" w:space="0" w:color="35CB8E" w:themeColor="accent2"/>
            </w:tcBorders>
            <w:shd w:val="clear" w:color="auto" w:fill="D6F4E8" w:themeFill="accent2" w:themeFillTint="33"/>
          </w:tcPr>
          <w:p w14:paraId="5481A3F4" w14:textId="77777777" w:rsidR="009E49E9" w:rsidRDefault="009E49E9" w:rsidP="00A47092">
            <w:pPr>
              <w:spacing w:after="0"/>
              <w:jc w:val="left"/>
            </w:pPr>
            <w:r>
              <w:t>stark</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0C7BB8DC" w14:textId="77777777" w:rsidR="009E49E9" w:rsidRDefault="009E49E9" w:rsidP="00A47092">
            <w:pPr>
              <w:spacing w:after="0"/>
              <w:jc w:val="center"/>
            </w:pPr>
            <w:r>
              <w:t>3/5</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016F9503" w14:textId="77777777" w:rsidR="009E49E9" w:rsidRDefault="009E49E9" w:rsidP="00A47092">
            <w:pPr>
              <w:spacing w:after="0"/>
              <w:jc w:val="center"/>
            </w:pPr>
            <w:r>
              <w:t>3/9</w:t>
            </w:r>
          </w:p>
        </w:tc>
        <w:tc>
          <w:tcPr>
            <w:tcW w:w="614" w:type="dxa"/>
            <w:tcBorders>
              <w:left w:val="single" w:sz="4" w:space="0" w:color="35CB8E" w:themeColor="accent2"/>
              <w:right w:val="single" w:sz="4" w:space="0" w:color="35CB8E" w:themeColor="accent2"/>
            </w:tcBorders>
            <w:shd w:val="clear" w:color="auto" w:fill="D6F4E8" w:themeFill="accent2" w:themeFillTint="33"/>
          </w:tcPr>
          <w:p w14:paraId="30B43356" w14:textId="77777777" w:rsidR="009E49E9" w:rsidRDefault="009E49E9" w:rsidP="00A47092">
            <w:pPr>
              <w:spacing w:after="0"/>
              <w:jc w:val="center"/>
            </w:pPr>
          </w:p>
        </w:tc>
        <w:tc>
          <w:tcPr>
            <w:tcW w:w="598" w:type="dxa"/>
            <w:tcBorders>
              <w:left w:val="single" w:sz="4" w:space="0" w:color="35CB8E" w:themeColor="accent2"/>
            </w:tcBorders>
            <w:shd w:val="clear" w:color="auto" w:fill="D6F4E8" w:themeFill="accent2" w:themeFillTint="33"/>
          </w:tcPr>
          <w:p w14:paraId="0C223A45" w14:textId="77777777" w:rsidR="009E49E9" w:rsidRDefault="009E49E9" w:rsidP="00A47092">
            <w:pPr>
              <w:spacing w:after="0"/>
              <w:jc w:val="center"/>
            </w:pPr>
          </w:p>
        </w:tc>
      </w:tr>
      <w:tr w:rsidR="009E49E9" w14:paraId="679FA2A5" w14:textId="77777777" w:rsidTr="009A65A3">
        <w:trPr>
          <w:cnfStyle w:val="010000000000" w:firstRow="0" w:lastRow="1" w:firstColumn="0" w:lastColumn="0" w:oddVBand="0" w:evenVBand="0" w:oddHBand="0" w:evenHBand="0" w:firstRowFirstColumn="0" w:firstRowLastColumn="0" w:lastRowFirstColumn="0" w:lastRowLastColumn="0"/>
          <w:trHeight w:val="283"/>
        </w:trPr>
        <w:tc>
          <w:tcPr>
            <w:tcW w:w="1068" w:type="dxa"/>
            <w:tcBorders>
              <w:bottom w:val="single" w:sz="4" w:space="0" w:color="35CB8E" w:themeColor="accent2"/>
              <w:right w:val="single" w:sz="4" w:space="0" w:color="35CB8E" w:themeColor="accent2"/>
            </w:tcBorders>
          </w:tcPr>
          <w:p w14:paraId="715B8ED5" w14:textId="77777777" w:rsidR="009E49E9" w:rsidRDefault="009E49E9" w:rsidP="00A47092">
            <w:pPr>
              <w:spacing w:after="0"/>
              <w:jc w:val="left"/>
            </w:pPr>
            <w:r>
              <w:t>regnerisch</w:t>
            </w:r>
          </w:p>
        </w:tc>
        <w:tc>
          <w:tcPr>
            <w:tcW w:w="607" w:type="dxa"/>
            <w:tcBorders>
              <w:left w:val="single" w:sz="4" w:space="0" w:color="35CB8E" w:themeColor="accent2"/>
              <w:bottom w:val="single" w:sz="4" w:space="0" w:color="35CB8E" w:themeColor="accent2"/>
              <w:right w:val="single" w:sz="4" w:space="0" w:color="35CB8E" w:themeColor="accent2"/>
            </w:tcBorders>
          </w:tcPr>
          <w:p w14:paraId="60836BAA" w14:textId="77777777" w:rsidR="009E49E9" w:rsidRDefault="009E49E9" w:rsidP="00A47092">
            <w:pPr>
              <w:spacing w:after="0"/>
              <w:jc w:val="center"/>
            </w:pPr>
            <w:r>
              <w:t>2/5</w:t>
            </w:r>
          </w:p>
        </w:tc>
        <w:tc>
          <w:tcPr>
            <w:tcW w:w="566" w:type="dxa"/>
            <w:tcBorders>
              <w:left w:val="single" w:sz="4" w:space="0" w:color="35CB8E" w:themeColor="accent2"/>
              <w:bottom w:val="single" w:sz="4" w:space="0" w:color="35CB8E" w:themeColor="accent2"/>
              <w:right w:val="single" w:sz="4" w:space="0" w:color="35CB8E" w:themeColor="accent2"/>
            </w:tcBorders>
          </w:tcPr>
          <w:p w14:paraId="2CC638BE" w14:textId="77777777" w:rsidR="009E49E9" w:rsidRDefault="009E49E9" w:rsidP="00A47092">
            <w:pPr>
              <w:spacing w:after="0"/>
              <w:jc w:val="center"/>
            </w:pPr>
            <w:r>
              <w:t>3/9</w:t>
            </w:r>
          </w:p>
        </w:tc>
        <w:tc>
          <w:tcPr>
            <w:tcW w:w="637" w:type="dxa"/>
            <w:tcBorders>
              <w:left w:val="single" w:sz="4" w:space="0" w:color="35CB8E" w:themeColor="accent2"/>
              <w:bottom w:val="single" w:sz="4" w:space="0" w:color="35CB8E" w:themeColor="accent2"/>
              <w:right w:val="single" w:sz="4" w:space="0" w:color="35CB8E" w:themeColor="accent2"/>
            </w:tcBorders>
          </w:tcPr>
          <w:p w14:paraId="4B7B9EA6" w14:textId="77777777" w:rsidR="009E49E9" w:rsidRDefault="009E49E9" w:rsidP="00A47092">
            <w:pPr>
              <w:spacing w:after="0"/>
              <w:jc w:val="left"/>
            </w:pPr>
            <w:r>
              <w:t>kalt</w:t>
            </w:r>
          </w:p>
        </w:tc>
        <w:tc>
          <w:tcPr>
            <w:tcW w:w="609" w:type="dxa"/>
            <w:tcBorders>
              <w:left w:val="single" w:sz="4" w:space="0" w:color="35CB8E" w:themeColor="accent2"/>
              <w:bottom w:val="single" w:sz="4" w:space="0" w:color="35CB8E" w:themeColor="accent2"/>
              <w:right w:val="single" w:sz="4" w:space="0" w:color="35CB8E" w:themeColor="accent2"/>
            </w:tcBorders>
          </w:tcPr>
          <w:p w14:paraId="60822709" w14:textId="77777777" w:rsidR="009E49E9" w:rsidRDefault="009E49E9" w:rsidP="00A47092">
            <w:pPr>
              <w:spacing w:after="0"/>
              <w:jc w:val="center"/>
            </w:pPr>
            <w:r>
              <w:t>1/5</w:t>
            </w:r>
          </w:p>
        </w:tc>
        <w:tc>
          <w:tcPr>
            <w:tcW w:w="517" w:type="dxa"/>
            <w:tcBorders>
              <w:left w:val="single" w:sz="4" w:space="0" w:color="35CB8E" w:themeColor="accent2"/>
              <w:bottom w:val="single" w:sz="4" w:space="0" w:color="35CB8E" w:themeColor="accent2"/>
              <w:right w:val="single" w:sz="4" w:space="0" w:color="35CB8E" w:themeColor="accent2"/>
            </w:tcBorders>
          </w:tcPr>
          <w:p w14:paraId="7C207136" w14:textId="77777777" w:rsidR="009E49E9" w:rsidRDefault="009E49E9" w:rsidP="00A47092">
            <w:pPr>
              <w:spacing w:after="0"/>
              <w:jc w:val="center"/>
            </w:pPr>
            <w:r>
              <w:t>3/9</w:t>
            </w:r>
          </w:p>
        </w:tc>
        <w:tc>
          <w:tcPr>
            <w:tcW w:w="798" w:type="dxa"/>
            <w:tcBorders>
              <w:left w:val="single" w:sz="4" w:space="0" w:color="35CB8E" w:themeColor="accent2"/>
              <w:bottom w:val="single" w:sz="4" w:space="0" w:color="35CB8E" w:themeColor="accent2"/>
              <w:right w:val="single" w:sz="4" w:space="0" w:color="35CB8E" w:themeColor="accent2"/>
            </w:tcBorders>
          </w:tcPr>
          <w:p w14:paraId="03A428DF" w14:textId="77777777" w:rsidR="009E49E9" w:rsidRDefault="009E49E9" w:rsidP="00A47092">
            <w:pPr>
              <w:spacing w:after="0"/>
              <w:jc w:val="left"/>
            </w:pPr>
          </w:p>
        </w:tc>
        <w:tc>
          <w:tcPr>
            <w:tcW w:w="609" w:type="dxa"/>
            <w:tcBorders>
              <w:left w:val="single" w:sz="4" w:space="0" w:color="35CB8E" w:themeColor="accent2"/>
              <w:bottom w:val="single" w:sz="4" w:space="0" w:color="35CB8E" w:themeColor="accent2"/>
              <w:right w:val="single" w:sz="4" w:space="0" w:color="35CB8E" w:themeColor="accent2"/>
            </w:tcBorders>
          </w:tcPr>
          <w:p w14:paraId="4BC0970D" w14:textId="77777777" w:rsidR="009E49E9" w:rsidRDefault="009E49E9" w:rsidP="00A47092">
            <w:pPr>
              <w:spacing w:after="0"/>
              <w:jc w:val="center"/>
            </w:pPr>
          </w:p>
        </w:tc>
        <w:tc>
          <w:tcPr>
            <w:tcW w:w="517" w:type="dxa"/>
            <w:tcBorders>
              <w:left w:val="single" w:sz="4" w:space="0" w:color="35CB8E" w:themeColor="accent2"/>
              <w:bottom w:val="single" w:sz="4" w:space="0" w:color="35CB8E" w:themeColor="accent2"/>
              <w:right w:val="single" w:sz="4" w:space="0" w:color="35CB8E" w:themeColor="accent2"/>
            </w:tcBorders>
          </w:tcPr>
          <w:p w14:paraId="366FB5B9" w14:textId="77777777" w:rsidR="009E49E9" w:rsidRDefault="009E49E9" w:rsidP="00A47092">
            <w:pPr>
              <w:spacing w:after="0"/>
              <w:jc w:val="center"/>
            </w:pPr>
          </w:p>
        </w:tc>
        <w:tc>
          <w:tcPr>
            <w:tcW w:w="913" w:type="dxa"/>
            <w:tcBorders>
              <w:left w:val="single" w:sz="4" w:space="0" w:color="35CB8E" w:themeColor="accent2"/>
              <w:bottom w:val="single" w:sz="4" w:space="0" w:color="35CB8E" w:themeColor="accent2"/>
              <w:right w:val="single" w:sz="4" w:space="0" w:color="35CB8E" w:themeColor="accent2"/>
            </w:tcBorders>
          </w:tcPr>
          <w:p w14:paraId="769B588A" w14:textId="77777777" w:rsidR="009E49E9" w:rsidRDefault="009E49E9" w:rsidP="00A47092">
            <w:pPr>
              <w:spacing w:after="0"/>
              <w:jc w:val="left"/>
            </w:pPr>
          </w:p>
        </w:tc>
        <w:tc>
          <w:tcPr>
            <w:tcW w:w="609" w:type="dxa"/>
            <w:tcBorders>
              <w:left w:val="single" w:sz="4" w:space="0" w:color="35CB8E" w:themeColor="accent2"/>
              <w:bottom w:val="single" w:sz="4" w:space="0" w:color="35CB8E" w:themeColor="accent2"/>
              <w:right w:val="single" w:sz="4" w:space="0" w:color="35CB8E" w:themeColor="accent2"/>
            </w:tcBorders>
          </w:tcPr>
          <w:p w14:paraId="40A09A46" w14:textId="77777777" w:rsidR="009E49E9" w:rsidRDefault="009E49E9" w:rsidP="00A47092">
            <w:pPr>
              <w:spacing w:after="0"/>
              <w:jc w:val="center"/>
            </w:pPr>
          </w:p>
        </w:tc>
        <w:tc>
          <w:tcPr>
            <w:tcW w:w="517" w:type="dxa"/>
            <w:tcBorders>
              <w:left w:val="single" w:sz="4" w:space="0" w:color="35CB8E" w:themeColor="accent2"/>
              <w:bottom w:val="single" w:sz="4" w:space="0" w:color="35CB8E" w:themeColor="accent2"/>
              <w:right w:val="single" w:sz="4" w:space="0" w:color="35CB8E" w:themeColor="accent2"/>
            </w:tcBorders>
          </w:tcPr>
          <w:p w14:paraId="6C4B37E2" w14:textId="77777777" w:rsidR="009E49E9" w:rsidRDefault="009E49E9" w:rsidP="00A47092">
            <w:pPr>
              <w:spacing w:after="0"/>
              <w:jc w:val="center"/>
            </w:pPr>
          </w:p>
        </w:tc>
        <w:tc>
          <w:tcPr>
            <w:tcW w:w="614" w:type="dxa"/>
            <w:tcBorders>
              <w:left w:val="single" w:sz="4" w:space="0" w:color="35CB8E" w:themeColor="accent2"/>
              <w:bottom w:val="single" w:sz="4" w:space="0" w:color="35CB8E" w:themeColor="accent2"/>
              <w:right w:val="single" w:sz="4" w:space="0" w:color="35CB8E" w:themeColor="accent2"/>
            </w:tcBorders>
          </w:tcPr>
          <w:p w14:paraId="1CABCBBF" w14:textId="77777777" w:rsidR="009E49E9" w:rsidRDefault="009E49E9" w:rsidP="00A47092">
            <w:pPr>
              <w:spacing w:after="0"/>
              <w:jc w:val="center"/>
            </w:pPr>
          </w:p>
        </w:tc>
        <w:tc>
          <w:tcPr>
            <w:tcW w:w="598" w:type="dxa"/>
            <w:tcBorders>
              <w:left w:val="single" w:sz="4" w:space="0" w:color="35CB8E" w:themeColor="accent2"/>
              <w:bottom w:val="single" w:sz="4" w:space="0" w:color="35CB8E" w:themeColor="accent2"/>
            </w:tcBorders>
          </w:tcPr>
          <w:p w14:paraId="05B40E92" w14:textId="77777777" w:rsidR="009E49E9" w:rsidRDefault="009E49E9" w:rsidP="00A47092">
            <w:pPr>
              <w:spacing w:after="0"/>
              <w:jc w:val="center"/>
            </w:pPr>
          </w:p>
        </w:tc>
      </w:tr>
    </w:tbl>
    <w:p w14:paraId="77F2A9CF" w14:textId="77777777" w:rsidR="009E49E9" w:rsidRDefault="009E49E9" w:rsidP="00140CAE"/>
    <w:tbl>
      <w:tblPr>
        <w:tblStyle w:val="Tabellenraster"/>
        <w:tblW w:w="8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020"/>
        <w:gridCol w:w="350"/>
        <w:gridCol w:w="734"/>
        <w:gridCol w:w="349"/>
        <w:gridCol w:w="733"/>
        <w:gridCol w:w="349"/>
        <w:gridCol w:w="733"/>
        <w:gridCol w:w="349"/>
        <w:gridCol w:w="733"/>
        <w:gridCol w:w="1397"/>
      </w:tblGrid>
      <w:tr w:rsidR="00E830CB" w14:paraId="42BC3654" w14:textId="77777777" w:rsidTr="009E49E9">
        <w:tc>
          <w:tcPr>
            <w:tcW w:w="1701" w:type="dxa"/>
            <w:vAlign w:val="center"/>
          </w:tcPr>
          <w:p w14:paraId="424BA67B" w14:textId="77777777" w:rsidR="00E830CB" w:rsidRDefault="00E830CB" w:rsidP="00A47092">
            <w:pPr>
              <w:spacing w:after="0"/>
              <w:jc w:val="left"/>
            </w:pPr>
            <w:r>
              <w:t xml:space="preserve">Chance für </w:t>
            </w:r>
            <w:r w:rsidRPr="000B0412">
              <w:rPr>
                <w:rStyle w:val="SchwacheHervorhebung"/>
              </w:rPr>
              <w:t>ja</w:t>
            </w:r>
            <w:r>
              <w:t xml:space="preserve">  =</w:t>
            </w:r>
          </w:p>
        </w:tc>
        <w:tc>
          <w:tcPr>
            <w:tcW w:w="1020" w:type="dxa"/>
            <w:vAlign w:val="center"/>
          </w:tcPr>
          <w:p w14:paraId="6B3EA49B" w14:textId="05370CB4" w:rsidR="00E830CB" w:rsidRDefault="00EE020C" w:rsidP="00A47092">
            <w:pPr>
              <w:spacing w:after="0"/>
              <w:jc w:val="center"/>
            </w:pPr>
            <w:r>
              <w:t>3</w:t>
            </w:r>
            <w:r w:rsidR="00E830CB">
              <w:t>/9</w:t>
            </w:r>
          </w:p>
        </w:tc>
        <w:tc>
          <w:tcPr>
            <w:tcW w:w="350" w:type="dxa"/>
            <w:vAlign w:val="center"/>
          </w:tcPr>
          <w:p w14:paraId="5D3DCC09" w14:textId="77777777" w:rsidR="00E830CB" w:rsidRDefault="00E830CB" w:rsidP="00A47092">
            <w:pPr>
              <w:spacing w:after="0"/>
              <w:jc w:val="center"/>
            </w:pPr>
            <w:r>
              <w:t>x</w:t>
            </w:r>
          </w:p>
        </w:tc>
        <w:tc>
          <w:tcPr>
            <w:tcW w:w="734" w:type="dxa"/>
            <w:vAlign w:val="center"/>
          </w:tcPr>
          <w:p w14:paraId="26C96DAE" w14:textId="77777777" w:rsidR="00E830CB" w:rsidRDefault="00E830CB" w:rsidP="00A47092">
            <w:pPr>
              <w:spacing w:after="0"/>
              <w:jc w:val="center"/>
            </w:pPr>
            <w:r>
              <w:t>2/9</w:t>
            </w:r>
          </w:p>
        </w:tc>
        <w:tc>
          <w:tcPr>
            <w:tcW w:w="349" w:type="dxa"/>
            <w:vAlign w:val="center"/>
          </w:tcPr>
          <w:p w14:paraId="18818215" w14:textId="77777777" w:rsidR="00E830CB" w:rsidRDefault="00E830CB" w:rsidP="00A47092">
            <w:pPr>
              <w:spacing w:after="0"/>
              <w:jc w:val="center"/>
            </w:pPr>
            <w:r>
              <w:t>x</w:t>
            </w:r>
          </w:p>
        </w:tc>
        <w:tc>
          <w:tcPr>
            <w:tcW w:w="733" w:type="dxa"/>
            <w:vAlign w:val="center"/>
          </w:tcPr>
          <w:p w14:paraId="3B681940" w14:textId="0C78FB38" w:rsidR="00E830CB" w:rsidRDefault="00EE020C" w:rsidP="00A47092">
            <w:pPr>
              <w:spacing w:after="0"/>
              <w:jc w:val="center"/>
            </w:pPr>
            <w:r>
              <w:t>3</w:t>
            </w:r>
            <w:r w:rsidR="00E830CB">
              <w:t>/9</w:t>
            </w:r>
          </w:p>
        </w:tc>
        <w:tc>
          <w:tcPr>
            <w:tcW w:w="349" w:type="dxa"/>
            <w:vAlign w:val="center"/>
          </w:tcPr>
          <w:p w14:paraId="239D79E1" w14:textId="77777777" w:rsidR="00E830CB" w:rsidRDefault="00E830CB" w:rsidP="00A47092">
            <w:pPr>
              <w:spacing w:after="0"/>
              <w:jc w:val="center"/>
            </w:pPr>
            <w:r>
              <w:t>x</w:t>
            </w:r>
          </w:p>
        </w:tc>
        <w:tc>
          <w:tcPr>
            <w:tcW w:w="733" w:type="dxa"/>
            <w:vAlign w:val="center"/>
          </w:tcPr>
          <w:p w14:paraId="6B59671B" w14:textId="76E75CCD" w:rsidR="00E830CB" w:rsidRDefault="00EE020C" w:rsidP="00A47092">
            <w:pPr>
              <w:spacing w:after="0"/>
              <w:jc w:val="center"/>
            </w:pPr>
            <w:r>
              <w:t>6</w:t>
            </w:r>
            <w:r w:rsidR="00E830CB">
              <w:t>/9</w:t>
            </w:r>
          </w:p>
        </w:tc>
        <w:tc>
          <w:tcPr>
            <w:tcW w:w="349" w:type="dxa"/>
            <w:vAlign w:val="center"/>
          </w:tcPr>
          <w:p w14:paraId="5FD563C1" w14:textId="77777777" w:rsidR="00E830CB" w:rsidRDefault="00E830CB" w:rsidP="00A47092">
            <w:pPr>
              <w:spacing w:after="0"/>
              <w:jc w:val="center"/>
            </w:pPr>
            <w:r>
              <w:t>x</w:t>
            </w:r>
          </w:p>
        </w:tc>
        <w:tc>
          <w:tcPr>
            <w:tcW w:w="733" w:type="dxa"/>
            <w:vAlign w:val="center"/>
          </w:tcPr>
          <w:p w14:paraId="1860C127" w14:textId="77777777" w:rsidR="00E830CB" w:rsidRDefault="00E830CB" w:rsidP="00A47092">
            <w:pPr>
              <w:spacing w:after="0"/>
              <w:jc w:val="center"/>
            </w:pPr>
            <w:r>
              <w:t>9/14</w:t>
            </w:r>
          </w:p>
        </w:tc>
        <w:tc>
          <w:tcPr>
            <w:tcW w:w="1397" w:type="dxa"/>
            <w:vAlign w:val="center"/>
          </w:tcPr>
          <w:p w14:paraId="52DEA712" w14:textId="522C5472" w:rsidR="00E830CB" w:rsidRDefault="00E830CB" w:rsidP="001C70C0">
            <w:pPr>
              <w:spacing w:after="0"/>
              <w:jc w:val="left"/>
            </w:pPr>
            <w:r>
              <w:t>=  0.</w:t>
            </w:r>
            <w:r w:rsidR="001C70C0">
              <w:t>01058</w:t>
            </w:r>
          </w:p>
        </w:tc>
      </w:tr>
      <w:tr w:rsidR="00E830CB" w:rsidRPr="00293D60" w14:paraId="252879C5" w14:textId="77777777" w:rsidTr="009E49E9">
        <w:trPr>
          <w:trHeight w:val="459"/>
        </w:trPr>
        <w:tc>
          <w:tcPr>
            <w:tcW w:w="1701" w:type="dxa"/>
            <w:vAlign w:val="bottom"/>
          </w:tcPr>
          <w:p w14:paraId="497D17B8" w14:textId="77777777" w:rsidR="00E830CB" w:rsidRPr="00293D60" w:rsidRDefault="00E830CB" w:rsidP="00A47092">
            <w:pPr>
              <w:spacing w:after="0"/>
              <w:jc w:val="center"/>
              <w:rPr>
                <w:color w:val="7F7F7F" w:themeColor="text1" w:themeTint="80"/>
                <w:sz w:val="20"/>
              </w:rPr>
            </w:pPr>
          </w:p>
        </w:tc>
        <w:tc>
          <w:tcPr>
            <w:tcW w:w="1020" w:type="dxa"/>
            <w:vAlign w:val="bottom"/>
          </w:tcPr>
          <w:p w14:paraId="5F03DA90" w14:textId="05DC9C2C" w:rsidR="00E830CB" w:rsidRPr="00293D60" w:rsidRDefault="009E49E9" w:rsidP="00A47092">
            <w:pPr>
              <w:spacing w:after="0"/>
              <w:jc w:val="center"/>
              <w:rPr>
                <w:color w:val="7F7F7F" w:themeColor="text1" w:themeTint="80"/>
                <w:sz w:val="20"/>
              </w:rPr>
            </w:pPr>
            <w:r>
              <w:rPr>
                <w:color w:val="7F7F7F" w:themeColor="text1" w:themeTint="80"/>
                <w:sz w:val="20"/>
              </w:rPr>
              <w:t>regnerisch</w:t>
            </w:r>
          </w:p>
          <w:p w14:paraId="31E4B5A8"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ja</w:t>
            </w:r>
          </w:p>
        </w:tc>
        <w:tc>
          <w:tcPr>
            <w:tcW w:w="350" w:type="dxa"/>
            <w:vAlign w:val="bottom"/>
          </w:tcPr>
          <w:p w14:paraId="2E19C4BA" w14:textId="77777777" w:rsidR="00E830CB" w:rsidRPr="00293D60" w:rsidRDefault="00E830CB" w:rsidP="00A47092">
            <w:pPr>
              <w:spacing w:after="0"/>
              <w:jc w:val="center"/>
              <w:rPr>
                <w:color w:val="7F7F7F" w:themeColor="text1" w:themeTint="80"/>
                <w:sz w:val="20"/>
              </w:rPr>
            </w:pPr>
          </w:p>
        </w:tc>
        <w:tc>
          <w:tcPr>
            <w:tcW w:w="734" w:type="dxa"/>
            <w:vAlign w:val="bottom"/>
          </w:tcPr>
          <w:p w14:paraId="2D9CCD1E"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heiss</w:t>
            </w:r>
          </w:p>
          <w:p w14:paraId="7375BE8E"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071C3271" w14:textId="77777777" w:rsidR="00E830CB" w:rsidRPr="00293D60" w:rsidRDefault="00E830CB" w:rsidP="00A47092">
            <w:pPr>
              <w:spacing w:after="0"/>
              <w:jc w:val="center"/>
              <w:rPr>
                <w:color w:val="7F7F7F" w:themeColor="text1" w:themeTint="80"/>
                <w:sz w:val="20"/>
              </w:rPr>
            </w:pPr>
          </w:p>
        </w:tc>
        <w:tc>
          <w:tcPr>
            <w:tcW w:w="733" w:type="dxa"/>
            <w:vAlign w:val="bottom"/>
          </w:tcPr>
          <w:p w14:paraId="5FC7DF68" w14:textId="01ED07D6" w:rsidR="00E830CB" w:rsidRPr="00293D60" w:rsidRDefault="009E49E9" w:rsidP="00A47092">
            <w:pPr>
              <w:spacing w:after="0"/>
              <w:jc w:val="center"/>
              <w:rPr>
                <w:color w:val="7F7F7F" w:themeColor="text1" w:themeTint="80"/>
                <w:sz w:val="20"/>
              </w:rPr>
            </w:pPr>
            <w:r>
              <w:rPr>
                <w:color w:val="7F7F7F" w:themeColor="text1" w:themeTint="80"/>
                <w:sz w:val="20"/>
              </w:rPr>
              <w:t>hoch</w:t>
            </w:r>
          </w:p>
          <w:p w14:paraId="11D28821"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54BD0A51" w14:textId="77777777" w:rsidR="00E830CB" w:rsidRPr="00293D60" w:rsidRDefault="00E830CB" w:rsidP="00A47092">
            <w:pPr>
              <w:spacing w:after="0"/>
              <w:jc w:val="center"/>
              <w:rPr>
                <w:color w:val="7F7F7F" w:themeColor="text1" w:themeTint="80"/>
                <w:sz w:val="20"/>
              </w:rPr>
            </w:pPr>
          </w:p>
        </w:tc>
        <w:tc>
          <w:tcPr>
            <w:tcW w:w="733" w:type="dxa"/>
            <w:vAlign w:val="bottom"/>
          </w:tcPr>
          <w:p w14:paraId="7341A555" w14:textId="54343A78" w:rsidR="00E830CB" w:rsidRPr="00293D60" w:rsidRDefault="009E49E9" w:rsidP="00A47092">
            <w:pPr>
              <w:spacing w:after="0"/>
              <w:jc w:val="center"/>
              <w:rPr>
                <w:color w:val="7F7F7F" w:themeColor="text1" w:themeTint="80"/>
                <w:sz w:val="20"/>
              </w:rPr>
            </w:pPr>
            <w:r>
              <w:rPr>
                <w:color w:val="7F7F7F" w:themeColor="text1" w:themeTint="80"/>
                <w:sz w:val="20"/>
              </w:rPr>
              <w:t>schwach</w:t>
            </w:r>
          </w:p>
          <w:p w14:paraId="38709AE6"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52F34E7B" w14:textId="77777777" w:rsidR="00E830CB" w:rsidRPr="00293D60" w:rsidRDefault="00E830CB" w:rsidP="00A47092">
            <w:pPr>
              <w:spacing w:after="0"/>
              <w:jc w:val="center"/>
              <w:rPr>
                <w:color w:val="7F7F7F" w:themeColor="text1" w:themeTint="80"/>
                <w:sz w:val="20"/>
              </w:rPr>
            </w:pPr>
          </w:p>
        </w:tc>
        <w:tc>
          <w:tcPr>
            <w:tcW w:w="733" w:type="dxa"/>
            <w:vAlign w:val="bottom"/>
          </w:tcPr>
          <w:p w14:paraId="5B16B839"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Klasse</w:t>
            </w:r>
          </w:p>
          <w:p w14:paraId="11A63FFF"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ja</w:t>
            </w:r>
          </w:p>
        </w:tc>
        <w:tc>
          <w:tcPr>
            <w:tcW w:w="1397" w:type="dxa"/>
            <w:vAlign w:val="bottom"/>
          </w:tcPr>
          <w:p w14:paraId="31F1D295" w14:textId="77777777" w:rsidR="00E830CB" w:rsidRPr="00293D60" w:rsidRDefault="00E830CB" w:rsidP="00A47092">
            <w:pPr>
              <w:spacing w:after="0"/>
              <w:jc w:val="center"/>
              <w:rPr>
                <w:color w:val="7F7F7F" w:themeColor="text1" w:themeTint="80"/>
                <w:sz w:val="20"/>
              </w:rPr>
            </w:pPr>
          </w:p>
        </w:tc>
      </w:tr>
    </w:tbl>
    <w:p w14:paraId="1CD433AA" w14:textId="77777777" w:rsidR="00E830CB" w:rsidRDefault="00E830CB" w:rsidP="00E830CB">
      <w:pPr>
        <w:spacing w:after="0"/>
      </w:pPr>
    </w:p>
    <w:tbl>
      <w:tblPr>
        <w:tblStyle w:val="Tabellenraster"/>
        <w:tblW w:w="8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020"/>
        <w:gridCol w:w="350"/>
        <w:gridCol w:w="734"/>
        <w:gridCol w:w="349"/>
        <w:gridCol w:w="733"/>
        <w:gridCol w:w="349"/>
        <w:gridCol w:w="733"/>
        <w:gridCol w:w="349"/>
        <w:gridCol w:w="733"/>
        <w:gridCol w:w="1395"/>
      </w:tblGrid>
      <w:tr w:rsidR="00E830CB" w14:paraId="4B9FBE64" w14:textId="77777777" w:rsidTr="009E49E9">
        <w:tc>
          <w:tcPr>
            <w:tcW w:w="1701" w:type="dxa"/>
            <w:vAlign w:val="center"/>
          </w:tcPr>
          <w:p w14:paraId="13CEC3F9" w14:textId="77777777" w:rsidR="00E830CB" w:rsidRDefault="00E830CB" w:rsidP="00A47092">
            <w:pPr>
              <w:spacing w:after="0"/>
              <w:jc w:val="left"/>
            </w:pPr>
            <w:r>
              <w:t xml:space="preserve">Chance für </w:t>
            </w:r>
            <w:r w:rsidRPr="000B0412">
              <w:rPr>
                <w:rStyle w:val="SchwacheHervorhebung"/>
              </w:rPr>
              <w:t>nein</w:t>
            </w:r>
            <w:r>
              <w:t xml:space="preserve">  =</w:t>
            </w:r>
          </w:p>
        </w:tc>
        <w:tc>
          <w:tcPr>
            <w:tcW w:w="1020" w:type="dxa"/>
            <w:vAlign w:val="center"/>
          </w:tcPr>
          <w:p w14:paraId="7E40D84F" w14:textId="42A4785C" w:rsidR="00E830CB" w:rsidRDefault="00EE020C" w:rsidP="00A47092">
            <w:pPr>
              <w:spacing w:after="0"/>
              <w:jc w:val="center"/>
            </w:pPr>
            <w:r>
              <w:t>2</w:t>
            </w:r>
            <w:r w:rsidR="00E830CB">
              <w:t>/5</w:t>
            </w:r>
          </w:p>
        </w:tc>
        <w:tc>
          <w:tcPr>
            <w:tcW w:w="350" w:type="dxa"/>
            <w:vAlign w:val="center"/>
          </w:tcPr>
          <w:p w14:paraId="18B73906" w14:textId="77777777" w:rsidR="00E830CB" w:rsidRDefault="00E830CB" w:rsidP="00A47092">
            <w:pPr>
              <w:spacing w:after="0"/>
              <w:jc w:val="center"/>
            </w:pPr>
            <w:r>
              <w:t>x</w:t>
            </w:r>
          </w:p>
        </w:tc>
        <w:tc>
          <w:tcPr>
            <w:tcW w:w="734" w:type="dxa"/>
            <w:vAlign w:val="center"/>
          </w:tcPr>
          <w:p w14:paraId="48136B6D" w14:textId="77777777" w:rsidR="00E830CB" w:rsidRDefault="00E830CB" w:rsidP="00A47092">
            <w:pPr>
              <w:spacing w:after="0"/>
              <w:jc w:val="center"/>
            </w:pPr>
            <w:r>
              <w:t>2/5</w:t>
            </w:r>
          </w:p>
        </w:tc>
        <w:tc>
          <w:tcPr>
            <w:tcW w:w="349" w:type="dxa"/>
            <w:vAlign w:val="center"/>
          </w:tcPr>
          <w:p w14:paraId="2C0D230B" w14:textId="77777777" w:rsidR="00E830CB" w:rsidRDefault="00E830CB" w:rsidP="00A47092">
            <w:pPr>
              <w:spacing w:after="0"/>
              <w:jc w:val="center"/>
            </w:pPr>
            <w:r>
              <w:t>x</w:t>
            </w:r>
          </w:p>
        </w:tc>
        <w:tc>
          <w:tcPr>
            <w:tcW w:w="733" w:type="dxa"/>
            <w:vAlign w:val="center"/>
          </w:tcPr>
          <w:p w14:paraId="0F062CCC" w14:textId="2D0709AA" w:rsidR="00E830CB" w:rsidRDefault="00EE020C" w:rsidP="00A47092">
            <w:pPr>
              <w:spacing w:after="0"/>
              <w:jc w:val="center"/>
            </w:pPr>
            <w:r>
              <w:t>4</w:t>
            </w:r>
            <w:r w:rsidR="00E830CB">
              <w:t>/5</w:t>
            </w:r>
          </w:p>
        </w:tc>
        <w:tc>
          <w:tcPr>
            <w:tcW w:w="349" w:type="dxa"/>
            <w:vAlign w:val="center"/>
          </w:tcPr>
          <w:p w14:paraId="7AF152BE" w14:textId="77777777" w:rsidR="00E830CB" w:rsidRDefault="00E830CB" w:rsidP="00A47092">
            <w:pPr>
              <w:spacing w:after="0"/>
              <w:jc w:val="center"/>
            </w:pPr>
            <w:r>
              <w:t>x</w:t>
            </w:r>
          </w:p>
        </w:tc>
        <w:tc>
          <w:tcPr>
            <w:tcW w:w="733" w:type="dxa"/>
            <w:vAlign w:val="center"/>
          </w:tcPr>
          <w:p w14:paraId="17002B8D" w14:textId="685F7BDA" w:rsidR="00E830CB" w:rsidRDefault="00EE020C" w:rsidP="00A47092">
            <w:pPr>
              <w:spacing w:after="0"/>
              <w:jc w:val="center"/>
            </w:pPr>
            <w:r>
              <w:t>2</w:t>
            </w:r>
            <w:r w:rsidR="00E830CB">
              <w:t>/5</w:t>
            </w:r>
          </w:p>
        </w:tc>
        <w:tc>
          <w:tcPr>
            <w:tcW w:w="349" w:type="dxa"/>
            <w:vAlign w:val="center"/>
          </w:tcPr>
          <w:p w14:paraId="7C9382AE" w14:textId="77777777" w:rsidR="00E830CB" w:rsidRDefault="00E830CB" w:rsidP="00A47092">
            <w:pPr>
              <w:spacing w:after="0"/>
              <w:jc w:val="center"/>
            </w:pPr>
            <w:r>
              <w:t>x</w:t>
            </w:r>
          </w:p>
        </w:tc>
        <w:tc>
          <w:tcPr>
            <w:tcW w:w="733" w:type="dxa"/>
            <w:vAlign w:val="center"/>
          </w:tcPr>
          <w:p w14:paraId="420951D6" w14:textId="77777777" w:rsidR="00E830CB" w:rsidRDefault="00E830CB" w:rsidP="00A47092">
            <w:pPr>
              <w:spacing w:after="0"/>
              <w:jc w:val="center"/>
            </w:pPr>
            <w:r>
              <w:t>5/14</w:t>
            </w:r>
          </w:p>
        </w:tc>
        <w:tc>
          <w:tcPr>
            <w:tcW w:w="1395" w:type="dxa"/>
            <w:vAlign w:val="center"/>
          </w:tcPr>
          <w:p w14:paraId="7A9545B2" w14:textId="70DD0339" w:rsidR="00E830CB" w:rsidRDefault="00E830CB" w:rsidP="001C70C0">
            <w:pPr>
              <w:spacing w:after="0"/>
              <w:jc w:val="left"/>
            </w:pPr>
            <w:r>
              <w:t>=  0.</w:t>
            </w:r>
            <w:r w:rsidR="001C70C0">
              <w:t>01829</w:t>
            </w:r>
          </w:p>
        </w:tc>
      </w:tr>
      <w:tr w:rsidR="00E830CB" w:rsidRPr="00293D60" w14:paraId="6404D792" w14:textId="77777777" w:rsidTr="009E49E9">
        <w:trPr>
          <w:trHeight w:val="459"/>
        </w:trPr>
        <w:tc>
          <w:tcPr>
            <w:tcW w:w="1701" w:type="dxa"/>
            <w:vAlign w:val="bottom"/>
          </w:tcPr>
          <w:p w14:paraId="4A57DE91" w14:textId="77777777" w:rsidR="00E830CB" w:rsidRPr="00293D60" w:rsidRDefault="00E830CB" w:rsidP="00A47092">
            <w:pPr>
              <w:spacing w:after="0"/>
              <w:jc w:val="center"/>
              <w:rPr>
                <w:color w:val="7F7F7F" w:themeColor="text1" w:themeTint="80"/>
                <w:sz w:val="20"/>
              </w:rPr>
            </w:pPr>
          </w:p>
        </w:tc>
        <w:tc>
          <w:tcPr>
            <w:tcW w:w="1020" w:type="dxa"/>
            <w:vAlign w:val="bottom"/>
          </w:tcPr>
          <w:p w14:paraId="28022B28" w14:textId="35A646D7" w:rsidR="00E830CB" w:rsidRPr="00293D60" w:rsidRDefault="009E49E9" w:rsidP="00A47092">
            <w:pPr>
              <w:spacing w:after="0"/>
              <w:jc w:val="center"/>
              <w:rPr>
                <w:color w:val="7F7F7F" w:themeColor="text1" w:themeTint="80"/>
                <w:sz w:val="20"/>
              </w:rPr>
            </w:pPr>
            <w:r>
              <w:rPr>
                <w:color w:val="7F7F7F" w:themeColor="text1" w:themeTint="80"/>
                <w:sz w:val="20"/>
              </w:rPr>
              <w:t>regnerisch</w:t>
            </w:r>
          </w:p>
          <w:p w14:paraId="763E6622" w14:textId="77777777" w:rsidR="00E830CB" w:rsidRPr="00293D60" w:rsidRDefault="00E830CB" w:rsidP="00A47092">
            <w:pPr>
              <w:spacing w:after="0"/>
              <w:jc w:val="center"/>
              <w:rPr>
                <w:color w:val="7F7F7F" w:themeColor="text1" w:themeTint="80"/>
                <w:sz w:val="20"/>
              </w:rPr>
            </w:pPr>
            <w:r>
              <w:rPr>
                <w:color w:val="7F7F7F" w:themeColor="text1" w:themeTint="80"/>
                <w:sz w:val="20"/>
              </w:rPr>
              <w:t>nein</w:t>
            </w:r>
          </w:p>
        </w:tc>
        <w:tc>
          <w:tcPr>
            <w:tcW w:w="350" w:type="dxa"/>
            <w:vAlign w:val="bottom"/>
          </w:tcPr>
          <w:p w14:paraId="52E126ED" w14:textId="77777777" w:rsidR="00E830CB" w:rsidRPr="00293D60" w:rsidRDefault="00E830CB" w:rsidP="00A47092">
            <w:pPr>
              <w:spacing w:after="0"/>
              <w:jc w:val="center"/>
              <w:rPr>
                <w:color w:val="7F7F7F" w:themeColor="text1" w:themeTint="80"/>
                <w:sz w:val="20"/>
              </w:rPr>
            </w:pPr>
          </w:p>
        </w:tc>
        <w:tc>
          <w:tcPr>
            <w:tcW w:w="734" w:type="dxa"/>
            <w:vAlign w:val="bottom"/>
          </w:tcPr>
          <w:p w14:paraId="229F469D"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heiss</w:t>
            </w:r>
          </w:p>
          <w:p w14:paraId="5364B9D2" w14:textId="77777777" w:rsidR="00E830CB" w:rsidRPr="00293D60" w:rsidRDefault="00E830CB" w:rsidP="00A47092">
            <w:pPr>
              <w:spacing w:after="0"/>
              <w:jc w:val="center"/>
              <w:rPr>
                <w:color w:val="7F7F7F" w:themeColor="text1" w:themeTint="80"/>
                <w:sz w:val="20"/>
              </w:rPr>
            </w:pPr>
            <w:r>
              <w:rPr>
                <w:color w:val="7F7F7F" w:themeColor="text1" w:themeTint="80"/>
                <w:sz w:val="20"/>
              </w:rPr>
              <w:t>nein</w:t>
            </w:r>
          </w:p>
        </w:tc>
        <w:tc>
          <w:tcPr>
            <w:tcW w:w="349" w:type="dxa"/>
            <w:vAlign w:val="bottom"/>
          </w:tcPr>
          <w:p w14:paraId="5A397D63" w14:textId="77777777" w:rsidR="00E830CB" w:rsidRPr="00293D60" w:rsidRDefault="00E830CB" w:rsidP="00A47092">
            <w:pPr>
              <w:spacing w:after="0"/>
              <w:jc w:val="center"/>
              <w:rPr>
                <w:color w:val="7F7F7F" w:themeColor="text1" w:themeTint="80"/>
                <w:sz w:val="20"/>
              </w:rPr>
            </w:pPr>
          </w:p>
        </w:tc>
        <w:tc>
          <w:tcPr>
            <w:tcW w:w="733" w:type="dxa"/>
            <w:vAlign w:val="bottom"/>
          </w:tcPr>
          <w:p w14:paraId="6A8C1F78" w14:textId="3B826EA3" w:rsidR="00E830CB" w:rsidRPr="00293D60" w:rsidRDefault="009E49E9" w:rsidP="00A47092">
            <w:pPr>
              <w:spacing w:after="0"/>
              <w:jc w:val="center"/>
              <w:rPr>
                <w:color w:val="7F7F7F" w:themeColor="text1" w:themeTint="80"/>
                <w:sz w:val="20"/>
              </w:rPr>
            </w:pPr>
            <w:r>
              <w:rPr>
                <w:color w:val="7F7F7F" w:themeColor="text1" w:themeTint="80"/>
                <w:sz w:val="20"/>
              </w:rPr>
              <w:t>hoch</w:t>
            </w:r>
          </w:p>
          <w:p w14:paraId="1CA03D00" w14:textId="77777777" w:rsidR="00E830CB" w:rsidRPr="00293D60" w:rsidRDefault="00E830CB" w:rsidP="00A47092">
            <w:pPr>
              <w:spacing w:after="0"/>
              <w:jc w:val="center"/>
              <w:rPr>
                <w:color w:val="7F7F7F" w:themeColor="text1" w:themeTint="80"/>
                <w:sz w:val="20"/>
              </w:rPr>
            </w:pPr>
            <w:r>
              <w:rPr>
                <w:color w:val="7F7F7F" w:themeColor="text1" w:themeTint="80"/>
                <w:sz w:val="20"/>
              </w:rPr>
              <w:t>nein</w:t>
            </w:r>
          </w:p>
        </w:tc>
        <w:tc>
          <w:tcPr>
            <w:tcW w:w="349" w:type="dxa"/>
            <w:vAlign w:val="bottom"/>
          </w:tcPr>
          <w:p w14:paraId="4A50ECE2" w14:textId="77777777" w:rsidR="00E830CB" w:rsidRPr="00293D60" w:rsidRDefault="00E830CB" w:rsidP="00A47092">
            <w:pPr>
              <w:spacing w:after="0"/>
              <w:jc w:val="center"/>
              <w:rPr>
                <w:color w:val="7F7F7F" w:themeColor="text1" w:themeTint="80"/>
                <w:sz w:val="20"/>
              </w:rPr>
            </w:pPr>
          </w:p>
        </w:tc>
        <w:tc>
          <w:tcPr>
            <w:tcW w:w="733" w:type="dxa"/>
            <w:vAlign w:val="bottom"/>
          </w:tcPr>
          <w:p w14:paraId="1D9C89AC" w14:textId="1F5DAF2E" w:rsidR="00E830CB" w:rsidRPr="00293D60" w:rsidRDefault="009E49E9" w:rsidP="00A47092">
            <w:pPr>
              <w:spacing w:after="0"/>
              <w:jc w:val="center"/>
              <w:rPr>
                <w:color w:val="7F7F7F" w:themeColor="text1" w:themeTint="80"/>
                <w:sz w:val="20"/>
              </w:rPr>
            </w:pPr>
            <w:r>
              <w:rPr>
                <w:color w:val="7F7F7F" w:themeColor="text1" w:themeTint="80"/>
                <w:sz w:val="20"/>
              </w:rPr>
              <w:t>schwach</w:t>
            </w:r>
          </w:p>
          <w:p w14:paraId="195A50B9" w14:textId="77777777" w:rsidR="00E830CB" w:rsidRPr="00293D60" w:rsidRDefault="00E830CB" w:rsidP="00A47092">
            <w:pPr>
              <w:spacing w:after="0"/>
              <w:jc w:val="center"/>
              <w:rPr>
                <w:color w:val="7F7F7F" w:themeColor="text1" w:themeTint="80"/>
                <w:sz w:val="20"/>
              </w:rPr>
            </w:pPr>
            <w:r>
              <w:rPr>
                <w:color w:val="7F7F7F" w:themeColor="text1" w:themeTint="80"/>
                <w:sz w:val="20"/>
              </w:rPr>
              <w:t>nein</w:t>
            </w:r>
          </w:p>
        </w:tc>
        <w:tc>
          <w:tcPr>
            <w:tcW w:w="349" w:type="dxa"/>
            <w:vAlign w:val="bottom"/>
          </w:tcPr>
          <w:p w14:paraId="38D77664" w14:textId="77777777" w:rsidR="00E830CB" w:rsidRPr="00293D60" w:rsidRDefault="00E830CB" w:rsidP="00A47092">
            <w:pPr>
              <w:spacing w:after="0"/>
              <w:jc w:val="center"/>
              <w:rPr>
                <w:color w:val="7F7F7F" w:themeColor="text1" w:themeTint="80"/>
                <w:sz w:val="20"/>
              </w:rPr>
            </w:pPr>
          </w:p>
        </w:tc>
        <w:tc>
          <w:tcPr>
            <w:tcW w:w="733" w:type="dxa"/>
            <w:vAlign w:val="bottom"/>
          </w:tcPr>
          <w:p w14:paraId="3CE5A21C" w14:textId="77777777" w:rsidR="00E830CB" w:rsidRPr="00293D60" w:rsidRDefault="00E830CB" w:rsidP="00A47092">
            <w:pPr>
              <w:spacing w:after="0"/>
              <w:jc w:val="center"/>
              <w:rPr>
                <w:color w:val="7F7F7F" w:themeColor="text1" w:themeTint="80"/>
                <w:sz w:val="20"/>
              </w:rPr>
            </w:pPr>
            <w:r w:rsidRPr="00293D60">
              <w:rPr>
                <w:color w:val="7F7F7F" w:themeColor="text1" w:themeTint="80"/>
                <w:sz w:val="20"/>
              </w:rPr>
              <w:t>Klasse</w:t>
            </w:r>
          </w:p>
          <w:p w14:paraId="5088E676" w14:textId="77777777" w:rsidR="00E830CB" w:rsidRPr="00293D60" w:rsidRDefault="00E830CB" w:rsidP="00A47092">
            <w:pPr>
              <w:spacing w:after="0"/>
              <w:jc w:val="center"/>
              <w:rPr>
                <w:color w:val="7F7F7F" w:themeColor="text1" w:themeTint="80"/>
                <w:sz w:val="20"/>
              </w:rPr>
            </w:pPr>
            <w:r>
              <w:rPr>
                <w:color w:val="7F7F7F" w:themeColor="text1" w:themeTint="80"/>
                <w:sz w:val="20"/>
              </w:rPr>
              <w:t>nein</w:t>
            </w:r>
          </w:p>
        </w:tc>
        <w:tc>
          <w:tcPr>
            <w:tcW w:w="1395" w:type="dxa"/>
            <w:vAlign w:val="bottom"/>
          </w:tcPr>
          <w:p w14:paraId="2EFE11FD" w14:textId="77777777" w:rsidR="00E830CB" w:rsidRPr="00293D60" w:rsidRDefault="00E830CB" w:rsidP="00A47092">
            <w:pPr>
              <w:spacing w:after="0"/>
              <w:jc w:val="center"/>
              <w:rPr>
                <w:color w:val="7F7F7F" w:themeColor="text1" w:themeTint="80"/>
                <w:sz w:val="20"/>
              </w:rPr>
            </w:pPr>
          </w:p>
        </w:tc>
      </w:tr>
    </w:tbl>
    <w:p w14:paraId="198FF235" w14:textId="77777777" w:rsidR="00E830CB" w:rsidRDefault="00E830CB" w:rsidP="00140CAE"/>
    <w:p w14:paraId="07E8DE24" w14:textId="346010D3" w:rsidR="009E49E9" w:rsidRPr="00A8318C" w:rsidRDefault="009E49E9" w:rsidP="009E49E9">
      <w:pPr>
        <w:rPr>
          <w:szCs w:val="22"/>
        </w:rPr>
      </w:pPr>
      <m:oMathPara>
        <m:oMathParaPr>
          <m:jc m:val="left"/>
        </m:oMathParaPr>
        <m:oMath>
          <m:r>
            <m:rPr>
              <m:nor/>
            </m:rPr>
            <w:rPr>
              <w:szCs w:val="22"/>
            </w:rPr>
            <m:t>Wahrscheinlichkeit für ja</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P</m:t>
          </m:r>
          <m:d>
            <m:dPr>
              <m:ctrlPr>
                <w:rPr>
                  <w:rFonts w:ascii="Cambria Math" w:hAnsi="Cambria Math"/>
                  <w:i/>
                  <w:szCs w:val="22"/>
                </w:rPr>
              </m:ctrlPr>
            </m:dPr>
            <m:e>
              <m:r>
                <m:rPr>
                  <m:nor/>
                </m:rPr>
                <w:rPr>
                  <w:rStyle w:val="SchwacheHervorhebung"/>
                  <w:i w:val="0"/>
                  <w:iCs w:val="0"/>
                </w:rPr>
                <m:t>ja</m:t>
              </m:r>
            </m:e>
          </m:d>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0.01058</m:t>
              </m:r>
            </m:num>
            <m:den>
              <m:r>
                <m:rPr>
                  <m:nor/>
                </m:rPr>
                <w:rPr>
                  <w:szCs w:val="22"/>
                </w:rPr>
                <m:t>0.01058+0.</m:t>
              </m:r>
              <m:r>
                <m:rPr>
                  <m:nor/>
                </m:rPr>
                <m:t>01829</m:t>
              </m:r>
            </m:den>
          </m:f>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0.367</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36.7 %</m:t>
          </m:r>
        </m:oMath>
      </m:oMathPara>
    </w:p>
    <w:p w14:paraId="0B9EC8F9" w14:textId="77777777" w:rsidR="009E49E9" w:rsidRPr="00B70593" w:rsidRDefault="009E49E9" w:rsidP="009E49E9">
      <w:pPr>
        <w:rPr>
          <w:sz w:val="20"/>
        </w:rPr>
      </w:pPr>
    </w:p>
    <w:p w14:paraId="6590AD48" w14:textId="311F7DBB" w:rsidR="009E49E9" w:rsidRPr="00A8318C" w:rsidRDefault="009E49E9" w:rsidP="009E49E9">
      <w:pPr>
        <w:rPr>
          <w:szCs w:val="22"/>
          <w:oMath/>
        </w:rPr>
      </w:pPr>
      <m:oMathPara>
        <m:oMathParaPr>
          <m:jc m:val="left"/>
        </m:oMathParaPr>
        <m:oMath>
          <m:r>
            <m:rPr>
              <m:nor/>
            </m:rPr>
            <w:rPr>
              <w:szCs w:val="22"/>
            </w:rPr>
            <m:t>Wahrscheinlichkeit für nein</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P</m:t>
          </m:r>
          <m:d>
            <m:dPr>
              <m:ctrlPr>
                <w:rPr>
                  <w:rFonts w:ascii="Cambria Math" w:hAnsi="Cambria Math"/>
                  <w:i/>
                  <w:szCs w:val="22"/>
                </w:rPr>
              </m:ctrlPr>
            </m:dPr>
            <m:e>
              <m:r>
                <m:rPr>
                  <m:nor/>
                </m:rPr>
                <w:rPr>
                  <w:rStyle w:val="SchwacheHervorhebung"/>
                  <w:i w:val="0"/>
                  <w:iCs w:val="0"/>
                </w:rPr>
                <m:t>nein</m:t>
              </m:r>
            </m:e>
          </m:d>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r>
                <m:rPr>
                  <m:nor/>
                </m:rPr>
                <w:rPr>
                  <w:szCs w:val="22"/>
                </w:rPr>
                <m:t>0.</m:t>
              </m:r>
              <m:r>
                <m:rPr>
                  <m:nor/>
                </m:rPr>
                <m:t>01829</m:t>
              </m:r>
            </m:num>
            <m:den>
              <m:r>
                <m:rPr>
                  <m:nor/>
                </m:rPr>
                <w:rPr>
                  <w:szCs w:val="22"/>
                </w:rPr>
                <m:t>0.01058+0.</m:t>
              </m:r>
              <m:r>
                <m:rPr>
                  <m:nor/>
                </m:rPr>
                <m:t>01829</m:t>
              </m:r>
            </m:den>
          </m:f>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0.633</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63.3 %</m:t>
          </m:r>
        </m:oMath>
      </m:oMathPara>
    </w:p>
    <w:p w14:paraId="0C1666EE" w14:textId="77777777" w:rsidR="00140CAE" w:rsidRPr="00B13485" w:rsidRDefault="00140CAE" w:rsidP="00140CAE">
      <w:pPr>
        <w:rPr>
          <w:sz w:val="10"/>
          <w:szCs w:val="10"/>
        </w:rPr>
      </w:pPr>
    </w:p>
    <w:p w14:paraId="66CE41E1" w14:textId="554280CC" w:rsidR="00140CAE" w:rsidRDefault="00140CAE" w:rsidP="00140CAE">
      <w:pPr>
        <w:pStyle w:val="IntensivesZitat"/>
      </w:pPr>
      <w:r w:rsidRPr="00121B8E">
        <w:t xml:space="preserve">Aufgabe </w:t>
      </w:r>
      <w:r w:rsidR="00B13485">
        <w:t>3</w:t>
      </w:r>
      <w:r w:rsidR="00145BA2">
        <w:t>-2</w:t>
      </w:r>
      <w:r w:rsidRPr="00121B8E">
        <w:t>:</w:t>
      </w:r>
      <w:r w:rsidRPr="00121B8E">
        <w:tab/>
      </w:r>
      <w:r>
        <w:t>Die Wahrscheinlichkeit, dass eine Person eine bestimmte Krankheit in sich trägt ist P(K) = 0.0002. Mit Hilfe eines neuartigen Tests soll ermittelt werden, ob eine Person von dieser Krankheit betroffen ist. Der Test T erkennt die Krankheit mit 99 prozent</w:t>
      </w:r>
      <w:r>
        <w:t>i</w:t>
      </w:r>
      <w:r>
        <w:t>ger Sicherheit. Von 10‘000 untersuchten Personen, wurden 102 positiv getestet. Wie viele von Ihnen sind tatsächlich krank?</w:t>
      </w:r>
    </w:p>
    <w:p w14:paraId="5625756E" w14:textId="77777777" w:rsidR="00140CAE" w:rsidRDefault="00140CAE" w:rsidP="00922372">
      <w:pPr>
        <w:spacing w:after="0"/>
      </w:pPr>
    </w:p>
    <w:p w14:paraId="3EC9291C" w14:textId="6D5EAD53" w:rsidR="00922372" w:rsidRPr="008A3033" w:rsidRDefault="00922372" w:rsidP="00922372">
      <w:pPr>
        <w:rPr>
          <w:szCs w:val="22"/>
          <w:oMath/>
        </w:rPr>
      </w:pPr>
      <m:oMathPara>
        <m:oMathParaPr>
          <m:jc m:val="center"/>
        </m:oMathParaPr>
        <m:oMath>
          <m:r>
            <m:rPr>
              <m:nor/>
            </m:rPr>
            <w:rPr>
              <w:szCs w:val="22"/>
            </w:rPr>
            <m:t>P</m:t>
          </m:r>
          <m:d>
            <m:dPr>
              <m:ctrlPr>
                <w:rPr>
                  <w:rFonts w:ascii="Cambria Math" w:hAnsi="Cambria Math"/>
                  <w:i/>
                  <w:szCs w:val="22"/>
                </w:rPr>
              </m:ctrlPr>
            </m:dPr>
            <m:e>
              <m:r>
                <m:rPr>
                  <m:nor/>
                </m:rPr>
                <w:rPr>
                  <w:szCs w:val="22"/>
                </w:rPr>
                <m:t xml:space="preserve">K </m:t>
              </m:r>
            </m:e>
            <m:e>
              <m:r>
                <m:rPr>
                  <m:nor/>
                </m:rPr>
                <w:rPr>
                  <w:szCs w:val="22"/>
                </w:rPr>
                <m:t xml:space="preserve"> T = positiv</m:t>
              </m:r>
            </m:e>
          </m:d>
          <m:r>
            <m:rPr>
              <m:nor/>
            </m:rPr>
            <w:rPr>
              <w:szCs w:val="22"/>
            </w:rPr>
            <m:t xml:space="preserve"> = </m:t>
          </m:r>
          <m:f>
            <m:fPr>
              <m:ctrlPr>
                <w:rPr>
                  <w:rFonts w:ascii="Cambria Math" w:hAnsi="Cambria Math"/>
                  <w:i/>
                  <w:szCs w:val="22"/>
                </w:rPr>
              </m:ctrlPr>
            </m:fPr>
            <m:num>
              <m:r>
                <m:rPr>
                  <m:nor/>
                </m:rPr>
                <w:rPr>
                  <w:szCs w:val="22"/>
                </w:rPr>
                <m:t>P</m:t>
              </m:r>
              <m:d>
                <m:dPr>
                  <m:ctrlPr>
                    <w:rPr>
                      <w:rFonts w:ascii="Cambria Math" w:hAnsi="Cambria Math"/>
                      <w:i/>
                      <w:szCs w:val="22"/>
                    </w:rPr>
                  </m:ctrlPr>
                </m:dPr>
                <m:e>
                  <m:r>
                    <m:rPr>
                      <m:nor/>
                    </m:rPr>
                    <w:rPr>
                      <w:szCs w:val="22"/>
                    </w:rPr>
                    <m:t>T = positiv</m:t>
                  </m:r>
                  <m:r>
                    <m:rPr>
                      <m:nor/>
                    </m:rPr>
                    <w:rPr>
                      <w:rFonts w:ascii="Cambria Math"/>
                      <w:szCs w:val="22"/>
                    </w:rPr>
                    <m:t xml:space="preserve"> </m:t>
                  </m:r>
                </m:e>
                <m:e>
                  <m:r>
                    <m:rPr>
                      <m:nor/>
                    </m:rPr>
                    <w:rPr>
                      <w:rFonts w:ascii="Cambria Math"/>
                      <w:szCs w:val="22"/>
                    </w:rPr>
                    <m:t xml:space="preserve"> </m:t>
                  </m:r>
                  <m:r>
                    <m:rPr>
                      <m:nor/>
                    </m:rPr>
                    <w:rPr>
                      <w:szCs w:val="22"/>
                    </w:rPr>
                    <m:t>K</m:t>
                  </m:r>
                </m:e>
              </m:d>
              <m:r>
                <m:rPr>
                  <m:nor/>
                </m:rPr>
                <w:rPr>
                  <w:szCs w:val="22"/>
                </w:rPr>
                <m:t xml:space="preserve"> ∙ P(K)</m:t>
              </m:r>
            </m:num>
            <m:den>
              <m:r>
                <m:rPr>
                  <m:nor/>
                </m:rPr>
                <w:rPr>
                  <w:szCs w:val="22"/>
                </w:rPr>
                <m:t>P(T = positiv)</m:t>
              </m:r>
            </m:den>
          </m:f>
          <m:r>
            <m:rPr>
              <m:nor/>
            </m:rPr>
            <w:rPr>
              <w:szCs w:val="22"/>
            </w:rPr>
            <m:t xml:space="preserve"> = </m:t>
          </m:r>
          <m:f>
            <m:fPr>
              <m:ctrlPr>
                <w:rPr>
                  <w:rFonts w:ascii="Cambria Math" w:hAnsi="Cambria Math"/>
                  <w:i/>
                  <w:szCs w:val="22"/>
                </w:rPr>
              </m:ctrlPr>
            </m:fPr>
            <m:num>
              <m:r>
                <m:rPr>
                  <m:nor/>
                </m:rPr>
                <w:rPr>
                  <w:szCs w:val="22"/>
                </w:rPr>
                <m:t>0.99 ∙ 0.0002</m:t>
              </m:r>
            </m:num>
            <m:den>
              <m:r>
                <m:rPr>
                  <m:nor/>
                </m:rPr>
                <w:rPr>
                  <w:szCs w:val="22"/>
                </w:rPr>
                <m:t>102/10'000</m:t>
              </m:r>
            </m:den>
          </m:f>
          <m:r>
            <m:rPr>
              <m:nor/>
            </m:rPr>
            <w:rPr>
              <w:szCs w:val="22"/>
            </w:rPr>
            <m:t xml:space="preserve"> =  0.019 = 1.9 % = 2 Personen</m:t>
          </m:r>
        </m:oMath>
      </m:oMathPara>
    </w:p>
    <w:p w14:paraId="6427548F" w14:textId="4C8C557E" w:rsidR="007F1600" w:rsidRDefault="008A3033" w:rsidP="006F6D88">
      <w:pPr>
        <w:spacing w:before="200" w:after="200"/>
      </w:pPr>
      <w:r>
        <w:t>Eine Person, die vom Test positiv getestet wird, hat eine 98 %ige Chance gesund zu sein! Dieses e</w:t>
      </w:r>
      <w:proofErr w:type="spellStart"/>
      <w:r>
        <w:t>r</w:t>
      </w:r>
      <w:r>
        <w:t>staunliche</w:t>
      </w:r>
      <w:proofErr w:type="spellEnd"/>
      <w:r>
        <w:t xml:space="preserve"> Resultat liegt darin begründet, dass die Wahrscheinlichkeit erkrankt zu sein mit 0.02 % um das fünfzigfache geringer ist, als die Wahrscheinlichkeit eines falschen Testergebnisses (102/10‘000 = 1.0 %).</w:t>
      </w:r>
    </w:p>
    <w:p w14:paraId="0F79B173" w14:textId="681E8E40" w:rsidR="005A16CF" w:rsidRPr="00121B8E" w:rsidRDefault="005A16CF" w:rsidP="005A16CF">
      <w:pPr>
        <w:pStyle w:val="IntensivesZitat"/>
      </w:pPr>
      <w:r w:rsidRPr="00121B8E">
        <w:lastRenderedPageBreak/>
        <w:t xml:space="preserve">Aufgabe </w:t>
      </w:r>
      <w:r w:rsidR="00B13485">
        <w:t>3</w:t>
      </w:r>
      <w:r w:rsidR="00F66A1F">
        <w:t>-3</w:t>
      </w:r>
      <w:r w:rsidRPr="00121B8E">
        <w:t>:</w:t>
      </w:r>
      <w:r w:rsidRPr="00121B8E">
        <w:tab/>
      </w:r>
      <w:r>
        <w:t xml:space="preserve">Berechnen Sie  P(nein | </w:t>
      </w:r>
      <w:proofErr w:type="spellStart"/>
      <w:r>
        <w:t>bewoelkt</w:t>
      </w:r>
      <w:proofErr w:type="spellEnd"/>
      <w:r>
        <w:t>, heiss, hoch, schwach) und erläutern Sie, was von diesem Resultat zu halten ist.</w:t>
      </w:r>
    </w:p>
    <w:p w14:paraId="5764AEA2" w14:textId="77777777" w:rsidR="00140CAE" w:rsidRDefault="00140CAE" w:rsidP="005A16CF">
      <w:pPr>
        <w:spacing w:after="0"/>
      </w:pPr>
    </w:p>
    <w:tbl>
      <w:tblPr>
        <w:tblStyle w:val="Formatvorlage1"/>
        <w:tblW w:w="0" w:type="auto"/>
        <w:tblLook w:val="0460" w:firstRow="1" w:lastRow="1" w:firstColumn="0" w:lastColumn="0" w:noHBand="0" w:noVBand="1"/>
      </w:tblPr>
      <w:tblGrid>
        <w:gridCol w:w="1068"/>
        <w:gridCol w:w="607"/>
        <w:gridCol w:w="566"/>
        <w:gridCol w:w="637"/>
        <w:gridCol w:w="609"/>
        <w:gridCol w:w="517"/>
        <w:gridCol w:w="798"/>
        <w:gridCol w:w="609"/>
        <w:gridCol w:w="517"/>
        <w:gridCol w:w="913"/>
        <w:gridCol w:w="609"/>
        <w:gridCol w:w="517"/>
        <w:gridCol w:w="614"/>
        <w:gridCol w:w="598"/>
      </w:tblGrid>
      <w:tr w:rsidR="005A16CF" w:rsidRPr="00943792" w14:paraId="4F964823" w14:textId="77777777" w:rsidTr="00A47092">
        <w:trPr>
          <w:cnfStyle w:val="100000000000" w:firstRow="1" w:lastRow="0" w:firstColumn="0" w:lastColumn="0" w:oddVBand="0" w:evenVBand="0" w:oddHBand="0" w:evenHBand="0" w:firstRowFirstColumn="0" w:firstRowLastColumn="0" w:lastRowFirstColumn="0" w:lastRowLastColumn="0"/>
          <w:trHeight w:val="386"/>
        </w:trPr>
        <w:tc>
          <w:tcPr>
            <w:tcW w:w="2241" w:type="dxa"/>
            <w:gridSpan w:val="3"/>
            <w:tcBorders>
              <w:top w:val="single" w:sz="4" w:space="0" w:color="35CB8E" w:themeColor="accent2"/>
              <w:bottom w:val="nil"/>
              <w:right w:val="single" w:sz="4" w:space="0" w:color="35CB8E" w:themeColor="accent2"/>
            </w:tcBorders>
            <w:shd w:val="clear" w:color="auto" w:fill="85DFBA" w:themeFill="accent2" w:themeFillTint="99"/>
          </w:tcPr>
          <w:p w14:paraId="1912153B" w14:textId="77777777" w:rsidR="005A16CF" w:rsidRPr="00943792" w:rsidRDefault="005A16CF" w:rsidP="00A47092">
            <w:pPr>
              <w:spacing w:after="0"/>
              <w:jc w:val="center"/>
              <w:rPr>
                <w:color w:val="auto"/>
              </w:rPr>
            </w:pPr>
            <w:r w:rsidRPr="00943792">
              <w:rPr>
                <w:color w:val="auto"/>
              </w:rPr>
              <w:t>Wetter</w:t>
            </w:r>
          </w:p>
        </w:tc>
        <w:tc>
          <w:tcPr>
            <w:tcW w:w="1763" w:type="dxa"/>
            <w:gridSpan w:val="3"/>
            <w:tcBorders>
              <w:top w:val="single" w:sz="4" w:space="0" w:color="35CB8E" w:themeColor="accent2"/>
              <w:left w:val="single" w:sz="4" w:space="0" w:color="35CB8E" w:themeColor="accent2"/>
              <w:bottom w:val="nil"/>
              <w:right w:val="single" w:sz="4" w:space="0" w:color="35CB8E" w:themeColor="accent2"/>
            </w:tcBorders>
            <w:shd w:val="clear" w:color="auto" w:fill="85DFBA" w:themeFill="accent2" w:themeFillTint="99"/>
          </w:tcPr>
          <w:p w14:paraId="65C52610" w14:textId="77777777" w:rsidR="005A16CF" w:rsidRPr="00943792" w:rsidRDefault="005A16CF" w:rsidP="00A47092">
            <w:pPr>
              <w:spacing w:after="0"/>
              <w:jc w:val="center"/>
              <w:rPr>
                <w:color w:val="auto"/>
              </w:rPr>
            </w:pPr>
            <w:r w:rsidRPr="00943792">
              <w:rPr>
                <w:color w:val="auto"/>
              </w:rPr>
              <w:t>Temperatur</w:t>
            </w:r>
          </w:p>
        </w:tc>
        <w:tc>
          <w:tcPr>
            <w:tcW w:w="1924" w:type="dxa"/>
            <w:gridSpan w:val="3"/>
            <w:tcBorders>
              <w:top w:val="single" w:sz="4" w:space="0" w:color="35CB8E" w:themeColor="accent2"/>
              <w:left w:val="single" w:sz="4" w:space="0" w:color="35CB8E" w:themeColor="accent2"/>
              <w:bottom w:val="nil"/>
              <w:right w:val="single" w:sz="4" w:space="0" w:color="35CB8E" w:themeColor="accent2"/>
            </w:tcBorders>
            <w:shd w:val="clear" w:color="auto" w:fill="85DFBA" w:themeFill="accent2" w:themeFillTint="99"/>
          </w:tcPr>
          <w:p w14:paraId="57522567" w14:textId="77777777" w:rsidR="005A16CF" w:rsidRPr="00943792" w:rsidRDefault="005A16CF" w:rsidP="00A47092">
            <w:pPr>
              <w:spacing w:after="0"/>
              <w:jc w:val="center"/>
              <w:rPr>
                <w:color w:val="auto"/>
              </w:rPr>
            </w:pPr>
            <w:r w:rsidRPr="00943792">
              <w:rPr>
                <w:color w:val="auto"/>
              </w:rPr>
              <w:t>Luftfeuchtigkeit</w:t>
            </w:r>
          </w:p>
        </w:tc>
        <w:tc>
          <w:tcPr>
            <w:tcW w:w="2039" w:type="dxa"/>
            <w:gridSpan w:val="3"/>
            <w:tcBorders>
              <w:top w:val="single" w:sz="4" w:space="0" w:color="35CB8E" w:themeColor="accent2"/>
              <w:left w:val="single" w:sz="4" w:space="0" w:color="35CB8E" w:themeColor="accent2"/>
              <w:bottom w:val="nil"/>
              <w:right w:val="single" w:sz="4" w:space="0" w:color="35CB8E" w:themeColor="accent2"/>
            </w:tcBorders>
            <w:shd w:val="clear" w:color="auto" w:fill="85DFBA" w:themeFill="accent2" w:themeFillTint="99"/>
          </w:tcPr>
          <w:p w14:paraId="0571C859" w14:textId="77777777" w:rsidR="005A16CF" w:rsidRPr="00943792" w:rsidRDefault="005A16CF" w:rsidP="00A47092">
            <w:pPr>
              <w:spacing w:after="0"/>
              <w:jc w:val="center"/>
              <w:rPr>
                <w:color w:val="auto"/>
              </w:rPr>
            </w:pPr>
            <w:r w:rsidRPr="00943792">
              <w:rPr>
                <w:color w:val="auto"/>
              </w:rPr>
              <w:t>Wind</w:t>
            </w:r>
          </w:p>
        </w:tc>
        <w:tc>
          <w:tcPr>
            <w:tcW w:w="1212" w:type="dxa"/>
            <w:gridSpan w:val="2"/>
            <w:tcBorders>
              <w:top w:val="single" w:sz="4" w:space="0" w:color="35CB8E" w:themeColor="accent2"/>
              <w:left w:val="single" w:sz="4" w:space="0" w:color="35CB8E" w:themeColor="accent2"/>
              <w:bottom w:val="nil"/>
            </w:tcBorders>
            <w:shd w:val="clear" w:color="auto" w:fill="85DFBA" w:themeFill="accent2" w:themeFillTint="99"/>
          </w:tcPr>
          <w:p w14:paraId="791FAF55" w14:textId="77777777" w:rsidR="005A16CF" w:rsidRPr="00943792" w:rsidRDefault="005A16CF" w:rsidP="00A47092">
            <w:pPr>
              <w:spacing w:after="0"/>
              <w:jc w:val="center"/>
              <w:rPr>
                <w:color w:val="auto"/>
              </w:rPr>
            </w:pPr>
            <w:r w:rsidRPr="00943792">
              <w:rPr>
                <w:color w:val="auto"/>
              </w:rPr>
              <w:t>Anlass</w:t>
            </w:r>
          </w:p>
        </w:tc>
      </w:tr>
      <w:tr w:rsidR="005A16CF" w14:paraId="31CC9E3A" w14:textId="77777777" w:rsidTr="00A47092">
        <w:trPr>
          <w:cnfStyle w:val="000000100000" w:firstRow="0" w:lastRow="0" w:firstColumn="0" w:lastColumn="0" w:oddVBand="0" w:evenVBand="0" w:oddHBand="1" w:evenHBand="0" w:firstRowFirstColumn="0" w:firstRowLastColumn="0" w:lastRowFirstColumn="0" w:lastRowLastColumn="0"/>
          <w:trHeight w:val="283"/>
        </w:trPr>
        <w:tc>
          <w:tcPr>
            <w:tcW w:w="1068" w:type="dxa"/>
            <w:tcBorders>
              <w:bottom w:val="single" w:sz="4" w:space="0" w:color="35CB8E" w:themeColor="accent2"/>
              <w:right w:val="single" w:sz="4" w:space="0" w:color="35CB8E" w:themeColor="accent2"/>
            </w:tcBorders>
            <w:shd w:val="clear" w:color="auto" w:fill="85DFBA" w:themeFill="accent2" w:themeFillTint="99"/>
          </w:tcPr>
          <w:p w14:paraId="535A5515" w14:textId="77777777" w:rsidR="005A16CF" w:rsidRDefault="005A16CF" w:rsidP="00A47092">
            <w:pPr>
              <w:spacing w:after="0"/>
              <w:jc w:val="center"/>
            </w:pPr>
          </w:p>
        </w:tc>
        <w:tc>
          <w:tcPr>
            <w:tcW w:w="60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4B7EF5D2" w14:textId="77777777" w:rsidR="005A16CF" w:rsidRDefault="005A16CF" w:rsidP="00A47092">
            <w:pPr>
              <w:spacing w:after="0"/>
              <w:jc w:val="center"/>
            </w:pPr>
            <w:r>
              <w:t>nein</w:t>
            </w:r>
          </w:p>
        </w:tc>
        <w:tc>
          <w:tcPr>
            <w:tcW w:w="566"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60A96868" w14:textId="77777777" w:rsidR="005A16CF" w:rsidRDefault="005A16CF" w:rsidP="00A47092">
            <w:pPr>
              <w:spacing w:after="0"/>
              <w:jc w:val="center"/>
            </w:pPr>
            <w:r>
              <w:t>ja</w:t>
            </w:r>
          </w:p>
        </w:tc>
        <w:tc>
          <w:tcPr>
            <w:tcW w:w="63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5E1745EE" w14:textId="77777777" w:rsidR="005A16CF" w:rsidRDefault="005A16CF" w:rsidP="00A47092">
            <w:pPr>
              <w:spacing w:after="0"/>
              <w:jc w:val="center"/>
            </w:pPr>
          </w:p>
        </w:tc>
        <w:tc>
          <w:tcPr>
            <w:tcW w:w="609"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3DE2A7BC" w14:textId="77777777" w:rsidR="005A16CF" w:rsidRDefault="005A16CF" w:rsidP="00A47092">
            <w:pPr>
              <w:spacing w:after="0"/>
              <w:jc w:val="center"/>
            </w:pPr>
            <w:r>
              <w:t>nein</w:t>
            </w:r>
          </w:p>
        </w:tc>
        <w:tc>
          <w:tcPr>
            <w:tcW w:w="51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3B499CD5" w14:textId="77777777" w:rsidR="005A16CF" w:rsidRDefault="005A16CF" w:rsidP="00A47092">
            <w:pPr>
              <w:spacing w:after="0"/>
              <w:jc w:val="center"/>
            </w:pPr>
            <w:r>
              <w:t>ja</w:t>
            </w:r>
          </w:p>
        </w:tc>
        <w:tc>
          <w:tcPr>
            <w:tcW w:w="798"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12126070" w14:textId="77777777" w:rsidR="005A16CF" w:rsidRDefault="005A16CF" w:rsidP="00A47092">
            <w:pPr>
              <w:spacing w:after="0"/>
              <w:jc w:val="center"/>
            </w:pPr>
          </w:p>
        </w:tc>
        <w:tc>
          <w:tcPr>
            <w:tcW w:w="609"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660A5FFC" w14:textId="77777777" w:rsidR="005A16CF" w:rsidRDefault="005A16CF" w:rsidP="00A47092">
            <w:pPr>
              <w:spacing w:after="0"/>
              <w:jc w:val="center"/>
            </w:pPr>
            <w:r>
              <w:t>nein</w:t>
            </w:r>
          </w:p>
        </w:tc>
        <w:tc>
          <w:tcPr>
            <w:tcW w:w="51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37112256" w14:textId="77777777" w:rsidR="005A16CF" w:rsidRDefault="005A16CF" w:rsidP="00A47092">
            <w:pPr>
              <w:spacing w:after="0"/>
              <w:jc w:val="center"/>
            </w:pPr>
            <w:r>
              <w:t>ja</w:t>
            </w:r>
          </w:p>
        </w:tc>
        <w:tc>
          <w:tcPr>
            <w:tcW w:w="913"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275F0447" w14:textId="77777777" w:rsidR="005A16CF" w:rsidRDefault="005A16CF" w:rsidP="00A47092">
            <w:pPr>
              <w:spacing w:after="0"/>
              <w:jc w:val="center"/>
            </w:pPr>
          </w:p>
        </w:tc>
        <w:tc>
          <w:tcPr>
            <w:tcW w:w="609"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0333D2C4" w14:textId="77777777" w:rsidR="005A16CF" w:rsidRDefault="005A16CF" w:rsidP="00A47092">
            <w:pPr>
              <w:spacing w:after="0"/>
              <w:jc w:val="center"/>
            </w:pPr>
            <w:r>
              <w:t>nein</w:t>
            </w:r>
          </w:p>
        </w:tc>
        <w:tc>
          <w:tcPr>
            <w:tcW w:w="517"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76295ACD" w14:textId="77777777" w:rsidR="005A16CF" w:rsidRDefault="005A16CF" w:rsidP="00A47092">
            <w:pPr>
              <w:spacing w:after="0"/>
              <w:jc w:val="center"/>
            </w:pPr>
            <w:r>
              <w:t>ja</w:t>
            </w:r>
          </w:p>
        </w:tc>
        <w:tc>
          <w:tcPr>
            <w:tcW w:w="614" w:type="dxa"/>
            <w:tcBorders>
              <w:left w:val="single" w:sz="4" w:space="0" w:color="35CB8E" w:themeColor="accent2"/>
              <w:bottom w:val="single" w:sz="4" w:space="0" w:color="35CB8E" w:themeColor="accent2"/>
              <w:right w:val="single" w:sz="4" w:space="0" w:color="35CB8E" w:themeColor="accent2"/>
            </w:tcBorders>
            <w:shd w:val="clear" w:color="auto" w:fill="85DFBA" w:themeFill="accent2" w:themeFillTint="99"/>
          </w:tcPr>
          <w:p w14:paraId="2B8D741F" w14:textId="77777777" w:rsidR="005A16CF" w:rsidRDefault="005A16CF" w:rsidP="00A47092">
            <w:pPr>
              <w:spacing w:after="0"/>
              <w:jc w:val="center"/>
            </w:pPr>
            <w:r>
              <w:t>nein</w:t>
            </w:r>
          </w:p>
        </w:tc>
        <w:tc>
          <w:tcPr>
            <w:tcW w:w="598" w:type="dxa"/>
            <w:tcBorders>
              <w:left w:val="single" w:sz="4" w:space="0" w:color="35CB8E" w:themeColor="accent2"/>
              <w:bottom w:val="single" w:sz="4" w:space="0" w:color="35CB8E" w:themeColor="accent2"/>
            </w:tcBorders>
            <w:shd w:val="clear" w:color="auto" w:fill="85DFBA" w:themeFill="accent2" w:themeFillTint="99"/>
          </w:tcPr>
          <w:p w14:paraId="6CAC873A" w14:textId="77777777" w:rsidR="005A16CF" w:rsidRDefault="005A16CF" w:rsidP="00A47092">
            <w:pPr>
              <w:spacing w:after="0"/>
              <w:jc w:val="center"/>
            </w:pPr>
            <w:r>
              <w:t>ja</w:t>
            </w:r>
          </w:p>
        </w:tc>
      </w:tr>
      <w:tr w:rsidR="005A16CF" w14:paraId="4331B7CB" w14:textId="77777777" w:rsidTr="00A47092">
        <w:trPr>
          <w:cnfStyle w:val="000000010000" w:firstRow="0" w:lastRow="0" w:firstColumn="0" w:lastColumn="0" w:oddVBand="0" w:evenVBand="0" w:oddHBand="0" w:evenHBand="1" w:firstRowFirstColumn="0" w:firstRowLastColumn="0" w:lastRowFirstColumn="0" w:lastRowLastColumn="0"/>
          <w:trHeight w:val="283"/>
        </w:trPr>
        <w:tc>
          <w:tcPr>
            <w:tcW w:w="1068" w:type="dxa"/>
            <w:tcBorders>
              <w:top w:val="single" w:sz="4" w:space="0" w:color="35CB8E" w:themeColor="accent2"/>
              <w:right w:val="single" w:sz="4" w:space="0" w:color="35CB8E" w:themeColor="accent2"/>
            </w:tcBorders>
          </w:tcPr>
          <w:p w14:paraId="11DEEF1D" w14:textId="77777777" w:rsidR="005A16CF" w:rsidRDefault="005A16CF" w:rsidP="00A47092">
            <w:pPr>
              <w:spacing w:after="0"/>
              <w:jc w:val="left"/>
            </w:pPr>
            <w:r>
              <w:t>sonnig</w:t>
            </w:r>
          </w:p>
        </w:tc>
        <w:tc>
          <w:tcPr>
            <w:tcW w:w="607" w:type="dxa"/>
            <w:tcBorders>
              <w:top w:val="single" w:sz="4" w:space="0" w:color="35CB8E" w:themeColor="accent2"/>
              <w:left w:val="single" w:sz="4" w:space="0" w:color="35CB8E" w:themeColor="accent2"/>
              <w:right w:val="single" w:sz="4" w:space="0" w:color="35CB8E" w:themeColor="accent2"/>
            </w:tcBorders>
          </w:tcPr>
          <w:p w14:paraId="3087EF6C" w14:textId="77777777" w:rsidR="005A16CF" w:rsidRDefault="005A16CF" w:rsidP="00A47092">
            <w:pPr>
              <w:spacing w:after="0"/>
              <w:jc w:val="center"/>
            </w:pPr>
            <w:r>
              <w:t>3</w:t>
            </w:r>
          </w:p>
        </w:tc>
        <w:tc>
          <w:tcPr>
            <w:tcW w:w="566" w:type="dxa"/>
            <w:tcBorders>
              <w:top w:val="single" w:sz="4" w:space="0" w:color="35CB8E" w:themeColor="accent2"/>
              <w:left w:val="single" w:sz="4" w:space="0" w:color="35CB8E" w:themeColor="accent2"/>
              <w:right w:val="single" w:sz="4" w:space="0" w:color="35CB8E" w:themeColor="accent2"/>
            </w:tcBorders>
          </w:tcPr>
          <w:p w14:paraId="69F8CB70" w14:textId="77777777" w:rsidR="005A16CF" w:rsidRDefault="005A16CF" w:rsidP="00A47092">
            <w:pPr>
              <w:spacing w:after="0"/>
              <w:jc w:val="center"/>
            </w:pPr>
            <w:r>
              <w:t>2</w:t>
            </w:r>
          </w:p>
        </w:tc>
        <w:tc>
          <w:tcPr>
            <w:tcW w:w="637" w:type="dxa"/>
            <w:tcBorders>
              <w:top w:val="single" w:sz="4" w:space="0" w:color="35CB8E" w:themeColor="accent2"/>
              <w:left w:val="single" w:sz="4" w:space="0" w:color="35CB8E" w:themeColor="accent2"/>
              <w:right w:val="single" w:sz="4" w:space="0" w:color="35CB8E" w:themeColor="accent2"/>
            </w:tcBorders>
          </w:tcPr>
          <w:p w14:paraId="08A1734A" w14:textId="77777777" w:rsidR="005A16CF" w:rsidRDefault="005A16CF" w:rsidP="00A47092">
            <w:pPr>
              <w:spacing w:after="0"/>
              <w:jc w:val="left"/>
            </w:pPr>
            <w:r>
              <w:t>heiss</w:t>
            </w:r>
          </w:p>
        </w:tc>
        <w:tc>
          <w:tcPr>
            <w:tcW w:w="609" w:type="dxa"/>
            <w:tcBorders>
              <w:top w:val="single" w:sz="4" w:space="0" w:color="35CB8E" w:themeColor="accent2"/>
              <w:left w:val="single" w:sz="4" w:space="0" w:color="35CB8E" w:themeColor="accent2"/>
              <w:right w:val="single" w:sz="4" w:space="0" w:color="35CB8E" w:themeColor="accent2"/>
            </w:tcBorders>
          </w:tcPr>
          <w:p w14:paraId="34D08B11" w14:textId="77777777" w:rsidR="005A16CF" w:rsidRDefault="005A16CF" w:rsidP="00A47092">
            <w:pPr>
              <w:spacing w:after="0"/>
              <w:jc w:val="center"/>
            </w:pPr>
            <w:r>
              <w:t>2</w:t>
            </w:r>
          </w:p>
        </w:tc>
        <w:tc>
          <w:tcPr>
            <w:tcW w:w="517" w:type="dxa"/>
            <w:tcBorders>
              <w:top w:val="single" w:sz="4" w:space="0" w:color="35CB8E" w:themeColor="accent2"/>
              <w:left w:val="single" w:sz="4" w:space="0" w:color="35CB8E" w:themeColor="accent2"/>
              <w:right w:val="single" w:sz="4" w:space="0" w:color="35CB8E" w:themeColor="accent2"/>
            </w:tcBorders>
          </w:tcPr>
          <w:p w14:paraId="3F73D2F5" w14:textId="77777777" w:rsidR="005A16CF" w:rsidRDefault="005A16CF" w:rsidP="00A47092">
            <w:pPr>
              <w:spacing w:after="0"/>
              <w:jc w:val="center"/>
            </w:pPr>
            <w:r>
              <w:t>2</w:t>
            </w:r>
          </w:p>
        </w:tc>
        <w:tc>
          <w:tcPr>
            <w:tcW w:w="798" w:type="dxa"/>
            <w:tcBorders>
              <w:top w:val="single" w:sz="4" w:space="0" w:color="35CB8E" w:themeColor="accent2"/>
              <w:left w:val="single" w:sz="4" w:space="0" w:color="35CB8E" w:themeColor="accent2"/>
              <w:right w:val="single" w:sz="4" w:space="0" w:color="35CB8E" w:themeColor="accent2"/>
            </w:tcBorders>
          </w:tcPr>
          <w:p w14:paraId="5970DB4B" w14:textId="77777777" w:rsidR="005A16CF" w:rsidRDefault="005A16CF" w:rsidP="00A47092">
            <w:pPr>
              <w:spacing w:after="0"/>
              <w:jc w:val="left"/>
            </w:pPr>
            <w:r>
              <w:t>hoch</w:t>
            </w:r>
          </w:p>
        </w:tc>
        <w:tc>
          <w:tcPr>
            <w:tcW w:w="609" w:type="dxa"/>
            <w:tcBorders>
              <w:top w:val="single" w:sz="4" w:space="0" w:color="35CB8E" w:themeColor="accent2"/>
              <w:left w:val="single" w:sz="4" w:space="0" w:color="35CB8E" w:themeColor="accent2"/>
              <w:right w:val="single" w:sz="4" w:space="0" w:color="35CB8E" w:themeColor="accent2"/>
            </w:tcBorders>
          </w:tcPr>
          <w:p w14:paraId="5999A15D" w14:textId="77777777" w:rsidR="005A16CF" w:rsidRDefault="005A16CF" w:rsidP="00A47092">
            <w:pPr>
              <w:spacing w:after="0"/>
              <w:jc w:val="center"/>
            </w:pPr>
            <w:r>
              <w:t>4</w:t>
            </w:r>
          </w:p>
        </w:tc>
        <w:tc>
          <w:tcPr>
            <w:tcW w:w="517" w:type="dxa"/>
            <w:tcBorders>
              <w:top w:val="single" w:sz="4" w:space="0" w:color="35CB8E" w:themeColor="accent2"/>
              <w:left w:val="single" w:sz="4" w:space="0" w:color="35CB8E" w:themeColor="accent2"/>
              <w:right w:val="single" w:sz="4" w:space="0" w:color="35CB8E" w:themeColor="accent2"/>
            </w:tcBorders>
          </w:tcPr>
          <w:p w14:paraId="75D053CF" w14:textId="77777777" w:rsidR="005A16CF" w:rsidRDefault="005A16CF" w:rsidP="00A47092">
            <w:pPr>
              <w:spacing w:after="0"/>
              <w:jc w:val="center"/>
            </w:pPr>
            <w:r>
              <w:t>3</w:t>
            </w:r>
          </w:p>
        </w:tc>
        <w:tc>
          <w:tcPr>
            <w:tcW w:w="913" w:type="dxa"/>
            <w:tcBorders>
              <w:top w:val="single" w:sz="4" w:space="0" w:color="35CB8E" w:themeColor="accent2"/>
              <w:left w:val="single" w:sz="4" w:space="0" w:color="35CB8E" w:themeColor="accent2"/>
              <w:right w:val="single" w:sz="4" w:space="0" w:color="35CB8E" w:themeColor="accent2"/>
            </w:tcBorders>
          </w:tcPr>
          <w:p w14:paraId="542C2309" w14:textId="77777777" w:rsidR="005A16CF" w:rsidRDefault="005A16CF" w:rsidP="00A47092">
            <w:pPr>
              <w:spacing w:after="0"/>
              <w:jc w:val="left"/>
            </w:pPr>
            <w:r>
              <w:t>schwach</w:t>
            </w:r>
          </w:p>
        </w:tc>
        <w:tc>
          <w:tcPr>
            <w:tcW w:w="609" w:type="dxa"/>
            <w:tcBorders>
              <w:top w:val="single" w:sz="4" w:space="0" w:color="35CB8E" w:themeColor="accent2"/>
              <w:left w:val="single" w:sz="4" w:space="0" w:color="35CB8E" w:themeColor="accent2"/>
              <w:right w:val="single" w:sz="4" w:space="0" w:color="35CB8E" w:themeColor="accent2"/>
            </w:tcBorders>
          </w:tcPr>
          <w:p w14:paraId="3C48ED68" w14:textId="77777777" w:rsidR="005A16CF" w:rsidRDefault="005A16CF" w:rsidP="00A47092">
            <w:pPr>
              <w:spacing w:after="0"/>
              <w:jc w:val="center"/>
            </w:pPr>
            <w:r>
              <w:t>2</w:t>
            </w:r>
          </w:p>
        </w:tc>
        <w:tc>
          <w:tcPr>
            <w:tcW w:w="517" w:type="dxa"/>
            <w:tcBorders>
              <w:top w:val="single" w:sz="4" w:space="0" w:color="35CB8E" w:themeColor="accent2"/>
              <w:left w:val="single" w:sz="4" w:space="0" w:color="35CB8E" w:themeColor="accent2"/>
              <w:right w:val="single" w:sz="4" w:space="0" w:color="35CB8E" w:themeColor="accent2"/>
            </w:tcBorders>
          </w:tcPr>
          <w:p w14:paraId="54C88027" w14:textId="77777777" w:rsidR="005A16CF" w:rsidRDefault="005A16CF" w:rsidP="00A47092">
            <w:pPr>
              <w:spacing w:after="0"/>
              <w:jc w:val="center"/>
            </w:pPr>
            <w:r>
              <w:t>6</w:t>
            </w:r>
          </w:p>
        </w:tc>
        <w:tc>
          <w:tcPr>
            <w:tcW w:w="614" w:type="dxa"/>
            <w:tcBorders>
              <w:top w:val="single" w:sz="4" w:space="0" w:color="35CB8E" w:themeColor="accent2"/>
              <w:left w:val="single" w:sz="4" w:space="0" w:color="35CB8E" w:themeColor="accent2"/>
              <w:right w:val="single" w:sz="4" w:space="0" w:color="35CB8E" w:themeColor="accent2"/>
            </w:tcBorders>
          </w:tcPr>
          <w:p w14:paraId="2AE93C0D" w14:textId="77777777" w:rsidR="005A16CF" w:rsidRDefault="005A16CF" w:rsidP="00A47092">
            <w:pPr>
              <w:spacing w:after="0"/>
              <w:jc w:val="center"/>
            </w:pPr>
            <w:r>
              <w:t>5</w:t>
            </w:r>
          </w:p>
        </w:tc>
        <w:tc>
          <w:tcPr>
            <w:tcW w:w="598" w:type="dxa"/>
            <w:tcBorders>
              <w:top w:val="single" w:sz="4" w:space="0" w:color="35CB8E" w:themeColor="accent2"/>
              <w:left w:val="single" w:sz="4" w:space="0" w:color="35CB8E" w:themeColor="accent2"/>
            </w:tcBorders>
          </w:tcPr>
          <w:p w14:paraId="50B17711" w14:textId="77777777" w:rsidR="005A16CF" w:rsidRDefault="005A16CF" w:rsidP="00A47092">
            <w:pPr>
              <w:spacing w:after="0"/>
              <w:jc w:val="center"/>
            </w:pPr>
            <w:r>
              <w:t>9</w:t>
            </w:r>
          </w:p>
        </w:tc>
      </w:tr>
      <w:tr w:rsidR="005A16CF" w14:paraId="604C6AE8" w14:textId="77777777" w:rsidTr="00A47092">
        <w:trPr>
          <w:cnfStyle w:val="000000100000" w:firstRow="0" w:lastRow="0" w:firstColumn="0" w:lastColumn="0" w:oddVBand="0" w:evenVBand="0" w:oddHBand="1" w:evenHBand="0" w:firstRowFirstColumn="0" w:firstRowLastColumn="0" w:lastRowFirstColumn="0" w:lastRowLastColumn="0"/>
          <w:trHeight w:val="283"/>
        </w:trPr>
        <w:tc>
          <w:tcPr>
            <w:tcW w:w="1068" w:type="dxa"/>
            <w:tcBorders>
              <w:right w:val="single" w:sz="4" w:space="0" w:color="35CB8E" w:themeColor="accent2"/>
            </w:tcBorders>
            <w:shd w:val="clear" w:color="auto" w:fill="D6F4E8" w:themeFill="accent2" w:themeFillTint="33"/>
          </w:tcPr>
          <w:p w14:paraId="6564C0CF" w14:textId="77777777" w:rsidR="005A16CF" w:rsidRDefault="005A16CF" w:rsidP="00A47092">
            <w:pPr>
              <w:spacing w:after="0"/>
              <w:jc w:val="left"/>
            </w:pPr>
            <w:proofErr w:type="spellStart"/>
            <w:r>
              <w:t>bewoelkt</w:t>
            </w:r>
            <w:proofErr w:type="spellEnd"/>
          </w:p>
        </w:tc>
        <w:tc>
          <w:tcPr>
            <w:tcW w:w="607" w:type="dxa"/>
            <w:tcBorders>
              <w:left w:val="single" w:sz="4" w:space="0" w:color="35CB8E" w:themeColor="accent2"/>
              <w:right w:val="single" w:sz="4" w:space="0" w:color="35CB8E" w:themeColor="accent2"/>
            </w:tcBorders>
            <w:shd w:val="clear" w:color="auto" w:fill="D6F4E8" w:themeFill="accent2" w:themeFillTint="33"/>
          </w:tcPr>
          <w:p w14:paraId="6545ABC6" w14:textId="77777777" w:rsidR="005A16CF" w:rsidRDefault="005A16CF" w:rsidP="00A47092">
            <w:pPr>
              <w:spacing w:after="0"/>
              <w:jc w:val="center"/>
            </w:pPr>
            <w:r>
              <w:t>0</w:t>
            </w:r>
          </w:p>
        </w:tc>
        <w:tc>
          <w:tcPr>
            <w:tcW w:w="566" w:type="dxa"/>
            <w:tcBorders>
              <w:left w:val="single" w:sz="4" w:space="0" w:color="35CB8E" w:themeColor="accent2"/>
              <w:right w:val="single" w:sz="4" w:space="0" w:color="35CB8E" w:themeColor="accent2"/>
            </w:tcBorders>
            <w:shd w:val="clear" w:color="auto" w:fill="D6F4E8" w:themeFill="accent2" w:themeFillTint="33"/>
          </w:tcPr>
          <w:p w14:paraId="3CDBBE52" w14:textId="77777777" w:rsidR="005A16CF" w:rsidRDefault="005A16CF" w:rsidP="00A47092">
            <w:pPr>
              <w:spacing w:after="0"/>
              <w:jc w:val="center"/>
            </w:pPr>
            <w:r>
              <w:t>4</w:t>
            </w:r>
          </w:p>
        </w:tc>
        <w:tc>
          <w:tcPr>
            <w:tcW w:w="637" w:type="dxa"/>
            <w:tcBorders>
              <w:left w:val="single" w:sz="4" w:space="0" w:color="35CB8E" w:themeColor="accent2"/>
              <w:right w:val="single" w:sz="4" w:space="0" w:color="35CB8E" w:themeColor="accent2"/>
            </w:tcBorders>
            <w:shd w:val="clear" w:color="auto" w:fill="D6F4E8" w:themeFill="accent2" w:themeFillTint="33"/>
          </w:tcPr>
          <w:p w14:paraId="55211F23" w14:textId="77777777" w:rsidR="005A16CF" w:rsidRDefault="005A16CF" w:rsidP="00A47092">
            <w:pPr>
              <w:spacing w:after="0"/>
              <w:jc w:val="left"/>
            </w:pPr>
            <w:r>
              <w:t>mild</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72B46943" w14:textId="77777777" w:rsidR="005A16CF" w:rsidRDefault="005A16CF" w:rsidP="00A47092">
            <w:pPr>
              <w:spacing w:after="0"/>
              <w:jc w:val="center"/>
            </w:pPr>
            <w:r>
              <w:t>2</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0E373098" w14:textId="77777777" w:rsidR="005A16CF" w:rsidRDefault="005A16CF" w:rsidP="00A47092">
            <w:pPr>
              <w:spacing w:after="0"/>
              <w:jc w:val="center"/>
            </w:pPr>
            <w:r>
              <w:t>4</w:t>
            </w:r>
          </w:p>
        </w:tc>
        <w:tc>
          <w:tcPr>
            <w:tcW w:w="798" w:type="dxa"/>
            <w:tcBorders>
              <w:left w:val="single" w:sz="4" w:space="0" w:color="35CB8E" w:themeColor="accent2"/>
              <w:right w:val="single" w:sz="4" w:space="0" w:color="35CB8E" w:themeColor="accent2"/>
            </w:tcBorders>
            <w:shd w:val="clear" w:color="auto" w:fill="D6F4E8" w:themeFill="accent2" w:themeFillTint="33"/>
          </w:tcPr>
          <w:p w14:paraId="764FF76E" w14:textId="77777777" w:rsidR="005A16CF" w:rsidRDefault="005A16CF" w:rsidP="00A47092">
            <w:pPr>
              <w:spacing w:after="0"/>
              <w:jc w:val="left"/>
            </w:pPr>
            <w:r>
              <w:t>normal</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74D42A59" w14:textId="77777777" w:rsidR="005A16CF" w:rsidRDefault="005A16CF" w:rsidP="00A47092">
            <w:pPr>
              <w:spacing w:after="0"/>
              <w:jc w:val="center"/>
            </w:pPr>
            <w:r>
              <w:t>1</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0A698E0C" w14:textId="77777777" w:rsidR="005A16CF" w:rsidRDefault="005A16CF" w:rsidP="00A47092">
            <w:pPr>
              <w:spacing w:after="0"/>
              <w:jc w:val="center"/>
            </w:pPr>
            <w:r>
              <w:t>6</w:t>
            </w:r>
          </w:p>
        </w:tc>
        <w:tc>
          <w:tcPr>
            <w:tcW w:w="913" w:type="dxa"/>
            <w:tcBorders>
              <w:left w:val="single" w:sz="4" w:space="0" w:color="35CB8E" w:themeColor="accent2"/>
              <w:right w:val="single" w:sz="4" w:space="0" w:color="35CB8E" w:themeColor="accent2"/>
            </w:tcBorders>
            <w:shd w:val="clear" w:color="auto" w:fill="D6F4E8" w:themeFill="accent2" w:themeFillTint="33"/>
          </w:tcPr>
          <w:p w14:paraId="0E7B23A0" w14:textId="77777777" w:rsidR="005A16CF" w:rsidRDefault="005A16CF" w:rsidP="00A47092">
            <w:pPr>
              <w:spacing w:after="0"/>
              <w:jc w:val="left"/>
            </w:pPr>
            <w:r>
              <w:t>stark</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25126C9F" w14:textId="77777777" w:rsidR="005A16CF" w:rsidRDefault="005A16CF" w:rsidP="00A47092">
            <w:pPr>
              <w:spacing w:after="0"/>
              <w:jc w:val="center"/>
            </w:pPr>
            <w:r>
              <w:t>3</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4EDDCBC7" w14:textId="77777777" w:rsidR="005A16CF" w:rsidRDefault="005A16CF" w:rsidP="00A47092">
            <w:pPr>
              <w:spacing w:after="0"/>
              <w:jc w:val="center"/>
            </w:pPr>
            <w:r>
              <w:t>3</w:t>
            </w:r>
          </w:p>
        </w:tc>
        <w:tc>
          <w:tcPr>
            <w:tcW w:w="614" w:type="dxa"/>
            <w:tcBorders>
              <w:left w:val="single" w:sz="4" w:space="0" w:color="35CB8E" w:themeColor="accent2"/>
              <w:right w:val="single" w:sz="4" w:space="0" w:color="35CB8E" w:themeColor="accent2"/>
            </w:tcBorders>
            <w:shd w:val="clear" w:color="auto" w:fill="D6F4E8" w:themeFill="accent2" w:themeFillTint="33"/>
          </w:tcPr>
          <w:p w14:paraId="2DDF7E17" w14:textId="77777777" w:rsidR="005A16CF" w:rsidRDefault="005A16CF" w:rsidP="00A47092">
            <w:pPr>
              <w:spacing w:after="0"/>
              <w:jc w:val="center"/>
            </w:pPr>
          </w:p>
        </w:tc>
        <w:tc>
          <w:tcPr>
            <w:tcW w:w="598" w:type="dxa"/>
            <w:tcBorders>
              <w:left w:val="single" w:sz="4" w:space="0" w:color="35CB8E" w:themeColor="accent2"/>
            </w:tcBorders>
            <w:shd w:val="clear" w:color="auto" w:fill="D6F4E8" w:themeFill="accent2" w:themeFillTint="33"/>
          </w:tcPr>
          <w:p w14:paraId="71F5084D" w14:textId="77777777" w:rsidR="005A16CF" w:rsidRDefault="005A16CF" w:rsidP="00A47092">
            <w:pPr>
              <w:spacing w:after="0"/>
              <w:jc w:val="center"/>
            </w:pPr>
          </w:p>
        </w:tc>
      </w:tr>
      <w:tr w:rsidR="005A16CF" w14:paraId="6D240002" w14:textId="77777777" w:rsidTr="00A47092">
        <w:trPr>
          <w:cnfStyle w:val="000000010000" w:firstRow="0" w:lastRow="0" w:firstColumn="0" w:lastColumn="0" w:oddVBand="0" w:evenVBand="0" w:oddHBand="0" w:evenHBand="1" w:firstRowFirstColumn="0" w:firstRowLastColumn="0" w:lastRowFirstColumn="0" w:lastRowLastColumn="0"/>
          <w:trHeight w:val="283"/>
        </w:trPr>
        <w:tc>
          <w:tcPr>
            <w:tcW w:w="1068" w:type="dxa"/>
            <w:tcBorders>
              <w:right w:val="single" w:sz="4" w:space="0" w:color="35CB8E" w:themeColor="accent2"/>
            </w:tcBorders>
          </w:tcPr>
          <w:p w14:paraId="6EAE26B6" w14:textId="77777777" w:rsidR="005A16CF" w:rsidRDefault="005A16CF" w:rsidP="00A47092">
            <w:pPr>
              <w:spacing w:after="0"/>
              <w:jc w:val="left"/>
            </w:pPr>
            <w:r>
              <w:t>regnerisch</w:t>
            </w:r>
          </w:p>
        </w:tc>
        <w:tc>
          <w:tcPr>
            <w:tcW w:w="607" w:type="dxa"/>
            <w:tcBorders>
              <w:left w:val="single" w:sz="4" w:space="0" w:color="35CB8E" w:themeColor="accent2"/>
              <w:right w:val="single" w:sz="4" w:space="0" w:color="35CB8E" w:themeColor="accent2"/>
            </w:tcBorders>
          </w:tcPr>
          <w:p w14:paraId="2A100B8E" w14:textId="77777777" w:rsidR="005A16CF" w:rsidRDefault="005A16CF" w:rsidP="00A47092">
            <w:pPr>
              <w:spacing w:after="0"/>
              <w:jc w:val="center"/>
            </w:pPr>
            <w:r>
              <w:t>2</w:t>
            </w:r>
          </w:p>
        </w:tc>
        <w:tc>
          <w:tcPr>
            <w:tcW w:w="566" w:type="dxa"/>
            <w:tcBorders>
              <w:left w:val="single" w:sz="4" w:space="0" w:color="35CB8E" w:themeColor="accent2"/>
              <w:right w:val="single" w:sz="4" w:space="0" w:color="35CB8E" w:themeColor="accent2"/>
            </w:tcBorders>
          </w:tcPr>
          <w:p w14:paraId="44980EBE" w14:textId="77777777" w:rsidR="005A16CF" w:rsidRDefault="005A16CF" w:rsidP="00A47092">
            <w:pPr>
              <w:spacing w:after="0"/>
              <w:jc w:val="center"/>
            </w:pPr>
            <w:r>
              <w:t>3</w:t>
            </w:r>
          </w:p>
        </w:tc>
        <w:tc>
          <w:tcPr>
            <w:tcW w:w="637" w:type="dxa"/>
            <w:tcBorders>
              <w:left w:val="single" w:sz="4" w:space="0" w:color="35CB8E" w:themeColor="accent2"/>
              <w:right w:val="single" w:sz="4" w:space="0" w:color="35CB8E" w:themeColor="accent2"/>
            </w:tcBorders>
          </w:tcPr>
          <w:p w14:paraId="187A65CB" w14:textId="77777777" w:rsidR="005A16CF" w:rsidRDefault="005A16CF" w:rsidP="00A47092">
            <w:pPr>
              <w:spacing w:after="0"/>
              <w:jc w:val="left"/>
            </w:pPr>
            <w:r>
              <w:t>kalt</w:t>
            </w:r>
          </w:p>
        </w:tc>
        <w:tc>
          <w:tcPr>
            <w:tcW w:w="609" w:type="dxa"/>
            <w:tcBorders>
              <w:left w:val="single" w:sz="4" w:space="0" w:color="35CB8E" w:themeColor="accent2"/>
              <w:right w:val="single" w:sz="4" w:space="0" w:color="35CB8E" w:themeColor="accent2"/>
            </w:tcBorders>
          </w:tcPr>
          <w:p w14:paraId="2A9FDD43" w14:textId="77777777" w:rsidR="005A16CF" w:rsidRDefault="005A16CF" w:rsidP="00A47092">
            <w:pPr>
              <w:spacing w:after="0"/>
              <w:jc w:val="center"/>
            </w:pPr>
            <w:r>
              <w:t>1</w:t>
            </w:r>
          </w:p>
        </w:tc>
        <w:tc>
          <w:tcPr>
            <w:tcW w:w="517" w:type="dxa"/>
            <w:tcBorders>
              <w:left w:val="single" w:sz="4" w:space="0" w:color="35CB8E" w:themeColor="accent2"/>
              <w:right w:val="single" w:sz="4" w:space="0" w:color="35CB8E" w:themeColor="accent2"/>
            </w:tcBorders>
          </w:tcPr>
          <w:p w14:paraId="51F815E0" w14:textId="77777777" w:rsidR="005A16CF" w:rsidRDefault="005A16CF" w:rsidP="00A47092">
            <w:pPr>
              <w:spacing w:after="0"/>
              <w:jc w:val="center"/>
            </w:pPr>
            <w:r>
              <w:t>3</w:t>
            </w:r>
          </w:p>
        </w:tc>
        <w:tc>
          <w:tcPr>
            <w:tcW w:w="798" w:type="dxa"/>
            <w:tcBorders>
              <w:left w:val="single" w:sz="4" w:space="0" w:color="35CB8E" w:themeColor="accent2"/>
              <w:right w:val="single" w:sz="4" w:space="0" w:color="35CB8E" w:themeColor="accent2"/>
            </w:tcBorders>
          </w:tcPr>
          <w:p w14:paraId="356C179B" w14:textId="77777777" w:rsidR="005A16CF" w:rsidRDefault="005A16CF" w:rsidP="00A47092">
            <w:pPr>
              <w:spacing w:after="0"/>
              <w:jc w:val="left"/>
            </w:pPr>
          </w:p>
        </w:tc>
        <w:tc>
          <w:tcPr>
            <w:tcW w:w="609" w:type="dxa"/>
            <w:tcBorders>
              <w:left w:val="single" w:sz="4" w:space="0" w:color="35CB8E" w:themeColor="accent2"/>
              <w:right w:val="single" w:sz="4" w:space="0" w:color="35CB8E" w:themeColor="accent2"/>
            </w:tcBorders>
          </w:tcPr>
          <w:p w14:paraId="0ED25800" w14:textId="77777777" w:rsidR="005A16CF" w:rsidRDefault="005A16CF" w:rsidP="00A47092">
            <w:pPr>
              <w:spacing w:after="0"/>
              <w:jc w:val="center"/>
            </w:pPr>
          </w:p>
        </w:tc>
        <w:tc>
          <w:tcPr>
            <w:tcW w:w="517" w:type="dxa"/>
            <w:tcBorders>
              <w:left w:val="single" w:sz="4" w:space="0" w:color="35CB8E" w:themeColor="accent2"/>
              <w:right w:val="single" w:sz="4" w:space="0" w:color="35CB8E" w:themeColor="accent2"/>
            </w:tcBorders>
          </w:tcPr>
          <w:p w14:paraId="36869E70" w14:textId="77777777" w:rsidR="005A16CF" w:rsidRDefault="005A16CF" w:rsidP="00A47092">
            <w:pPr>
              <w:spacing w:after="0"/>
              <w:jc w:val="center"/>
            </w:pPr>
          </w:p>
        </w:tc>
        <w:tc>
          <w:tcPr>
            <w:tcW w:w="913" w:type="dxa"/>
            <w:tcBorders>
              <w:left w:val="single" w:sz="4" w:space="0" w:color="35CB8E" w:themeColor="accent2"/>
              <w:right w:val="single" w:sz="4" w:space="0" w:color="35CB8E" w:themeColor="accent2"/>
            </w:tcBorders>
          </w:tcPr>
          <w:p w14:paraId="65790F7E" w14:textId="77777777" w:rsidR="005A16CF" w:rsidRDefault="005A16CF" w:rsidP="00A47092">
            <w:pPr>
              <w:spacing w:after="0"/>
              <w:jc w:val="left"/>
            </w:pPr>
          </w:p>
        </w:tc>
        <w:tc>
          <w:tcPr>
            <w:tcW w:w="609" w:type="dxa"/>
            <w:tcBorders>
              <w:left w:val="single" w:sz="4" w:space="0" w:color="35CB8E" w:themeColor="accent2"/>
              <w:right w:val="single" w:sz="4" w:space="0" w:color="35CB8E" w:themeColor="accent2"/>
            </w:tcBorders>
          </w:tcPr>
          <w:p w14:paraId="705448AF" w14:textId="77777777" w:rsidR="005A16CF" w:rsidRDefault="005A16CF" w:rsidP="00A47092">
            <w:pPr>
              <w:spacing w:after="0"/>
              <w:jc w:val="center"/>
            </w:pPr>
          </w:p>
        </w:tc>
        <w:tc>
          <w:tcPr>
            <w:tcW w:w="517" w:type="dxa"/>
            <w:tcBorders>
              <w:left w:val="single" w:sz="4" w:space="0" w:color="35CB8E" w:themeColor="accent2"/>
              <w:right w:val="single" w:sz="4" w:space="0" w:color="35CB8E" w:themeColor="accent2"/>
            </w:tcBorders>
          </w:tcPr>
          <w:p w14:paraId="6C7561B3" w14:textId="77777777" w:rsidR="005A16CF" w:rsidRDefault="005A16CF" w:rsidP="00A47092">
            <w:pPr>
              <w:spacing w:after="0"/>
              <w:jc w:val="center"/>
            </w:pPr>
          </w:p>
        </w:tc>
        <w:tc>
          <w:tcPr>
            <w:tcW w:w="614" w:type="dxa"/>
            <w:tcBorders>
              <w:left w:val="single" w:sz="4" w:space="0" w:color="35CB8E" w:themeColor="accent2"/>
              <w:right w:val="single" w:sz="4" w:space="0" w:color="35CB8E" w:themeColor="accent2"/>
            </w:tcBorders>
          </w:tcPr>
          <w:p w14:paraId="6E32013E" w14:textId="77777777" w:rsidR="005A16CF" w:rsidRDefault="005A16CF" w:rsidP="00A47092">
            <w:pPr>
              <w:spacing w:after="0"/>
              <w:jc w:val="center"/>
            </w:pPr>
          </w:p>
        </w:tc>
        <w:tc>
          <w:tcPr>
            <w:tcW w:w="598" w:type="dxa"/>
            <w:tcBorders>
              <w:left w:val="single" w:sz="4" w:space="0" w:color="35CB8E" w:themeColor="accent2"/>
            </w:tcBorders>
          </w:tcPr>
          <w:p w14:paraId="0F66930D" w14:textId="77777777" w:rsidR="005A16CF" w:rsidRDefault="005A16CF" w:rsidP="00A47092">
            <w:pPr>
              <w:spacing w:after="0"/>
              <w:jc w:val="center"/>
            </w:pPr>
          </w:p>
        </w:tc>
      </w:tr>
      <w:tr w:rsidR="005A16CF" w:rsidRPr="00122704" w14:paraId="34806E0D" w14:textId="77777777" w:rsidTr="00A47092">
        <w:trPr>
          <w:cnfStyle w:val="000000100000" w:firstRow="0" w:lastRow="0" w:firstColumn="0" w:lastColumn="0" w:oddVBand="0" w:evenVBand="0" w:oddHBand="1" w:evenHBand="0" w:firstRowFirstColumn="0" w:firstRowLastColumn="0" w:lastRowFirstColumn="0" w:lastRowLastColumn="0"/>
          <w:trHeight w:val="57"/>
        </w:trPr>
        <w:tc>
          <w:tcPr>
            <w:tcW w:w="1068" w:type="dxa"/>
            <w:tcBorders>
              <w:right w:val="single" w:sz="4" w:space="0" w:color="35CB8E" w:themeColor="accent2"/>
            </w:tcBorders>
            <w:shd w:val="clear" w:color="auto" w:fill="D6F4E8" w:themeFill="accent2" w:themeFillTint="33"/>
          </w:tcPr>
          <w:p w14:paraId="192145F7" w14:textId="77777777" w:rsidR="005A16CF" w:rsidRPr="00122704" w:rsidRDefault="005A16CF" w:rsidP="00A47092">
            <w:pPr>
              <w:spacing w:after="0"/>
              <w:jc w:val="left"/>
              <w:rPr>
                <w:sz w:val="2"/>
                <w:szCs w:val="2"/>
              </w:rPr>
            </w:pPr>
          </w:p>
        </w:tc>
        <w:tc>
          <w:tcPr>
            <w:tcW w:w="607" w:type="dxa"/>
            <w:tcBorders>
              <w:left w:val="single" w:sz="4" w:space="0" w:color="35CB8E" w:themeColor="accent2"/>
              <w:right w:val="single" w:sz="4" w:space="0" w:color="35CB8E" w:themeColor="accent2"/>
            </w:tcBorders>
            <w:shd w:val="clear" w:color="auto" w:fill="D6F4E8" w:themeFill="accent2" w:themeFillTint="33"/>
          </w:tcPr>
          <w:p w14:paraId="2C85C450" w14:textId="77777777" w:rsidR="005A16CF" w:rsidRPr="00122704" w:rsidRDefault="005A16CF" w:rsidP="00A47092">
            <w:pPr>
              <w:spacing w:after="0"/>
              <w:jc w:val="center"/>
              <w:rPr>
                <w:sz w:val="2"/>
                <w:szCs w:val="2"/>
              </w:rPr>
            </w:pPr>
          </w:p>
        </w:tc>
        <w:tc>
          <w:tcPr>
            <w:tcW w:w="566" w:type="dxa"/>
            <w:tcBorders>
              <w:left w:val="single" w:sz="4" w:space="0" w:color="35CB8E" w:themeColor="accent2"/>
              <w:right w:val="single" w:sz="4" w:space="0" w:color="35CB8E" w:themeColor="accent2"/>
            </w:tcBorders>
            <w:shd w:val="clear" w:color="auto" w:fill="D6F4E8" w:themeFill="accent2" w:themeFillTint="33"/>
          </w:tcPr>
          <w:p w14:paraId="22C8F1A7" w14:textId="77777777" w:rsidR="005A16CF" w:rsidRPr="00122704" w:rsidRDefault="005A16CF" w:rsidP="00A47092">
            <w:pPr>
              <w:spacing w:after="0"/>
              <w:jc w:val="center"/>
              <w:rPr>
                <w:sz w:val="2"/>
                <w:szCs w:val="2"/>
              </w:rPr>
            </w:pPr>
          </w:p>
        </w:tc>
        <w:tc>
          <w:tcPr>
            <w:tcW w:w="637" w:type="dxa"/>
            <w:tcBorders>
              <w:left w:val="single" w:sz="4" w:space="0" w:color="35CB8E" w:themeColor="accent2"/>
              <w:right w:val="single" w:sz="4" w:space="0" w:color="35CB8E" w:themeColor="accent2"/>
            </w:tcBorders>
            <w:shd w:val="clear" w:color="auto" w:fill="D6F4E8" w:themeFill="accent2" w:themeFillTint="33"/>
          </w:tcPr>
          <w:p w14:paraId="11EB5D2D" w14:textId="77777777" w:rsidR="005A16CF" w:rsidRPr="00122704" w:rsidRDefault="005A16CF" w:rsidP="00A47092">
            <w:pPr>
              <w:spacing w:after="0"/>
              <w:jc w:val="left"/>
              <w:rPr>
                <w:sz w:val="2"/>
                <w:szCs w:val="2"/>
              </w:rPr>
            </w:pPr>
          </w:p>
        </w:tc>
        <w:tc>
          <w:tcPr>
            <w:tcW w:w="609" w:type="dxa"/>
            <w:tcBorders>
              <w:left w:val="single" w:sz="4" w:space="0" w:color="35CB8E" w:themeColor="accent2"/>
              <w:right w:val="single" w:sz="4" w:space="0" w:color="35CB8E" w:themeColor="accent2"/>
            </w:tcBorders>
            <w:shd w:val="clear" w:color="auto" w:fill="D6F4E8" w:themeFill="accent2" w:themeFillTint="33"/>
          </w:tcPr>
          <w:p w14:paraId="0D624218" w14:textId="77777777" w:rsidR="005A16CF" w:rsidRPr="00122704" w:rsidRDefault="005A16CF" w:rsidP="00A47092">
            <w:pPr>
              <w:spacing w:after="0"/>
              <w:jc w:val="center"/>
              <w:rPr>
                <w:sz w:val="2"/>
                <w:szCs w:val="2"/>
              </w:rPr>
            </w:pPr>
          </w:p>
        </w:tc>
        <w:tc>
          <w:tcPr>
            <w:tcW w:w="517" w:type="dxa"/>
            <w:tcBorders>
              <w:left w:val="single" w:sz="4" w:space="0" w:color="35CB8E" w:themeColor="accent2"/>
              <w:right w:val="single" w:sz="4" w:space="0" w:color="35CB8E" w:themeColor="accent2"/>
            </w:tcBorders>
            <w:shd w:val="clear" w:color="auto" w:fill="D6F4E8" w:themeFill="accent2" w:themeFillTint="33"/>
          </w:tcPr>
          <w:p w14:paraId="0D8E55C8" w14:textId="77777777" w:rsidR="005A16CF" w:rsidRPr="00122704" w:rsidRDefault="005A16CF" w:rsidP="00A47092">
            <w:pPr>
              <w:spacing w:after="0"/>
              <w:jc w:val="center"/>
              <w:rPr>
                <w:sz w:val="2"/>
                <w:szCs w:val="2"/>
              </w:rPr>
            </w:pPr>
          </w:p>
        </w:tc>
        <w:tc>
          <w:tcPr>
            <w:tcW w:w="798" w:type="dxa"/>
            <w:tcBorders>
              <w:left w:val="single" w:sz="4" w:space="0" w:color="35CB8E" w:themeColor="accent2"/>
              <w:right w:val="single" w:sz="4" w:space="0" w:color="35CB8E" w:themeColor="accent2"/>
            </w:tcBorders>
            <w:shd w:val="clear" w:color="auto" w:fill="D6F4E8" w:themeFill="accent2" w:themeFillTint="33"/>
          </w:tcPr>
          <w:p w14:paraId="287DA2F0" w14:textId="77777777" w:rsidR="005A16CF" w:rsidRPr="00122704" w:rsidRDefault="005A16CF" w:rsidP="00A47092">
            <w:pPr>
              <w:spacing w:after="0"/>
              <w:jc w:val="left"/>
              <w:rPr>
                <w:sz w:val="2"/>
                <w:szCs w:val="2"/>
              </w:rPr>
            </w:pPr>
          </w:p>
        </w:tc>
        <w:tc>
          <w:tcPr>
            <w:tcW w:w="609" w:type="dxa"/>
            <w:tcBorders>
              <w:left w:val="single" w:sz="4" w:space="0" w:color="35CB8E" w:themeColor="accent2"/>
              <w:right w:val="single" w:sz="4" w:space="0" w:color="35CB8E" w:themeColor="accent2"/>
            </w:tcBorders>
            <w:shd w:val="clear" w:color="auto" w:fill="D6F4E8" w:themeFill="accent2" w:themeFillTint="33"/>
          </w:tcPr>
          <w:p w14:paraId="76E09D63" w14:textId="77777777" w:rsidR="005A16CF" w:rsidRPr="00122704" w:rsidRDefault="005A16CF" w:rsidP="00A47092">
            <w:pPr>
              <w:spacing w:after="0"/>
              <w:jc w:val="center"/>
              <w:rPr>
                <w:sz w:val="2"/>
                <w:szCs w:val="2"/>
              </w:rPr>
            </w:pPr>
          </w:p>
        </w:tc>
        <w:tc>
          <w:tcPr>
            <w:tcW w:w="517" w:type="dxa"/>
            <w:tcBorders>
              <w:left w:val="single" w:sz="4" w:space="0" w:color="35CB8E" w:themeColor="accent2"/>
              <w:right w:val="single" w:sz="4" w:space="0" w:color="35CB8E" w:themeColor="accent2"/>
            </w:tcBorders>
            <w:shd w:val="clear" w:color="auto" w:fill="D6F4E8" w:themeFill="accent2" w:themeFillTint="33"/>
          </w:tcPr>
          <w:p w14:paraId="2202D4C1" w14:textId="77777777" w:rsidR="005A16CF" w:rsidRPr="00122704" w:rsidRDefault="005A16CF" w:rsidP="00A47092">
            <w:pPr>
              <w:spacing w:after="0"/>
              <w:jc w:val="center"/>
              <w:rPr>
                <w:sz w:val="2"/>
                <w:szCs w:val="2"/>
              </w:rPr>
            </w:pPr>
          </w:p>
        </w:tc>
        <w:tc>
          <w:tcPr>
            <w:tcW w:w="913" w:type="dxa"/>
            <w:tcBorders>
              <w:left w:val="single" w:sz="4" w:space="0" w:color="35CB8E" w:themeColor="accent2"/>
              <w:right w:val="single" w:sz="4" w:space="0" w:color="35CB8E" w:themeColor="accent2"/>
            </w:tcBorders>
            <w:shd w:val="clear" w:color="auto" w:fill="D6F4E8" w:themeFill="accent2" w:themeFillTint="33"/>
          </w:tcPr>
          <w:p w14:paraId="61A8B844" w14:textId="77777777" w:rsidR="005A16CF" w:rsidRPr="00122704" w:rsidRDefault="005A16CF" w:rsidP="00A47092">
            <w:pPr>
              <w:spacing w:after="0"/>
              <w:jc w:val="left"/>
              <w:rPr>
                <w:sz w:val="2"/>
                <w:szCs w:val="2"/>
              </w:rPr>
            </w:pPr>
          </w:p>
        </w:tc>
        <w:tc>
          <w:tcPr>
            <w:tcW w:w="609" w:type="dxa"/>
            <w:tcBorders>
              <w:left w:val="single" w:sz="4" w:space="0" w:color="35CB8E" w:themeColor="accent2"/>
              <w:right w:val="single" w:sz="4" w:space="0" w:color="35CB8E" w:themeColor="accent2"/>
            </w:tcBorders>
            <w:shd w:val="clear" w:color="auto" w:fill="D6F4E8" w:themeFill="accent2" w:themeFillTint="33"/>
          </w:tcPr>
          <w:p w14:paraId="20B205D6" w14:textId="77777777" w:rsidR="005A16CF" w:rsidRPr="00122704" w:rsidRDefault="005A16CF" w:rsidP="00A47092">
            <w:pPr>
              <w:spacing w:after="0"/>
              <w:jc w:val="center"/>
              <w:rPr>
                <w:sz w:val="2"/>
                <w:szCs w:val="2"/>
              </w:rPr>
            </w:pPr>
          </w:p>
        </w:tc>
        <w:tc>
          <w:tcPr>
            <w:tcW w:w="517" w:type="dxa"/>
            <w:tcBorders>
              <w:left w:val="single" w:sz="4" w:space="0" w:color="35CB8E" w:themeColor="accent2"/>
              <w:right w:val="single" w:sz="4" w:space="0" w:color="35CB8E" w:themeColor="accent2"/>
            </w:tcBorders>
            <w:shd w:val="clear" w:color="auto" w:fill="D6F4E8" w:themeFill="accent2" w:themeFillTint="33"/>
          </w:tcPr>
          <w:p w14:paraId="6896A341" w14:textId="77777777" w:rsidR="005A16CF" w:rsidRPr="00122704" w:rsidRDefault="005A16CF" w:rsidP="00A47092">
            <w:pPr>
              <w:spacing w:after="0"/>
              <w:jc w:val="center"/>
              <w:rPr>
                <w:sz w:val="2"/>
                <w:szCs w:val="2"/>
              </w:rPr>
            </w:pPr>
          </w:p>
        </w:tc>
        <w:tc>
          <w:tcPr>
            <w:tcW w:w="614" w:type="dxa"/>
            <w:tcBorders>
              <w:left w:val="single" w:sz="4" w:space="0" w:color="35CB8E" w:themeColor="accent2"/>
              <w:right w:val="single" w:sz="4" w:space="0" w:color="35CB8E" w:themeColor="accent2"/>
            </w:tcBorders>
            <w:shd w:val="clear" w:color="auto" w:fill="D6F4E8" w:themeFill="accent2" w:themeFillTint="33"/>
          </w:tcPr>
          <w:p w14:paraId="7601DD83" w14:textId="77777777" w:rsidR="005A16CF" w:rsidRPr="00122704" w:rsidRDefault="005A16CF" w:rsidP="00A47092">
            <w:pPr>
              <w:spacing w:after="0"/>
              <w:jc w:val="center"/>
              <w:rPr>
                <w:sz w:val="2"/>
                <w:szCs w:val="2"/>
              </w:rPr>
            </w:pPr>
          </w:p>
        </w:tc>
        <w:tc>
          <w:tcPr>
            <w:tcW w:w="598" w:type="dxa"/>
            <w:tcBorders>
              <w:left w:val="single" w:sz="4" w:space="0" w:color="35CB8E" w:themeColor="accent2"/>
            </w:tcBorders>
            <w:shd w:val="clear" w:color="auto" w:fill="D6F4E8" w:themeFill="accent2" w:themeFillTint="33"/>
          </w:tcPr>
          <w:p w14:paraId="409BCFD1" w14:textId="77777777" w:rsidR="005A16CF" w:rsidRPr="00122704" w:rsidRDefault="005A16CF" w:rsidP="00A47092">
            <w:pPr>
              <w:spacing w:after="0"/>
              <w:jc w:val="center"/>
              <w:rPr>
                <w:sz w:val="2"/>
                <w:szCs w:val="2"/>
              </w:rPr>
            </w:pPr>
          </w:p>
        </w:tc>
      </w:tr>
      <w:tr w:rsidR="005A16CF" w14:paraId="4E2AA2CD" w14:textId="77777777" w:rsidTr="00A47092">
        <w:trPr>
          <w:cnfStyle w:val="000000010000" w:firstRow="0" w:lastRow="0" w:firstColumn="0" w:lastColumn="0" w:oddVBand="0" w:evenVBand="0" w:oddHBand="0" w:evenHBand="1" w:firstRowFirstColumn="0" w:firstRowLastColumn="0" w:lastRowFirstColumn="0" w:lastRowLastColumn="0"/>
          <w:trHeight w:val="283"/>
        </w:trPr>
        <w:tc>
          <w:tcPr>
            <w:tcW w:w="1068" w:type="dxa"/>
            <w:tcBorders>
              <w:right w:val="single" w:sz="4" w:space="0" w:color="35CB8E" w:themeColor="accent2"/>
            </w:tcBorders>
          </w:tcPr>
          <w:p w14:paraId="3E0ABC7E" w14:textId="77777777" w:rsidR="005A16CF" w:rsidRDefault="005A16CF" w:rsidP="00A47092">
            <w:pPr>
              <w:spacing w:after="0"/>
              <w:jc w:val="left"/>
            </w:pPr>
            <w:r>
              <w:t>sonnig</w:t>
            </w:r>
          </w:p>
        </w:tc>
        <w:tc>
          <w:tcPr>
            <w:tcW w:w="607" w:type="dxa"/>
            <w:tcBorders>
              <w:left w:val="single" w:sz="4" w:space="0" w:color="35CB8E" w:themeColor="accent2"/>
              <w:right w:val="single" w:sz="4" w:space="0" w:color="35CB8E" w:themeColor="accent2"/>
            </w:tcBorders>
          </w:tcPr>
          <w:p w14:paraId="3CEE0A76" w14:textId="77777777" w:rsidR="005A16CF" w:rsidRDefault="005A16CF" w:rsidP="00A47092">
            <w:pPr>
              <w:spacing w:after="0"/>
              <w:jc w:val="center"/>
            </w:pPr>
            <w:r>
              <w:t>3/5</w:t>
            </w:r>
          </w:p>
        </w:tc>
        <w:tc>
          <w:tcPr>
            <w:tcW w:w="566" w:type="dxa"/>
            <w:tcBorders>
              <w:left w:val="single" w:sz="4" w:space="0" w:color="35CB8E" w:themeColor="accent2"/>
              <w:right w:val="single" w:sz="4" w:space="0" w:color="35CB8E" w:themeColor="accent2"/>
            </w:tcBorders>
          </w:tcPr>
          <w:p w14:paraId="13141ECC" w14:textId="77777777" w:rsidR="005A16CF" w:rsidRDefault="005A16CF" w:rsidP="00A47092">
            <w:pPr>
              <w:spacing w:after="0"/>
              <w:jc w:val="center"/>
            </w:pPr>
            <w:r>
              <w:t>2/9</w:t>
            </w:r>
          </w:p>
        </w:tc>
        <w:tc>
          <w:tcPr>
            <w:tcW w:w="637" w:type="dxa"/>
            <w:tcBorders>
              <w:left w:val="single" w:sz="4" w:space="0" w:color="35CB8E" w:themeColor="accent2"/>
              <w:right w:val="single" w:sz="4" w:space="0" w:color="35CB8E" w:themeColor="accent2"/>
            </w:tcBorders>
          </w:tcPr>
          <w:p w14:paraId="05EE27FE" w14:textId="77777777" w:rsidR="005A16CF" w:rsidRDefault="005A16CF" w:rsidP="00A47092">
            <w:pPr>
              <w:spacing w:after="0"/>
              <w:jc w:val="left"/>
            </w:pPr>
            <w:r>
              <w:t>heiss</w:t>
            </w:r>
          </w:p>
        </w:tc>
        <w:tc>
          <w:tcPr>
            <w:tcW w:w="609" w:type="dxa"/>
            <w:tcBorders>
              <w:left w:val="single" w:sz="4" w:space="0" w:color="35CB8E" w:themeColor="accent2"/>
              <w:right w:val="single" w:sz="4" w:space="0" w:color="35CB8E" w:themeColor="accent2"/>
            </w:tcBorders>
          </w:tcPr>
          <w:p w14:paraId="1C80F160" w14:textId="77777777" w:rsidR="005A16CF" w:rsidRDefault="005A16CF" w:rsidP="00A47092">
            <w:pPr>
              <w:spacing w:after="0"/>
              <w:jc w:val="center"/>
            </w:pPr>
            <w:r>
              <w:t>2/5</w:t>
            </w:r>
          </w:p>
        </w:tc>
        <w:tc>
          <w:tcPr>
            <w:tcW w:w="517" w:type="dxa"/>
            <w:tcBorders>
              <w:left w:val="single" w:sz="4" w:space="0" w:color="35CB8E" w:themeColor="accent2"/>
              <w:right w:val="single" w:sz="4" w:space="0" w:color="35CB8E" w:themeColor="accent2"/>
            </w:tcBorders>
          </w:tcPr>
          <w:p w14:paraId="19B8A8E6" w14:textId="77777777" w:rsidR="005A16CF" w:rsidRDefault="005A16CF" w:rsidP="00A47092">
            <w:pPr>
              <w:spacing w:after="0"/>
              <w:jc w:val="center"/>
            </w:pPr>
            <w:r>
              <w:t>2/9</w:t>
            </w:r>
          </w:p>
        </w:tc>
        <w:tc>
          <w:tcPr>
            <w:tcW w:w="798" w:type="dxa"/>
            <w:tcBorders>
              <w:left w:val="single" w:sz="4" w:space="0" w:color="35CB8E" w:themeColor="accent2"/>
              <w:right w:val="single" w:sz="4" w:space="0" w:color="35CB8E" w:themeColor="accent2"/>
            </w:tcBorders>
          </w:tcPr>
          <w:p w14:paraId="5C343BCC" w14:textId="77777777" w:rsidR="005A16CF" w:rsidRDefault="005A16CF" w:rsidP="00A47092">
            <w:pPr>
              <w:spacing w:after="0"/>
              <w:jc w:val="left"/>
            </w:pPr>
            <w:r>
              <w:t>hoch</w:t>
            </w:r>
          </w:p>
        </w:tc>
        <w:tc>
          <w:tcPr>
            <w:tcW w:w="609" w:type="dxa"/>
            <w:tcBorders>
              <w:left w:val="single" w:sz="4" w:space="0" w:color="35CB8E" w:themeColor="accent2"/>
              <w:right w:val="single" w:sz="4" w:space="0" w:color="35CB8E" w:themeColor="accent2"/>
            </w:tcBorders>
          </w:tcPr>
          <w:p w14:paraId="5AE6DC72" w14:textId="77777777" w:rsidR="005A16CF" w:rsidRDefault="005A16CF" w:rsidP="00A47092">
            <w:pPr>
              <w:spacing w:after="0"/>
              <w:jc w:val="center"/>
            </w:pPr>
            <w:r>
              <w:t>4/5</w:t>
            </w:r>
          </w:p>
        </w:tc>
        <w:tc>
          <w:tcPr>
            <w:tcW w:w="517" w:type="dxa"/>
            <w:tcBorders>
              <w:left w:val="single" w:sz="4" w:space="0" w:color="35CB8E" w:themeColor="accent2"/>
              <w:right w:val="single" w:sz="4" w:space="0" w:color="35CB8E" w:themeColor="accent2"/>
            </w:tcBorders>
          </w:tcPr>
          <w:p w14:paraId="65A3EB5C" w14:textId="77777777" w:rsidR="005A16CF" w:rsidRDefault="005A16CF" w:rsidP="00A47092">
            <w:pPr>
              <w:spacing w:after="0"/>
              <w:jc w:val="center"/>
            </w:pPr>
            <w:r>
              <w:t>3/9</w:t>
            </w:r>
          </w:p>
        </w:tc>
        <w:tc>
          <w:tcPr>
            <w:tcW w:w="913" w:type="dxa"/>
            <w:tcBorders>
              <w:left w:val="single" w:sz="4" w:space="0" w:color="35CB8E" w:themeColor="accent2"/>
              <w:right w:val="single" w:sz="4" w:space="0" w:color="35CB8E" w:themeColor="accent2"/>
            </w:tcBorders>
          </w:tcPr>
          <w:p w14:paraId="5C89227B" w14:textId="77777777" w:rsidR="005A16CF" w:rsidRDefault="005A16CF" w:rsidP="00A47092">
            <w:pPr>
              <w:spacing w:after="0"/>
              <w:jc w:val="left"/>
            </w:pPr>
            <w:r>
              <w:t>schwach</w:t>
            </w:r>
          </w:p>
        </w:tc>
        <w:tc>
          <w:tcPr>
            <w:tcW w:w="609" w:type="dxa"/>
            <w:tcBorders>
              <w:left w:val="single" w:sz="4" w:space="0" w:color="35CB8E" w:themeColor="accent2"/>
              <w:right w:val="single" w:sz="4" w:space="0" w:color="35CB8E" w:themeColor="accent2"/>
            </w:tcBorders>
          </w:tcPr>
          <w:p w14:paraId="13FC9E68" w14:textId="77777777" w:rsidR="005A16CF" w:rsidRDefault="005A16CF" w:rsidP="00A47092">
            <w:pPr>
              <w:spacing w:after="0"/>
              <w:jc w:val="center"/>
            </w:pPr>
            <w:r>
              <w:t>2/5</w:t>
            </w:r>
          </w:p>
        </w:tc>
        <w:tc>
          <w:tcPr>
            <w:tcW w:w="517" w:type="dxa"/>
            <w:tcBorders>
              <w:left w:val="single" w:sz="4" w:space="0" w:color="35CB8E" w:themeColor="accent2"/>
              <w:right w:val="single" w:sz="4" w:space="0" w:color="35CB8E" w:themeColor="accent2"/>
            </w:tcBorders>
          </w:tcPr>
          <w:p w14:paraId="5D55A777" w14:textId="77777777" w:rsidR="005A16CF" w:rsidRDefault="005A16CF" w:rsidP="00A47092">
            <w:pPr>
              <w:spacing w:after="0"/>
              <w:jc w:val="center"/>
            </w:pPr>
            <w:r>
              <w:t>6/9</w:t>
            </w:r>
          </w:p>
        </w:tc>
        <w:tc>
          <w:tcPr>
            <w:tcW w:w="614" w:type="dxa"/>
            <w:tcBorders>
              <w:left w:val="single" w:sz="4" w:space="0" w:color="35CB8E" w:themeColor="accent2"/>
              <w:right w:val="single" w:sz="4" w:space="0" w:color="35CB8E" w:themeColor="accent2"/>
            </w:tcBorders>
          </w:tcPr>
          <w:p w14:paraId="3A065619" w14:textId="77777777" w:rsidR="005A16CF" w:rsidRDefault="005A16CF" w:rsidP="00A47092">
            <w:pPr>
              <w:spacing w:after="0"/>
              <w:jc w:val="center"/>
            </w:pPr>
            <w:r>
              <w:t>5/14</w:t>
            </w:r>
          </w:p>
        </w:tc>
        <w:tc>
          <w:tcPr>
            <w:tcW w:w="598" w:type="dxa"/>
            <w:tcBorders>
              <w:left w:val="single" w:sz="4" w:space="0" w:color="35CB8E" w:themeColor="accent2"/>
            </w:tcBorders>
          </w:tcPr>
          <w:p w14:paraId="2021DD11" w14:textId="77777777" w:rsidR="005A16CF" w:rsidRDefault="005A16CF" w:rsidP="00A47092">
            <w:pPr>
              <w:spacing w:after="0"/>
              <w:jc w:val="center"/>
            </w:pPr>
            <w:r>
              <w:t>9/14</w:t>
            </w:r>
          </w:p>
        </w:tc>
      </w:tr>
      <w:tr w:rsidR="005A16CF" w14:paraId="64053C88" w14:textId="77777777" w:rsidTr="00A47092">
        <w:trPr>
          <w:cnfStyle w:val="000000100000" w:firstRow="0" w:lastRow="0" w:firstColumn="0" w:lastColumn="0" w:oddVBand="0" w:evenVBand="0" w:oddHBand="1" w:evenHBand="0" w:firstRowFirstColumn="0" w:firstRowLastColumn="0" w:lastRowFirstColumn="0" w:lastRowLastColumn="0"/>
          <w:trHeight w:val="283"/>
        </w:trPr>
        <w:tc>
          <w:tcPr>
            <w:tcW w:w="1068" w:type="dxa"/>
            <w:tcBorders>
              <w:right w:val="single" w:sz="4" w:space="0" w:color="35CB8E" w:themeColor="accent2"/>
            </w:tcBorders>
            <w:shd w:val="clear" w:color="auto" w:fill="D6F4E8" w:themeFill="accent2" w:themeFillTint="33"/>
          </w:tcPr>
          <w:p w14:paraId="54B47334" w14:textId="77777777" w:rsidR="005A16CF" w:rsidRDefault="005A16CF" w:rsidP="00A47092">
            <w:pPr>
              <w:spacing w:after="0"/>
              <w:jc w:val="left"/>
            </w:pPr>
            <w:proofErr w:type="spellStart"/>
            <w:r>
              <w:t>bewoelkt</w:t>
            </w:r>
            <w:proofErr w:type="spellEnd"/>
          </w:p>
        </w:tc>
        <w:tc>
          <w:tcPr>
            <w:tcW w:w="607" w:type="dxa"/>
            <w:tcBorders>
              <w:left w:val="single" w:sz="4" w:space="0" w:color="35CB8E" w:themeColor="accent2"/>
              <w:right w:val="single" w:sz="4" w:space="0" w:color="35CB8E" w:themeColor="accent2"/>
            </w:tcBorders>
            <w:shd w:val="clear" w:color="auto" w:fill="D6F4E8" w:themeFill="accent2" w:themeFillTint="33"/>
          </w:tcPr>
          <w:p w14:paraId="29B47ED7" w14:textId="77777777" w:rsidR="005A16CF" w:rsidRDefault="005A16CF" w:rsidP="00A47092">
            <w:pPr>
              <w:spacing w:after="0"/>
              <w:jc w:val="center"/>
            </w:pPr>
            <w:r>
              <w:t>0/5</w:t>
            </w:r>
          </w:p>
        </w:tc>
        <w:tc>
          <w:tcPr>
            <w:tcW w:w="566" w:type="dxa"/>
            <w:tcBorders>
              <w:left w:val="single" w:sz="4" w:space="0" w:color="35CB8E" w:themeColor="accent2"/>
              <w:right w:val="single" w:sz="4" w:space="0" w:color="35CB8E" w:themeColor="accent2"/>
            </w:tcBorders>
            <w:shd w:val="clear" w:color="auto" w:fill="D6F4E8" w:themeFill="accent2" w:themeFillTint="33"/>
          </w:tcPr>
          <w:p w14:paraId="0C72B5A1" w14:textId="77777777" w:rsidR="005A16CF" w:rsidRDefault="005A16CF" w:rsidP="00A47092">
            <w:pPr>
              <w:spacing w:after="0"/>
              <w:jc w:val="center"/>
            </w:pPr>
            <w:r>
              <w:t>4/9</w:t>
            </w:r>
          </w:p>
        </w:tc>
        <w:tc>
          <w:tcPr>
            <w:tcW w:w="637" w:type="dxa"/>
            <w:tcBorders>
              <w:left w:val="single" w:sz="4" w:space="0" w:color="35CB8E" w:themeColor="accent2"/>
              <w:right w:val="single" w:sz="4" w:space="0" w:color="35CB8E" w:themeColor="accent2"/>
            </w:tcBorders>
            <w:shd w:val="clear" w:color="auto" w:fill="D6F4E8" w:themeFill="accent2" w:themeFillTint="33"/>
          </w:tcPr>
          <w:p w14:paraId="27AEABD2" w14:textId="77777777" w:rsidR="005A16CF" w:rsidRDefault="005A16CF" w:rsidP="00A47092">
            <w:pPr>
              <w:spacing w:after="0"/>
              <w:jc w:val="left"/>
            </w:pPr>
            <w:r>
              <w:t>mild</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730251F5" w14:textId="77777777" w:rsidR="005A16CF" w:rsidRDefault="005A16CF" w:rsidP="00A47092">
            <w:pPr>
              <w:spacing w:after="0"/>
              <w:jc w:val="center"/>
            </w:pPr>
            <w:r>
              <w:t>2/5</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3B0F0676" w14:textId="77777777" w:rsidR="005A16CF" w:rsidRDefault="005A16CF" w:rsidP="00A47092">
            <w:pPr>
              <w:spacing w:after="0"/>
              <w:jc w:val="center"/>
            </w:pPr>
            <w:r>
              <w:t>4/9</w:t>
            </w:r>
          </w:p>
        </w:tc>
        <w:tc>
          <w:tcPr>
            <w:tcW w:w="798" w:type="dxa"/>
            <w:tcBorders>
              <w:left w:val="single" w:sz="4" w:space="0" w:color="35CB8E" w:themeColor="accent2"/>
              <w:right w:val="single" w:sz="4" w:space="0" w:color="35CB8E" w:themeColor="accent2"/>
            </w:tcBorders>
            <w:shd w:val="clear" w:color="auto" w:fill="D6F4E8" w:themeFill="accent2" w:themeFillTint="33"/>
          </w:tcPr>
          <w:p w14:paraId="4A77AA6B" w14:textId="77777777" w:rsidR="005A16CF" w:rsidRDefault="005A16CF" w:rsidP="00A47092">
            <w:pPr>
              <w:spacing w:after="0"/>
              <w:jc w:val="left"/>
            </w:pPr>
            <w:r>
              <w:t>normal</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6BD1A4A2" w14:textId="77777777" w:rsidR="005A16CF" w:rsidRDefault="005A16CF" w:rsidP="00A47092">
            <w:pPr>
              <w:spacing w:after="0"/>
              <w:jc w:val="center"/>
            </w:pPr>
            <w:r>
              <w:t>1/5</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64A5CBEB" w14:textId="77777777" w:rsidR="005A16CF" w:rsidRDefault="005A16CF" w:rsidP="00A47092">
            <w:pPr>
              <w:spacing w:after="0"/>
              <w:jc w:val="center"/>
            </w:pPr>
            <w:r>
              <w:t>6/9</w:t>
            </w:r>
          </w:p>
        </w:tc>
        <w:tc>
          <w:tcPr>
            <w:tcW w:w="913" w:type="dxa"/>
            <w:tcBorders>
              <w:left w:val="single" w:sz="4" w:space="0" w:color="35CB8E" w:themeColor="accent2"/>
              <w:right w:val="single" w:sz="4" w:space="0" w:color="35CB8E" w:themeColor="accent2"/>
            </w:tcBorders>
            <w:shd w:val="clear" w:color="auto" w:fill="D6F4E8" w:themeFill="accent2" w:themeFillTint="33"/>
          </w:tcPr>
          <w:p w14:paraId="478CD3F5" w14:textId="77777777" w:rsidR="005A16CF" w:rsidRDefault="005A16CF" w:rsidP="00A47092">
            <w:pPr>
              <w:spacing w:after="0"/>
              <w:jc w:val="left"/>
            </w:pPr>
            <w:r>
              <w:t>stark</w:t>
            </w:r>
          </w:p>
        </w:tc>
        <w:tc>
          <w:tcPr>
            <w:tcW w:w="609" w:type="dxa"/>
            <w:tcBorders>
              <w:left w:val="single" w:sz="4" w:space="0" w:color="35CB8E" w:themeColor="accent2"/>
              <w:right w:val="single" w:sz="4" w:space="0" w:color="35CB8E" w:themeColor="accent2"/>
            </w:tcBorders>
            <w:shd w:val="clear" w:color="auto" w:fill="D6F4E8" w:themeFill="accent2" w:themeFillTint="33"/>
          </w:tcPr>
          <w:p w14:paraId="00AC32D4" w14:textId="77777777" w:rsidR="005A16CF" w:rsidRDefault="005A16CF" w:rsidP="00A47092">
            <w:pPr>
              <w:spacing w:after="0"/>
              <w:jc w:val="center"/>
            </w:pPr>
            <w:r>
              <w:t>3/5</w:t>
            </w:r>
          </w:p>
        </w:tc>
        <w:tc>
          <w:tcPr>
            <w:tcW w:w="517" w:type="dxa"/>
            <w:tcBorders>
              <w:left w:val="single" w:sz="4" w:space="0" w:color="35CB8E" w:themeColor="accent2"/>
              <w:right w:val="single" w:sz="4" w:space="0" w:color="35CB8E" w:themeColor="accent2"/>
            </w:tcBorders>
            <w:shd w:val="clear" w:color="auto" w:fill="D6F4E8" w:themeFill="accent2" w:themeFillTint="33"/>
          </w:tcPr>
          <w:p w14:paraId="692693CE" w14:textId="77777777" w:rsidR="005A16CF" w:rsidRDefault="005A16CF" w:rsidP="00A47092">
            <w:pPr>
              <w:spacing w:after="0"/>
              <w:jc w:val="center"/>
            </w:pPr>
            <w:r>
              <w:t>3/9</w:t>
            </w:r>
          </w:p>
        </w:tc>
        <w:tc>
          <w:tcPr>
            <w:tcW w:w="614" w:type="dxa"/>
            <w:tcBorders>
              <w:left w:val="single" w:sz="4" w:space="0" w:color="35CB8E" w:themeColor="accent2"/>
              <w:right w:val="single" w:sz="4" w:space="0" w:color="35CB8E" w:themeColor="accent2"/>
            </w:tcBorders>
            <w:shd w:val="clear" w:color="auto" w:fill="D6F4E8" w:themeFill="accent2" w:themeFillTint="33"/>
          </w:tcPr>
          <w:p w14:paraId="080126CC" w14:textId="77777777" w:rsidR="005A16CF" w:rsidRDefault="005A16CF" w:rsidP="00A47092">
            <w:pPr>
              <w:spacing w:after="0"/>
              <w:jc w:val="center"/>
            </w:pPr>
          </w:p>
        </w:tc>
        <w:tc>
          <w:tcPr>
            <w:tcW w:w="598" w:type="dxa"/>
            <w:tcBorders>
              <w:left w:val="single" w:sz="4" w:space="0" w:color="35CB8E" w:themeColor="accent2"/>
            </w:tcBorders>
            <w:shd w:val="clear" w:color="auto" w:fill="D6F4E8" w:themeFill="accent2" w:themeFillTint="33"/>
          </w:tcPr>
          <w:p w14:paraId="2F3A20B3" w14:textId="77777777" w:rsidR="005A16CF" w:rsidRDefault="005A16CF" w:rsidP="00A47092">
            <w:pPr>
              <w:spacing w:after="0"/>
              <w:jc w:val="center"/>
            </w:pPr>
          </w:p>
        </w:tc>
      </w:tr>
      <w:tr w:rsidR="005A16CF" w14:paraId="02826CEB" w14:textId="77777777" w:rsidTr="00A47092">
        <w:trPr>
          <w:cnfStyle w:val="010000000000" w:firstRow="0" w:lastRow="1" w:firstColumn="0" w:lastColumn="0" w:oddVBand="0" w:evenVBand="0" w:oddHBand="0" w:evenHBand="0" w:firstRowFirstColumn="0" w:firstRowLastColumn="0" w:lastRowFirstColumn="0" w:lastRowLastColumn="0"/>
          <w:trHeight w:val="283"/>
        </w:trPr>
        <w:tc>
          <w:tcPr>
            <w:tcW w:w="1068" w:type="dxa"/>
            <w:tcBorders>
              <w:bottom w:val="single" w:sz="4" w:space="0" w:color="35CB8E" w:themeColor="accent2"/>
              <w:right w:val="single" w:sz="4" w:space="0" w:color="35CB8E" w:themeColor="accent2"/>
            </w:tcBorders>
          </w:tcPr>
          <w:p w14:paraId="37F00E84" w14:textId="77777777" w:rsidR="005A16CF" w:rsidRDefault="005A16CF" w:rsidP="00A47092">
            <w:pPr>
              <w:spacing w:after="0"/>
              <w:jc w:val="left"/>
            </w:pPr>
            <w:r>
              <w:t>regnerisch</w:t>
            </w:r>
          </w:p>
        </w:tc>
        <w:tc>
          <w:tcPr>
            <w:tcW w:w="607" w:type="dxa"/>
            <w:tcBorders>
              <w:left w:val="single" w:sz="4" w:space="0" w:color="35CB8E" w:themeColor="accent2"/>
              <w:bottom w:val="single" w:sz="4" w:space="0" w:color="35CB8E" w:themeColor="accent2"/>
              <w:right w:val="single" w:sz="4" w:space="0" w:color="35CB8E" w:themeColor="accent2"/>
            </w:tcBorders>
          </w:tcPr>
          <w:p w14:paraId="0F69A104" w14:textId="77777777" w:rsidR="005A16CF" w:rsidRDefault="005A16CF" w:rsidP="00A47092">
            <w:pPr>
              <w:spacing w:after="0"/>
              <w:jc w:val="center"/>
            </w:pPr>
            <w:r>
              <w:t>2/5</w:t>
            </w:r>
          </w:p>
        </w:tc>
        <w:tc>
          <w:tcPr>
            <w:tcW w:w="566" w:type="dxa"/>
            <w:tcBorders>
              <w:left w:val="single" w:sz="4" w:space="0" w:color="35CB8E" w:themeColor="accent2"/>
              <w:bottom w:val="single" w:sz="4" w:space="0" w:color="35CB8E" w:themeColor="accent2"/>
              <w:right w:val="single" w:sz="4" w:space="0" w:color="35CB8E" w:themeColor="accent2"/>
            </w:tcBorders>
          </w:tcPr>
          <w:p w14:paraId="6252DFBB" w14:textId="77777777" w:rsidR="005A16CF" w:rsidRDefault="005A16CF" w:rsidP="00A47092">
            <w:pPr>
              <w:spacing w:after="0"/>
              <w:jc w:val="center"/>
            </w:pPr>
            <w:r>
              <w:t>3/9</w:t>
            </w:r>
          </w:p>
        </w:tc>
        <w:tc>
          <w:tcPr>
            <w:tcW w:w="637" w:type="dxa"/>
            <w:tcBorders>
              <w:left w:val="single" w:sz="4" w:space="0" w:color="35CB8E" w:themeColor="accent2"/>
              <w:bottom w:val="single" w:sz="4" w:space="0" w:color="35CB8E" w:themeColor="accent2"/>
              <w:right w:val="single" w:sz="4" w:space="0" w:color="35CB8E" w:themeColor="accent2"/>
            </w:tcBorders>
          </w:tcPr>
          <w:p w14:paraId="205DFB80" w14:textId="77777777" w:rsidR="005A16CF" w:rsidRDefault="005A16CF" w:rsidP="00A47092">
            <w:pPr>
              <w:spacing w:after="0"/>
              <w:jc w:val="left"/>
            </w:pPr>
            <w:r>
              <w:t>kalt</w:t>
            </w:r>
          </w:p>
        </w:tc>
        <w:tc>
          <w:tcPr>
            <w:tcW w:w="609" w:type="dxa"/>
            <w:tcBorders>
              <w:left w:val="single" w:sz="4" w:space="0" w:color="35CB8E" w:themeColor="accent2"/>
              <w:bottom w:val="single" w:sz="4" w:space="0" w:color="35CB8E" w:themeColor="accent2"/>
              <w:right w:val="single" w:sz="4" w:space="0" w:color="35CB8E" w:themeColor="accent2"/>
            </w:tcBorders>
          </w:tcPr>
          <w:p w14:paraId="50862CEC" w14:textId="77777777" w:rsidR="005A16CF" w:rsidRDefault="005A16CF" w:rsidP="00A47092">
            <w:pPr>
              <w:spacing w:after="0"/>
              <w:jc w:val="center"/>
            </w:pPr>
            <w:r>
              <w:t>1/5</w:t>
            </w:r>
          </w:p>
        </w:tc>
        <w:tc>
          <w:tcPr>
            <w:tcW w:w="517" w:type="dxa"/>
            <w:tcBorders>
              <w:left w:val="single" w:sz="4" w:space="0" w:color="35CB8E" w:themeColor="accent2"/>
              <w:bottom w:val="single" w:sz="4" w:space="0" w:color="35CB8E" w:themeColor="accent2"/>
              <w:right w:val="single" w:sz="4" w:space="0" w:color="35CB8E" w:themeColor="accent2"/>
            </w:tcBorders>
          </w:tcPr>
          <w:p w14:paraId="46764841" w14:textId="77777777" w:rsidR="005A16CF" w:rsidRDefault="005A16CF" w:rsidP="00A47092">
            <w:pPr>
              <w:spacing w:after="0"/>
              <w:jc w:val="center"/>
            </w:pPr>
            <w:r>
              <w:t>3/9</w:t>
            </w:r>
          </w:p>
        </w:tc>
        <w:tc>
          <w:tcPr>
            <w:tcW w:w="798" w:type="dxa"/>
            <w:tcBorders>
              <w:left w:val="single" w:sz="4" w:space="0" w:color="35CB8E" w:themeColor="accent2"/>
              <w:bottom w:val="single" w:sz="4" w:space="0" w:color="35CB8E" w:themeColor="accent2"/>
              <w:right w:val="single" w:sz="4" w:space="0" w:color="35CB8E" w:themeColor="accent2"/>
            </w:tcBorders>
          </w:tcPr>
          <w:p w14:paraId="42BEBC61" w14:textId="77777777" w:rsidR="005A16CF" w:rsidRDefault="005A16CF" w:rsidP="00A47092">
            <w:pPr>
              <w:spacing w:after="0"/>
              <w:jc w:val="left"/>
            </w:pPr>
          </w:p>
        </w:tc>
        <w:tc>
          <w:tcPr>
            <w:tcW w:w="609" w:type="dxa"/>
            <w:tcBorders>
              <w:left w:val="single" w:sz="4" w:space="0" w:color="35CB8E" w:themeColor="accent2"/>
              <w:bottom w:val="single" w:sz="4" w:space="0" w:color="35CB8E" w:themeColor="accent2"/>
              <w:right w:val="single" w:sz="4" w:space="0" w:color="35CB8E" w:themeColor="accent2"/>
            </w:tcBorders>
          </w:tcPr>
          <w:p w14:paraId="2A4DBC1E" w14:textId="77777777" w:rsidR="005A16CF" w:rsidRDefault="005A16CF" w:rsidP="00A47092">
            <w:pPr>
              <w:spacing w:after="0"/>
              <w:jc w:val="center"/>
            </w:pPr>
          </w:p>
        </w:tc>
        <w:tc>
          <w:tcPr>
            <w:tcW w:w="517" w:type="dxa"/>
            <w:tcBorders>
              <w:left w:val="single" w:sz="4" w:space="0" w:color="35CB8E" w:themeColor="accent2"/>
              <w:bottom w:val="single" w:sz="4" w:space="0" w:color="35CB8E" w:themeColor="accent2"/>
              <w:right w:val="single" w:sz="4" w:space="0" w:color="35CB8E" w:themeColor="accent2"/>
            </w:tcBorders>
          </w:tcPr>
          <w:p w14:paraId="03368D70" w14:textId="77777777" w:rsidR="005A16CF" w:rsidRDefault="005A16CF" w:rsidP="00A47092">
            <w:pPr>
              <w:spacing w:after="0"/>
              <w:jc w:val="center"/>
            </w:pPr>
          </w:p>
        </w:tc>
        <w:tc>
          <w:tcPr>
            <w:tcW w:w="913" w:type="dxa"/>
            <w:tcBorders>
              <w:left w:val="single" w:sz="4" w:space="0" w:color="35CB8E" w:themeColor="accent2"/>
              <w:bottom w:val="single" w:sz="4" w:space="0" w:color="35CB8E" w:themeColor="accent2"/>
              <w:right w:val="single" w:sz="4" w:space="0" w:color="35CB8E" w:themeColor="accent2"/>
            </w:tcBorders>
          </w:tcPr>
          <w:p w14:paraId="5EDCC08D" w14:textId="77777777" w:rsidR="005A16CF" w:rsidRDefault="005A16CF" w:rsidP="00A47092">
            <w:pPr>
              <w:spacing w:after="0"/>
              <w:jc w:val="left"/>
            </w:pPr>
          </w:p>
        </w:tc>
        <w:tc>
          <w:tcPr>
            <w:tcW w:w="609" w:type="dxa"/>
            <w:tcBorders>
              <w:left w:val="single" w:sz="4" w:space="0" w:color="35CB8E" w:themeColor="accent2"/>
              <w:bottom w:val="single" w:sz="4" w:space="0" w:color="35CB8E" w:themeColor="accent2"/>
              <w:right w:val="single" w:sz="4" w:space="0" w:color="35CB8E" w:themeColor="accent2"/>
            </w:tcBorders>
          </w:tcPr>
          <w:p w14:paraId="55D3CA46" w14:textId="77777777" w:rsidR="005A16CF" w:rsidRDefault="005A16CF" w:rsidP="00A47092">
            <w:pPr>
              <w:spacing w:after="0"/>
              <w:jc w:val="center"/>
            </w:pPr>
          </w:p>
        </w:tc>
        <w:tc>
          <w:tcPr>
            <w:tcW w:w="517" w:type="dxa"/>
            <w:tcBorders>
              <w:left w:val="single" w:sz="4" w:space="0" w:color="35CB8E" w:themeColor="accent2"/>
              <w:bottom w:val="single" w:sz="4" w:space="0" w:color="35CB8E" w:themeColor="accent2"/>
              <w:right w:val="single" w:sz="4" w:space="0" w:color="35CB8E" w:themeColor="accent2"/>
            </w:tcBorders>
          </w:tcPr>
          <w:p w14:paraId="3903C33C" w14:textId="77777777" w:rsidR="005A16CF" w:rsidRDefault="005A16CF" w:rsidP="00A47092">
            <w:pPr>
              <w:spacing w:after="0"/>
              <w:jc w:val="center"/>
            </w:pPr>
          </w:p>
        </w:tc>
        <w:tc>
          <w:tcPr>
            <w:tcW w:w="614" w:type="dxa"/>
            <w:tcBorders>
              <w:left w:val="single" w:sz="4" w:space="0" w:color="35CB8E" w:themeColor="accent2"/>
              <w:bottom w:val="single" w:sz="4" w:space="0" w:color="35CB8E" w:themeColor="accent2"/>
              <w:right w:val="single" w:sz="4" w:space="0" w:color="35CB8E" w:themeColor="accent2"/>
            </w:tcBorders>
          </w:tcPr>
          <w:p w14:paraId="6065AC89" w14:textId="77777777" w:rsidR="005A16CF" w:rsidRDefault="005A16CF" w:rsidP="00A47092">
            <w:pPr>
              <w:spacing w:after="0"/>
              <w:jc w:val="center"/>
            </w:pPr>
          </w:p>
        </w:tc>
        <w:tc>
          <w:tcPr>
            <w:tcW w:w="598" w:type="dxa"/>
            <w:tcBorders>
              <w:left w:val="single" w:sz="4" w:space="0" w:color="35CB8E" w:themeColor="accent2"/>
              <w:bottom w:val="single" w:sz="4" w:space="0" w:color="35CB8E" w:themeColor="accent2"/>
            </w:tcBorders>
          </w:tcPr>
          <w:p w14:paraId="3798F882" w14:textId="77777777" w:rsidR="005A16CF" w:rsidRDefault="005A16CF" w:rsidP="00A47092">
            <w:pPr>
              <w:spacing w:after="0"/>
              <w:jc w:val="center"/>
            </w:pPr>
          </w:p>
        </w:tc>
      </w:tr>
    </w:tbl>
    <w:p w14:paraId="6099371B" w14:textId="77777777" w:rsidR="005A16CF" w:rsidRDefault="005A16CF" w:rsidP="005A16CF"/>
    <w:tbl>
      <w:tblPr>
        <w:tblStyle w:val="Tabellenraster"/>
        <w:tblW w:w="8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020"/>
        <w:gridCol w:w="350"/>
        <w:gridCol w:w="734"/>
        <w:gridCol w:w="349"/>
        <w:gridCol w:w="733"/>
        <w:gridCol w:w="349"/>
        <w:gridCol w:w="733"/>
        <w:gridCol w:w="349"/>
        <w:gridCol w:w="733"/>
        <w:gridCol w:w="1397"/>
      </w:tblGrid>
      <w:tr w:rsidR="005A16CF" w14:paraId="4C47B57F" w14:textId="77777777" w:rsidTr="00A47092">
        <w:tc>
          <w:tcPr>
            <w:tcW w:w="1701" w:type="dxa"/>
            <w:vAlign w:val="center"/>
          </w:tcPr>
          <w:p w14:paraId="70E3E871" w14:textId="77777777" w:rsidR="005A16CF" w:rsidRDefault="005A16CF" w:rsidP="00A47092">
            <w:pPr>
              <w:spacing w:after="0"/>
              <w:jc w:val="left"/>
            </w:pPr>
            <w:r>
              <w:t xml:space="preserve">Chance für </w:t>
            </w:r>
            <w:r w:rsidRPr="000B0412">
              <w:rPr>
                <w:rStyle w:val="SchwacheHervorhebung"/>
              </w:rPr>
              <w:t>ja</w:t>
            </w:r>
            <w:r>
              <w:t xml:space="preserve">  =</w:t>
            </w:r>
          </w:p>
        </w:tc>
        <w:tc>
          <w:tcPr>
            <w:tcW w:w="1020" w:type="dxa"/>
            <w:vAlign w:val="center"/>
          </w:tcPr>
          <w:p w14:paraId="72591B87" w14:textId="406E3336" w:rsidR="005A16CF" w:rsidRDefault="005A16CF" w:rsidP="00A47092">
            <w:pPr>
              <w:spacing w:after="0"/>
              <w:jc w:val="center"/>
            </w:pPr>
            <w:r>
              <w:t>4/9</w:t>
            </w:r>
          </w:p>
        </w:tc>
        <w:tc>
          <w:tcPr>
            <w:tcW w:w="350" w:type="dxa"/>
            <w:vAlign w:val="center"/>
          </w:tcPr>
          <w:p w14:paraId="5F81FA36" w14:textId="77777777" w:rsidR="005A16CF" w:rsidRDefault="005A16CF" w:rsidP="00A47092">
            <w:pPr>
              <w:spacing w:after="0"/>
              <w:jc w:val="center"/>
            </w:pPr>
            <w:r>
              <w:t>x</w:t>
            </w:r>
          </w:p>
        </w:tc>
        <w:tc>
          <w:tcPr>
            <w:tcW w:w="734" w:type="dxa"/>
            <w:vAlign w:val="center"/>
          </w:tcPr>
          <w:p w14:paraId="1868C050" w14:textId="77777777" w:rsidR="005A16CF" w:rsidRDefault="005A16CF" w:rsidP="00A47092">
            <w:pPr>
              <w:spacing w:after="0"/>
              <w:jc w:val="center"/>
            </w:pPr>
            <w:r>
              <w:t>2/9</w:t>
            </w:r>
          </w:p>
        </w:tc>
        <w:tc>
          <w:tcPr>
            <w:tcW w:w="349" w:type="dxa"/>
            <w:vAlign w:val="center"/>
          </w:tcPr>
          <w:p w14:paraId="05A6769C" w14:textId="77777777" w:rsidR="005A16CF" w:rsidRDefault="005A16CF" w:rsidP="00A47092">
            <w:pPr>
              <w:spacing w:after="0"/>
              <w:jc w:val="center"/>
            </w:pPr>
            <w:r>
              <w:t>x</w:t>
            </w:r>
          </w:p>
        </w:tc>
        <w:tc>
          <w:tcPr>
            <w:tcW w:w="733" w:type="dxa"/>
            <w:vAlign w:val="center"/>
          </w:tcPr>
          <w:p w14:paraId="5E210554" w14:textId="77777777" w:rsidR="005A16CF" w:rsidRDefault="005A16CF" w:rsidP="00A47092">
            <w:pPr>
              <w:spacing w:after="0"/>
              <w:jc w:val="center"/>
            </w:pPr>
            <w:r>
              <w:t>3/9</w:t>
            </w:r>
          </w:p>
        </w:tc>
        <w:tc>
          <w:tcPr>
            <w:tcW w:w="349" w:type="dxa"/>
            <w:vAlign w:val="center"/>
          </w:tcPr>
          <w:p w14:paraId="33D64C5F" w14:textId="77777777" w:rsidR="005A16CF" w:rsidRDefault="005A16CF" w:rsidP="00A47092">
            <w:pPr>
              <w:spacing w:after="0"/>
              <w:jc w:val="center"/>
            </w:pPr>
            <w:r>
              <w:t>x</w:t>
            </w:r>
          </w:p>
        </w:tc>
        <w:tc>
          <w:tcPr>
            <w:tcW w:w="733" w:type="dxa"/>
            <w:vAlign w:val="center"/>
          </w:tcPr>
          <w:p w14:paraId="3F3C9EB8" w14:textId="77777777" w:rsidR="005A16CF" w:rsidRDefault="005A16CF" w:rsidP="00A47092">
            <w:pPr>
              <w:spacing w:after="0"/>
              <w:jc w:val="center"/>
            </w:pPr>
            <w:r>
              <w:t>6/9</w:t>
            </w:r>
          </w:p>
        </w:tc>
        <w:tc>
          <w:tcPr>
            <w:tcW w:w="349" w:type="dxa"/>
            <w:vAlign w:val="center"/>
          </w:tcPr>
          <w:p w14:paraId="13A1DA41" w14:textId="77777777" w:rsidR="005A16CF" w:rsidRDefault="005A16CF" w:rsidP="00A47092">
            <w:pPr>
              <w:spacing w:after="0"/>
              <w:jc w:val="center"/>
            </w:pPr>
            <w:r>
              <w:t>x</w:t>
            </w:r>
          </w:p>
        </w:tc>
        <w:tc>
          <w:tcPr>
            <w:tcW w:w="733" w:type="dxa"/>
            <w:vAlign w:val="center"/>
          </w:tcPr>
          <w:p w14:paraId="433EA82F" w14:textId="77777777" w:rsidR="005A16CF" w:rsidRDefault="005A16CF" w:rsidP="00A47092">
            <w:pPr>
              <w:spacing w:after="0"/>
              <w:jc w:val="center"/>
            </w:pPr>
            <w:r>
              <w:t>9/14</w:t>
            </w:r>
          </w:p>
        </w:tc>
        <w:tc>
          <w:tcPr>
            <w:tcW w:w="1397" w:type="dxa"/>
            <w:vAlign w:val="center"/>
          </w:tcPr>
          <w:p w14:paraId="55C6F23B" w14:textId="687E57DE" w:rsidR="005A16CF" w:rsidRDefault="005A16CF" w:rsidP="00FB7F9C">
            <w:pPr>
              <w:spacing w:after="0"/>
              <w:jc w:val="left"/>
            </w:pPr>
            <w:r>
              <w:t>=  0.</w:t>
            </w:r>
            <w:r w:rsidR="00FB7F9C">
              <w:t>01411</w:t>
            </w:r>
          </w:p>
        </w:tc>
      </w:tr>
      <w:tr w:rsidR="005A16CF" w:rsidRPr="00293D60" w14:paraId="76198621" w14:textId="77777777" w:rsidTr="00A47092">
        <w:trPr>
          <w:trHeight w:val="459"/>
        </w:trPr>
        <w:tc>
          <w:tcPr>
            <w:tcW w:w="1701" w:type="dxa"/>
            <w:vAlign w:val="bottom"/>
          </w:tcPr>
          <w:p w14:paraId="760AB0D6" w14:textId="77777777" w:rsidR="005A16CF" w:rsidRPr="00293D60" w:rsidRDefault="005A16CF" w:rsidP="00A47092">
            <w:pPr>
              <w:spacing w:after="0"/>
              <w:jc w:val="center"/>
              <w:rPr>
                <w:color w:val="7F7F7F" w:themeColor="text1" w:themeTint="80"/>
                <w:sz w:val="20"/>
              </w:rPr>
            </w:pPr>
          </w:p>
        </w:tc>
        <w:tc>
          <w:tcPr>
            <w:tcW w:w="1020" w:type="dxa"/>
            <w:vAlign w:val="bottom"/>
          </w:tcPr>
          <w:p w14:paraId="132EEA92" w14:textId="4E6B2E54" w:rsidR="005A16CF" w:rsidRPr="00293D60" w:rsidRDefault="005A16CF" w:rsidP="00A47092">
            <w:pPr>
              <w:spacing w:after="0"/>
              <w:jc w:val="center"/>
              <w:rPr>
                <w:color w:val="7F7F7F" w:themeColor="text1" w:themeTint="80"/>
                <w:sz w:val="20"/>
              </w:rPr>
            </w:pPr>
            <w:proofErr w:type="spellStart"/>
            <w:r>
              <w:rPr>
                <w:color w:val="7F7F7F" w:themeColor="text1" w:themeTint="80"/>
                <w:sz w:val="20"/>
              </w:rPr>
              <w:t>bewoelkt</w:t>
            </w:r>
            <w:proofErr w:type="spellEnd"/>
          </w:p>
          <w:p w14:paraId="09E99B04"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ja</w:t>
            </w:r>
          </w:p>
        </w:tc>
        <w:tc>
          <w:tcPr>
            <w:tcW w:w="350" w:type="dxa"/>
            <w:vAlign w:val="bottom"/>
          </w:tcPr>
          <w:p w14:paraId="61EC8FDD" w14:textId="77777777" w:rsidR="005A16CF" w:rsidRPr="00293D60" w:rsidRDefault="005A16CF" w:rsidP="00A47092">
            <w:pPr>
              <w:spacing w:after="0"/>
              <w:jc w:val="center"/>
              <w:rPr>
                <w:color w:val="7F7F7F" w:themeColor="text1" w:themeTint="80"/>
                <w:sz w:val="20"/>
              </w:rPr>
            </w:pPr>
          </w:p>
        </w:tc>
        <w:tc>
          <w:tcPr>
            <w:tcW w:w="734" w:type="dxa"/>
            <w:vAlign w:val="bottom"/>
          </w:tcPr>
          <w:p w14:paraId="4B57FFF4"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heiss</w:t>
            </w:r>
          </w:p>
          <w:p w14:paraId="0A031859"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33C9C69B" w14:textId="77777777" w:rsidR="005A16CF" w:rsidRPr="00293D60" w:rsidRDefault="005A16CF" w:rsidP="00A47092">
            <w:pPr>
              <w:spacing w:after="0"/>
              <w:jc w:val="center"/>
              <w:rPr>
                <w:color w:val="7F7F7F" w:themeColor="text1" w:themeTint="80"/>
                <w:sz w:val="20"/>
              </w:rPr>
            </w:pPr>
          </w:p>
        </w:tc>
        <w:tc>
          <w:tcPr>
            <w:tcW w:w="733" w:type="dxa"/>
            <w:vAlign w:val="bottom"/>
          </w:tcPr>
          <w:p w14:paraId="5ED4EB98" w14:textId="77777777" w:rsidR="005A16CF" w:rsidRPr="00293D60" w:rsidRDefault="005A16CF" w:rsidP="00A47092">
            <w:pPr>
              <w:spacing w:after="0"/>
              <w:jc w:val="center"/>
              <w:rPr>
                <w:color w:val="7F7F7F" w:themeColor="text1" w:themeTint="80"/>
                <w:sz w:val="20"/>
              </w:rPr>
            </w:pPr>
            <w:r>
              <w:rPr>
                <w:color w:val="7F7F7F" w:themeColor="text1" w:themeTint="80"/>
                <w:sz w:val="20"/>
              </w:rPr>
              <w:t>hoch</w:t>
            </w:r>
          </w:p>
          <w:p w14:paraId="295F0468"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3D38C99F" w14:textId="77777777" w:rsidR="005A16CF" w:rsidRPr="00293D60" w:rsidRDefault="005A16CF" w:rsidP="00A47092">
            <w:pPr>
              <w:spacing w:after="0"/>
              <w:jc w:val="center"/>
              <w:rPr>
                <w:color w:val="7F7F7F" w:themeColor="text1" w:themeTint="80"/>
                <w:sz w:val="20"/>
              </w:rPr>
            </w:pPr>
          </w:p>
        </w:tc>
        <w:tc>
          <w:tcPr>
            <w:tcW w:w="733" w:type="dxa"/>
            <w:vAlign w:val="bottom"/>
          </w:tcPr>
          <w:p w14:paraId="469BA94F" w14:textId="77777777" w:rsidR="005A16CF" w:rsidRPr="00293D60" w:rsidRDefault="005A16CF" w:rsidP="00A47092">
            <w:pPr>
              <w:spacing w:after="0"/>
              <w:jc w:val="center"/>
              <w:rPr>
                <w:color w:val="7F7F7F" w:themeColor="text1" w:themeTint="80"/>
                <w:sz w:val="20"/>
              </w:rPr>
            </w:pPr>
            <w:r>
              <w:rPr>
                <w:color w:val="7F7F7F" w:themeColor="text1" w:themeTint="80"/>
                <w:sz w:val="20"/>
              </w:rPr>
              <w:t>schwach</w:t>
            </w:r>
          </w:p>
          <w:p w14:paraId="5CBB1FA7"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ja</w:t>
            </w:r>
          </w:p>
        </w:tc>
        <w:tc>
          <w:tcPr>
            <w:tcW w:w="349" w:type="dxa"/>
            <w:vAlign w:val="bottom"/>
          </w:tcPr>
          <w:p w14:paraId="11BA2F59" w14:textId="77777777" w:rsidR="005A16CF" w:rsidRPr="00293D60" w:rsidRDefault="005A16CF" w:rsidP="00A47092">
            <w:pPr>
              <w:spacing w:after="0"/>
              <w:jc w:val="center"/>
              <w:rPr>
                <w:color w:val="7F7F7F" w:themeColor="text1" w:themeTint="80"/>
                <w:sz w:val="20"/>
              </w:rPr>
            </w:pPr>
          </w:p>
        </w:tc>
        <w:tc>
          <w:tcPr>
            <w:tcW w:w="733" w:type="dxa"/>
            <w:vAlign w:val="bottom"/>
          </w:tcPr>
          <w:p w14:paraId="2EB72F77"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Klasse</w:t>
            </w:r>
          </w:p>
          <w:p w14:paraId="44A4C2AB"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ja</w:t>
            </w:r>
          </w:p>
        </w:tc>
        <w:tc>
          <w:tcPr>
            <w:tcW w:w="1397" w:type="dxa"/>
            <w:vAlign w:val="bottom"/>
          </w:tcPr>
          <w:p w14:paraId="7FCCFD2C" w14:textId="77777777" w:rsidR="005A16CF" w:rsidRPr="00293D60" w:rsidRDefault="005A16CF" w:rsidP="00A47092">
            <w:pPr>
              <w:spacing w:after="0"/>
              <w:jc w:val="center"/>
              <w:rPr>
                <w:color w:val="7F7F7F" w:themeColor="text1" w:themeTint="80"/>
                <w:sz w:val="20"/>
              </w:rPr>
            </w:pPr>
          </w:p>
        </w:tc>
      </w:tr>
    </w:tbl>
    <w:p w14:paraId="2C5D79B0" w14:textId="77777777" w:rsidR="005A16CF" w:rsidRDefault="005A16CF" w:rsidP="005A16CF">
      <w:pPr>
        <w:spacing w:after="0"/>
      </w:pPr>
    </w:p>
    <w:tbl>
      <w:tblPr>
        <w:tblStyle w:val="Tabellenraster"/>
        <w:tblW w:w="8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020"/>
        <w:gridCol w:w="350"/>
        <w:gridCol w:w="734"/>
        <w:gridCol w:w="349"/>
        <w:gridCol w:w="733"/>
        <w:gridCol w:w="349"/>
        <w:gridCol w:w="733"/>
        <w:gridCol w:w="349"/>
        <w:gridCol w:w="733"/>
        <w:gridCol w:w="1395"/>
      </w:tblGrid>
      <w:tr w:rsidR="005A16CF" w14:paraId="13AA0A1B" w14:textId="77777777" w:rsidTr="00A47092">
        <w:tc>
          <w:tcPr>
            <w:tcW w:w="1701" w:type="dxa"/>
            <w:vAlign w:val="center"/>
          </w:tcPr>
          <w:p w14:paraId="4BA57303" w14:textId="77777777" w:rsidR="005A16CF" w:rsidRDefault="005A16CF" w:rsidP="00A47092">
            <w:pPr>
              <w:spacing w:after="0"/>
              <w:jc w:val="left"/>
            </w:pPr>
            <w:r>
              <w:t xml:space="preserve">Chance für </w:t>
            </w:r>
            <w:r w:rsidRPr="000B0412">
              <w:rPr>
                <w:rStyle w:val="SchwacheHervorhebung"/>
              </w:rPr>
              <w:t>nein</w:t>
            </w:r>
            <w:r>
              <w:t xml:space="preserve">  =</w:t>
            </w:r>
          </w:p>
        </w:tc>
        <w:tc>
          <w:tcPr>
            <w:tcW w:w="1020" w:type="dxa"/>
            <w:vAlign w:val="center"/>
          </w:tcPr>
          <w:p w14:paraId="253A10C9" w14:textId="15039976" w:rsidR="005A16CF" w:rsidRPr="005A16CF" w:rsidRDefault="005A16CF" w:rsidP="00A47092">
            <w:pPr>
              <w:spacing w:after="0"/>
              <w:jc w:val="center"/>
              <w:rPr>
                <w:b/>
              </w:rPr>
            </w:pPr>
            <w:r w:rsidRPr="005A16CF">
              <w:rPr>
                <w:b/>
                <w:color w:val="FF0000"/>
              </w:rPr>
              <w:t>0/5</w:t>
            </w:r>
          </w:p>
        </w:tc>
        <w:tc>
          <w:tcPr>
            <w:tcW w:w="350" w:type="dxa"/>
            <w:vAlign w:val="center"/>
          </w:tcPr>
          <w:p w14:paraId="3FA2A891" w14:textId="77777777" w:rsidR="005A16CF" w:rsidRDefault="005A16CF" w:rsidP="00A47092">
            <w:pPr>
              <w:spacing w:after="0"/>
              <w:jc w:val="center"/>
            </w:pPr>
            <w:r>
              <w:t>x</w:t>
            </w:r>
          </w:p>
        </w:tc>
        <w:tc>
          <w:tcPr>
            <w:tcW w:w="734" w:type="dxa"/>
            <w:vAlign w:val="center"/>
          </w:tcPr>
          <w:p w14:paraId="5E298955" w14:textId="77777777" w:rsidR="005A16CF" w:rsidRDefault="005A16CF" w:rsidP="00A47092">
            <w:pPr>
              <w:spacing w:after="0"/>
              <w:jc w:val="center"/>
            </w:pPr>
            <w:r>
              <w:t>2/5</w:t>
            </w:r>
          </w:p>
        </w:tc>
        <w:tc>
          <w:tcPr>
            <w:tcW w:w="349" w:type="dxa"/>
            <w:vAlign w:val="center"/>
          </w:tcPr>
          <w:p w14:paraId="7A8666BB" w14:textId="77777777" w:rsidR="005A16CF" w:rsidRDefault="005A16CF" w:rsidP="00A47092">
            <w:pPr>
              <w:spacing w:after="0"/>
              <w:jc w:val="center"/>
            </w:pPr>
            <w:r>
              <w:t>x</w:t>
            </w:r>
          </w:p>
        </w:tc>
        <w:tc>
          <w:tcPr>
            <w:tcW w:w="733" w:type="dxa"/>
            <w:vAlign w:val="center"/>
          </w:tcPr>
          <w:p w14:paraId="11200082" w14:textId="77777777" w:rsidR="005A16CF" w:rsidRDefault="005A16CF" w:rsidP="00A47092">
            <w:pPr>
              <w:spacing w:after="0"/>
              <w:jc w:val="center"/>
            </w:pPr>
            <w:r>
              <w:t>4/5</w:t>
            </w:r>
          </w:p>
        </w:tc>
        <w:tc>
          <w:tcPr>
            <w:tcW w:w="349" w:type="dxa"/>
            <w:vAlign w:val="center"/>
          </w:tcPr>
          <w:p w14:paraId="13C03659" w14:textId="77777777" w:rsidR="005A16CF" w:rsidRDefault="005A16CF" w:rsidP="00A47092">
            <w:pPr>
              <w:spacing w:after="0"/>
              <w:jc w:val="center"/>
            </w:pPr>
            <w:r>
              <w:t>x</w:t>
            </w:r>
          </w:p>
        </w:tc>
        <w:tc>
          <w:tcPr>
            <w:tcW w:w="733" w:type="dxa"/>
            <w:vAlign w:val="center"/>
          </w:tcPr>
          <w:p w14:paraId="4FF1B3DF" w14:textId="77777777" w:rsidR="005A16CF" w:rsidRDefault="005A16CF" w:rsidP="00A47092">
            <w:pPr>
              <w:spacing w:after="0"/>
              <w:jc w:val="center"/>
            </w:pPr>
            <w:r>
              <w:t>2/5</w:t>
            </w:r>
          </w:p>
        </w:tc>
        <w:tc>
          <w:tcPr>
            <w:tcW w:w="349" w:type="dxa"/>
            <w:vAlign w:val="center"/>
          </w:tcPr>
          <w:p w14:paraId="068E4D0E" w14:textId="77777777" w:rsidR="005A16CF" w:rsidRDefault="005A16CF" w:rsidP="00A47092">
            <w:pPr>
              <w:spacing w:after="0"/>
              <w:jc w:val="center"/>
            </w:pPr>
            <w:r>
              <w:t>x</w:t>
            </w:r>
          </w:p>
        </w:tc>
        <w:tc>
          <w:tcPr>
            <w:tcW w:w="733" w:type="dxa"/>
            <w:vAlign w:val="center"/>
          </w:tcPr>
          <w:p w14:paraId="1C2EB9CD" w14:textId="77777777" w:rsidR="005A16CF" w:rsidRDefault="005A16CF" w:rsidP="00A47092">
            <w:pPr>
              <w:spacing w:after="0"/>
              <w:jc w:val="center"/>
            </w:pPr>
            <w:r>
              <w:t>5/14</w:t>
            </w:r>
          </w:p>
        </w:tc>
        <w:tc>
          <w:tcPr>
            <w:tcW w:w="1395" w:type="dxa"/>
            <w:vAlign w:val="center"/>
          </w:tcPr>
          <w:p w14:paraId="479AAB4A" w14:textId="05A46335" w:rsidR="005A16CF" w:rsidRDefault="005A16CF" w:rsidP="005A16CF">
            <w:pPr>
              <w:spacing w:after="0"/>
              <w:jc w:val="left"/>
            </w:pPr>
            <w:r>
              <w:t xml:space="preserve">=  </w:t>
            </w:r>
            <w:r w:rsidRPr="005A16CF">
              <w:rPr>
                <w:b/>
                <w:color w:val="FF0000"/>
              </w:rPr>
              <w:t>0</w:t>
            </w:r>
          </w:p>
        </w:tc>
      </w:tr>
      <w:tr w:rsidR="005A16CF" w:rsidRPr="00293D60" w14:paraId="02BEB1B9" w14:textId="77777777" w:rsidTr="00A47092">
        <w:trPr>
          <w:trHeight w:val="459"/>
        </w:trPr>
        <w:tc>
          <w:tcPr>
            <w:tcW w:w="1701" w:type="dxa"/>
            <w:vAlign w:val="bottom"/>
          </w:tcPr>
          <w:p w14:paraId="7D526793" w14:textId="77777777" w:rsidR="005A16CF" w:rsidRPr="00293D60" w:rsidRDefault="005A16CF" w:rsidP="00A47092">
            <w:pPr>
              <w:spacing w:after="0"/>
              <w:jc w:val="center"/>
              <w:rPr>
                <w:color w:val="7F7F7F" w:themeColor="text1" w:themeTint="80"/>
                <w:sz w:val="20"/>
              </w:rPr>
            </w:pPr>
          </w:p>
        </w:tc>
        <w:tc>
          <w:tcPr>
            <w:tcW w:w="1020" w:type="dxa"/>
            <w:vAlign w:val="bottom"/>
          </w:tcPr>
          <w:p w14:paraId="5D5C7454" w14:textId="32CD7CFB" w:rsidR="005A16CF" w:rsidRPr="00293D60" w:rsidRDefault="005A16CF" w:rsidP="00A47092">
            <w:pPr>
              <w:spacing w:after="0"/>
              <w:jc w:val="center"/>
              <w:rPr>
                <w:color w:val="7F7F7F" w:themeColor="text1" w:themeTint="80"/>
                <w:sz w:val="20"/>
              </w:rPr>
            </w:pPr>
            <w:proofErr w:type="spellStart"/>
            <w:r>
              <w:rPr>
                <w:color w:val="7F7F7F" w:themeColor="text1" w:themeTint="80"/>
                <w:sz w:val="20"/>
              </w:rPr>
              <w:t>bewoelkt</w:t>
            </w:r>
            <w:proofErr w:type="spellEnd"/>
          </w:p>
          <w:p w14:paraId="3EE79328" w14:textId="77777777" w:rsidR="005A16CF" w:rsidRPr="00293D60" w:rsidRDefault="005A16CF" w:rsidP="00A47092">
            <w:pPr>
              <w:spacing w:after="0"/>
              <w:jc w:val="center"/>
              <w:rPr>
                <w:color w:val="7F7F7F" w:themeColor="text1" w:themeTint="80"/>
                <w:sz w:val="20"/>
              </w:rPr>
            </w:pPr>
            <w:r>
              <w:rPr>
                <w:color w:val="7F7F7F" w:themeColor="text1" w:themeTint="80"/>
                <w:sz w:val="20"/>
              </w:rPr>
              <w:t>nein</w:t>
            </w:r>
          </w:p>
        </w:tc>
        <w:tc>
          <w:tcPr>
            <w:tcW w:w="350" w:type="dxa"/>
            <w:vAlign w:val="bottom"/>
          </w:tcPr>
          <w:p w14:paraId="55053ACC" w14:textId="77777777" w:rsidR="005A16CF" w:rsidRPr="00293D60" w:rsidRDefault="005A16CF" w:rsidP="00A47092">
            <w:pPr>
              <w:spacing w:after="0"/>
              <w:jc w:val="center"/>
              <w:rPr>
                <w:color w:val="7F7F7F" w:themeColor="text1" w:themeTint="80"/>
                <w:sz w:val="20"/>
              </w:rPr>
            </w:pPr>
          </w:p>
        </w:tc>
        <w:tc>
          <w:tcPr>
            <w:tcW w:w="734" w:type="dxa"/>
            <w:vAlign w:val="bottom"/>
          </w:tcPr>
          <w:p w14:paraId="44AD9913"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heiss</w:t>
            </w:r>
          </w:p>
          <w:p w14:paraId="52D63622" w14:textId="77777777" w:rsidR="005A16CF" w:rsidRPr="00293D60" w:rsidRDefault="005A16CF" w:rsidP="00A47092">
            <w:pPr>
              <w:spacing w:after="0"/>
              <w:jc w:val="center"/>
              <w:rPr>
                <w:color w:val="7F7F7F" w:themeColor="text1" w:themeTint="80"/>
                <w:sz w:val="20"/>
              </w:rPr>
            </w:pPr>
            <w:r>
              <w:rPr>
                <w:color w:val="7F7F7F" w:themeColor="text1" w:themeTint="80"/>
                <w:sz w:val="20"/>
              </w:rPr>
              <w:t>nein</w:t>
            </w:r>
          </w:p>
        </w:tc>
        <w:tc>
          <w:tcPr>
            <w:tcW w:w="349" w:type="dxa"/>
            <w:vAlign w:val="bottom"/>
          </w:tcPr>
          <w:p w14:paraId="7EE79415" w14:textId="77777777" w:rsidR="005A16CF" w:rsidRPr="00293D60" w:rsidRDefault="005A16CF" w:rsidP="00A47092">
            <w:pPr>
              <w:spacing w:after="0"/>
              <w:jc w:val="center"/>
              <w:rPr>
                <w:color w:val="7F7F7F" w:themeColor="text1" w:themeTint="80"/>
                <w:sz w:val="20"/>
              </w:rPr>
            </w:pPr>
          </w:p>
        </w:tc>
        <w:tc>
          <w:tcPr>
            <w:tcW w:w="733" w:type="dxa"/>
            <w:vAlign w:val="bottom"/>
          </w:tcPr>
          <w:p w14:paraId="1528F2C0" w14:textId="77777777" w:rsidR="005A16CF" w:rsidRPr="00293D60" w:rsidRDefault="005A16CF" w:rsidP="00A47092">
            <w:pPr>
              <w:spacing w:after="0"/>
              <w:jc w:val="center"/>
              <w:rPr>
                <w:color w:val="7F7F7F" w:themeColor="text1" w:themeTint="80"/>
                <w:sz w:val="20"/>
              </w:rPr>
            </w:pPr>
            <w:r>
              <w:rPr>
                <w:color w:val="7F7F7F" w:themeColor="text1" w:themeTint="80"/>
                <w:sz w:val="20"/>
              </w:rPr>
              <w:t>hoch</w:t>
            </w:r>
          </w:p>
          <w:p w14:paraId="5EF572CF" w14:textId="77777777" w:rsidR="005A16CF" w:rsidRPr="00293D60" w:rsidRDefault="005A16CF" w:rsidP="00A47092">
            <w:pPr>
              <w:spacing w:after="0"/>
              <w:jc w:val="center"/>
              <w:rPr>
                <w:color w:val="7F7F7F" w:themeColor="text1" w:themeTint="80"/>
                <w:sz w:val="20"/>
              </w:rPr>
            </w:pPr>
            <w:r>
              <w:rPr>
                <w:color w:val="7F7F7F" w:themeColor="text1" w:themeTint="80"/>
                <w:sz w:val="20"/>
              </w:rPr>
              <w:t>nein</w:t>
            </w:r>
          </w:p>
        </w:tc>
        <w:tc>
          <w:tcPr>
            <w:tcW w:w="349" w:type="dxa"/>
            <w:vAlign w:val="bottom"/>
          </w:tcPr>
          <w:p w14:paraId="09425ED9" w14:textId="77777777" w:rsidR="005A16CF" w:rsidRPr="00293D60" w:rsidRDefault="005A16CF" w:rsidP="00A47092">
            <w:pPr>
              <w:spacing w:after="0"/>
              <w:jc w:val="center"/>
              <w:rPr>
                <w:color w:val="7F7F7F" w:themeColor="text1" w:themeTint="80"/>
                <w:sz w:val="20"/>
              </w:rPr>
            </w:pPr>
          </w:p>
        </w:tc>
        <w:tc>
          <w:tcPr>
            <w:tcW w:w="733" w:type="dxa"/>
            <w:vAlign w:val="bottom"/>
          </w:tcPr>
          <w:p w14:paraId="523D50AC" w14:textId="77777777" w:rsidR="005A16CF" w:rsidRPr="00293D60" w:rsidRDefault="005A16CF" w:rsidP="00A47092">
            <w:pPr>
              <w:spacing w:after="0"/>
              <w:jc w:val="center"/>
              <w:rPr>
                <w:color w:val="7F7F7F" w:themeColor="text1" w:themeTint="80"/>
                <w:sz w:val="20"/>
              </w:rPr>
            </w:pPr>
            <w:r>
              <w:rPr>
                <w:color w:val="7F7F7F" w:themeColor="text1" w:themeTint="80"/>
                <w:sz w:val="20"/>
              </w:rPr>
              <w:t>schwach</w:t>
            </w:r>
          </w:p>
          <w:p w14:paraId="154CA5E9" w14:textId="77777777" w:rsidR="005A16CF" w:rsidRPr="00293D60" w:rsidRDefault="005A16CF" w:rsidP="00A47092">
            <w:pPr>
              <w:spacing w:after="0"/>
              <w:jc w:val="center"/>
              <w:rPr>
                <w:color w:val="7F7F7F" w:themeColor="text1" w:themeTint="80"/>
                <w:sz w:val="20"/>
              </w:rPr>
            </w:pPr>
            <w:r>
              <w:rPr>
                <w:color w:val="7F7F7F" w:themeColor="text1" w:themeTint="80"/>
                <w:sz w:val="20"/>
              </w:rPr>
              <w:t>nein</w:t>
            </w:r>
          </w:p>
        </w:tc>
        <w:tc>
          <w:tcPr>
            <w:tcW w:w="349" w:type="dxa"/>
            <w:vAlign w:val="bottom"/>
          </w:tcPr>
          <w:p w14:paraId="3885A3CD" w14:textId="77777777" w:rsidR="005A16CF" w:rsidRPr="00293D60" w:rsidRDefault="005A16CF" w:rsidP="00A47092">
            <w:pPr>
              <w:spacing w:after="0"/>
              <w:jc w:val="center"/>
              <w:rPr>
                <w:color w:val="7F7F7F" w:themeColor="text1" w:themeTint="80"/>
                <w:sz w:val="20"/>
              </w:rPr>
            </w:pPr>
          </w:p>
        </w:tc>
        <w:tc>
          <w:tcPr>
            <w:tcW w:w="733" w:type="dxa"/>
            <w:vAlign w:val="bottom"/>
          </w:tcPr>
          <w:p w14:paraId="79E9C63D" w14:textId="77777777" w:rsidR="005A16CF" w:rsidRPr="00293D60" w:rsidRDefault="005A16CF" w:rsidP="00A47092">
            <w:pPr>
              <w:spacing w:after="0"/>
              <w:jc w:val="center"/>
              <w:rPr>
                <w:color w:val="7F7F7F" w:themeColor="text1" w:themeTint="80"/>
                <w:sz w:val="20"/>
              </w:rPr>
            </w:pPr>
            <w:r w:rsidRPr="00293D60">
              <w:rPr>
                <w:color w:val="7F7F7F" w:themeColor="text1" w:themeTint="80"/>
                <w:sz w:val="20"/>
              </w:rPr>
              <w:t>Klasse</w:t>
            </w:r>
          </w:p>
          <w:p w14:paraId="1866F90A" w14:textId="77777777" w:rsidR="005A16CF" w:rsidRPr="00293D60" w:rsidRDefault="005A16CF" w:rsidP="00A47092">
            <w:pPr>
              <w:spacing w:after="0"/>
              <w:jc w:val="center"/>
              <w:rPr>
                <w:color w:val="7F7F7F" w:themeColor="text1" w:themeTint="80"/>
                <w:sz w:val="20"/>
              </w:rPr>
            </w:pPr>
            <w:r>
              <w:rPr>
                <w:color w:val="7F7F7F" w:themeColor="text1" w:themeTint="80"/>
                <w:sz w:val="20"/>
              </w:rPr>
              <w:t>nein</w:t>
            </w:r>
          </w:p>
        </w:tc>
        <w:tc>
          <w:tcPr>
            <w:tcW w:w="1395" w:type="dxa"/>
            <w:vAlign w:val="bottom"/>
          </w:tcPr>
          <w:p w14:paraId="416CB73F" w14:textId="77777777" w:rsidR="005A16CF" w:rsidRPr="00293D60" w:rsidRDefault="005A16CF" w:rsidP="00A47092">
            <w:pPr>
              <w:spacing w:after="0"/>
              <w:jc w:val="center"/>
              <w:rPr>
                <w:color w:val="7F7F7F" w:themeColor="text1" w:themeTint="80"/>
                <w:sz w:val="20"/>
              </w:rPr>
            </w:pPr>
          </w:p>
        </w:tc>
      </w:tr>
    </w:tbl>
    <w:p w14:paraId="55EBA1A7" w14:textId="2F3654B7" w:rsidR="005A16CF" w:rsidRDefault="009104D3" w:rsidP="00753520">
      <w:pPr>
        <w:spacing w:before="200" w:after="360"/>
      </w:pPr>
      <w:r>
        <w:t xml:space="preserve">Die Wahrscheinlichkeit, den Attribut-Wert Wetter = </w:t>
      </w:r>
      <w:proofErr w:type="spellStart"/>
      <w:r>
        <w:t>bewoelkt</w:t>
      </w:r>
      <w:proofErr w:type="spellEnd"/>
      <w:r>
        <w:t xml:space="preserve"> in der Klasse nein zu finden beträgt 0. Somit würde auch die Wahrscheinlichkeit, dass die Instanz in die Klasse nein gehört, auf 0 sinken, was aber sicher nicht der Fall sein kann.</w:t>
      </w:r>
    </w:p>
    <w:p w14:paraId="60774B18" w14:textId="0DB30B44" w:rsidR="00753520" w:rsidRPr="002E76F5" w:rsidRDefault="00753520" w:rsidP="00753520">
      <w:pPr>
        <w:pStyle w:val="IntensivesZitat"/>
        <w:rPr>
          <w:sz w:val="2"/>
          <w:szCs w:val="2"/>
        </w:rPr>
      </w:pPr>
      <w:r w:rsidRPr="00121B8E">
        <w:t xml:space="preserve">Aufgabe </w:t>
      </w:r>
      <w:r w:rsidR="00B13485">
        <w:t>3</w:t>
      </w:r>
      <w:r>
        <w:t>-4</w:t>
      </w:r>
      <w:r w:rsidRPr="00121B8E">
        <w:t>:</w:t>
      </w:r>
      <w:r w:rsidRPr="00121B8E">
        <w:tab/>
      </w:r>
      <w:r>
        <w:t>Laden Sie mit Weka den Datensatz Spam-</w:t>
      </w:r>
      <w:proofErr w:type="spellStart"/>
      <w:r>
        <w:t>Basis.arff</w:t>
      </w:r>
      <w:proofErr w:type="spellEnd"/>
      <w:r>
        <w:t xml:space="preserve">, welcher 4‘600 </w:t>
      </w:r>
      <w:r w:rsidR="00D8682D">
        <w:t>E-Mails</w:t>
      </w:r>
      <w:r>
        <w:t xml:space="preserve"> enthält, die aufgrund von 55 verschiedenen Attributen (Worte und Zeichen) als Spam resp. nicht Spam klassifiziert wurden.</w:t>
      </w:r>
    </w:p>
    <w:p w14:paraId="5B88CBEE" w14:textId="77777777" w:rsidR="00753520" w:rsidRPr="00D55AF8" w:rsidRDefault="00753520" w:rsidP="00753520">
      <w:pPr>
        <w:pStyle w:val="IntensivesZitat"/>
        <w:tabs>
          <w:tab w:val="left" w:pos="1843"/>
        </w:tabs>
        <w:rPr>
          <w:sz w:val="10"/>
          <w:szCs w:val="10"/>
        </w:rPr>
      </w:pPr>
    </w:p>
    <w:p w14:paraId="2A045F1A" w14:textId="77777777" w:rsidR="00753520" w:rsidRDefault="00753520" w:rsidP="00753520">
      <w:pPr>
        <w:pStyle w:val="IntensivesZitat"/>
        <w:tabs>
          <w:tab w:val="left" w:pos="1843"/>
        </w:tabs>
      </w:pPr>
      <w:r>
        <w:tab/>
        <w:t>1)</w:t>
      </w:r>
      <w:r>
        <w:tab/>
        <w:t xml:space="preserve">Trainieren Sie aufgrund dieses Datensatzes einen </w:t>
      </w:r>
      <w:proofErr w:type="spellStart"/>
      <w:r>
        <w:t>NaiveBayes</w:t>
      </w:r>
      <w:proofErr w:type="spellEnd"/>
      <w:r>
        <w:t>-Classifier. Wählen</w:t>
      </w:r>
      <w:r>
        <w:tab/>
        <w:t>Sie als Testmethode «Cross-Validation». Wie gut schneidet der Classifier ab?</w:t>
      </w:r>
    </w:p>
    <w:p w14:paraId="0F15B3EE" w14:textId="77777777" w:rsidR="00753520" w:rsidRPr="00753520" w:rsidRDefault="00753520" w:rsidP="00753520">
      <w:pPr>
        <w:pStyle w:val="Report"/>
        <w:spacing w:before="240" w:after="240"/>
        <w:rPr>
          <w:lang w:val="fr-CH"/>
        </w:rPr>
      </w:pPr>
      <w:proofErr w:type="spellStart"/>
      <w:r w:rsidRPr="00753520">
        <w:rPr>
          <w:lang w:val="fr-CH"/>
        </w:rPr>
        <w:t>Correctly</w:t>
      </w:r>
      <w:proofErr w:type="spellEnd"/>
      <w:r w:rsidRPr="00753520">
        <w:rPr>
          <w:lang w:val="fr-CH"/>
        </w:rPr>
        <w:t xml:space="preserve"> </w:t>
      </w:r>
      <w:proofErr w:type="spellStart"/>
      <w:r w:rsidRPr="00753520">
        <w:rPr>
          <w:lang w:val="fr-CH"/>
        </w:rPr>
        <w:t>Classified</w:t>
      </w:r>
      <w:proofErr w:type="spellEnd"/>
      <w:r w:rsidRPr="00753520">
        <w:rPr>
          <w:lang w:val="fr-CH"/>
        </w:rPr>
        <w:t xml:space="preserve"> Instances        4074               88.546  %</w:t>
      </w:r>
    </w:p>
    <w:p w14:paraId="4EA47845" w14:textId="77777777" w:rsidR="00753520" w:rsidRPr="00753520" w:rsidRDefault="00753520" w:rsidP="00753520">
      <w:pPr>
        <w:pStyle w:val="Report"/>
        <w:spacing w:before="240" w:after="240"/>
        <w:rPr>
          <w:lang w:val="fr-CH"/>
        </w:rPr>
      </w:pPr>
      <w:proofErr w:type="spellStart"/>
      <w:r w:rsidRPr="00753520">
        <w:rPr>
          <w:lang w:val="fr-CH"/>
        </w:rPr>
        <w:t>Incorrectly</w:t>
      </w:r>
      <w:proofErr w:type="spellEnd"/>
      <w:r w:rsidRPr="00753520">
        <w:rPr>
          <w:lang w:val="fr-CH"/>
        </w:rPr>
        <w:t xml:space="preserve"> </w:t>
      </w:r>
      <w:proofErr w:type="spellStart"/>
      <w:r w:rsidRPr="00753520">
        <w:rPr>
          <w:lang w:val="fr-CH"/>
        </w:rPr>
        <w:t>Classified</w:t>
      </w:r>
      <w:proofErr w:type="spellEnd"/>
      <w:r w:rsidRPr="00753520">
        <w:rPr>
          <w:lang w:val="fr-CH"/>
        </w:rPr>
        <w:t xml:space="preserve"> Instances       527               11.454  %</w:t>
      </w:r>
    </w:p>
    <w:p w14:paraId="16A6BB7F" w14:textId="77777777" w:rsidR="00753520" w:rsidRPr="002E065B" w:rsidRDefault="00753520" w:rsidP="00753520">
      <w:pPr>
        <w:pStyle w:val="Report"/>
        <w:spacing w:before="240" w:after="240"/>
        <w:rPr>
          <w:lang w:val="fr-CH"/>
        </w:rPr>
      </w:pPr>
      <w:r w:rsidRPr="002E065B">
        <w:rPr>
          <w:lang w:val="fr-CH"/>
        </w:rPr>
        <w:t xml:space="preserve">Kappa </w:t>
      </w:r>
      <w:proofErr w:type="spellStart"/>
      <w:r w:rsidRPr="002E065B">
        <w:rPr>
          <w:lang w:val="fr-CH"/>
        </w:rPr>
        <w:t>statistic</w:t>
      </w:r>
      <w:proofErr w:type="spellEnd"/>
      <w:r w:rsidRPr="002E065B">
        <w:rPr>
          <w:lang w:val="fr-CH"/>
        </w:rPr>
        <w:t xml:space="preserve">                          0.7568</w:t>
      </w:r>
    </w:p>
    <w:p w14:paraId="437DD1F6" w14:textId="77777777" w:rsidR="00753520" w:rsidRPr="00753520" w:rsidRDefault="00753520" w:rsidP="00753520">
      <w:pPr>
        <w:pStyle w:val="Report"/>
        <w:spacing w:before="240" w:after="240"/>
        <w:rPr>
          <w:b/>
          <w:lang w:val="fr-CH"/>
        </w:rPr>
      </w:pPr>
      <w:r w:rsidRPr="00753520">
        <w:rPr>
          <w:b/>
          <w:lang w:val="fr-CH"/>
        </w:rPr>
        <w:t>=== Confusion Matrix ===</w:t>
      </w:r>
    </w:p>
    <w:p w14:paraId="2DC332A9" w14:textId="77777777" w:rsidR="00753520" w:rsidRPr="00753520" w:rsidRDefault="00753520" w:rsidP="00753520">
      <w:pPr>
        <w:pStyle w:val="Report"/>
        <w:spacing w:before="240" w:after="240"/>
        <w:rPr>
          <w:lang w:val="fr-CH"/>
        </w:rPr>
      </w:pPr>
      <w:r w:rsidRPr="00753520">
        <w:rPr>
          <w:lang w:val="fr-CH"/>
        </w:rPr>
        <w:t xml:space="preserve">    </w:t>
      </w:r>
      <w:proofErr w:type="gramStart"/>
      <w:r w:rsidRPr="00753520">
        <w:rPr>
          <w:lang w:val="fr-CH"/>
        </w:rPr>
        <w:t>a</w:t>
      </w:r>
      <w:proofErr w:type="gramEnd"/>
      <w:r w:rsidRPr="00753520">
        <w:rPr>
          <w:lang w:val="fr-CH"/>
        </w:rPr>
        <w:t xml:space="preserve">    b   &lt;-- </w:t>
      </w:r>
      <w:proofErr w:type="spellStart"/>
      <w:r w:rsidRPr="00753520">
        <w:rPr>
          <w:lang w:val="fr-CH"/>
        </w:rPr>
        <w:t>classified</w:t>
      </w:r>
      <w:proofErr w:type="spellEnd"/>
      <w:r w:rsidRPr="00753520">
        <w:rPr>
          <w:lang w:val="fr-CH"/>
        </w:rPr>
        <w:t xml:space="preserve"> as</w:t>
      </w:r>
    </w:p>
    <w:p w14:paraId="347B41E1" w14:textId="77777777" w:rsidR="00753520" w:rsidRPr="00945006" w:rsidRDefault="00753520" w:rsidP="00753520">
      <w:pPr>
        <w:pStyle w:val="Report"/>
        <w:spacing w:before="240" w:after="240"/>
      </w:pPr>
      <w:r w:rsidRPr="00753520">
        <w:rPr>
          <w:lang w:val="fr-CH"/>
        </w:rPr>
        <w:t xml:space="preserve"> </w:t>
      </w:r>
      <w:r w:rsidRPr="00945006">
        <w:t>2596  192 |    a = 0</w:t>
      </w:r>
    </w:p>
    <w:p w14:paraId="2D65A45F" w14:textId="779B2F53" w:rsidR="00753520" w:rsidRDefault="00753520" w:rsidP="00753520">
      <w:pPr>
        <w:pStyle w:val="Report"/>
        <w:spacing w:before="240" w:after="240"/>
      </w:pPr>
      <w:r w:rsidRPr="00945006">
        <w:t xml:space="preserve">  </w:t>
      </w:r>
      <w:r>
        <w:t>335 1478 |    b = 1</w:t>
      </w:r>
    </w:p>
    <w:p w14:paraId="005BB2C5" w14:textId="77777777" w:rsidR="00753520" w:rsidRDefault="00753520" w:rsidP="00753520">
      <w:pPr>
        <w:pStyle w:val="IntensivesZitat"/>
        <w:tabs>
          <w:tab w:val="left" w:pos="1843"/>
        </w:tabs>
        <w:ind w:left="1843" w:hanging="1619"/>
      </w:pPr>
      <w:r>
        <w:tab/>
        <w:t>2)</w:t>
      </w:r>
      <w:r>
        <w:tab/>
        <w:t>Berechnen Sie die bedingte Wahrscheinlichkeit dafür dass ein E-Mail, welches das Wort «3d» enthält Spam ist P(3d|spam). Die Zahlen, welche Sie  dafür ben</w:t>
      </w:r>
      <w:r>
        <w:t>ö</w:t>
      </w:r>
      <w:r>
        <w:t>tigen, können Sie dem Report zum Classifier entnehmen.</w:t>
      </w:r>
    </w:p>
    <w:p w14:paraId="29BD36B5" w14:textId="77777777" w:rsidR="0012498F" w:rsidRDefault="0012498F" w:rsidP="0012498F">
      <w:pPr>
        <w:pStyle w:val="Report"/>
      </w:pPr>
    </w:p>
    <w:p w14:paraId="032A23B7" w14:textId="1E3AAFD3" w:rsidR="0012498F" w:rsidRPr="002E065B" w:rsidRDefault="0012498F" w:rsidP="0012498F">
      <w:pPr>
        <w:pStyle w:val="Report"/>
        <w:tabs>
          <w:tab w:val="left" w:pos="3969"/>
        </w:tabs>
        <w:rPr>
          <w:lang w:val="fr-CH"/>
        </w:rPr>
      </w:pPr>
      <w:r w:rsidRPr="002E065B">
        <w:rPr>
          <w:lang w:val="fr-CH"/>
        </w:rPr>
        <w:t>Instances:    4601</w:t>
      </w:r>
    </w:p>
    <w:p w14:paraId="3AF77DC8" w14:textId="542EECFD" w:rsidR="0012498F" w:rsidRPr="002E065B" w:rsidRDefault="0012498F" w:rsidP="0012498F">
      <w:pPr>
        <w:pStyle w:val="Report"/>
        <w:tabs>
          <w:tab w:val="left" w:pos="3969"/>
        </w:tabs>
        <w:rPr>
          <w:lang w:val="fr-CH"/>
        </w:rPr>
      </w:pPr>
      <w:r w:rsidRPr="002E065B">
        <w:rPr>
          <w:lang w:val="fr-CH"/>
        </w:rPr>
        <w:t>...</w:t>
      </w:r>
    </w:p>
    <w:p w14:paraId="3B06F8A9" w14:textId="316B0919" w:rsidR="0012498F" w:rsidRPr="0012498F" w:rsidRDefault="00B03CCA" w:rsidP="0012498F">
      <w:pPr>
        <w:pStyle w:val="Report"/>
        <w:tabs>
          <w:tab w:val="left" w:pos="3969"/>
        </w:tabs>
        <w:rPr>
          <w:lang w:val="fr-CH"/>
        </w:rPr>
      </w:pPr>
      <w:r>
        <w:rPr>
          <w:noProof/>
          <w:lang w:eastAsia="de-CH"/>
        </w:rPr>
        <mc:AlternateContent>
          <mc:Choice Requires="wps">
            <w:drawing>
              <wp:anchor distT="0" distB="0" distL="114300" distR="114300" simplePos="0" relativeHeight="251655168" behindDoc="0" locked="0" layoutInCell="1" allowOverlap="1" wp14:anchorId="39411508" wp14:editId="15E2B88F">
                <wp:simplePos x="0" y="0"/>
                <wp:positionH relativeFrom="column">
                  <wp:posOffset>2061210</wp:posOffset>
                </wp:positionH>
                <wp:positionV relativeFrom="paragraph">
                  <wp:posOffset>113665</wp:posOffset>
                </wp:positionV>
                <wp:extent cx="3771900" cy="1362075"/>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37719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632B5" w14:textId="37AC09E4" w:rsidR="0022798A" w:rsidRPr="00B03CCA" w:rsidRDefault="0022798A">
                            <w:pPr>
                              <w:rPr>
                                <w:oMath/>
                              </w:rPr>
                            </w:pPr>
                            <m:oMathPara>
                              <m:oMathParaPr>
                                <m:jc m:val="left"/>
                              </m:oMathParaPr>
                              <m:oMath>
                                <m:r>
                                  <m:rPr>
                                    <m:nor/>
                                  </m:rPr>
                                  <w:rPr>
                                    <w:szCs w:val="22"/>
                                  </w:rPr>
                                  <m:t xml:space="preserve">P(3d|spam) = </m:t>
                                </m:r>
                                <m:f>
                                  <m:fPr>
                                    <m:ctrlPr>
                                      <w:rPr>
                                        <w:rFonts w:ascii="Cambria Math" w:hAnsi="Cambria Math"/>
                                        <w:i/>
                                        <w:szCs w:val="22"/>
                                      </w:rPr>
                                    </m:ctrlPr>
                                  </m:fPr>
                                  <m:num>
                                    <m:r>
                                      <m:rPr>
                                        <m:nor/>
                                      </m:rPr>
                                      <w:rPr>
                                        <w:szCs w:val="22"/>
                                      </w:rPr>
                                      <m:t>P(spam|3d) ∙ P(3d)</m:t>
                                    </m:r>
                                  </m:num>
                                  <m:den>
                                    <m:r>
                                      <m:rPr>
                                        <m:nor/>
                                      </m:rPr>
                                      <w:rPr>
                                        <w:szCs w:val="22"/>
                                      </w:rPr>
                                      <m:t>P(</m:t>
                                    </m:r>
                                    <w:proofErr w:type="spellStart"/>
                                    <m:r>
                                      <m:rPr>
                                        <m:nor/>
                                      </m:rPr>
                                      <w:rPr>
                                        <w:szCs w:val="22"/>
                                      </w:rPr>
                                      <m:t>spam</m:t>
                                    </m:r>
                                    <w:proofErr w:type="spellEnd"/>
                                    <m:r>
                                      <m:rPr>
                                        <m:nor/>
                                      </m:rPr>
                                      <w:rPr>
                                        <w:szCs w:val="22"/>
                                      </w:rPr>
                                      <m:t>)</m:t>
                                    </m:r>
                                  </m:den>
                                </m:f>
                                <m:r>
                                  <m:rPr>
                                    <m:nor/>
                                  </m:rPr>
                                  <w:rPr>
                                    <w:szCs w:val="22"/>
                                  </w:rPr>
                                  <m:t xml:space="preserve"> = </m:t>
                                </m:r>
                                <m:f>
                                  <m:fPr>
                                    <m:ctrlPr>
                                      <w:rPr>
                                        <w:rFonts w:ascii="Cambria Math" w:hAnsi="Cambria Math"/>
                                        <w:i/>
                                        <w:szCs w:val="22"/>
                                      </w:rPr>
                                    </m:ctrlPr>
                                  </m:fPr>
                                  <m:num>
                                    <m:f>
                                      <m:fPr>
                                        <m:ctrlPr>
                                          <w:rPr>
                                            <w:rFonts w:ascii="Cambria Math" w:hAnsi="Cambria Math"/>
                                            <w:szCs w:val="22"/>
                                          </w:rPr>
                                        </m:ctrlPr>
                                      </m:fPr>
                                      <m:num>
                                        <m:r>
                                          <m:rPr>
                                            <m:nor/>
                                          </m:rPr>
                                          <w:rPr>
                                            <w:szCs w:val="22"/>
                                          </w:rPr>
                                          <m:t>40</m:t>
                                        </m:r>
                                      </m:num>
                                      <m:den>
                                        <m:r>
                                          <m:rPr>
                                            <m:nor/>
                                          </m:rPr>
                                          <w:rPr>
                                            <w:szCs w:val="22"/>
                                          </w:rPr>
                                          <m:t>40+9</m:t>
                                        </m:r>
                                      </m:den>
                                    </m:f>
                                    <m:r>
                                      <m:rPr>
                                        <m:nor/>
                                      </m:rPr>
                                      <w:rPr>
                                        <w:szCs w:val="22"/>
                                      </w:rPr>
                                      <m:t>∙</m:t>
                                    </m:r>
                                    <m:f>
                                      <m:fPr>
                                        <m:ctrlPr>
                                          <w:rPr>
                                            <w:rFonts w:ascii="Cambria Math" w:hAnsi="Cambria Math"/>
                                            <w:i/>
                                            <w:szCs w:val="22"/>
                                          </w:rPr>
                                        </m:ctrlPr>
                                      </m:fPr>
                                      <m:num>
                                        <m:r>
                                          <m:rPr>
                                            <m:nor/>
                                          </m:rPr>
                                          <w:rPr>
                                            <w:szCs w:val="22"/>
                                          </w:rPr>
                                          <m:t>9+40</m:t>
                                        </m:r>
                                      </m:num>
                                      <m:den>
                                        <m:r>
                                          <m:rPr>
                                            <m:nor/>
                                          </m:rPr>
                                          <w:rPr>
                                            <w:szCs w:val="22"/>
                                          </w:rPr>
                                          <m:t>2781+1775</m:t>
                                        </m:r>
                                      </m:den>
                                    </m:f>
                                  </m:num>
                                  <m:den>
                                    <m:r>
                                      <m:rPr>
                                        <m:nor/>
                                      </m:rPr>
                                      <w:rPr>
                                        <w:szCs w:val="22"/>
                                      </w:rPr>
                                      <m:t>0.39</m:t>
                                    </m:r>
                                  </m:den>
                                </m:f>
                                <m:r>
                                  <m:rPr>
                                    <m:nor/>
                                  </m:rPr>
                                  <w:rPr>
                                    <w:szCs w:val="22"/>
                                  </w:rPr>
                                  <m:t xml:space="preserve"> =  2.5 %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54" o:spid="_x0000_s1310" type="#_x0000_t202" style="position:absolute;margin-left:162.3pt;margin-top:8.95pt;width:297pt;height:107.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" filled="f" stroked="f" strokeweight=".5pt">
                <v:textbox>
                  <w:txbxContent>
                    <w:p w14:paraId="72A632B5" w14:textId="37AC09E4" w:rsidR="0022798A" w:rsidRPr="00B03CCA" w:rsidRDefault="0022798A">
                      <w:pPr>
                        <w:rPr>
                          <w:oMath/>
                        </w:rPr>
                      </w:pPr>
                      <m:oMathPara>
                        <m:oMathParaPr>
                          <m:jc m:val="left"/>
                        </m:oMathParaPr>
                        <m:oMath>
                          <m:r>
                            <m:rPr>
                              <m:nor/>
                            </m:rPr>
                            <w:rPr>
                              <w:szCs w:val="22"/>
                            </w:rPr>
                            <m:t xml:space="preserve">P(3d|spam) = </m:t>
                          </m:r>
                          <m:f>
                            <m:fPr>
                              <m:ctrlPr>
                                <w:rPr>
                                  <w:rFonts w:ascii="Cambria Math" w:hAnsi="Cambria Math"/>
                                  <w:i/>
                                  <w:szCs w:val="22"/>
                                </w:rPr>
                              </m:ctrlPr>
                            </m:fPr>
                            <m:num>
                              <m:r>
                                <m:rPr>
                                  <m:nor/>
                                </m:rPr>
                                <w:rPr>
                                  <w:szCs w:val="22"/>
                                </w:rPr>
                                <m:t>P(spam|3d) ∙ P(3d)</m:t>
                              </m:r>
                            </m:num>
                            <m:den>
                              <m:r>
                                <m:rPr>
                                  <m:nor/>
                                </m:rPr>
                                <w:rPr>
                                  <w:szCs w:val="22"/>
                                </w:rPr>
                                <m:t>P(spam)</m:t>
                              </m:r>
                            </m:den>
                          </m:f>
                          <m:r>
                            <m:rPr>
                              <m:nor/>
                            </m:rPr>
                            <w:rPr>
                              <w:szCs w:val="22"/>
                            </w:rPr>
                            <m:t xml:space="preserve"> = </m:t>
                          </m:r>
                          <m:f>
                            <m:fPr>
                              <m:ctrlPr>
                                <w:rPr>
                                  <w:rFonts w:ascii="Cambria Math" w:hAnsi="Cambria Math"/>
                                  <w:i/>
                                  <w:szCs w:val="22"/>
                                </w:rPr>
                              </m:ctrlPr>
                            </m:fPr>
                            <m:num>
                              <m:f>
                                <m:fPr>
                                  <m:ctrlPr>
                                    <w:rPr>
                                      <w:rFonts w:ascii="Cambria Math" w:hAnsi="Cambria Math"/>
                                      <w:szCs w:val="22"/>
                                    </w:rPr>
                                  </m:ctrlPr>
                                </m:fPr>
                                <m:num>
                                  <m:r>
                                    <m:rPr>
                                      <m:nor/>
                                    </m:rPr>
                                    <w:rPr>
                                      <w:szCs w:val="22"/>
                                    </w:rPr>
                                    <m:t>40</m:t>
                                  </m:r>
                                </m:num>
                                <m:den>
                                  <m:r>
                                    <m:rPr>
                                      <m:nor/>
                                    </m:rPr>
                                    <w:rPr>
                                      <w:szCs w:val="22"/>
                                    </w:rPr>
                                    <m:t>40+9</m:t>
                                  </m:r>
                                </m:den>
                              </m:f>
                              <m:r>
                                <m:rPr>
                                  <m:nor/>
                                </m:rPr>
                                <w:rPr>
                                  <w:szCs w:val="22"/>
                                </w:rPr>
                                <m:t>∙</m:t>
                              </m:r>
                              <m:f>
                                <m:fPr>
                                  <m:ctrlPr>
                                    <w:rPr>
                                      <w:rFonts w:ascii="Cambria Math" w:hAnsi="Cambria Math"/>
                                      <w:i/>
                                      <w:szCs w:val="22"/>
                                    </w:rPr>
                                  </m:ctrlPr>
                                </m:fPr>
                                <m:num>
                                  <m:r>
                                    <m:rPr>
                                      <m:nor/>
                                    </m:rPr>
                                    <w:rPr>
                                      <w:szCs w:val="22"/>
                                    </w:rPr>
                                    <m:t>9+40</m:t>
                                  </m:r>
                                </m:num>
                                <m:den>
                                  <m:r>
                                    <m:rPr>
                                      <m:nor/>
                                    </m:rPr>
                                    <w:rPr>
                                      <w:szCs w:val="22"/>
                                    </w:rPr>
                                    <m:t>2781+1775</m:t>
                                  </m:r>
                                </m:den>
                              </m:f>
                            </m:num>
                            <m:den>
                              <m:r>
                                <m:rPr>
                                  <m:nor/>
                                </m:rPr>
                                <w:rPr>
                                  <w:szCs w:val="22"/>
                                </w:rPr>
                                <m:t>0.39</m:t>
                              </m:r>
                            </m:den>
                          </m:f>
                          <m:r>
                            <m:rPr>
                              <m:nor/>
                            </m:rPr>
                            <w:rPr>
                              <w:szCs w:val="22"/>
                            </w:rPr>
                            <m:t xml:space="preserve"> =  2.5 %</m:t>
                          </m:r>
                        </m:oMath>
                      </m:oMathPara>
                    </w:p>
                  </w:txbxContent>
                </v:textbox>
              </v:shape>
            </w:pict>
          </mc:Fallback>
        </mc:AlternateContent>
      </w:r>
      <w:r w:rsidR="0012498F" w:rsidRPr="0012498F">
        <w:rPr>
          <w:lang w:val="fr-CH"/>
        </w:rPr>
        <w:t xml:space="preserve">                   Class</w:t>
      </w:r>
      <w:r w:rsidR="00FC7951">
        <w:rPr>
          <w:lang w:val="fr-CH"/>
        </w:rPr>
        <w:t xml:space="preserve"> (Spam)</w:t>
      </w:r>
    </w:p>
    <w:p w14:paraId="157E405E" w14:textId="74ABD426" w:rsidR="0012498F" w:rsidRPr="0012498F" w:rsidRDefault="0012498F" w:rsidP="0012498F">
      <w:pPr>
        <w:pStyle w:val="Report"/>
        <w:tabs>
          <w:tab w:val="left" w:pos="3969"/>
        </w:tabs>
        <w:rPr>
          <w:lang w:val="fr-CH"/>
        </w:rPr>
      </w:pPr>
      <w:proofErr w:type="spellStart"/>
      <w:r w:rsidRPr="0012498F">
        <w:rPr>
          <w:lang w:val="fr-CH"/>
        </w:rPr>
        <w:t>Attribute</w:t>
      </w:r>
      <w:proofErr w:type="spellEnd"/>
      <w:r w:rsidRPr="0012498F">
        <w:rPr>
          <w:lang w:val="fr-CH"/>
        </w:rPr>
        <w:t xml:space="preserve">              0      1</w:t>
      </w:r>
    </w:p>
    <w:p w14:paraId="277808E0" w14:textId="77777777" w:rsidR="0012498F" w:rsidRPr="0012498F" w:rsidRDefault="0012498F" w:rsidP="0012498F">
      <w:pPr>
        <w:pStyle w:val="Report"/>
        <w:tabs>
          <w:tab w:val="left" w:pos="3969"/>
        </w:tabs>
        <w:rPr>
          <w:lang w:val="fr-CH"/>
        </w:rPr>
      </w:pPr>
      <w:r w:rsidRPr="0012498F">
        <w:rPr>
          <w:lang w:val="fr-CH"/>
        </w:rPr>
        <w:t xml:space="preserve">                  (0.61) (0.39)</w:t>
      </w:r>
    </w:p>
    <w:p w14:paraId="71CF1897" w14:textId="258890DD" w:rsidR="0012498F" w:rsidRPr="0012498F" w:rsidRDefault="0012498F" w:rsidP="0012498F">
      <w:pPr>
        <w:pStyle w:val="Report"/>
        <w:tabs>
          <w:tab w:val="left" w:pos="3969"/>
        </w:tabs>
        <w:rPr>
          <w:lang w:val="fr-CH"/>
        </w:rPr>
      </w:pPr>
      <w:r w:rsidRPr="0012498F">
        <w:rPr>
          <w:lang w:val="fr-CH"/>
        </w:rPr>
        <w:t>================================</w:t>
      </w:r>
    </w:p>
    <w:p w14:paraId="400089E9" w14:textId="6FB77AA5" w:rsidR="0012498F" w:rsidRDefault="0012498F" w:rsidP="0012498F">
      <w:pPr>
        <w:pStyle w:val="Report"/>
        <w:tabs>
          <w:tab w:val="left" w:pos="3969"/>
        </w:tabs>
        <w:rPr>
          <w:lang w:val="fr-CH"/>
        </w:rPr>
      </w:pPr>
      <w:r>
        <w:rPr>
          <w:lang w:val="fr-CH"/>
        </w:rPr>
        <w:t>...</w:t>
      </w:r>
    </w:p>
    <w:p w14:paraId="21097187" w14:textId="30EF49B3" w:rsidR="00CE52EA" w:rsidRPr="0012498F" w:rsidRDefault="00CE52EA" w:rsidP="0012498F">
      <w:pPr>
        <w:pStyle w:val="Report"/>
        <w:tabs>
          <w:tab w:val="left" w:pos="3969"/>
        </w:tabs>
        <w:rPr>
          <w:lang w:val="fr-CH"/>
        </w:rPr>
      </w:pPr>
      <w:r w:rsidRPr="0012498F">
        <w:rPr>
          <w:lang w:val="fr-CH"/>
        </w:rPr>
        <w:t>Wort_3d</w:t>
      </w:r>
    </w:p>
    <w:p w14:paraId="0254FFDE" w14:textId="77777777" w:rsidR="00CE52EA" w:rsidRPr="002E065B" w:rsidRDefault="00CE52EA" w:rsidP="0012498F">
      <w:pPr>
        <w:pStyle w:val="Report"/>
        <w:tabs>
          <w:tab w:val="left" w:pos="3969"/>
        </w:tabs>
      </w:pPr>
      <w:r w:rsidRPr="0012498F">
        <w:rPr>
          <w:lang w:val="fr-CH"/>
        </w:rPr>
        <w:t xml:space="preserve">  </w:t>
      </w:r>
      <w:r w:rsidRPr="002E065B">
        <w:t>0                2781.0 1775.0</w:t>
      </w:r>
    </w:p>
    <w:p w14:paraId="11E8A77E" w14:textId="77777777" w:rsidR="00CE52EA" w:rsidRPr="002E065B" w:rsidRDefault="00CE52EA" w:rsidP="0012498F">
      <w:pPr>
        <w:pStyle w:val="Report"/>
        <w:tabs>
          <w:tab w:val="left" w:pos="3969"/>
        </w:tabs>
      </w:pPr>
      <w:r w:rsidRPr="002E065B">
        <w:t xml:space="preserve">  1                   9.0   40.0</w:t>
      </w:r>
    </w:p>
    <w:p w14:paraId="17B6A36F" w14:textId="256E36F6" w:rsidR="00753520" w:rsidRPr="002E065B" w:rsidRDefault="00CE52EA" w:rsidP="0012498F">
      <w:pPr>
        <w:pStyle w:val="Report"/>
        <w:tabs>
          <w:tab w:val="left" w:pos="3969"/>
        </w:tabs>
      </w:pPr>
      <w:r w:rsidRPr="002E065B">
        <w:t xml:space="preserve">  [total]          2790.0 1815.0</w:t>
      </w:r>
    </w:p>
    <w:p w14:paraId="081B5977" w14:textId="0900AAD9" w:rsidR="00753520" w:rsidRDefault="00753520" w:rsidP="00753520">
      <w:pPr>
        <w:pStyle w:val="IntensivesZitat"/>
        <w:tabs>
          <w:tab w:val="left" w:pos="1843"/>
        </w:tabs>
        <w:ind w:left="1843" w:hanging="1619"/>
      </w:pPr>
      <w:r w:rsidRPr="002E065B">
        <w:lastRenderedPageBreak/>
        <w:tab/>
      </w:r>
      <w:r>
        <w:t xml:space="preserve">3) </w:t>
      </w:r>
      <w:r>
        <w:tab/>
        <w:t>Wählen Sie nun als Testmethode «</w:t>
      </w:r>
      <w:proofErr w:type="spellStart"/>
      <w:r>
        <w:t>Supplied</w:t>
      </w:r>
      <w:proofErr w:type="spellEnd"/>
      <w:r>
        <w:t xml:space="preserve"> </w:t>
      </w:r>
      <w:proofErr w:type="spellStart"/>
      <w:r>
        <w:t>test</w:t>
      </w:r>
      <w:proofErr w:type="spellEnd"/>
      <w:r>
        <w:t xml:space="preserve"> </w:t>
      </w:r>
      <w:proofErr w:type="spellStart"/>
      <w:r>
        <w:t>set</w:t>
      </w:r>
      <w:proofErr w:type="spellEnd"/>
      <w:r>
        <w:t xml:space="preserve">» aus und laden Sie als </w:t>
      </w:r>
      <w:proofErr w:type="spellStart"/>
      <w:r>
        <w:t>Testset</w:t>
      </w:r>
      <w:proofErr w:type="spellEnd"/>
      <w:r>
        <w:t xml:space="preserve"> die Datei Spam-</w:t>
      </w:r>
      <w:proofErr w:type="spellStart"/>
      <w:r>
        <w:t>Test.arff</w:t>
      </w:r>
      <w:proofErr w:type="spellEnd"/>
      <w:r>
        <w:t>. Das Test-Set enthält zwei Instanzen (E-Mails), wobei e</w:t>
      </w:r>
      <w:r>
        <w:t>i</w:t>
      </w:r>
      <w:r>
        <w:t>ne als Spam, die andere als nicht Spam klassifiziert wird. Erstaunlich ist, dass die beiden E-Mails sich nur in einem Wort unterscheiden. Finden Sie heraus, welches Wort dies ist und erklären Sie, weshalb es für die Klassifizierung einen solch gro</w:t>
      </w:r>
      <w:r>
        <w:t>s</w:t>
      </w:r>
      <w:r>
        <w:t>sen Unterschied macht.</w:t>
      </w:r>
    </w:p>
    <w:p w14:paraId="424B5E8E" w14:textId="3E07B515" w:rsidR="00753520" w:rsidRDefault="007D7BFA" w:rsidP="006F6D88">
      <w:pPr>
        <w:spacing w:before="200" w:after="200"/>
      </w:pPr>
      <w:r>
        <w:t>Das erste E-Mail wird in die Klasse Spam = 1 (ist Spam), das zweite E-Mail in die Klasse Spam = 0 (kein Spam) eingeteilt. Der einzige Unterschied zwischen den beiden E-Mails besteht darin, dass das Wort «</w:t>
      </w:r>
      <w:proofErr w:type="spellStart"/>
      <w:r>
        <w:t>hp</w:t>
      </w:r>
      <w:proofErr w:type="spellEnd"/>
      <w:r>
        <w:t>» im zweiten E-Mail vorkommt, im ersten aber nicht. Betrachtet man die Balkendiagramme aller 55 Attribute von Spam-</w:t>
      </w:r>
      <w:proofErr w:type="spellStart"/>
      <w:r>
        <w:t>Basis.arff</w:t>
      </w:r>
      <w:proofErr w:type="spellEnd"/>
      <w:r>
        <w:t>, stellt man fest, dass das Wort «</w:t>
      </w:r>
      <w:proofErr w:type="spellStart"/>
      <w:r>
        <w:t>hp</w:t>
      </w:r>
      <w:proofErr w:type="spellEnd"/>
      <w:r>
        <w:t>» praktisch nicht in Spam-Mails vorkommt (rot, rechts), in E-Mails die kein Spam sind aber trotzdem häufig zu finden ist (links, rot)</w:t>
      </w:r>
      <w:r w:rsidR="0037013F">
        <w:t>. Ein E-Mail, das also «</w:t>
      </w:r>
      <w:proofErr w:type="spellStart"/>
      <w:r w:rsidR="0037013F">
        <w:t>hp</w:t>
      </w:r>
      <w:proofErr w:type="spellEnd"/>
      <w:r w:rsidR="0037013F">
        <w:t>» enthält, verliert an Wahrscheinlichkeit, ein Spam-Mail zu sein.</w:t>
      </w:r>
    </w:p>
    <w:p w14:paraId="37EE56EC" w14:textId="22555031" w:rsidR="00555190" w:rsidRDefault="00555190" w:rsidP="006F6D88">
      <w:pPr>
        <w:spacing w:before="200" w:after="200"/>
      </w:pPr>
      <w:r>
        <w:rPr>
          <w:noProof/>
          <w:lang w:eastAsia="de-CH"/>
        </w:rPr>
        <mc:AlternateContent>
          <mc:Choice Requires="wps">
            <w:drawing>
              <wp:anchor distT="0" distB="0" distL="114300" distR="114300" simplePos="0" relativeHeight="251656192" behindDoc="0" locked="0" layoutInCell="1" allowOverlap="1" wp14:anchorId="3DF21EF3" wp14:editId="35CF0B7C">
                <wp:simplePos x="0" y="0"/>
                <wp:positionH relativeFrom="column">
                  <wp:posOffset>1022985</wp:posOffset>
                </wp:positionH>
                <wp:positionV relativeFrom="paragraph">
                  <wp:posOffset>709295</wp:posOffset>
                </wp:positionV>
                <wp:extent cx="339494" cy="606268"/>
                <wp:effectExtent l="0" t="133350" r="0" b="156210"/>
                <wp:wrapNone/>
                <wp:docPr id="157" name="Pfeil nach unten 157"/>
                <wp:cNvGraphicFramePr/>
                <a:graphic xmlns:a="http://schemas.openxmlformats.org/drawingml/2006/main">
                  <a:graphicData uri="http://schemas.microsoft.com/office/word/2010/wordprocessingShape">
                    <wps:wsp>
                      <wps:cNvSpPr/>
                      <wps:spPr>
                        <a:xfrm rot="2762749">
                          <a:off x="0" y="0"/>
                          <a:ext cx="339494" cy="606268"/>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57" o:spid="_x0000_s1026" type="#_x0000_t67" style="position:absolute;margin-left:80.55pt;margin-top:55.85pt;width:26.75pt;height:47.75pt;rotation:301765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" adj="15552" fillcolor="#9c4d00 [1641]" stroked="f">
                <v:fill color2="#ff8e1f [3017]" rotate="t" angle="180" colors="0 #d4700c;52429f #ff9413;1 #ff950f" focus="100%" type="gradient">
                  <o:fill v:ext="view" type="gradientUnscaled"/>
                </v:fill>
                <v:shadow on="t" color="black" opacity="22937f" origin=",.5" offset="0,.63889mm"/>
              </v:shape>
            </w:pict>
          </mc:Fallback>
        </mc:AlternateContent>
      </w:r>
      <w:r>
        <w:rPr>
          <w:noProof/>
          <w:lang w:eastAsia="de-CH"/>
        </w:rPr>
        <w:drawing>
          <wp:inline distT="0" distB="0" distL="0" distR="0" wp14:anchorId="2FF6DD5B" wp14:editId="62F85D1A">
            <wp:extent cx="5760085" cy="1549332"/>
            <wp:effectExtent l="0" t="0" r="0"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085" cy="1549332"/>
                    </a:xfrm>
                    <a:prstGeom prst="rect">
                      <a:avLst/>
                    </a:prstGeom>
                  </pic:spPr>
                </pic:pic>
              </a:graphicData>
            </a:graphic>
          </wp:inline>
        </w:drawing>
      </w:r>
    </w:p>
    <w:p w14:paraId="525ECB08" w14:textId="77777777" w:rsidR="00555190" w:rsidRDefault="00555190" w:rsidP="008D444F"/>
    <w:p w14:paraId="2D303D28" w14:textId="7C3A4109" w:rsidR="00F66A1F" w:rsidRDefault="00F66A1F" w:rsidP="00F66A1F">
      <w:pPr>
        <w:pStyle w:val="IntensivesZitat"/>
      </w:pPr>
      <w:r w:rsidRPr="00121B8E">
        <w:t xml:space="preserve">Aufgabe </w:t>
      </w:r>
      <w:r w:rsidR="00B13485">
        <w:t>3</w:t>
      </w:r>
      <w:r w:rsidR="008D444F">
        <w:t>-5</w:t>
      </w:r>
      <w:r w:rsidRPr="00121B8E">
        <w:t>:</w:t>
      </w:r>
      <w:r w:rsidRPr="00121B8E">
        <w:tab/>
      </w:r>
      <w:r>
        <w:t xml:space="preserve">Laden Sie mit Weka den Datensatz WetterProblem.csv und klassifizieren Sie ihn mit Hilfe von </w:t>
      </w:r>
      <w:proofErr w:type="spellStart"/>
      <w:r>
        <w:t>OneR</w:t>
      </w:r>
      <w:proofErr w:type="spellEnd"/>
      <w:r>
        <w:t xml:space="preserve"> und </w:t>
      </w:r>
      <w:proofErr w:type="spellStart"/>
      <w:r>
        <w:t>NaiveBayes</w:t>
      </w:r>
      <w:proofErr w:type="spellEnd"/>
      <w:r>
        <w:t xml:space="preserve"> (findet sich unter </w:t>
      </w:r>
      <w:proofErr w:type="spellStart"/>
      <w:r>
        <w:t>bayes</w:t>
      </w:r>
      <w:proofErr w:type="spellEnd"/>
      <w:r>
        <w:t xml:space="preserve"> » </w:t>
      </w:r>
      <w:proofErr w:type="spellStart"/>
      <w:r>
        <w:t>NaiveBayes</w:t>
      </w:r>
      <w:proofErr w:type="spellEnd"/>
      <w:r>
        <w:t>). Sorgen Sie dafür, dass Ihnen Weka die Klassifizierung der einzelnen Instanzen im Report mitli</w:t>
      </w:r>
      <w:r>
        <w:t>e</w:t>
      </w:r>
      <w:r>
        <w:t xml:space="preserve">fert (More </w:t>
      </w:r>
      <w:proofErr w:type="spellStart"/>
      <w:r>
        <w:t>options</w:t>
      </w:r>
      <w:proofErr w:type="spellEnd"/>
      <w:r>
        <w:t xml:space="preserve"> … » Output </w:t>
      </w:r>
      <w:proofErr w:type="spellStart"/>
      <w:r>
        <w:t>predictions</w:t>
      </w:r>
      <w:proofErr w:type="spellEnd"/>
      <w:r>
        <w:t xml:space="preserve"> » </w:t>
      </w:r>
      <w:proofErr w:type="spellStart"/>
      <w:r>
        <w:t>Choose</w:t>
      </w:r>
      <w:proofErr w:type="spellEnd"/>
      <w:r>
        <w:t xml:space="preserve"> » </w:t>
      </w:r>
      <w:proofErr w:type="spellStart"/>
      <w:r>
        <w:t>PlainText</w:t>
      </w:r>
      <w:proofErr w:type="spellEnd"/>
      <w:r>
        <w:t>).</w:t>
      </w:r>
    </w:p>
    <w:p w14:paraId="2EA704AB" w14:textId="77777777" w:rsidR="00F66A1F" w:rsidRPr="0024115E" w:rsidRDefault="00F66A1F" w:rsidP="00F66A1F">
      <w:pPr>
        <w:pStyle w:val="IntensivesZitat"/>
        <w:rPr>
          <w:sz w:val="10"/>
          <w:szCs w:val="10"/>
        </w:rPr>
      </w:pPr>
    </w:p>
    <w:p w14:paraId="586AE57E" w14:textId="77777777" w:rsidR="00F66A1F" w:rsidRPr="00121B8E" w:rsidRDefault="00F66A1F" w:rsidP="00F66A1F">
      <w:pPr>
        <w:pStyle w:val="IntensivesZitat"/>
      </w:pPr>
      <w:r>
        <w:tab/>
        <w:t xml:space="preserve">Vergleichen Sie die Resultate der beiden Klassifikations-Methoden. </w:t>
      </w:r>
    </w:p>
    <w:p w14:paraId="17F2F6A8" w14:textId="77777777" w:rsidR="00F66A1F" w:rsidRPr="008C2A44" w:rsidRDefault="00F66A1F" w:rsidP="00F66A1F">
      <w:pPr>
        <w:rPr>
          <w:sz w:val="10"/>
          <w:szCs w:val="10"/>
        </w:rPr>
      </w:pPr>
    </w:p>
    <w:tbl>
      <w:tblPr>
        <w:tblStyle w:val="Tabellenraster"/>
        <w:tblW w:w="9128" w:type="dxa"/>
        <w:tblInd w:w="57"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CellMar>
          <w:left w:w="57" w:type="dxa"/>
          <w:right w:w="57" w:type="dxa"/>
        </w:tblCellMar>
        <w:tblLook w:val="04A0" w:firstRow="1" w:lastRow="0" w:firstColumn="1" w:lastColumn="0" w:noHBand="0" w:noVBand="1"/>
      </w:tblPr>
      <w:tblGrid>
        <w:gridCol w:w="4564"/>
        <w:gridCol w:w="4564"/>
      </w:tblGrid>
      <w:tr w:rsidR="008C2A44" w:rsidRPr="008C2A44" w14:paraId="247D5750" w14:textId="77777777" w:rsidTr="008C2A44">
        <w:trPr>
          <w:trHeight w:val="351"/>
        </w:trPr>
        <w:tc>
          <w:tcPr>
            <w:tcW w:w="4564" w:type="dxa"/>
            <w:vAlign w:val="center"/>
          </w:tcPr>
          <w:p w14:paraId="252A5357" w14:textId="087E5895" w:rsidR="008C2A44" w:rsidRPr="008C2A44" w:rsidRDefault="008C2A44" w:rsidP="008C2A44">
            <w:pPr>
              <w:spacing w:after="0"/>
              <w:jc w:val="left"/>
              <w:rPr>
                <w:b/>
              </w:rPr>
            </w:pPr>
            <w:proofErr w:type="spellStart"/>
            <w:r w:rsidRPr="008C2A44">
              <w:rPr>
                <w:b/>
              </w:rPr>
              <w:t>OneR</w:t>
            </w:r>
            <w:proofErr w:type="spellEnd"/>
          </w:p>
        </w:tc>
        <w:tc>
          <w:tcPr>
            <w:tcW w:w="4564" w:type="dxa"/>
            <w:vAlign w:val="center"/>
          </w:tcPr>
          <w:p w14:paraId="63CC0233" w14:textId="7218F02B" w:rsidR="008C2A44" w:rsidRPr="008C2A44" w:rsidRDefault="008C2A44" w:rsidP="008C2A44">
            <w:pPr>
              <w:spacing w:after="0"/>
              <w:jc w:val="left"/>
              <w:rPr>
                <w:b/>
              </w:rPr>
            </w:pPr>
            <w:proofErr w:type="spellStart"/>
            <w:r w:rsidRPr="008C2A44">
              <w:rPr>
                <w:b/>
              </w:rPr>
              <w:t>NaiveBayes</w:t>
            </w:r>
            <w:proofErr w:type="spellEnd"/>
          </w:p>
        </w:tc>
      </w:tr>
      <w:tr w:rsidR="008C2A44" w14:paraId="10402955" w14:textId="77777777" w:rsidTr="008C2A44">
        <w:tc>
          <w:tcPr>
            <w:tcW w:w="4564" w:type="dxa"/>
          </w:tcPr>
          <w:p w14:paraId="79D4F2FE" w14:textId="77777777" w:rsidR="008C2A44" w:rsidRPr="008C2A44" w:rsidRDefault="008C2A44" w:rsidP="008C2A44">
            <w:pPr>
              <w:pStyle w:val="Report"/>
              <w:rPr>
                <w:b/>
                <w:lang w:val="fr-CH"/>
              </w:rPr>
            </w:pPr>
            <w:r w:rsidRPr="008C2A44">
              <w:rPr>
                <w:b/>
                <w:lang w:val="fr-CH"/>
              </w:rPr>
              <w:t xml:space="preserve">=== </w:t>
            </w:r>
            <w:proofErr w:type="spellStart"/>
            <w:r w:rsidRPr="008C2A44">
              <w:rPr>
                <w:b/>
                <w:lang w:val="fr-CH"/>
              </w:rPr>
              <w:t>Predictions</w:t>
            </w:r>
            <w:proofErr w:type="spellEnd"/>
            <w:r w:rsidRPr="008C2A44">
              <w:rPr>
                <w:b/>
                <w:lang w:val="fr-CH"/>
              </w:rPr>
              <w:t xml:space="preserve"> on training set ===</w:t>
            </w:r>
          </w:p>
          <w:p w14:paraId="7CAE9A3C" w14:textId="77777777" w:rsidR="008C2A44" w:rsidRPr="008C2A44" w:rsidRDefault="008C2A44" w:rsidP="008C2A44">
            <w:pPr>
              <w:pStyle w:val="Report"/>
              <w:rPr>
                <w:lang w:val="fr-CH"/>
              </w:rPr>
            </w:pPr>
            <w:r w:rsidRPr="008C2A44">
              <w:rPr>
                <w:lang w:val="fr-CH"/>
              </w:rPr>
              <w:t xml:space="preserve"> </w:t>
            </w:r>
            <w:proofErr w:type="spellStart"/>
            <w:r w:rsidRPr="008C2A44">
              <w:rPr>
                <w:lang w:val="fr-CH"/>
              </w:rPr>
              <w:t>inst</w:t>
            </w:r>
            <w:proofErr w:type="spellEnd"/>
            <w:r w:rsidRPr="008C2A44">
              <w:rPr>
                <w:lang w:val="fr-CH"/>
              </w:rPr>
              <w:t xml:space="preserve">#     </w:t>
            </w:r>
            <w:proofErr w:type="spellStart"/>
            <w:r w:rsidRPr="008C2A44">
              <w:rPr>
                <w:lang w:val="fr-CH"/>
              </w:rPr>
              <w:t>actual</w:t>
            </w:r>
            <w:proofErr w:type="spellEnd"/>
            <w:r w:rsidRPr="008C2A44">
              <w:rPr>
                <w:lang w:val="fr-CH"/>
              </w:rPr>
              <w:t xml:space="preserve">  </w:t>
            </w:r>
            <w:proofErr w:type="spellStart"/>
            <w:r w:rsidRPr="008C2A44">
              <w:rPr>
                <w:lang w:val="fr-CH"/>
              </w:rPr>
              <w:t>predicted</w:t>
            </w:r>
            <w:proofErr w:type="spellEnd"/>
            <w:r w:rsidRPr="008C2A44">
              <w:rPr>
                <w:lang w:val="fr-CH"/>
              </w:rPr>
              <w:t xml:space="preserve"> </w:t>
            </w:r>
            <w:proofErr w:type="spellStart"/>
            <w:r w:rsidRPr="008C2A44">
              <w:rPr>
                <w:lang w:val="fr-CH"/>
              </w:rPr>
              <w:t>error</w:t>
            </w:r>
            <w:proofErr w:type="spellEnd"/>
            <w:r w:rsidRPr="008C2A44">
              <w:rPr>
                <w:lang w:val="fr-CH"/>
              </w:rPr>
              <w:t xml:space="preserve"> </w:t>
            </w:r>
            <w:proofErr w:type="spellStart"/>
            <w:r w:rsidRPr="008C2A44">
              <w:rPr>
                <w:lang w:val="fr-CH"/>
              </w:rPr>
              <w:t>prediction</w:t>
            </w:r>
            <w:proofErr w:type="spellEnd"/>
          </w:p>
          <w:p w14:paraId="515FF265" w14:textId="77777777" w:rsidR="008C2A44" w:rsidRDefault="008C2A44" w:rsidP="008C2A44">
            <w:pPr>
              <w:pStyle w:val="Report"/>
            </w:pPr>
            <w:r w:rsidRPr="008C2A44">
              <w:rPr>
                <w:lang w:val="fr-CH"/>
              </w:rPr>
              <w:t xml:space="preserve">     </w:t>
            </w:r>
            <w:r>
              <w:t xml:space="preserve">1     1:nein     </w:t>
            </w:r>
            <w:proofErr w:type="spellStart"/>
            <w:r>
              <w:t>1:nein</w:t>
            </w:r>
            <w:proofErr w:type="spellEnd"/>
            <w:r>
              <w:t xml:space="preserve">       1 </w:t>
            </w:r>
          </w:p>
          <w:p w14:paraId="68E2FD9B" w14:textId="77777777" w:rsidR="008C2A44" w:rsidRDefault="008C2A44" w:rsidP="008C2A44">
            <w:pPr>
              <w:pStyle w:val="Report"/>
            </w:pPr>
            <w:r>
              <w:t xml:space="preserve">     2     1:nein     </w:t>
            </w:r>
            <w:proofErr w:type="spellStart"/>
            <w:r>
              <w:t>1:nein</w:t>
            </w:r>
            <w:proofErr w:type="spellEnd"/>
            <w:r>
              <w:t xml:space="preserve">       1 </w:t>
            </w:r>
          </w:p>
          <w:p w14:paraId="6728193E" w14:textId="77777777" w:rsidR="008C2A44" w:rsidRDefault="008C2A44" w:rsidP="008C2A44">
            <w:pPr>
              <w:pStyle w:val="Report"/>
            </w:pPr>
            <w:r>
              <w:t xml:space="preserve">     3       2:ja       </w:t>
            </w:r>
            <w:proofErr w:type="spellStart"/>
            <w:r>
              <w:t>2:ja</w:t>
            </w:r>
            <w:proofErr w:type="spellEnd"/>
            <w:r>
              <w:t xml:space="preserve">       1 </w:t>
            </w:r>
          </w:p>
          <w:p w14:paraId="085D5BFC" w14:textId="77777777" w:rsidR="008C2A44" w:rsidRDefault="008C2A44" w:rsidP="008C2A44">
            <w:pPr>
              <w:pStyle w:val="Report"/>
            </w:pPr>
            <w:r>
              <w:t xml:space="preserve">     4       2:ja       </w:t>
            </w:r>
            <w:proofErr w:type="spellStart"/>
            <w:r>
              <w:t>2:ja</w:t>
            </w:r>
            <w:proofErr w:type="spellEnd"/>
            <w:r>
              <w:t xml:space="preserve">       1 </w:t>
            </w:r>
          </w:p>
          <w:p w14:paraId="009E7AB6" w14:textId="77777777" w:rsidR="008C2A44" w:rsidRDefault="008C2A44" w:rsidP="008C2A44">
            <w:pPr>
              <w:pStyle w:val="Report"/>
            </w:pPr>
            <w:r>
              <w:t xml:space="preserve">     5       2:ja       </w:t>
            </w:r>
            <w:proofErr w:type="spellStart"/>
            <w:r>
              <w:t>2:ja</w:t>
            </w:r>
            <w:proofErr w:type="spellEnd"/>
            <w:r>
              <w:t xml:space="preserve">       1 </w:t>
            </w:r>
          </w:p>
          <w:p w14:paraId="5AD65961" w14:textId="77777777" w:rsidR="008C2A44" w:rsidRDefault="008C2A44" w:rsidP="008C2A44">
            <w:pPr>
              <w:pStyle w:val="Report"/>
            </w:pPr>
            <w:r>
              <w:t xml:space="preserve">     6     1:nein       2:ja   +   1 </w:t>
            </w:r>
          </w:p>
          <w:p w14:paraId="6C2FC018" w14:textId="77777777" w:rsidR="008C2A44" w:rsidRDefault="008C2A44" w:rsidP="008C2A44">
            <w:pPr>
              <w:pStyle w:val="Report"/>
            </w:pPr>
            <w:r>
              <w:t xml:space="preserve">     7       2:ja       </w:t>
            </w:r>
            <w:proofErr w:type="spellStart"/>
            <w:r>
              <w:t>2:ja</w:t>
            </w:r>
            <w:proofErr w:type="spellEnd"/>
            <w:r>
              <w:t xml:space="preserve">       1 </w:t>
            </w:r>
          </w:p>
          <w:p w14:paraId="7EE9468F" w14:textId="77777777" w:rsidR="008C2A44" w:rsidRDefault="008C2A44" w:rsidP="008C2A44">
            <w:pPr>
              <w:pStyle w:val="Report"/>
            </w:pPr>
            <w:r>
              <w:t xml:space="preserve">     8     1:nein     </w:t>
            </w:r>
            <w:proofErr w:type="spellStart"/>
            <w:r>
              <w:t>1:nein</w:t>
            </w:r>
            <w:proofErr w:type="spellEnd"/>
            <w:r>
              <w:t xml:space="preserve">       1 </w:t>
            </w:r>
          </w:p>
          <w:p w14:paraId="5644E73D" w14:textId="77777777" w:rsidR="008C2A44" w:rsidRDefault="008C2A44" w:rsidP="008C2A44">
            <w:pPr>
              <w:pStyle w:val="Report"/>
            </w:pPr>
            <w:r>
              <w:t xml:space="preserve">     9       2:ja     1:nein   +   1 </w:t>
            </w:r>
          </w:p>
          <w:p w14:paraId="2C6802C7" w14:textId="77777777" w:rsidR="008C2A44" w:rsidRDefault="008C2A44" w:rsidP="008C2A44">
            <w:pPr>
              <w:pStyle w:val="Report"/>
            </w:pPr>
            <w:r>
              <w:t xml:space="preserve">    10       2:ja       </w:t>
            </w:r>
            <w:proofErr w:type="spellStart"/>
            <w:r>
              <w:t>2:ja</w:t>
            </w:r>
            <w:proofErr w:type="spellEnd"/>
            <w:r>
              <w:t xml:space="preserve">       1 </w:t>
            </w:r>
          </w:p>
          <w:p w14:paraId="2D3F4A2F" w14:textId="77777777" w:rsidR="008C2A44" w:rsidRDefault="008C2A44" w:rsidP="008C2A44">
            <w:pPr>
              <w:pStyle w:val="Report"/>
            </w:pPr>
            <w:r>
              <w:t xml:space="preserve">    11       2:ja     1:nein   +   1 </w:t>
            </w:r>
          </w:p>
          <w:p w14:paraId="700DC842" w14:textId="77777777" w:rsidR="008C2A44" w:rsidRDefault="008C2A44" w:rsidP="008C2A44">
            <w:pPr>
              <w:pStyle w:val="Report"/>
            </w:pPr>
            <w:r>
              <w:t xml:space="preserve">    12       2:ja       </w:t>
            </w:r>
            <w:proofErr w:type="spellStart"/>
            <w:r>
              <w:t>2:ja</w:t>
            </w:r>
            <w:proofErr w:type="spellEnd"/>
            <w:r>
              <w:t xml:space="preserve">       1 </w:t>
            </w:r>
          </w:p>
          <w:p w14:paraId="5BC88E5A" w14:textId="77777777" w:rsidR="008C2A44" w:rsidRDefault="008C2A44" w:rsidP="008C2A44">
            <w:pPr>
              <w:pStyle w:val="Report"/>
            </w:pPr>
            <w:r>
              <w:t xml:space="preserve">    13       2:ja       </w:t>
            </w:r>
            <w:proofErr w:type="spellStart"/>
            <w:r>
              <w:t>2:ja</w:t>
            </w:r>
            <w:proofErr w:type="spellEnd"/>
            <w:r>
              <w:t xml:space="preserve">       1 </w:t>
            </w:r>
          </w:p>
          <w:p w14:paraId="3809EEA2" w14:textId="77777777" w:rsidR="008C2A44" w:rsidRDefault="008C2A44" w:rsidP="008C2A44">
            <w:pPr>
              <w:pStyle w:val="Report"/>
            </w:pPr>
            <w:r>
              <w:t xml:space="preserve">    14     1:nein       2:ja   +   1 </w:t>
            </w:r>
          </w:p>
          <w:p w14:paraId="3DB8C627" w14:textId="77777777" w:rsidR="008C2A44" w:rsidRPr="00CB16E2" w:rsidRDefault="008C2A44" w:rsidP="008C2A44">
            <w:pPr>
              <w:pStyle w:val="Report"/>
              <w:rPr>
                <w:b/>
              </w:rPr>
            </w:pPr>
            <w:r w:rsidRPr="00CB16E2">
              <w:rPr>
                <w:b/>
              </w:rPr>
              <w:t>=== Summary ===</w:t>
            </w:r>
          </w:p>
          <w:p w14:paraId="51124392" w14:textId="77777777" w:rsidR="008C2A44" w:rsidRPr="008C2A44" w:rsidRDefault="008C2A44" w:rsidP="008C2A44">
            <w:pPr>
              <w:pStyle w:val="Report"/>
              <w:rPr>
                <w:lang w:val="fr-CH"/>
              </w:rPr>
            </w:pPr>
            <w:proofErr w:type="spellStart"/>
            <w:r w:rsidRPr="008C2A44">
              <w:rPr>
                <w:lang w:val="fr-CH"/>
              </w:rPr>
              <w:t>Correctly</w:t>
            </w:r>
            <w:proofErr w:type="spellEnd"/>
            <w:r w:rsidRPr="008C2A44">
              <w:rPr>
                <w:lang w:val="fr-CH"/>
              </w:rPr>
              <w:t xml:space="preserve"> </w:t>
            </w:r>
            <w:proofErr w:type="spellStart"/>
            <w:r w:rsidRPr="008C2A44">
              <w:rPr>
                <w:lang w:val="fr-CH"/>
              </w:rPr>
              <w:t>Classified</w:t>
            </w:r>
            <w:proofErr w:type="spellEnd"/>
            <w:r w:rsidRPr="008C2A44">
              <w:rPr>
                <w:lang w:val="fr-CH"/>
              </w:rPr>
              <w:t xml:space="preserve"> Instances          10               71.4286 %</w:t>
            </w:r>
          </w:p>
          <w:p w14:paraId="44B71CF8" w14:textId="77777777" w:rsidR="008C2A44" w:rsidRPr="008C2A44" w:rsidRDefault="008C2A44" w:rsidP="008C2A44">
            <w:pPr>
              <w:pStyle w:val="Report"/>
              <w:rPr>
                <w:lang w:val="fr-CH"/>
              </w:rPr>
            </w:pPr>
            <w:proofErr w:type="spellStart"/>
            <w:r w:rsidRPr="008C2A44">
              <w:rPr>
                <w:lang w:val="fr-CH"/>
              </w:rPr>
              <w:t>Incorrectly</w:t>
            </w:r>
            <w:proofErr w:type="spellEnd"/>
            <w:r w:rsidRPr="008C2A44">
              <w:rPr>
                <w:lang w:val="fr-CH"/>
              </w:rPr>
              <w:t xml:space="preserve"> </w:t>
            </w:r>
            <w:proofErr w:type="spellStart"/>
            <w:r w:rsidRPr="008C2A44">
              <w:rPr>
                <w:lang w:val="fr-CH"/>
              </w:rPr>
              <w:t>Classified</w:t>
            </w:r>
            <w:proofErr w:type="spellEnd"/>
            <w:r w:rsidRPr="008C2A44">
              <w:rPr>
                <w:lang w:val="fr-CH"/>
              </w:rPr>
              <w:t xml:space="preserve"> Instances         4               28.5714 %</w:t>
            </w:r>
          </w:p>
          <w:p w14:paraId="778B6A68" w14:textId="3FDF2345" w:rsidR="008C2A44" w:rsidRDefault="008C2A44" w:rsidP="008C2A44">
            <w:pPr>
              <w:pStyle w:val="Report"/>
            </w:pPr>
            <w:r>
              <w:t xml:space="preserve">Kappa </w:t>
            </w:r>
            <w:proofErr w:type="spellStart"/>
            <w:r>
              <w:t>statistic</w:t>
            </w:r>
            <w:proofErr w:type="spellEnd"/>
            <w:r>
              <w:t xml:space="preserve">                          0.3778</w:t>
            </w:r>
          </w:p>
        </w:tc>
        <w:tc>
          <w:tcPr>
            <w:tcW w:w="4564" w:type="dxa"/>
          </w:tcPr>
          <w:p w14:paraId="665DBD33" w14:textId="77777777" w:rsidR="008C2A44" w:rsidRPr="008C2A44" w:rsidRDefault="008C2A44" w:rsidP="008C2A44">
            <w:pPr>
              <w:pStyle w:val="Report"/>
              <w:rPr>
                <w:b/>
                <w:lang w:val="fr-CH"/>
              </w:rPr>
            </w:pPr>
            <w:r w:rsidRPr="008C2A44">
              <w:rPr>
                <w:b/>
                <w:lang w:val="fr-CH"/>
              </w:rPr>
              <w:t xml:space="preserve">=== </w:t>
            </w:r>
            <w:proofErr w:type="spellStart"/>
            <w:r w:rsidRPr="008C2A44">
              <w:rPr>
                <w:b/>
                <w:lang w:val="fr-CH"/>
              </w:rPr>
              <w:t>Predictions</w:t>
            </w:r>
            <w:proofErr w:type="spellEnd"/>
            <w:r w:rsidRPr="008C2A44">
              <w:rPr>
                <w:b/>
                <w:lang w:val="fr-CH"/>
              </w:rPr>
              <w:t xml:space="preserve"> on training set ===</w:t>
            </w:r>
          </w:p>
          <w:p w14:paraId="16850EBE" w14:textId="77777777" w:rsidR="008C2A44" w:rsidRPr="008C2A44" w:rsidRDefault="008C2A44" w:rsidP="008C2A44">
            <w:pPr>
              <w:pStyle w:val="Report"/>
              <w:rPr>
                <w:lang w:val="fr-CH"/>
              </w:rPr>
            </w:pPr>
            <w:r w:rsidRPr="008C2A44">
              <w:rPr>
                <w:lang w:val="fr-CH"/>
              </w:rPr>
              <w:t xml:space="preserve"> </w:t>
            </w:r>
            <w:proofErr w:type="spellStart"/>
            <w:r w:rsidRPr="008C2A44">
              <w:rPr>
                <w:lang w:val="fr-CH"/>
              </w:rPr>
              <w:t>inst</w:t>
            </w:r>
            <w:proofErr w:type="spellEnd"/>
            <w:r w:rsidRPr="008C2A44">
              <w:rPr>
                <w:lang w:val="fr-CH"/>
              </w:rPr>
              <w:t xml:space="preserve">#     </w:t>
            </w:r>
            <w:proofErr w:type="spellStart"/>
            <w:r w:rsidRPr="008C2A44">
              <w:rPr>
                <w:lang w:val="fr-CH"/>
              </w:rPr>
              <w:t>actual</w:t>
            </w:r>
            <w:proofErr w:type="spellEnd"/>
            <w:r w:rsidRPr="008C2A44">
              <w:rPr>
                <w:lang w:val="fr-CH"/>
              </w:rPr>
              <w:t xml:space="preserve">  </w:t>
            </w:r>
            <w:proofErr w:type="spellStart"/>
            <w:r w:rsidRPr="008C2A44">
              <w:rPr>
                <w:lang w:val="fr-CH"/>
              </w:rPr>
              <w:t>predicted</w:t>
            </w:r>
            <w:proofErr w:type="spellEnd"/>
            <w:r w:rsidRPr="008C2A44">
              <w:rPr>
                <w:lang w:val="fr-CH"/>
              </w:rPr>
              <w:t xml:space="preserve"> </w:t>
            </w:r>
            <w:proofErr w:type="spellStart"/>
            <w:r w:rsidRPr="008C2A44">
              <w:rPr>
                <w:lang w:val="fr-CH"/>
              </w:rPr>
              <w:t>error</w:t>
            </w:r>
            <w:proofErr w:type="spellEnd"/>
            <w:r w:rsidRPr="008C2A44">
              <w:rPr>
                <w:lang w:val="fr-CH"/>
              </w:rPr>
              <w:t xml:space="preserve"> </w:t>
            </w:r>
            <w:proofErr w:type="spellStart"/>
            <w:r w:rsidRPr="008C2A44">
              <w:rPr>
                <w:lang w:val="fr-CH"/>
              </w:rPr>
              <w:t>prediction</w:t>
            </w:r>
            <w:proofErr w:type="spellEnd"/>
          </w:p>
          <w:p w14:paraId="0993432D" w14:textId="77777777" w:rsidR="008C2A44" w:rsidRDefault="008C2A44" w:rsidP="008C2A44">
            <w:pPr>
              <w:pStyle w:val="Report"/>
            </w:pPr>
            <w:r w:rsidRPr="008C2A44">
              <w:rPr>
                <w:lang w:val="fr-CH"/>
              </w:rPr>
              <w:t xml:space="preserve">     </w:t>
            </w:r>
            <w:r>
              <w:t xml:space="preserve">1     1:nein     </w:t>
            </w:r>
            <w:proofErr w:type="spellStart"/>
            <w:r>
              <w:t>1:nein</w:t>
            </w:r>
            <w:proofErr w:type="spellEnd"/>
            <w:r>
              <w:t xml:space="preserve">       0.704 </w:t>
            </w:r>
          </w:p>
          <w:p w14:paraId="7184D901" w14:textId="77777777" w:rsidR="008C2A44" w:rsidRDefault="008C2A44" w:rsidP="008C2A44">
            <w:pPr>
              <w:pStyle w:val="Report"/>
            </w:pPr>
            <w:r>
              <w:t xml:space="preserve">     2     1:nein     </w:t>
            </w:r>
            <w:proofErr w:type="spellStart"/>
            <w:r>
              <w:t>1:nein</w:t>
            </w:r>
            <w:proofErr w:type="spellEnd"/>
            <w:r>
              <w:t xml:space="preserve">       0.847 </w:t>
            </w:r>
          </w:p>
          <w:p w14:paraId="1085FC65" w14:textId="77777777" w:rsidR="008C2A44" w:rsidRDefault="008C2A44" w:rsidP="008C2A44">
            <w:pPr>
              <w:pStyle w:val="Report"/>
            </w:pPr>
            <w:r>
              <w:t xml:space="preserve">     3       2:ja       </w:t>
            </w:r>
            <w:proofErr w:type="spellStart"/>
            <w:r>
              <w:t>2:ja</w:t>
            </w:r>
            <w:proofErr w:type="spellEnd"/>
            <w:r>
              <w:t xml:space="preserve">       0.737 </w:t>
            </w:r>
          </w:p>
          <w:p w14:paraId="7F305A12" w14:textId="77777777" w:rsidR="008C2A44" w:rsidRDefault="008C2A44" w:rsidP="008C2A44">
            <w:pPr>
              <w:pStyle w:val="Report"/>
            </w:pPr>
            <w:r>
              <w:t xml:space="preserve">     4       2:ja       </w:t>
            </w:r>
            <w:proofErr w:type="spellStart"/>
            <w:r>
              <w:t>2:ja</w:t>
            </w:r>
            <w:proofErr w:type="spellEnd"/>
            <w:r>
              <w:t xml:space="preserve">       0.554 </w:t>
            </w:r>
          </w:p>
          <w:p w14:paraId="7CFC6B42" w14:textId="77777777" w:rsidR="008C2A44" w:rsidRDefault="008C2A44" w:rsidP="008C2A44">
            <w:pPr>
              <w:pStyle w:val="Report"/>
            </w:pPr>
            <w:r>
              <w:t xml:space="preserve">     5       2:ja       </w:t>
            </w:r>
            <w:proofErr w:type="spellStart"/>
            <w:r>
              <w:t>2:ja</w:t>
            </w:r>
            <w:proofErr w:type="spellEnd"/>
            <w:r>
              <w:t xml:space="preserve">       0.867 </w:t>
            </w:r>
          </w:p>
          <w:p w14:paraId="7AABB397" w14:textId="77777777" w:rsidR="008C2A44" w:rsidRDefault="008C2A44" w:rsidP="008C2A44">
            <w:pPr>
              <w:pStyle w:val="Report"/>
            </w:pPr>
            <w:r>
              <w:t xml:space="preserve">     6     1:nein       2:ja   +   0.737 </w:t>
            </w:r>
          </w:p>
          <w:p w14:paraId="2815A85C" w14:textId="77777777" w:rsidR="008C2A44" w:rsidRDefault="008C2A44" w:rsidP="008C2A44">
            <w:pPr>
              <w:pStyle w:val="Report"/>
            </w:pPr>
            <w:r>
              <w:t xml:space="preserve">     7       2:ja       </w:t>
            </w:r>
            <w:proofErr w:type="spellStart"/>
            <w:r>
              <w:t>2:ja</w:t>
            </w:r>
            <w:proofErr w:type="spellEnd"/>
            <w:r>
              <w:t xml:space="preserve">       0.913 </w:t>
            </w:r>
          </w:p>
          <w:p w14:paraId="61E898AD" w14:textId="77777777" w:rsidR="008C2A44" w:rsidRDefault="008C2A44" w:rsidP="008C2A44">
            <w:pPr>
              <w:pStyle w:val="Report"/>
            </w:pPr>
            <w:r>
              <w:t xml:space="preserve">     8     1:nein     </w:t>
            </w:r>
            <w:proofErr w:type="spellStart"/>
            <w:r>
              <w:t>1:nein</w:t>
            </w:r>
            <w:proofErr w:type="spellEnd"/>
            <w:r>
              <w:t xml:space="preserve">       0.588 </w:t>
            </w:r>
          </w:p>
          <w:p w14:paraId="33361B16" w14:textId="77777777" w:rsidR="008C2A44" w:rsidRDefault="008C2A44" w:rsidP="008C2A44">
            <w:pPr>
              <w:pStyle w:val="Report"/>
            </w:pPr>
            <w:r>
              <w:t xml:space="preserve">     9       2:ja       </w:t>
            </w:r>
            <w:proofErr w:type="spellStart"/>
            <w:r>
              <w:t>2:ja</w:t>
            </w:r>
            <w:proofErr w:type="spellEnd"/>
            <w:r>
              <w:t xml:space="preserve">       0.786 </w:t>
            </w:r>
          </w:p>
          <w:p w14:paraId="3DB9E698" w14:textId="77777777" w:rsidR="008C2A44" w:rsidRDefault="008C2A44" w:rsidP="008C2A44">
            <w:pPr>
              <w:pStyle w:val="Report"/>
            </w:pPr>
            <w:r>
              <w:t xml:space="preserve">    10       2:ja       </w:t>
            </w:r>
            <w:proofErr w:type="spellStart"/>
            <w:r>
              <w:t>2:ja</w:t>
            </w:r>
            <w:proofErr w:type="spellEnd"/>
            <w:r>
              <w:t xml:space="preserve">       0.845 </w:t>
            </w:r>
          </w:p>
          <w:p w14:paraId="1FD039A0" w14:textId="77777777" w:rsidR="008C2A44" w:rsidRDefault="008C2A44" w:rsidP="008C2A44">
            <w:pPr>
              <w:pStyle w:val="Report"/>
            </w:pPr>
            <w:r>
              <w:t xml:space="preserve">    11       2:ja       </w:t>
            </w:r>
            <w:proofErr w:type="spellStart"/>
            <w:r>
              <w:t>2:ja</w:t>
            </w:r>
            <w:proofErr w:type="spellEnd"/>
            <w:r>
              <w:t xml:space="preserve">       0.568 </w:t>
            </w:r>
          </w:p>
          <w:p w14:paraId="123F71E4" w14:textId="77777777" w:rsidR="008C2A44" w:rsidRDefault="008C2A44" w:rsidP="008C2A44">
            <w:pPr>
              <w:pStyle w:val="Report"/>
            </w:pPr>
            <w:r>
              <w:t xml:space="preserve">    12       2:ja       </w:t>
            </w:r>
            <w:proofErr w:type="spellStart"/>
            <w:r>
              <w:t>2:ja</w:t>
            </w:r>
            <w:proofErr w:type="spellEnd"/>
            <w:r>
              <w:t xml:space="preserve">       0.667 </w:t>
            </w:r>
          </w:p>
          <w:p w14:paraId="2700E53D" w14:textId="77777777" w:rsidR="008C2A44" w:rsidRDefault="008C2A44" w:rsidP="008C2A44">
            <w:pPr>
              <w:pStyle w:val="Report"/>
            </w:pPr>
            <w:r>
              <w:t xml:space="preserve">    13       2:ja       </w:t>
            </w:r>
            <w:proofErr w:type="spellStart"/>
            <w:r>
              <w:t>2:ja</w:t>
            </w:r>
            <w:proofErr w:type="spellEnd"/>
            <w:r>
              <w:t xml:space="preserve">       0.925 </w:t>
            </w:r>
          </w:p>
          <w:p w14:paraId="68670B7B" w14:textId="77777777" w:rsidR="008C2A44" w:rsidRDefault="008C2A44" w:rsidP="008C2A44">
            <w:pPr>
              <w:pStyle w:val="Report"/>
            </w:pPr>
            <w:r>
              <w:t xml:space="preserve">    14     1:nein     </w:t>
            </w:r>
            <w:proofErr w:type="spellStart"/>
            <w:r>
              <w:t>1:nein</w:t>
            </w:r>
            <w:proofErr w:type="spellEnd"/>
            <w:r>
              <w:t xml:space="preserve">       0.652 </w:t>
            </w:r>
          </w:p>
          <w:p w14:paraId="3AAAD609" w14:textId="77777777" w:rsidR="008C2A44" w:rsidRPr="00CB16E2" w:rsidRDefault="008C2A44" w:rsidP="008C2A44">
            <w:pPr>
              <w:pStyle w:val="Report"/>
              <w:rPr>
                <w:b/>
              </w:rPr>
            </w:pPr>
            <w:r w:rsidRPr="00CB16E2">
              <w:rPr>
                <w:b/>
              </w:rPr>
              <w:t>=== Summary ===</w:t>
            </w:r>
          </w:p>
          <w:p w14:paraId="6195D740" w14:textId="77777777" w:rsidR="008C2A44" w:rsidRPr="008C2A44" w:rsidRDefault="008C2A44" w:rsidP="008C2A44">
            <w:pPr>
              <w:pStyle w:val="Report"/>
              <w:rPr>
                <w:lang w:val="fr-CH"/>
              </w:rPr>
            </w:pPr>
            <w:proofErr w:type="spellStart"/>
            <w:r w:rsidRPr="008C2A44">
              <w:rPr>
                <w:lang w:val="fr-CH"/>
              </w:rPr>
              <w:t>Correctly</w:t>
            </w:r>
            <w:proofErr w:type="spellEnd"/>
            <w:r w:rsidRPr="008C2A44">
              <w:rPr>
                <w:lang w:val="fr-CH"/>
              </w:rPr>
              <w:t xml:space="preserve"> </w:t>
            </w:r>
            <w:proofErr w:type="spellStart"/>
            <w:r w:rsidRPr="008C2A44">
              <w:rPr>
                <w:lang w:val="fr-CH"/>
              </w:rPr>
              <w:t>Classified</w:t>
            </w:r>
            <w:proofErr w:type="spellEnd"/>
            <w:r w:rsidRPr="008C2A44">
              <w:rPr>
                <w:lang w:val="fr-CH"/>
              </w:rPr>
              <w:t xml:space="preserve"> Instances          13               92.8571 %</w:t>
            </w:r>
          </w:p>
          <w:p w14:paraId="4C6FAE55" w14:textId="77777777" w:rsidR="008C2A44" w:rsidRPr="008C2A44" w:rsidRDefault="008C2A44" w:rsidP="008C2A44">
            <w:pPr>
              <w:pStyle w:val="Report"/>
              <w:rPr>
                <w:lang w:val="fr-CH"/>
              </w:rPr>
            </w:pPr>
            <w:proofErr w:type="spellStart"/>
            <w:r w:rsidRPr="008C2A44">
              <w:rPr>
                <w:lang w:val="fr-CH"/>
              </w:rPr>
              <w:t>Incorrectly</w:t>
            </w:r>
            <w:proofErr w:type="spellEnd"/>
            <w:r w:rsidRPr="008C2A44">
              <w:rPr>
                <w:lang w:val="fr-CH"/>
              </w:rPr>
              <w:t xml:space="preserve"> </w:t>
            </w:r>
            <w:proofErr w:type="spellStart"/>
            <w:r w:rsidRPr="008C2A44">
              <w:rPr>
                <w:lang w:val="fr-CH"/>
              </w:rPr>
              <w:t>Classified</w:t>
            </w:r>
            <w:proofErr w:type="spellEnd"/>
            <w:r w:rsidRPr="008C2A44">
              <w:rPr>
                <w:lang w:val="fr-CH"/>
              </w:rPr>
              <w:t xml:space="preserve"> Instances         1                7.1429 %</w:t>
            </w:r>
          </w:p>
          <w:p w14:paraId="3A7E0986" w14:textId="737FC4EC" w:rsidR="008C2A44" w:rsidRDefault="008C2A44" w:rsidP="008C2A44">
            <w:pPr>
              <w:pStyle w:val="Report"/>
            </w:pPr>
            <w:r>
              <w:t xml:space="preserve">Kappa </w:t>
            </w:r>
            <w:proofErr w:type="spellStart"/>
            <w:r>
              <w:t>statistic</w:t>
            </w:r>
            <w:proofErr w:type="spellEnd"/>
            <w:r>
              <w:t xml:space="preserve">                          0.8372</w:t>
            </w:r>
          </w:p>
        </w:tc>
      </w:tr>
    </w:tbl>
    <w:p w14:paraId="59394846" w14:textId="1D16FCC1" w:rsidR="00F66A1F" w:rsidRDefault="00F66A1F" w:rsidP="00F66A1F">
      <w:pPr>
        <w:pStyle w:val="IntensivesZitat"/>
      </w:pPr>
      <w:r w:rsidRPr="00121B8E">
        <w:lastRenderedPageBreak/>
        <w:t xml:space="preserve">Aufgabe </w:t>
      </w:r>
      <w:r w:rsidR="00B13485">
        <w:t>3</w:t>
      </w:r>
      <w:r w:rsidR="008D444F">
        <w:t>-6</w:t>
      </w:r>
      <w:r w:rsidRPr="00121B8E">
        <w:t>:</w:t>
      </w:r>
      <w:r w:rsidRPr="00121B8E">
        <w:tab/>
      </w:r>
      <w:r>
        <w:t xml:space="preserve">Laden Sie mit Weka den Datensatz WetterProblem-Numerisch.csv und klassifizieren Sie ihn mit Hilfe von </w:t>
      </w:r>
      <w:proofErr w:type="spellStart"/>
      <w:r>
        <w:t>OneR</w:t>
      </w:r>
      <w:proofErr w:type="spellEnd"/>
      <w:r>
        <w:t xml:space="preserve"> und </w:t>
      </w:r>
      <w:proofErr w:type="spellStart"/>
      <w:r>
        <w:t>NaiveBayes</w:t>
      </w:r>
      <w:proofErr w:type="spellEnd"/>
      <w:r>
        <w:t xml:space="preserve"> (findet sich unter </w:t>
      </w:r>
      <w:proofErr w:type="spellStart"/>
      <w:r>
        <w:t>bayes</w:t>
      </w:r>
      <w:proofErr w:type="spellEnd"/>
      <w:r>
        <w:t xml:space="preserve"> » </w:t>
      </w:r>
      <w:proofErr w:type="spellStart"/>
      <w:r>
        <w:t>NaiveBayes</w:t>
      </w:r>
      <w:proofErr w:type="spellEnd"/>
      <w:r>
        <w:t xml:space="preserve">). Sorgen Sie dafür, dass Ihnen Weka die Klassifizierung der einzelnen Instanzen im Report mitliefert (More </w:t>
      </w:r>
      <w:proofErr w:type="spellStart"/>
      <w:r>
        <w:t>options</w:t>
      </w:r>
      <w:proofErr w:type="spellEnd"/>
      <w:r>
        <w:t xml:space="preserve"> … » Output </w:t>
      </w:r>
      <w:proofErr w:type="spellStart"/>
      <w:r>
        <w:t>predictions</w:t>
      </w:r>
      <w:proofErr w:type="spellEnd"/>
      <w:r>
        <w:t xml:space="preserve"> » </w:t>
      </w:r>
      <w:proofErr w:type="spellStart"/>
      <w:r>
        <w:t>Choose</w:t>
      </w:r>
      <w:proofErr w:type="spellEnd"/>
      <w:r>
        <w:t xml:space="preserve"> » </w:t>
      </w:r>
      <w:proofErr w:type="spellStart"/>
      <w:r>
        <w:t>PlainText</w:t>
      </w:r>
      <w:proofErr w:type="spellEnd"/>
      <w:r>
        <w:t>).</w:t>
      </w:r>
    </w:p>
    <w:p w14:paraId="05968CFC" w14:textId="77777777" w:rsidR="00F66A1F" w:rsidRPr="0024115E" w:rsidRDefault="00F66A1F" w:rsidP="00F66A1F">
      <w:pPr>
        <w:pStyle w:val="IntensivesZitat"/>
        <w:rPr>
          <w:sz w:val="10"/>
          <w:szCs w:val="10"/>
        </w:rPr>
      </w:pPr>
    </w:p>
    <w:p w14:paraId="7BAB5411" w14:textId="77777777" w:rsidR="00F66A1F" w:rsidRPr="00121B8E" w:rsidRDefault="00F66A1F" w:rsidP="00F66A1F">
      <w:pPr>
        <w:pStyle w:val="IntensivesZitat"/>
      </w:pPr>
      <w:r>
        <w:tab/>
        <w:t xml:space="preserve">Vergleichen Sie die Resultate der beiden Klassifikations-Methoden. </w:t>
      </w:r>
    </w:p>
    <w:p w14:paraId="76C51D0A" w14:textId="77777777" w:rsidR="00F66A1F" w:rsidRPr="004D3A3A" w:rsidRDefault="00F66A1F" w:rsidP="00A8054C">
      <w:pPr>
        <w:rPr>
          <w:sz w:val="10"/>
          <w:szCs w:val="10"/>
        </w:rPr>
      </w:pPr>
    </w:p>
    <w:tbl>
      <w:tblPr>
        <w:tblStyle w:val="Tabellenraster"/>
        <w:tblW w:w="9128" w:type="dxa"/>
        <w:tblInd w:w="57"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CellMar>
          <w:left w:w="57" w:type="dxa"/>
          <w:right w:w="57" w:type="dxa"/>
        </w:tblCellMar>
        <w:tblLook w:val="04A0" w:firstRow="1" w:lastRow="0" w:firstColumn="1" w:lastColumn="0" w:noHBand="0" w:noVBand="1"/>
      </w:tblPr>
      <w:tblGrid>
        <w:gridCol w:w="4564"/>
        <w:gridCol w:w="4564"/>
      </w:tblGrid>
      <w:tr w:rsidR="004D3A3A" w:rsidRPr="008C2A44" w14:paraId="721D8556" w14:textId="77777777" w:rsidTr="00A47092">
        <w:trPr>
          <w:trHeight w:val="351"/>
        </w:trPr>
        <w:tc>
          <w:tcPr>
            <w:tcW w:w="4564" w:type="dxa"/>
            <w:vAlign w:val="center"/>
          </w:tcPr>
          <w:p w14:paraId="73CCBAD3" w14:textId="77777777" w:rsidR="004D3A3A" w:rsidRPr="008C2A44" w:rsidRDefault="004D3A3A" w:rsidP="00A47092">
            <w:pPr>
              <w:spacing w:after="0"/>
              <w:jc w:val="left"/>
              <w:rPr>
                <w:b/>
              </w:rPr>
            </w:pPr>
            <w:proofErr w:type="spellStart"/>
            <w:r w:rsidRPr="008C2A44">
              <w:rPr>
                <w:b/>
              </w:rPr>
              <w:t>OneR</w:t>
            </w:r>
            <w:proofErr w:type="spellEnd"/>
          </w:p>
        </w:tc>
        <w:tc>
          <w:tcPr>
            <w:tcW w:w="4564" w:type="dxa"/>
            <w:vAlign w:val="center"/>
          </w:tcPr>
          <w:p w14:paraId="102838F3" w14:textId="77777777" w:rsidR="004D3A3A" w:rsidRPr="008C2A44" w:rsidRDefault="004D3A3A" w:rsidP="00A47092">
            <w:pPr>
              <w:spacing w:after="0"/>
              <w:jc w:val="left"/>
              <w:rPr>
                <w:b/>
              </w:rPr>
            </w:pPr>
            <w:proofErr w:type="spellStart"/>
            <w:r w:rsidRPr="008C2A44">
              <w:rPr>
                <w:b/>
              </w:rPr>
              <w:t>NaiveBayes</w:t>
            </w:r>
            <w:proofErr w:type="spellEnd"/>
          </w:p>
        </w:tc>
      </w:tr>
      <w:tr w:rsidR="004D3A3A" w14:paraId="0AD99DBE" w14:textId="77777777" w:rsidTr="00A47092">
        <w:tc>
          <w:tcPr>
            <w:tcW w:w="4564" w:type="dxa"/>
          </w:tcPr>
          <w:p w14:paraId="1C7787DE" w14:textId="77777777" w:rsidR="00A8054C" w:rsidRPr="00CB16E2" w:rsidRDefault="00A8054C" w:rsidP="00400F01">
            <w:pPr>
              <w:pStyle w:val="Report"/>
              <w:rPr>
                <w:b/>
                <w:lang w:val="fr-CH"/>
              </w:rPr>
            </w:pPr>
          </w:p>
          <w:p w14:paraId="78FD77EF" w14:textId="77777777" w:rsidR="00400F01" w:rsidRPr="00A8054C" w:rsidRDefault="00400F01" w:rsidP="00400F01">
            <w:pPr>
              <w:pStyle w:val="Report"/>
              <w:rPr>
                <w:b/>
                <w:lang w:val="fr-CH"/>
              </w:rPr>
            </w:pPr>
            <w:r w:rsidRPr="00A8054C">
              <w:rPr>
                <w:b/>
                <w:lang w:val="fr-CH"/>
              </w:rPr>
              <w:t xml:space="preserve">=== </w:t>
            </w:r>
            <w:proofErr w:type="spellStart"/>
            <w:r w:rsidRPr="00A8054C">
              <w:rPr>
                <w:b/>
                <w:lang w:val="fr-CH"/>
              </w:rPr>
              <w:t>Predictions</w:t>
            </w:r>
            <w:proofErr w:type="spellEnd"/>
            <w:r w:rsidRPr="00A8054C">
              <w:rPr>
                <w:b/>
                <w:lang w:val="fr-CH"/>
              </w:rPr>
              <w:t xml:space="preserve"> on training set ===</w:t>
            </w:r>
          </w:p>
          <w:p w14:paraId="253CC864" w14:textId="77777777" w:rsidR="00400F01" w:rsidRPr="00A8054C" w:rsidRDefault="00400F01" w:rsidP="00400F01">
            <w:pPr>
              <w:pStyle w:val="Report"/>
              <w:rPr>
                <w:lang w:val="fr-CH"/>
              </w:rPr>
            </w:pPr>
            <w:r w:rsidRPr="00A8054C">
              <w:rPr>
                <w:lang w:val="fr-CH"/>
              </w:rPr>
              <w:t xml:space="preserve"> </w:t>
            </w:r>
            <w:proofErr w:type="spellStart"/>
            <w:r w:rsidRPr="00A8054C">
              <w:rPr>
                <w:lang w:val="fr-CH"/>
              </w:rPr>
              <w:t>inst</w:t>
            </w:r>
            <w:proofErr w:type="spellEnd"/>
            <w:r w:rsidRPr="00A8054C">
              <w:rPr>
                <w:lang w:val="fr-CH"/>
              </w:rPr>
              <w:t xml:space="preserve">#     </w:t>
            </w:r>
            <w:proofErr w:type="spellStart"/>
            <w:r w:rsidRPr="00A8054C">
              <w:rPr>
                <w:lang w:val="fr-CH"/>
              </w:rPr>
              <w:t>actual</w:t>
            </w:r>
            <w:proofErr w:type="spellEnd"/>
            <w:r w:rsidRPr="00A8054C">
              <w:rPr>
                <w:lang w:val="fr-CH"/>
              </w:rPr>
              <w:t xml:space="preserve">  </w:t>
            </w:r>
            <w:proofErr w:type="spellStart"/>
            <w:r w:rsidRPr="00A8054C">
              <w:rPr>
                <w:lang w:val="fr-CH"/>
              </w:rPr>
              <w:t>predicted</w:t>
            </w:r>
            <w:proofErr w:type="spellEnd"/>
            <w:r w:rsidRPr="00A8054C">
              <w:rPr>
                <w:lang w:val="fr-CH"/>
              </w:rPr>
              <w:t xml:space="preserve"> </w:t>
            </w:r>
            <w:proofErr w:type="spellStart"/>
            <w:r w:rsidRPr="00A8054C">
              <w:rPr>
                <w:lang w:val="fr-CH"/>
              </w:rPr>
              <w:t>error</w:t>
            </w:r>
            <w:proofErr w:type="spellEnd"/>
            <w:r w:rsidRPr="00A8054C">
              <w:rPr>
                <w:lang w:val="fr-CH"/>
              </w:rPr>
              <w:t xml:space="preserve"> </w:t>
            </w:r>
            <w:proofErr w:type="spellStart"/>
            <w:r w:rsidRPr="00A8054C">
              <w:rPr>
                <w:lang w:val="fr-CH"/>
              </w:rPr>
              <w:t>prediction</w:t>
            </w:r>
            <w:proofErr w:type="spellEnd"/>
          </w:p>
          <w:p w14:paraId="27E067EA" w14:textId="77777777" w:rsidR="00400F01" w:rsidRPr="00400F01" w:rsidRDefault="00400F01" w:rsidP="00400F01">
            <w:pPr>
              <w:pStyle w:val="Report"/>
            </w:pPr>
            <w:r w:rsidRPr="00A8054C">
              <w:rPr>
                <w:lang w:val="fr-CH"/>
              </w:rPr>
              <w:t xml:space="preserve">     </w:t>
            </w:r>
            <w:r w:rsidRPr="00400F01">
              <w:t xml:space="preserve">1     1:nein     </w:t>
            </w:r>
            <w:proofErr w:type="spellStart"/>
            <w:r w:rsidRPr="00400F01">
              <w:t>1:nein</w:t>
            </w:r>
            <w:proofErr w:type="spellEnd"/>
            <w:r w:rsidRPr="00400F01">
              <w:t xml:space="preserve">       1 </w:t>
            </w:r>
          </w:p>
          <w:p w14:paraId="66FF4FB3" w14:textId="77777777" w:rsidR="00400F01" w:rsidRPr="00400F01" w:rsidRDefault="00400F01" w:rsidP="00400F01">
            <w:pPr>
              <w:pStyle w:val="Report"/>
            </w:pPr>
            <w:r w:rsidRPr="00400F01">
              <w:t xml:space="preserve">     2     1:nein     </w:t>
            </w:r>
            <w:proofErr w:type="spellStart"/>
            <w:r w:rsidRPr="00400F01">
              <w:t>1:nein</w:t>
            </w:r>
            <w:proofErr w:type="spellEnd"/>
            <w:r w:rsidRPr="00400F01">
              <w:t xml:space="preserve">       1 </w:t>
            </w:r>
          </w:p>
          <w:p w14:paraId="6BA1821B" w14:textId="77777777" w:rsidR="00400F01" w:rsidRPr="00400F01" w:rsidRDefault="00400F01" w:rsidP="00400F01">
            <w:pPr>
              <w:pStyle w:val="Report"/>
            </w:pPr>
            <w:r w:rsidRPr="00400F01">
              <w:t xml:space="preserve">     3       2:ja       </w:t>
            </w:r>
            <w:proofErr w:type="spellStart"/>
            <w:r w:rsidRPr="00400F01">
              <w:t>2:ja</w:t>
            </w:r>
            <w:proofErr w:type="spellEnd"/>
            <w:r w:rsidRPr="00400F01">
              <w:t xml:space="preserve">       1 </w:t>
            </w:r>
          </w:p>
          <w:p w14:paraId="2E093E38" w14:textId="77777777" w:rsidR="00400F01" w:rsidRPr="00400F01" w:rsidRDefault="00400F01" w:rsidP="00400F01">
            <w:pPr>
              <w:pStyle w:val="Report"/>
            </w:pPr>
            <w:r w:rsidRPr="00400F01">
              <w:t xml:space="preserve">     4       2:ja       </w:t>
            </w:r>
            <w:proofErr w:type="spellStart"/>
            <w:r w:rsidRPr="00400F01">
              <w:t>2:ja</w:t>
            </w:r>
            <w:proofErr w:type="spellEnd"/>
            <w:r w:rsidRPr="00400F01">
              <w:t xml:space="preserve">       1 </w:t>
            </w:r>
          </w:p>
          <w:p w14:paraId="33A4C04A" w14:textId="77777777" w:rsidR="00400F01" w:rsidRPr="00400F01" w:rsidRDefault="00400F01" w:rsidP="00400F01">
            <w:pPr>
              <w:pStyle w:val="Report"/>
            </w:pPr>
            <w:r w:rsidRPr="00400F01">
              <w:t xml:space="preserve">     5       2:ja       </w:t>
            </w:r>
            <w:proofErr w:type="spellStart"/>
            <w:r w:rsidRPr="00400F01">
              <w:t>2:ja</w:t>
            </w:r>
            <w:proofErr w:type="spellEnd"/>
            <w:r w:rsidRPr="00400F01">
              <w:t xml:space="preserve">       1 </w:t>
            </w:r>
          </w:p>
          <w:p w14:paraId="52719778" w14:textId="77777777" w:rsidR="00400F01" w:rsidRPr="00400F01" w:rsidRDefault="00400F01" w:rsidP="00400F01">
            <w:pPr>
              <w:pStyle w:val="Report"/>
            </w:pPr>
            <w:r w:rsidRPr="00400F01">
              <w:t xml:space="preserve">     6     1:nein       2:ja   +   1 </w:t>
            </w:r>
          </w:p>
          <w:p w14:paraId="6ACCC676" w14:textId="77777777" w:rsidR="00400F01" w:rsidRPr="00400F01" w:rsidRDefault="00400F01" w:rsidP="00400F01">
            <w:pPr>
              <w:pStyle w:val="Report"/>
            </w:pPr>
            <w:r w:rsidRPr="00400F01">
              <w:t xml:space="preserve">     7       2:ja       </w:t>
            </w:r>
            <w:proofErr w:type="spellStart"/>
            <w:r w:rsidRPr="00400F01">
              <w:t>2:ja</w:t>
            </w:r>
            <w:proofErr w:type="spellEnd"/>
            <w:r w:rsidRPr="00400F01">
              <w:t xml:space="preserve">       1 </w:t>
            </w:r>
          </w:p>
          <w:p w14:paraId="4CE67DF9" w14:textId="77777777" w:rsidR="00400F01" w:rsidRPr="00400F01" w:rsidRDefault="00400F01" w:rsidP="00400F01">
            <w:pPr>
              <w:pStyle w:val="Report"/>
            </w:pPr>
            <w:r w:rsidRPr="00400F01">
              <w:t xml:space="preserve">     8     1:nein     </w:t>
            </w:r>
            <w:proofErr w:type="spellStart"/>
            <w:r w:rsidRPr="00400F01">
              <w:t>1:nein</w:t>
            </w:r>
            <w:proofErr w:type="spellEnd"/>
            <w:r w:rsidRPr="00400F01">
              <w:t xml:space="preserve">       1 </w:t>
            </w:r>
          </w:p>
          <w:p w14:paraId="417BA2E2" w14:textId="77777777" w:rsidR="00400F01" w:rsidRPr="00400F01" w:rsidRDefault="00400F01" w:rsidP="00400F01">
            <w:pPr>
              <w:pStyle w:val="Report"/>
            </w:pPr>
            <w:r w:rsidRPr="00400F01">
              <w:t xml:space="preserve">     9       2:ja     1:nein   +   1 </w:t>
            </w:r>
          </w:p>
          <w:p w14:paraId="3F248162" w14:textId="77777777" w:rsidR="00400F01" w:rsidRPr="00400F01" w:rsidRDefault="00400F01" w:rsidP="00400F01">
            <w:pPr>
              <w:pStyle w:val="Report"/>
            </w:pPr>
            <w:r w:rsidRPr="00400F01">
              <w:t xml:space="preserve">    10       2:ja       </w:t>
            </w:r>
            <w:proofErr w:type="spellStart"/>
            <w:r w:rsidRPr="00400F01">
              <w:t>2:ja</w:t>
            </w:r>
            <w:proofErr w:type="spellEnd"/>
            <w:r w:rsidRPr="00400F01">
              <w:t xml:space="preserve">       1 </w:t>
            </w:r>
          </w:p>
          <w:p w14:paraId="768458CD" w14:textId="77777777" w:rsidR="00400F01" w:rsidRPr="00400F01" w:rsidRDefault="00400F01" w:rsidP="00400F01">
            <w:pPr>
              <w:pStyle w:val="Report"/>
            </w:pPr>
            <w:r w:rsidRPr="00400F01">
              <w:t xml:space="preserve">    11       2:ja     1:nein   +   1 </w:t>
            </w:r>
          </w:p>
          <w:p w14:paraId="4E4FA642" w14:textId="77777777" w:rsidR="00400F01" w:rsidRPr="00400F01" w:rsidRDefault="00400F01" w:rsidP="00400F01">
            <w:pPr>
              <w:pStyle w:val="Report"/>
            </w:pPr>
            <w:r w:rsidRPr="00400F01">
              <w:t xml:space="preserve">    12       2:ja       </w:t>
            </w:r>
            <w:proofErr w:type="spellStart"/>
            <w:r w:rsidRPr="00400F01">
              <w:t>2:ja</w:t>
            </w:r>
            <w:proofErr w:type="spellEnd"/>
            <w:r w:rsidRPr="00400F01">
              <w:t xml:space="preserve">       1 </w:t>
            </w:r>
          </w:p>
          <w:p w14:paraId="60AA207E" w14:textId="77777777" w:rsidR="00400F01" w:rsidRPr="00400F01" w:rsidRDefault="00400F01" w:rsidP="00400F01">
            <w:pPr>
              <w:pStyle w:val="Report"/>
            </w:pPr>
            <w:r w:rsidRPr="00400F01">
              <w:t xml:space="preserve">    13       2:ja       </w:t>
            </w:r>
            <w:proofErr w:type="spellStart"/>
            <w:r w:rsidRPr="00400F01">
              <w:t>2:ja</w:t>
            </w:r>
            <w:proofErr w:type="spellEnd"/>
            <w:r w:rsidRPr="00400F01">
              <w:t xml:space="preserve">       1 </w:t>
            </w:r>
          </w:p>
          <w:p w14:paraId="79AD7EE7" w14:textId="77777777" w:rsidR="00400F01" w:rsidRPr="00400F01" w:rsidRDefault="00400F01" w:rsidP="00400F01">
            <w:pPr>
              <w:pStyle w:val="Report"/>
            </w:pPr>
            <w:r w:rsidRPr="00400F01">
              <w:t xml:space="preserve">    14     1:nein       2:ja   +   1 </w:t>
            </w:r>
          </w:p>
          <w:p w14:paraId="225A4ECB" w14:textId="77777777" w:rsidR="00A8054C" w:rsidRDefault="00A8054C" w:rsidP="00400F01">
            <w:pPr>
              <w:pStyle w:val="Report"/>
              <w:rPr>
                <w:b/>
              </w:rPr>
            </w:pPr>
          </w:p>
          <w:p w14:paraId="168FEAB3" w14:textId="77777777" w:rsidR="00400F01" w:rsidRPr="00400F01" w:rsidRDefault="00400F01" w:rsidP="00400F01">
            <w:pPr>
              <w:pStyle w:val="Report"/>
              <w:rPr>
                <w:b/>
              </w:rPr>
            </w:pPr>
            <w:r w:rsidRPr="00400F01">
              <w:rPr>
                <w:b/>
              </w:rPr>
              <w:t>=== Summary ===</w:t>
            </w:r>
          </w:p>
          <w:p w14:paraId="63F26518" w14:textId="77777777" w:rsidR="00400F01" w:rsidRPr="00CB16E2" w:rsidRDefault="00400F01" w:rsidP="00400F01">
            <w:pPr>
              <w:pStyle w:val="Report"/>
              <w:rPr>
                <w:lang w:val="fr-CH"/>
              </w:rPr>
            </w:pPr>
            <w:proofErr w:type="spellStart"/>
            <w:r w:rsidRPr="00CB16E2">
              <w:rPr>
                <w:lang w:val="fr-CH"/>
              </w:rPr>
              <w:t>Correctly</w:t>
            </w:r>
            <w:proofErr w:type="spellEnd"/>
            <w:r w:rsidRPr="00CB16E2">
              <w:rPr>
                <w:lang w:val="fr-CH"/>
              </w:rPr>
              <w:t xml:space="preserve"> </w:t>
            </w:r>
            <w:proofErr w:type="spellStart"/>
            <w:r w:rsidRPr="00CB16E2">
              <w:rPr>
                <w:lang w:val="fr-CH"/>
              </w:rPr>
              <w:t>Classified</w:t>
            </w:r>
            <w:proofErr w:type="spellEnd"/>
            <w:r w:rsidRPr="00CB16E2">
              <w:rPr>
                <w:lang w:val="fr-CH"/>
              </w:rPr>
              <w:t xml:space="preserve"> Instances          10               71.4286 %</w:t>
            </w:r>
          </w:p>
          <w:p w14:paraId="651D292D" w14:textId="77777777" w:rsidR="00400F01" w:rsidRPr="00CB16E2" w:rsidRDefault="00400F01" w:rsidP="00400F01">
            <w:pPr>
              <w:pStyle w:val="Report"/>
              <w:rPr>
                <w:lang w:val="fr-CH"/>
              </w:rPr>
            </w:pPr>
            <w:proofErr w:type="spellStart"/>
            <w:r w:rsidRPr="00CB16E2">
              <w:rPr>
                <w:lang w:val="fr-CH"/>
              </w:rPr>
              <w:t>Incorrectly</w:t>
            </w:r>
            <w:proofErr w:type="spellEnd"/>
            <w:r w:rsidRPr="00CB16E2">
              <w:rPr>
                <w:lang w:val="fr-CH"/>
              </w:rPr>
              <w:t xml:space="preserve"> </w:t>
            </w:r>
            <w:proofErr w:type="spellStart"/>
            <w:r w:rsidRPr="00CB16E2">
              <w:rPr>
                <w:lang w:val="fr-CH"/>
              </w:rPr>
              <w:t>Classified</w:t>
            </w:r>
            <w:proofErr w:type="spellEnd"/>
            <w:r w:rsidRPr="00CB16E2">
              <w:rPr>
                <w:lang w:val="fr-CH"/>
              </w:rPr>
              <w:t xml:space="preserve"> Instances         4               28.5714 %</w:t>
            </w:r>
          </w:p>
          <w:p w14:paraId="0F2709DB" w14:textId="2AC18CEC" w:rsidR="004D3A3A" w:rsidRDefault="00400F01" w:rsidP="00400F01">
            <w:pPr>
              <w:pStyle w:val="Report"/>
            </w:pPr>
            <w:r w:rsidRPr="00400F01">
              <w:t xml:space="preserve">Kappa </w:t>
            </w:r>
            <w:proofErr w:type="spellStart"/>
            <w:r w:rsidRPr="00400F01">
              <w:t>statistic</w:t>
            </w:r>
            <w:proofErr w:type="spellEnd"/>
            <w:r w:rsidRPr="00400F01">
              <w:t xml:space="preserve">                          0.3778</w:t>
            </w:r>
          </w:p>
        </w:tc>
        <w:tc>
          <w:tcPr>
            <w:tcW w:w="4564" w:type="dxa"/>
          </w:tcPr>
          <w:p w14:paraId="30A418DB" w14:textId="77777777" w:rsidR="00A8054C" w:rsidRDefault="00A8054C" w:rsidP="00A47092">
            <w:pPr>
              <w:pStyle w:val="Report"/>
              <w:rPr>
                <w:b/>
                <w:lang w:val="fr-CH"/>
              </w:rPr>
            </w:pPr>
          </w:p>
          <w:p w14:paraId="67B1CA1C" w14:textId="77777777" w:rsidR="004D3A3A" w:rsidRPr="008C2A44" w:rsidRDefault="004D3A3A" w:rsidP="00A47092">
            <w:pPr>
              <w:pStyle w:val="Report"/>
              <w:rPr>
                <w:b/>
                <w:lang w:val="fr-CH"/>
              </w:rPr>
            </w:pPr>
            <w:r w:rsidRPr="008C2A44">
              <w:rPr>
                <w:b/>
                <w:lang w:val="fr-CH"/>
              </w:rPr>
              <w:t xml:space="preserve">=== </w:t>
            </w:r>
            <w:proofErr w:type="spellStart"/>
            <w:r w:rsidRPr="008C2A44">
              <w:rPr>
                <w:b/>
                <w:lang w:val="fr-CH"/>
              </w:rPr>
              <w:t>Predictions</w:t>
            </w:r>
            <w:proofErr w:type="spellEnd"/>
            <w:r w:rsidRPr="008C2A44">
              <w:rPr>
                <w:b/>
                <w:lang w:val="fr-CH"/>
              </w:rPr>
              <w:t xml:space="preserve"> on training set ===</w:t>
            </w:r>
          </w:p>
          <w:p w14:paraId="07BCE025" w14:textId="77777777" w:rsidR="00400F01" w:rsidRPr="00CB16E2" w:rsidRDefault="00400F01" w:rsidP="00400F01">
            <w:pPr>
              <w:pStyle w:val="Report"/>
              <w:rPr>
                <w:lang w:val="fr-CH"/>
              </w:rPr>
            </w:pPr>
            <w:proofErr w:type="spellStart"/>
            <w:r w:rsidRPr="00CB16E2">
              <w:rPr>
                <w:lang w:val="fr-CH"/>
              </w:rPr>
              <w:t>inst</w:t>
            </w:r>
            <w:proofErr w:type="spellEnd"/>
            <w:r w:rsidRPr="00CB16E2">
              <w:rPr>
                <w:lang w:val="fr-CH"/>
              </w:rPr>
              <w:t xml:space="preserve">#     </w:t>
            </w:r>
            <w:proofErr w:type="spellStart"/>
            <w:r w:rsidRPr="00CB16E2">
              <w:rPr>
                <w:lang w:val="fr-CH"/>
              </w:rPr>
              <w:t>actual</w:t>
            </w:r>
            <w:proofErr w:type="spellEnd"/>
            <w:r w:rsidRPr="00CB16E2">
              <w:rPr>
                <w:lang w:val="fr-CH"/>
              </w:rPr>
              <w:t xml:space="preserve">  </w:t>
            </w:r>
            <w:proofErr w:type="spellStart"/>
            <w:r w:rsidRPr="00CB16E2">
              <w:rPr>
                <w:lang w:val="fr-CH"/>
              </w:rPr>
              <w:t>predicted</w:t>
            </w:r>
            <w:proofErr w:type="spellEnd"/>
            <w:r w:rsidRPr="00CB16E2">
              <w:rPr>
                <w:lang w:val="fr-CH"/>
              </w:rPr>
              <w:t xml:space="preserve"> </w:t>
            </w:r>
            <w:proofErr w:type="spellStart"/>
            <w:r w:rsidRPr="00CB16E2">
              <w:rPr>
                <w:lang w:val="fr-CH"/>
              </w:rPr>
              <w:t>error</w:t>
            </w:r>
            <w:proofErr w:type="spellEnd"/>
            <w:r w:rsidRPr="00CB16E2">
              <w:rPr>
                <w:lang w:val="fr-CH"/>
              </w:rPr>
              <w:t xml:space="preserve"> </w:t>
            </w:r>
            <w:proofErr w:type="spellStart"/>
            <w:r w:rsidRPr="00CB16E2">
              <w:rPr>
                <w:lang w:val="fr-CH"/>
              </w:rPr>
              <w:t>prediction</w:t>
            </w:r>
            <w:proofErr w:type="spellEnd"/>
          </w:p>
          <w:p w14:paraId="73EFA2D0" w14:textId="77777777" w:rsidR="00400F01" w:rsidRPr="00400F01" w:rsidRDefault="00400F01" w:rsidP="00400F01">
            <w:pPr>
              <w:pStyle w:val="Report"/>
            </w:pPr>
            <w:r w:rsidRPr="00CB16E2">
              <w:rPr>
                <w:lang w:val="fr-CH"/>
              </w:rPr>
              <w:t xml:space="preserve">     </w:t>
            </w:r>
            <w:r w:rsidRPr="00400F01">
              <w:t xml:space="preserve">1     1:nein     </w:t>
            </w:r>
            <w:proofErr w:type="spellStart"/>
            <w:r w:rsidRPr="00400F01">
              <w:t>1:nein</w:t>
            </w:r>
            <w:proofErr w:type="spellEnd"/>
            <w:r w:rsidRPr="00400F01">
              <w:t xml:space="preserve">       0.723 </w:t>
            </w:r>
          </w:p>
          <w:p w14:paraId="4B45E851" w14:textId="77777777" w:rsidR="00400F01" w:rsidRPr="00400F01" w:rsidRDefault="00400F01" w:rsidP="00400F01">
            <w:pPr>
              <w:pStyle w:val="Report"/>
            </w:pPr>
            <w:r w:rsidRPr="00400F01">
              <w:t xml:space="preserve">     2     1:nein     </w:t>
            </w:r>
            <w:proofErr w:type="spellStart"/>
            <w:r w:rsidRPr="00400F01">
              <w:t>1:nein</w:t>
            </w:r>
            <w:proofErr w:type="spellEnd"/>
            <w:r w:rsidRPr="00400F01">
              <w:t xml:space="preserve">       0.831 </w:t>
            </w:r>
          </w:p>
          <w:p w14:paraId="53EE54D9" w14:textId="77777777" w:rsidR="00400F01" w:rsidRPr="00400F01" w:rsidRDefault="00400F01" w:rsidP="00400F01">
            <w:pPr>
              <w:pStyle w:val="Report"/>
            </w:pPr>
            <w:r w:rsidRPr="00400F01">
              <w:t xml:space="preserve">     3       2:ja       </w:t>
            </w:r>
            <w:proofErr w:type="spellStart"/>
            <w:r w:rsidRPr="00400F01">
              <w:t>2:ja</w:t>
            </w:r>
            <w:proofErr w:type="spellEnd"/>
            <w:r w:rsidRPr="00400F01">
              <w:t xml:space="preserve">       0.765 </w:t>
            </w:r>
          </w:p>
          <w:p w14:paraId="7939F879" w14:textId="77777777" w:rsidR="00400F01" w:rsidRPr="00400F01" w:rsidRDefault="00400F01" w:rsidP="00400F01">
            <w:pPr>
              <w:pStyle w:val="Report"/>
            </w:pPr>
            <w:r w:rsidRPr="00400F01">
              <w:t xml:space="preserve">     4       2:ja       </w:t>
            </w:r>
            <w:proofErr w:type="spellStart"/>
            <w:r w:rsidRPr="00400F01">
              <w:t>2:ja</w:t>
            </w:r>
            <w:proofErr w:type="spellEnd"/>
            <w:r w:rsidRPr="00400F01">
              <w:t xml:space="preserve">       0.512 </w:t>
            </w:r>
          </w:p>
          <w:p w14:paraId="3FFE2C86" w14:textId="77777777" w:rsidR="00400F01" w:rsidRPr="00400F01" w:rsidRDefault="00400F01" w:rsidP="00400F01">
            <w:pPr>
              <w:pStyle w:val="Report"/>
            </w:pPr>
            <w:r w:rsidRPr="00400F01">
              <w:t xml:space="preserve">     5       2:ja       </w:t>
            </w:r>
            <w:proofErr w:type="spellStart"/>
            <w:r w:rsidRPr="00400F01">
              <w:t>2:ja</w:t>
            </w:r>
            <w:proofErr w:type="spellEnd"/>
            <w:r w:rsidRPr="00400F01">
              <w:t xml:space="preserve">       0.787 </w:t>
            </w:r>
          </w:p>
          <w:p w14:paraId="14FEE02E" w14:textId="77777777" w:rsidR="00400F01" w:rsidRPr="00400F01" w:rsidRDefault="00400F01" w:rsidP="00400F01">
            <w:pPr>
              <w:pStyle w:val="Report"/>
            </w:pPr>
            <w:r w:rsidRPr="00400F01">
              <w:t xml:space="preserve">     6     1:nein       2:ja   +   0.798 </w:t>
            </w:r>
          </w:p>
          <w:p w14:paraId="10EB13D7" w14:textId="77777777" w:rsidR="00400F01" w:rsidRPr="00400F01" w:rsidRDefault="00400F01" w:rsidP="00400F01">
            <w:pPr>
              <w:pStyle w:val="Report"/>
            </w:pPr>
            <w:r w:rsidRPr="00400F01">
              <w:t xml:space="preserve">     7       2:ja       </w:t>
            </w:r>
            <w:proofErr w:type="spellStart"/>
            <w:r w:rsidRPr="00400F01">
              <w:t>2:ja</w:t>
            </w:r>
            <w:proofErr w:type="spellEnd"/>
            <w:r w:rsidRPr="00400F01">
              <w:t xml:space="preserve">       0.952 </w:t>
            </w:r>
          </w:p>
          <w:p w14:paraId="2564CB64" w14:textId="77777777" w:rsidR="00400F01" w:rsidRPr="00400F01" w:rsidRDefault="00400F01" w:rsidP="00400F01">
            <w:pPr>
              <w:pStyle w:val="Report"/>
            </w:pPr>
            <w:r w:rsidRPr="00400F01">
              <w:t xml:space="preserve">     8     1:nein     </w:t>
            </w:r>
            <w:proofErr w:type="spellStart"/>
            <w:r w:rsidRPr="00400F01">
              <w:t>1:nein</w:t>
            </w:r>
            <w:proofErr w:type="spellEnd"/>
            <w:r w:rsidRPr="00400F01">
              <w:t xml:space="preserve">       0.638 </w:t>
            </w:r>
          </w:p>
          <w:p w14:paraId="26DB7C38" w14:textId="77777777" w:rsidR="00400F01" w:rsidRPr="00400F01" w:rsidRDefault="00400F01" w:rsidP="00400F01">
            <w:pPr>
              <w:pStyle w:val="Report"/>
            </w:pPr>
            <w:r w:rsidRPr="00400F01">
              <w:t xml:space="preserve">     9       2:ja       </w:t>
            </w:r>
            <w:proofErr w:type="spellStart"/>
            <w:r w:rsidRPr="00400F01">
              <w:t>2:ja</w:t>
            </w:r>
            <w:proofErr w:type="spellEnd"/>
            <w:r w:rsidRPr="00400F01">
              <w:t xml:space="preserve">       0.84 </w:t>
            </w:r>
          </w:p>
          <w:p w14:paraId="4D392F5C" w14:textId="77777777" w:rsidR="00400F01" w:rsidRPr="00400F01" w:rsidRDefault="00400F01" w:rsidP="00400F01">
            <w:pPr>
              <w:pStyle w:val="Report"/>
            </w:pPr>
            <w:r w:rsidRPr="00400F01">
              <w:t xml:space="preserve">    10       2:ja       </w:t>
            </w:r>
            <w:proofErr w:type="spellStart"/>
            <w:r w:rsidRPr="00400F01">
              <w:t>2:ja</w:t>
            </w:r>
            <w:proofErr w:type="spellEnd"/>
            <w:r w:rsidRPr="00400F01">
              <w:t xml:space="preserve">       0.75 </w:t>
            </w:r>
          </w:p>
          <w:p w14:paraId="25DAAD0C" w14:textId="77777777" w:rsidR="00400F01" w:rsidRPr="00400F01" w:rsidRDefault="00400F01" w:rsidP="00400F01">
            <w:pPr>
              <w:pStyle w:val="Report"/>
            </w:pPr>
            <w:r w:rsidRPr="00400F01">
              <w:t xml:space="preserve">    11       2:ja       </w:t>
            </w:r>
            <w:proofErr w:type="spellStart"/>
            <w:r w:rsidRPr="00400F01">
              <w:t>2:ja</w:t>
            </w:r>
            <w:proofErr w:type="spellEnd"/>
            <w:r w:rsidRPr="00400F01">
              <w:t xml:space="preserve">       0.647 </w:t>
            </w:r>
          </w:p>
          <w:p w14:paraId="512D69EB" w14:textId="77777777" w:rsidR="00400F01" w:rsidRPr="00CB16E2" w:rsidRDefault="00400F01" w:rsidP="00400F01">
            <w:pPr>
              <w:pStyle w:val="Report"/>
            </w:pPr>
            <w:r w:rsidRPr="00400F01">
              <w:t xml:space="preserve">    </w:t>
            </w:r>
            <w:r w:rsidRPr="00CB16E2">
              <w:t xml:space="preserve">12       2:ja       </w:t>
            </w:r>
            <w:proofErr w:type="spellStart"/>
            <w:r w:rsidRPr="00CB16E2">
              <w:t>2:ja</w:t>
            </w:r>
            <w:proofErr w:type="spellEnd"/>
            <w:r w:rsidRPr="00CB16E2">
              <w:t xml:space="preserve">       0.719 </w:t>
            </w:r>
          </w:p>
          <w:p w14:paraId="56453DED" w14:textId="77777777" w:rsidR="00400F01" w:rsidRPr="00CB16E2" w:rsidRDefault="00400F01" w:rsidP="00400F01">
            <w:pPr>
              <w:pStyle w:val="Report"/>
            </w:pPr>
            <w:r w:rsidRPr="00CB16E2">
              <w:t xml:space="preserve">    13       2:ja       </w:t>
            </w:r>
            <w:proofErr w:type="spellStart"/>
            <w:r w:rsidRPr="00CB16E2">
              <w:t>2:ja</w:t>
            </w:r>
            <w:proofErr w:type="spellEnd"/>
            <w:r w:rsidRPr="00CB16E2">
              <w:t xml:space="preserve">       0.904 </w:t>
            </w:r>
          </w:p>
          <w:p w14:paraId="09D09604" w14:textId="77777777" w:rsidR="00400F01" w:rsidRPr="00CB16E2" w:rsidRDefault="00400F01" w:rsidP="00400F01">
            <w:pPr>
              <w:pStyle w:val="Report"/>
            </w:pPr>
            <w:r w:rsidRPr="00CB16E2">
              <w:t xml:space="preserve">    14     1:nein     </w:t>
            </w:r>
            <w:proofErr w:type="spellStart"/>
            <w:r w:rsidRPr="00CB16E2">
              <w:t>1:nein</w:t>
            </w:r>
            <w:proofErr w:type="spellEnd"/>
            <w:r w:rsidRPr="00CB16E2">
              <w:t xml:space="preserve">       0.594 </w:t>
            </w:r>
          </w:p>
          <w:p w14:paraId="7D8D954A" w14:textId="77777777" w:rsidR="00A8054C" w:rsidRPr="00CB16E2" w:rsidRDefault="00A8054C" w:rsidP="00400F01">
            <w:pPr>
              <w:pStyle w:val="Report"/>
              <w:rPr>
                <w:b/>
              </w:rPr>
            </w:pPr>
          </w:p>
          <w:p w14:paraId="21B29CFA" w14:textId="2217BF8B" w:rsidR="004D3A3A" w:rsidRPr="00CB16E2" w:rsidRDefault="004D3A3A" w:rsidP="00400F01">
            <w:pPr>
              <w:pStyle w:val="Report"/>
              <w:rPr>
                <w:b/>
              </w:rPr>
            </w:pPr>
            <w:r w:rsidRPr="00CB16E2">
              <w:rPr>
                <w:b/>
              </w:rPr>
              <w:t>=== Summary ===</w:t>
            </w:r>
          </w:p>
          <w:p w14:paraId="565B2202" w14:textId="77777777" w:rsidR="00400F01" w:rsidRPr="00400F01" w:rsidRDefault="00400F01" w:rsidP="00400F01">
            <w:pPr>
              <w:pStyle w:val="Report"/>
              <w:rPr>
                <w:lang w:val="fr-CH"/>
              </w:rPr>
            </w:pPr>
            <w:proofErr w:type="spellStart"/>
            <w:r w:rsidRPr="00400F01">
              <w:rPr>
                <w:lang w:val="fr-CH"/>
              </w:rPr>
              <w:t>Correctly</w:t>
            </w:r>
            <w:proofErr w:type="spellEnd"/>
            <w:r w:rsidRPr="00400F01">
              <w:rPr>
                <w:lang w:val="fr-CH"/>
              </w:rPr>
              <w:t xml:space="preserve"> </w:t>
            </w:r>
            <w:proofErr w:type="spellStart"/>
            <w:r w:rsidRPr="00400F01">
              <w:rPr>
                <w:lang w:val="fr-CH"/>
              </w:rPr>
              <w:t>Classified</w:t>
            </w:r>
            <w:proofErr w:type="spellEnd"/>
            <w:r w:rsidRPr="00400F01">
              <w:rPr>
                <w:lang w:val="fr-CH"/>
              </w:rPr>
              <w:t xml:space="preserve"> Instances          13               92.8571 %</w:t>
            </w:r>
          </w:p>
          <w:p w14:paraId="0134989F" w14:textId="77777777" w:rsidR="00400F01" w:rsidRPr="00400F01" w:rsidRDefault="00400F01" w:rsidP="00400F01">
            <w:pPr>
              <w:pStyle w:val="Report"/>
              <w:rPr>
                <w:lang w:val="fr-CH"/>
              </w:rPr>
            </w:pPr>
            <w:proofErr w:type="spellStart"/>
            <w:r w:rsidRPr="00400F01">
              <w:rPr>
                <w:lang w:val="fr-CH"/>
              </w:rPr>
              <w:t>Incorrectly</w:t>
            </w:r>
            <w:proofErr w:type="spellEnd"/>
            <w:r w:rsidRPr="00400F01">
              <w:rPr>
                <w:lang w:val="fr-CH"/>
              </w:rPr>
              <w:t xml:space="preserve"> </w:t>
            </w:r>
            <w:proofErr w:type="spellStart"/>
            <w:r w:rsidRPr="00400F01">
              <w:rPr>
                <w:lang w:val="fr-CH"/>
              </w:rPr>
              <w:t>Classified</w:t>
            </w:r>
            <w:proofErr w:type="spellEnd"/>
            <w:r w:rsidRPr="00400F01">
              <w:rPr>
                <w:lang w:val="fr-CH"/>
              </w:rPr>
              <w:t xml:space="preserve"> Instances         1                7.1429 %</w:t>
            </w:r>
          </w:p>
          <w:p w14:paraId="2BD0F87D" w14:textId="59CFC2D5" w:rsidR="004D3A3A" w:rsidRDefault="00400F01" w:rsidP="00400F01">
            <w:pPr>
              <w:pStyle w:val="Report"/>
            </w:pPr>
            <w:r w:rsidRPr="00400F01">
              <w:rPr>
                <w:lang w:val="fr-CH"/>
              </w:rPr>
              <w:t xml:space="preserve">Kappa </w:t>
            </w:r>
            <w:proofErr w:type="spellStart"/>
            <w:r w:rsidRPr="00400F01">
              <w:rPr>
                <w:lang w:val="fr-CH"/>
              </w:rPr>
              <w:t>statistic</w:t>
            </w:r>
            <w:proofErr w:type="spellEnd"/>
            <w:r w:rsidRPr="00400F01">
              <w:rPr>
                <w:lang w:val="fr-CH"/>
              </w:rPr>
              <w:t xml:space="preserve">                          0.8372</w:t>
            </w:r>
          </w:p>
        </w:tc>
      </w:tr>
    </w:tbl>
    <w:p w14:paraId="1F052E5E" w14:textId="77777777" w:rsidR="00F66A1F" w:rsidRDefault="00F66A1F" w:rsidP="00F66A1F"/>
    <w:p w14:paraId="26F83E37" w14:textId="77777777" w:rsidR="00A8054C" w:rsidRDefault="00A8054C" w:rsidP="00F66A1F"/>
    <w:p w14:paraId="24D08984" w14:textId="7E5DBEB3" w:rsidR="00F66A1F" w:rsidRDefault="00F66A1F" w:rsidP="00F66A1F">
      <w:pPr>
        <w:pStyle w:val="IntensivesZitat"/>
      </w:pPr>
      <w:r w:rsidRPr="00121B8E">
        <w:t xml:space="preserve">Aufgabe </w:t>
      </w:r>
      <w:r w:rsidR="00B13485">
        <w:t>3</w:t>
      </w:r>
      <w:r w:rsidR="008D444F">
        <w:t>-7</w:t>
      </w:r>
      <w:r w:rsidRPr="00121B8E">
        <w:t>:</w:t>
      </w:r>
      <w:r w:rsidRPr="00121B8E">
        <w:tab/>
      </w:r>
      <w:r>
        <w:t xml:space="preserve">Laden Sie mit Weka den Datensatz Iris.csv und klassifizieren Sie ihn mit Hilfe von </w:t>
      </w:r>
      <w:proofErr w:type="spellStart"/>
      <w:r>
        <w:t>OneR</w:t>
      </w:r>
      <w:proofErr w:type="spellEnd"/>
      <w:r>
        <w:t xml:space="preserve"> und </w:t>
      </w:r>
      <w:proofErr w:type="spellStart"/>
      <w:r>
        <w:t>NaiveBayes</w:t>
      </w:r>
      <w:proofErr w:type="spellEnd"/>
      <w:r>
        <w:t xml:space="preserve"> (findet sich unter </w:t>
      </w:r>
      <w:proofErr w:type="spellStart"/>
      <w:r>
        <w:t>bayes</w:t>
      </w:r>
      <w:proofErr w:type="spellEnd"/>
      <w:r>
        <w:t xml:space="preserve"> » </w:t>
      </w:r>
      <w:proofErr w:type="spellStart"/>
      <w:r>
        <w:t>NaiveBayes</w:t>
      </w:r>
      <w:proofErr w:type="spellEnd"/>
      <w:r>
        <w:t xml:space="preserve">). Sorgen Sie dafür, dass Ihnen Weka die Klassifizierung der einzelnen Instanzen im Report mitliefert (More </w:t>
      </w:r>
      <w:proofErr w:type="spellStart"/>
      <w:r>
        <w:t>options</w:t>
      </w:r>
      <w:proofErr w:type="spellEnd"/>
      <w:r>
        <w:t xml:space="preserve"> … » Output </w:t>
      </w:r>
      <w:proofErr w:type="spellStart"/>
      <w:r>
        <w:t>predictions</w:t>
      </w:r>
      <w:proofErr w:type="spellEnd"/>
      <w:r>
        <w:t xml:space="preserve"> » </w:t>
      </w:r>
      <w:proofErr w:type="spellStart"/>
      <w:r>
        <w:t>Choose</w:t>
      </w:r>
      <w:proofErr w:type="spellEnd"/>
      <w:r>
        <w:t xml:space="preserve"> » </w:t>
      </w:r>
      <w:proofErr w:type="spellStart"/>
      <w:r>
        <w:t>PlainText</w:t>
      </w:r>
      <w:proofErr w:type="spellEnd"/>
      <w:r>
        <w:t>).</w:t>
      </w:r>
    </w:p>
    <w:p w14:paraId="6F385DB9" w14:textId="77777777" w:rsidR="00F66A1F" w:rsidRPr="0024115E" w:rsidRDefault="00F66A1F" w:rsidP="00F66A1F">
      <w:pPr>
        <w:pStyle w:val="IntensivesZitat"/>
        <w:rPr>
          <w:sz w:val="10"/>
          <w:szCs w:val="10"/>
        </w:rPr>
      </w:pPr>
    </w:p>
    <w:p w14:paraId="60707B11" w14:textId="77777777" w:rsidR="00F66A1F" w:rsidRPr="00121B8E" w:rsidRDefault="00F66A1F" w:rsidP="00F66A1F">
      <w:pPr>
        <w:pStyle w:val="IntensivesZitat"/>
      </w:pPr>
      <w:r>
        <w:tab/>
        <w:t xml:space="preserve">Vergleichen Sie die Resultate der beiden Klassifikations-Methoden. </w:t>
      </w:r>
    </w:p>
    <w:p w14:paraId="79DCF858" w14:textId="77777777" w:rsidR="00F66A1F" w:rsidRPr="004D3A3A" w:rsidRDefault="00F66A1F" w:rsidP="00A8054C">
      <w:pPr>
        <w:rPr>
          <w:sz w:val="10"/>
          <w:szCs w:val="10"/>
        </w:rPr>
      </w:pPr>
    </w:p>
    <w:tbl>
      <w:tblPr>
        <w:tblStyle w:val="Tabellenraster"/>
        <w:tblW w:w="9128" w:type="dxa"/>
        <w:tblInd w:w="57"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CellMar>
          <w:left w:w="57" w:type="dxa"/>
          <w:right w:w="57" w:type="dxa"/>
        </w:tblCellMar>
        <w:tblLook w:val="04A0" w:firstRow="1" w:lastRow="0" w:firstColumn="1" w:lastColumn="0" w:noHBand="0" w:noVBand="1"/>
      </w:tblPr>
      <w:tblGrid>
        <w:gridCol w:w="4564"/>
        <w:gridCol w:w="4564"/>
      </w:tblGrid>
      <w:tr w:rsidR="004D3A3A" w:rsidRPr="008C2A44" w14:paraId="0EC2FDA2" w14:textId="77777777" w:rsidTr="00A47092">
        <w:trPr>
          <w:trHeight w:val="351"/>
        </w:trPr>
        <w:tc>
          <w:tcPr>
            <w:tcW w:w="4564" w:type="dxa"/>
            <w:vAlign w:val="center"/>
          </w:tcPr>
          <w:p w14:paraId="45E9BD64" w14:textId="77777777" w:rsidR="004D3A3A" w:rsidRPr="008C2A44" w:rsidRDefault="004D3A3A" w:rsidP="00A47092">
            <w:pPr>
              <w:spacing w:after="0"/>
              <w:jc w:val="left"/>
              <w:rPr>
                <w:b/>
              </w:rPr>
            </w:pPr>
            <w:proofErr w:type="spellStart"/>
            <w:r w:rsidRPr="008C2A44">
              <w:rPr>
                <w:b/>
              </w:rPr>
              <w:t>OneR</w:t>
            </w:r>
            <w:proofErr w:type="spellEnd"/>
          </w:p>
        </w:tc>
        <w:tc>
          <w:tcPr>
            <w:tcW w:w="4564" w:type="dxa"/>
            <w:vAlign w:val="center"/>
          </w:tcPr>
          <w:p w14:paraId="33138430" w14:textId="77777777" w:rsidR="004D3A3A" w:rsidRPr="008C2A44" w:rsidRDefault="004D3A3A" w:rsidP="00A47092">
            <w:pPr>
              <w:spacing w:after="0"/>
              <w:jc w:val="left"/>
              <w:rPr>
                <w:b/>
              </w:rPr>
            </w:pPr>
            <w:proofErr w:type="spellStart"/>
            <w:r w:rsidRPr="008C2A44">
              <w:rPr>
                <w:b/>
              </w:rPr>
              <w:t>NaiveBayes</w:t>
            </w:r>
            <w:proofErr w:type="spellEnd"/>
          </w:p>
        </w:tc>
      </w:tr>
      <w:tr w:rsidR="004D3A3A" w14:paraId="645E380D" w14:textId="77777777" w:rsidTr="00A47092">
        <w:tc>
          <w:tcPr>
            <w:tcW w:w="4564" w:type="dxa"/>
          </w:tcPr>
          <w:p w14:paraId="3BA52607" w14:textId="77777777" w:rsidR="00A8054C" w:rsidRDefault="00A8054C" w:rsidP="00A47092">
            <w:pPr>
              <w:pStyle w:val="Report"/>
              <w:rPr>
                <w:b/>
                <w:lang w:val="fr-CH"/>
              </w:rPr>
            </w:pPr>
          </w:p>
          <w:p w14:paraId="7D07C8E7" w14:textId="77777777" w:rsidR="004D3A3A" w:rsidRPr="00A8054C" w:rsidRDefault="004D3A3A" w:rsidP="00A47092">
            <w:pPr>
              <w:pStyle w:val="Report"/>
              <w:rPr>
                <w:b/>
                <w:lang w:val="fr-CH"/>
              </w:rPr>
            </w:pPr>
            <w:r w:rsidRPr="00A8054C">
              <w:rPr>
                <w:b/>
                <w:lang w:val="fr-CH"/>
              </w:rPr>
              <w:t xml:space="preserve">=== </w:t>
            </w:r>
            <w:proofErr w:type="spellStart"/>
            <w:r w:rsidRPr="00A8054C">
              <w:rPr>
                <w:b/>
                <w:lang w:val="fr-CH"/>
              </w:rPr>
              <w:t>Summary</w:t>
            </w:r>
            <w:proofErr w:type="spellEnd"/>
            <w:r w:rsidRPr="00A8054C">
              <w:rPr>
                <w:b/>
                <w:lang w:val="fr-CH"/>
              </w:rPr>
              <w:t xml:space="preserve"> ===</w:t>
            </w:r>
          </w:p>
          <w:p w14:paraId="7BD7A715" w14:textId="77777777" w:rsidR="00A8054C" w:rsidRPr="00A8054C" w:rsidRDefault="00A8054C" w:rsidP="00A8054C">
            <w:pPr>
              <w:pStyle w:val="Report"/>
              <w:rPr>
                <w:lang w:val="fr-CH"/>
              </w:rPr>
            </w:pPr>
            <w:proofErr w:type="spellStart"/>
            <w:r w:rsidRPr="00A8054C">
              <w:rPr>
                <w:lang w:val="fr-CH"/>
              </w:rPr>
              <w:t>Correctly</w:t>
            </w:r>
            <w:proofErr w:type="spellEnd"/>
            <w:r w:rsidRPr="00A8054C">
              <w:rPr>
                <w:lang w:val="fr-CH"/>
              </w:rPr>
              <w:t xml:space="preserve"> </w:t>
            </w:r>
            <w:proofErr w:type="spellStart"/>
            <w:r w:rsidRPr="00A8054C">
              <w:rPr>
                <w:lang w:val="fr-CH"/>
              </w:rPr>
              <w:t>Classified</w:t>
            </w:r>
            <w:proofErr w:type="spellEnd"/>
            <w:r w:rsidRPr="00A8054C">
              <w:rPr>
                <w:lang w:val="fr-CH"/>
              </w:rPr>
              <w:t xml:space="preserve"> Instances         144               96      %</w:t>
            </w:r>
          </w:p>
          <w:p w14:paraId="1B31D27B" w14:textId="77777777" w:rsidR="00A8054C" w:rsidRPr="00A8054C" w:rsidRDefault="00A8054C" w:rsidP="00A8054C">
            <w:pPr>
              <w:pStyle w:val="Report"/>
              <w:rPr>
                <w:lang w:val="fr-CH"/>
              </w:rPr>
            </w:pPr>
            <w:proofErr w:type="spellStart"/>
            <w:r w:rsidRPr="00A8054C">
              <w:rPr>
                <w:lang w:val="fr-CH"/>
              </w:rPr>
              <w:t>Incorrectly</w:t>
            </w:r>
            <w:proofErr w:type="spellEnd"/>
            <w:r w:rsidRPr="00A8054C">
              <w:rPr>
                <w:lang w:val="fr-CH"/>
              </w:rPr>
              <w:t xml:space="preserve"> </w:t>
            </w:r>
            <w:proofErr w:type="spellStart"/>
            <w:r w:rsidRPr="00A8054C">
              <w:rPr>
                <w:lang w:val="fr-CH"/>
              </w:rPr>
              <w:t>Classified</w:t>
            </w:r>
            <w:proofErr w:type="spellEnd"/>
            <w:r w:rsidRPr="00A8054C">
              <w:rPr>
                <w:lang w:val="fr-CH"/>
              </w:rPr>
              <w:t xml:space="preserve"> Instances         6                4      %</w:t>
            </w:r>
          </w:p>
          <w:p w14:paraId="6919BE93" w14:textId="77777777" w:rsidR="00A8054C" w:rsidRDefault="00A8054C" w:rsidP="00A8054C">
            <w:pPr>
              <w:pStyle w:val="Report"/>
              <w:rPr>
                <w:lang w:val="fr-CH"/>
              </w:rPr>
            </w:pPr>
            <w:r w:rsidRPr="00A8054C">
              <w:rPr>
                <w:lang w:val="fr-CH"/>
              </w:rPr>
              <w:t xml:space="preserve">Kappa </w:t>
            </w:r>
            <w:proofErr w:type="spellStart"/>
            <w:r w:rsidRPr="00A8054C">
              <w:rPr>
                <w:lang w:val="fr-CH"/>
              </w:rPr>
              <w:t>statistic</w:t>
            </w:r>
            <w:proofErr w:type="spellEnd"/>
            <w:r w:rsidRPr="00A8054C">
              <w:rPr>
                <w:lang w:val="fr-CH"/>
              </w:rPr>
              <w:t xml:space="preserve">                          </w:t>
            </w:r>
          </w:p>
          <w:p w14:paraId="58F7DA1C" w14:textId="1BB1061D" w:rsidR="004D3A3A" w:rsidRPr="00A8054C" w:rsidRDefault="00A8054C" w:rsidP="00A8054C">
            <w:pPr>
              <w:pStyle w:val="Report"/>
              <w:rPr>
                <w:lang w:val="fr-CH"/>
              </w:rPr>
            </w:pPr>
            <w:r w:rsidRPr="00A8054C">
              <w:rPr>
                <w:lang w:val="fr-CH"/>
              </w:rPr>
              <w:t xml:space="preserve">0.94  </w:t>
            </w:r>
          </w:p>
        </w:tc>
        <w:tc>
          <w:tcPr>
            <w:tcW w:w="4564" w:type="dxa"/>
          </w:tcPr>
          <w:p w14:paraId="49B0B4FB" w14:textId="77777777" w:rsidR="00A8054C" w:rsidRDefault="00A8054C" w:rsidP="00A47092">
            <w:pPr>
              <w:pStyle w:val="Report"/>
              <w:rPr>
                <w:b/>
                <w:lang w:val="fr-CH"/>
              </w:rPr>
            </w:pPr>
          </w:p>
          <w:p w14:paraId="618AC16C" w14:textId="404BDDF9" w:rsidR="004D3A3A" w:rsidRPr="00A8054C" w:rsidRDefault="004D3A3A" w:rsidP="00A47092">
            <w:pPr>
              <w:pStyle w:val="Report"/>
              <w:rPr>
                <w:b/>
                <w:lang w:val="fr-CH"/>
              </w:rPr>
            </w:pPr>
            <w:r w:rsidRPr="00A8054C">
              <w:rPr>
                <w:b/>
                <w:lang w:val="fr-CH"/>
              </w:rPr>
              <w:t xml:space="preserve">=== </w:t>
            </w:r>
            <w:proofErr w:type="spellStart"/>
            <w:r w:rsidRPr="00A8054C">
              <w:rPr>
                <w:b/>
                <w:lang w:val="fr-CH"/>
              </w:rPr>
              <w:t>Summary</w:t>
            </w:r>
            <w:proofErr w:type="spellEnd"/>
            <w:r w:rsidRPr="00A8054C">
              <w:rPr>
                <w:b/>
                <w:lang w:val="fr-CH"/>
              </w:rPr>
              <w:t xml:space="preserve"> ===</w:t>
            </w:r>
          </w:p>
          <w:p w14:paraId="703FA228" w14:textId="3D151EE3" w:rsidR="00A8054C" w:rsidRPr="00A8054C" w:rsidRDefault="00A8054C" w:rsidP="00A8054C">
            <w:pPr>
              <w:pStyle w:val="Report"/>
              <w:rPr>
                <w:lang w:val="fr-CH"/>
              </w:rPr>
            </w:pPr>
            <w:proofErr w:type="spellStart"/>
            <w:r w:rsidRPr="00A8054C">
              <w:rPr>
                <w:lang w:val="fr-CH"/>
              </w:rPr>
              <w:t>Correctly</w:t>
            </w:r>
            <w:proofErr w:type="spellEnd"/>
            <w:r w:rsidRPr="00A8054C">
              <w:rPr>
                <w:lang w:val="fr-CH"/>
              </w:rPr>
              <w:t xml:space="preserve"> </w:t>
            </w:r>
            <w:proofErr w:type="spellStart"/>
            <w:r w:rsidRPr="00A8054C">
              <w:rPr>
                <w:lang w:val="fr-CH"/>
              </w:rPr>
              <w:t>Classified</w:t>
            </w:r>
            <w:proofErr w:type="spellEnd"/>
            <w:r w:rsidRPr="00A8054C">
              <w:rPr>
                <w:lang w:val="fr-CH"/>
              </w:rPr>
              <w:t xml:space="preserve"> Instances         144               96      %</w:t>
            </w:r>
          </w:p>
          <w:p w14:paraId="543CD68F" w14:textId="77777777" w:rsidR="00A8054C" w:rsidRPr="00A8054C" w:rsidRDefault="00A8054C" w:rsidP="00A8054C">
            <w:pPr>
              <w:pStyle w:val="Report"/>
              <w:rPr>
                <w:lang w:val="fr-CH"/>
              </w:rPr>
            </w:pPr>
            <w:proofErr w:type="spellStart"/>
            <w:r w:rsidRPr="00A8054C">
              <w:rPr>
                <w:lang w:val="fr-CH"/>
              </w:rPr>
              <w:t>Incorrectly</w:t>
            </w:r>
            <w:proofErr w:type="spellEnd"/>
            <w:r w:rsidRPr="00A8054C">
              <w:rPr>
                <w:lang w:val="fr-CH"/>
              </w:rPr>
              <w:t xml:space="preserve"> </w:t>
            </w:r>
            <w:proofErr w:type="spellStart"/>
            <w:r w:rsidRPr="00A8054C">
              <w:rPr>
                <w:lang w:val="fr-CH"/>
              </w:rPr>
              <w:t>Classified</w:t>
            </w:r>
            <w:proofErr w:type="spellEnd"/>
            <w:r w:rsidRPr="00A8054C">
              <w:rPr>
                <w:lang w:val="fr-CH"/>
              </w:rPr>
              <w:t xml:space="preserve"> Instances         6                4      %</w:t>
            </w:r>
          </w:p>
          <w:p w14:paraId="47ED4565" w14:textId="77777777" w:rsidR="00A8054C" w:rsidRDefault="00A8054C" w:rsidP="00A8054C">
            <w:pPr>
              <w:pStyle w:val="Report"/>
              <w:rPr>
                <w:lang w:val="fr-CH"/>
              </w:rPr>
            </w:pPr>
            <w:r w:rsidRPr="00A8054C">
              <w:rPr>
                <w:lang w:val="fr-CH"/>
              </w:rPr>
              <w:t xml:space="preserve">Kappa </w:t>
            </w:r>
            <w:proofErr w:type="spellStart"/>
            <w:r w:rsidRPr="00A8054C">
              <w:rPr>
                <w:lang w:val="fr-CH"/>
              </w:rPr>
              <w:t>statistic</w:t>
            </w:r>
            <w:proofErr w:type="spellEnd"/>
            <w:r w:rsidRPr="00A8054C">
              <w:rPr>
                <w:lang w:val="fr-CH"/>
              </w:rPr>
              <w:t xml:space="preserve">                          </w:t>
            </w:r>
          </w:p>
          <w:p w14:paraId="013EE184" w14:textId="748C152C" w:rsidR="004D3A3A" w:rsidRDefault="00A8054C" w:rsidP="00A8054C">
            <w:pPr>
              <w:pStyle w:val="Report"/>
            </w:pPr>
            <w:r w:rsidRPr="00A8054C">
              <w:rPr>
                <w:lang w:val="fr-CH"/>
              </w:rPr>
              <w:t>0.94</w:t>
            </w:r>
          </w:p>
        </w:tc>
      </w:tr>
    </w:tbl>
    <w:p w14:paraId="1899233E" w14:textId="77777777" w:rsidR="004D3A3A" w:rsidRDefault="004D3A3A" w:rsidP="006F6D88">
      <w:pPr>
        <w:spacing w:before="200" w:after="200"/>
      </w:pPr>
    </w:p>
    <w:p w14:paraId="3EA30814" w14:textId="084AD1E5" w:rsidR="005179EF" w:rsidRDefault="005179EF">
      <w:pPr>
        <w:spacing w:before="200" w:after="200"/>
        <w:jc w:val="left"/>
      </w:pPr>
      <w:r>
        <w:br w:type="page"/>
      </w:r>
    </w:p>
    <w:p w14:paraId="6CD48299" w14:textId="0C928647" w:rsidR="00587C40" w:rsidRDefault="00587C40" w:rsidP="00587C40">
      <w:pPr>
        <w:pStyle w:val="berschrift2"/>
      </w:pPr>
      <w:bookmarkStart w:id="61" w:name="_Toc345877127"/>
      <w:r>
        <w:lastRenderedPageBreak/>
        <w:t>Kapitel 4: Klassifizierung – Entscheidungsbaum</w:t>
      </w:r>
      <w:bookmarkEnd w:id="61"/>
    </w:p>
    <w:p w14:paraId="6AB6FA27" w14:textId="2E15A9E3" w:rsidR="00EB5821" w:rsidRPr="00952F20" w:rsidRDefault="00EB5821" w:rsidP="003C5A2E">
      <w:pPr>
        <w:pStyle w:val="IntensivesZitat"/>
        <w:spacing w:before="240"/>
        <w:ind w:left="1565" w:hanging="1338"/>
      </w:pPr>
      <w:r w:rsidRPr="00121B8E">
        <w:t xml:space="preserve">Aufgabe </w:t>
      </w:r>
      <w:r w:rsidR="003C5A2E">
        <w:t>4</w:t>
      </w:r>
      <w:r>
        <w:t>-1</w:t>
      </w:r>
      <w:r w:rsidRPr="00121B8E">
        <w:t>:</w:t>
      </w:r>
      <w:r w:rsidRPr="00121B8E">
        <w:tab/>
      </w:r>
      <w:r>
        <w:t>Finden Sie für folgendes Beispiel eine Codierung, die mit weniger als den vorg</w:t>
      </w:r>
      <w:r>
        <w:t>e</w:t>
      </w:r>
      <w:r>
        <w:t>schlagenen 2.00 Bit auskommt. Theoretisch liesse es sich mit 1.585 Bit realisieren, wir sind aber zufrieden, wenn Sie es mit 1.6</w:t>
      </w:r>
      <w:r w:rsidR="00F63778">
        <w:t>7</w:t>
      </w:r>
      <w:r>
        <w:t xml:space="preserve"> Bit schaffen.</w:t>
      </w:r>
    </w:p>
    <w:p w14:paraId="08A79505" w14:textId="77777777" w:rsidR="00EB5821" w:rsidRDefault="00EB5821" w:rsidP="00EB5821">
      <w:pPr>
        <w:spacing w:after="0"/>
        <w:jc w:val="left"/>
        <w:rPr>
          <w:smallCaps/>
        </w:rPr>
      </w:pPr>
    </w:p>
    <w:tbl>
      <w:tblPr>
        <w:tblStyle w:val="Formatvorlage1"/>
        <w:tblW w:w="9178" w:type="dxa"/>
        <w:tblBorders>
          <w:top w:val="single" w:sz="8" w:space="0" w:color="35CB8E" w:themeColor="accent2"/>
          <w:bottom w:val="single" w:sz="8" w:space="0" w:color="35CB8E" w:themeColor="accent2"/>
          <w:insideH w:val="single" w:sz="4" w:space="0" w:color="35CB8E" w:themeColor="accent2"/>
          <w:insideV w:val="single" w:sz="4" w:space="0" w:color="35CB8E" w:themeColor="accent2"/>
        </w:tblBorders>
        <w:tblLayout w:type="fixed"/>
        <w:tblLook w:val="0440" w:firstRow="0" w:lastRow="1" w:firstColumn="0" w:lastColumn="0" w:noHBand="0" w:noVBand="1"/>
      </w:tblPr>
      <w:tblGrid>
        <w:gridCol w:w="2694"/>
        <w:gridCol w:w="1621"/>
        <w:gridCol w:w="1621"/>
        <w:gridCol w:w="1621"/>
        <w:gridCol w:w="1621"/>
      </w:tblGrid>
      <w:tr w:rsidR="00CA7147" w:rsidRPr="0017389B" w14:paraId="75C39305" w14:textId="77777777" w:rsidTr="00FB2F90">
        <w:trPr>
          <w:cnfStyle w:val="000000100000" w:firstRow="0" w:lastRow="0" w:firstColumn="0" w:lastColumn="0" w:oddVBand="0" w:evenVBand="0" w:oddHBand="1" w:evenHBand="0" w:firstRowFirstColumn="0" w:firstRowLastColumn="0" w:lastRowFirstColumn="0" w:lastRowLastColumn="0"/>
          <w:trHeight w:val="300"/>
        </w:trPr>
        <w:tc>
          <w:tcPr>
            <w:tcW w:w="1468" w:type="pct"/>
            <w:tcBorders>
              <w:top w:val="single" w:sz="8"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6E64AD0C" w14:textId="521094B2" w:rsidR="00CA7147" w:rsidRPr="0017389B" w:rsidRDefault="00CB7BC0" w:rsidP="00FB2F90">
            <w:pPr>
              <w:spacing w:after="0"/>
              <w:jc w:val="left"/>
              <w:rPr>
                <w:rFonts w:ascii="Calibri" w:eastAsia="Times New Roman" w:hAnsi="Calibri" w:cs="Calibri"/>
                <w:b/>
                <w:color w:val="1A6647" w:themeColor="accent2" w:themeShade="80"/>
                <w:lang w:eastAsia="de-CH"/>
              </w:rPr>
            </w:pPr>
            <w:r>
              <w:rPr>
                <w:rFonts w:ascii="Calibri" w:eastAsia="Times New Roman" w:hAnsi="Calibri" w:cs="Calibri"/>
                <w:b/>
                <w:color w:val="1A6647" w:themeColor="accent2" w:themeShade="80"/>
                <w:lang w:eastAsia="de-CH"/>
              </w:rPr>
              <w:t>Symbol</w:t>
            </w:r>
            <w:r w:rsidR="00CA7147" w:rsidRPr="0017389B">
              <w:rPr>
                <w:rFonts w:ascii="Calibri" w:eastAsia="Times New Roman" w:hAnsi="Calibri" w:cs="Calibri"/>
                <w:b/>
                <w:color w:val="1A6647" w:themeColor="accent2" w:themeShade="80"/>
                <w:lang w:eastAsia="de-CH"/>
              </w:rPr>
              <w:t xml:space="preserve">  X</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274F9634"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A</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334211A6"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B</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tcPr>
          <w:p w14:paraId="08ABCF18"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C</w:t>
            </w:r>
          </w:p>
        </w:tc>
        <w:tc>
          <w:tcPr>
            <w:tcW w:w="883" w:type="pct"/>
            <w:tcBorders>
              <w:top w:val="single" w:sz="8" w:space="0" w:color="35CB8E" w:themeColor="accent2"/>
              <w:left w:val="single" w:sz="4" w:space="0" w:color="35CB8E" w:themeColor="accent2"/>
              <w:bottom w:val="single" w:sz="8" w:space="0" w:color="35CB8E" w:themeColor="accent2"/>
            </w:tcBorders>
            <w:shd w:val="clear" w:color="auto" w:fill="D6F4E8" w:themeFill="accent2" w:themeFillTint="33"/>
            <w:noWrap/>
            <w:hideMark/>
          </w:tcPr>
          <w:p w14:paraId="423491A1"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Pr>
                <w:rFonts w:ascii="Calibri" w:eastAsia="Times New Roman" w:hAnsi="Calibri" w:cs="Calibri"/>
                <w:color w:val="1A6647" w:themeColor="accent2" w:themeShade="80"/>
                <w:lang w:eastAsia="de-CH"/>
              </w:rPr>
              <w:t>Bit</w:t>
            </w:r>
          </w:p>
        </w:tc>
      </w:tr>
      <w:tr w:rsidR="00CA7147" w:rsidRPr="0017389B" w14:paraId="2FC2C70E" w14:textId="77777777" w:rsidTr="00FB2F90">
        <w:trPr>
          <w:cnfStyle w:val="000000010000" w:firstRow="0" w:lastRow="0" w:firstColumn="0" w:lastColumn="0" w:oddVBand="0" w:evenVBand="0" w:oddHBand="0" w:evenHBand="1" w:firstRowFirstColumn="0" w:firstRowLastColumn="0" w:lastRowFirstColumn="0" w:lastRowLastColumn="0"/>
          <w:trHeight w:val="300"/>
        </w:trPr>
        <w:tc>
          <w:tcPr>
            <w:tcW w:w="1468" w:type="pct"/>
            <w:tcBorders>
              <w:top w:val="single" w:sz="8" w:space="0" w:color="35CB8E" w:themeColor="accent2"/>
              <w:right w:val="single" w:sz="4" w:space="0" w:color="35CB8E" w:themeColor="accent2"/>
            </w:tcBorders>
            <w:noWrap/>
            <w:hideMark/>
          </w:tcPr>
          <w:p w14:paraId="6AEC163C" w14:textId="77777777" w:rsidR="00CA7147" w:rsidRPr="0017389B" w:rsidRDefault="00CA7147" w:rsidP="00FB2F90">
            <w:pPr>
              <w:spacing w:after="0"/>
              <w:jc w:val="left"/>
              <w:rPr>
                <w:rFonts w:ascii="Calibri" w:eastAsia="Times New Roman" w:hAnsi="Calibri" w:cs="Calibri"/>
                <w:b/>
                <w:color w:val="1A6647" w:themeColor="accent2" w:themeShade="80"/>
                <w:lang w:eastAsia="de-CH"/>
              </w:rPr>
            </w:pPr>
            <w:r w:rsidRPr="0017389B">
              <w:rPr>
                <w:rFonts w:ascii="Calibri" w:eastAsia="Times New Roman" w:hAnsi="Calibri" w:cs="Calibri"/>
                <w:b/>
                <w:color w:val="1A6647" w:themeColor="accent2" w:themeShade="80"/>
                <w:lang w:eastAsia="de-CH"/>
              </w:rPr>
              <w:t>Wahrscheinlichkeit  P(X)</w:t>
            </w:r>
          </w:p>
        </w:tc>
        <w:tc>
          <w:tcPr>
            <w:tcW w:w="883" w:type="pct"/>
            <w:tcBorders>
              <w:top w:val="single" w:sz="8" w:space="0" w:color="35CB8E" w:themeColor="accent2"/>
              <w:left w:val="single" w:sz="4" w:space="0" w:color="35CB8E" w:themeColor="accent2"/>
              <w:right w:val="single" w:sz="4" w:space="0" w:color="35CB8E" w:themeColor="accent2"/>
            </w:tcBorders>
            <w:noWrap/>
            <w:hideMark/>
          </w:tcPr>
          <w:p w14:paraId="7E1DD987"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tcBorders>
              <w:top w:val="single" w:sz="8" w:space="0" w:color="35CB8E" w:themeColor="accent2"/>
              <w:left w:val="single" w:sz="4" w:space="0" w:color="35CB8E" w:themeColor="accent2"/>
              <w:right w:val="single" w:sz="4" w:space="0" w:color="35CB8E" w:themeColor="accent2"/>
            </w:tcBorders>
            <w:noWrap/>
            <w:hideMark/>
          </w:tcPr>
          <w:p w14:paraId="5A2F193C"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tcBorders>
              <w:top w:val="single" w:sz="8" w:space="0" w:color="35CB8E" w:themeColor="accent2"/>
              <w:left w:val="single" w:sz="4" w:space="0" w:color="35CB8E" w:themeColor="accent2"/>
              <w:right w:val="single" w:sz="4" w:space="0" w:color="35CB8E" w:themeColor="accent2"/>
            </w:tcBorders>
          </w:tcPr>
          <w:p w14:paraId="5BE8031D"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vMerge w:val="restart"/>
            <w:tcBorders>
              <w:top w:val="single" w:sz="8" w:space="0" w:color="35CB8E" w:themeColor="accent2"/>
              <w:left w:val="single" w:sz="4" w:space="0" w:color="35CB8E" w:themeColor="accent2"/>
            </w:tcBorders>
            <w:noWrap/>
          </w:tcPr>
          <w:p w14:paraId="6ECC5416" w14:textId="77777777" w:rsidR="00CA7147" w:rsidRPr="008E664E" w:rsidRDefault="00CA7147" w:rsidP="00FB2F90">
            <w:pPr>
              <w:spacing w:after="0"/>
              <w:jc w:val="center"/>
              <w:rPr>
                <w:rFonts w:ascii="Calibri" w:eastAsia="Times New Roman" w:hAnsi="Calibri" w:cs="Calibri"/>
                <w:color w:val="1A6647" w:themeColor="accent2" w:themeShade="80"/>
                <w:sz w:val="30"/>
                <w:szCs w:val="30"/>
                <w:lang w:eastAsia="de-CH"/>
              </w:rPr>
            </w:pPr>
            <w:r w:rsidRPr="008E664E">
              <w:rPr>
                <w:rFonts w:ascii="Calibri" w:eastAsia="Times New Roman" w:hAnsi="Calibri" w:cs="Calibri"/>
                <w:color w:val="1A6647" w:themeColor="accent2" w:themeShade="80"/>
                <w:sz w:val="30"/>
                <w:szCs w:val="30"/>
                <w:lang w:eastAsia="de-CH"/>
              </w:rPr>
              <w:t>2.00</w:t>
            </w:r>
          </w:p>
        </w:tc>
      </w:tr>
      <w:tr w:rsidR="00CA7147" w:rsidRPr="0017389B" w14:paraId="2FC51715" w14:textId="77777777" w:rsidTr="00FB2F90">
        <w:trPr>
          <w:cnfStyle w:val="010000000000" w:firstRow="0" w:lastRow="1" w:firstColumn="0" w:lastColumn="0" w:oddVBand="0" w:evenVBand="0" w:oddHBand="0" w:evenHBand="0" w:firstRowFirstColumn="0" w:firstRowLastColumn="0" w:lastRowFirstColumn="0" w:lastRowLastColumn="0"/>
          <w:trHeight w:val="300"/>
        </w:trPr>
        <w:tc>
          <w:tcPr>
            <w:tcW w:w="1468" w:type="pct"/>
            <w:tcBorders>
              <w:bottom w:val="single" w:sz="8" w:space="0" w:color="35CB8E" w:themeColor="accent2"/>
              <w:right w:val="single" w:sz="4" w:space="0" w:color="35CB8E" w:themeColor="accent2"/>
            </w:tcBorders>
            <w:shd w:val="clear" w:color="auto" w:fill="D6F4E8" w:themeFill="accent2" w:themeFillTint="33"/>
            <w:noWrap/>
            <w:hideMark/>
          </w:tcPr>
          <w:p w14:paraId="5E5B2FB0" w14:textId="77777777" w:rsidR="00CA7147" w:rsidRPr="0017389B" w:rsidRDefault="00CA7147" w:rsidP="00FB2F90">
            <w:pPr>
              <w:spacing w:after="0"/>
              <w:jc w:val="left"/>
              <w:rPr>
                <w:rFonts w:ascii="Calibri" w:eastAsia="Times New Roman" w:hAnsi="Calibri" w:cs="Calibri"/>
                <w:b/>
                <w:color w:val="1A6647" w:themeColor="accent2" w:themeShade="80"/>
                <w:lang w:eastAsia="de-CH"/>
              </w:rPr>
            </w:pPr>
            <w:r w:rsidRPr="0017389B">
              <w:rPr>
                <w:rFonts w:ascii="Calibri" w:eastAsia="Times New Roman" w:hAnsi="Calibri" w:cs="Calibri"/>
                <w:b/>
                <w:color w:val="1A6647" w:themeColor="accent2" w:themeShade="80"/>
                <w:lang w:eastAsia="de-CH"/>
              </w:rPr>
              <w:t>Codierung</w:t>
            </w:r>
            <w:r>
              <w:rPr>
                <w:rFonts w:ascii="Calibri" w:eastAsia="Times New Roman" w:hAnsi="Calibri" w:cs="Calibri"/>
                <w:b/>
                <w:color w:val="1A6647" w:themeColor="accent2" w:themeShade="80"/>
                <w:lang w:eastAsia="de-CH"/>
              </w:rPr>
              <w:t xml:space="preserve"> (nicht optimal)</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6B415757"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00</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44C08DBB"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01</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tcPr>
          <w:p w14:paraId="2A0A12C8"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10</w:t>
            </w:r>
          </w:p>
        </w:tc>
        <w:tc>
          <w:tcPr>
            <w:tcW w:w="883" w:type="pct"/>
            <w:vMerge/>
            <w:tcBorders>
              <w:left w:val="single" w:sz="4" w:space="0" w:color="35CB8E" w:themeColor="accent2"/>
              <w:bottom w:val="single" w:sz="8" w:space="0" w:color="35CB8E" w:themeColor="accent2"/>
            </w:tcBorders>
            <w:shd w:val="clear" w:color="auto" w:fill="D6F4E8" w:themeFill="accent2" w:themeFillTint="33"/>
            <w:noWrap/>
          </w:tcPr>
          <w:p w14:paraId="5F7F3FF2"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p>
        </w:tc>
      </w:tr>
    </w:tbl>
    <w:p w14:paraId="06F4EE8C" w14:textId="77777777" w:rsidR="00EB5821" w:rsidRDefault="00EB5821" w:rsidP="00EB5821">
      <w:pPr>
        <w:spacing w:after="0"/>
        <w:jc w:val="left"/>
        <w:rPr>
          <w:smallCaps/>
        </w:rPr>
      </w:pPr>
    </w:p>
    <w:tbl>
      <w:tblPr>
        <w:tblStyle w:val="Tabellenraster"/>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7"/>
        <w:gridCol w:w="113"/>
        <w:gridCol w:w="1304"/>
        <w:gridCol w:w="283"/>
        <w:gridCol w:w="397"/>
        <w:gridCol w:w="113"/>
        <w:gridCol w:w="1304"/>
        <w:gridCol w:w="283"/>
        <w:gridCol w:w="397"/>
        <w:gridCol w:w="113"/>
        <w:gridCol w:w="1304"/>
        <w:gridCol w:w="1023"/>
      </w:tblGrid>
      <w:tr w:rsidR="00F63778" w14:paraId="4C94F0DB" w14:textId="77777777" w:rsidTr="00F63778">
        <w:tc>
          <w:tcPr>
            <w:tcW w:w="397" w:type="dxa"/>
          </w:tcPr>
          <w:p w14:paraId="6FD1621B" w14:textId="204E3BF5" w:rsidR="00F63778" w:rsidRDefault="00F63778" w:rsidP="00F63778">
            <w:r>
              <w:t>1/3</w:t>
            </w:r>
          </w:p>
        </w:tc>
        <w:tc>
          <w:tcPr>
            <w:tcW w:w="113" w:type="dxa"/>
            <w:vAlign w:val="center"/>
          </w:tcPr>
          <w:p w14:paraId="4EAD9E38" w14:textId="77777777" w:rsidR="00F63778" w:rsidRDefault="00F63778" w:rsidP="00945006">
            <w:pPr>
              <w:jc w:val="center"/>
            </w:pPr>
            <w:r>
              <w:t>∙</w:t>
            </w:r>
          </w:p>
        </w:tc>
        <w:tc>
          <w:tcPr>
            <w:tcW w:w="1304" w:type="dxa"/>
            <w:vAlign w:val="center"/>
          </w:tcPr>
          <w:p w14:paraId="759BA049" w14:textId="095EE36E" w:rsidR="00F63778" w:rsidRDefault="00F63778" w:rsidP="00945006">
            <w:pPr>
              <w:jc w:val="center"/>
            </w:pPr>
            <w:r>
              <w:t>2</w:t>
            </w:r>
          </w:p>
        </w:tc>
        <w:tc>
          <w:tcPr>
            <w:tcW w:w="283" w:type="dxa"/>
            <w:vAlign w:val="center"/>
          </w:tcPr>
          <w:p w14:paraId="6E60F778" w14:textId="77777777" w:rsidR="00F63778" w:rsidRDefault="00F63778" w:rsidP="00945006">
            <w:pPr>
              <w:jc w:val="center"/>
            </w:pPr>
            <w:r>
              <w:t>+</w:t>
            </w:r>
          </w:p>
        </w:tc>
        <w:tc>
          <w:tcPr>
            <w:tcW w:w="397" w:type="dxa"/>
            <w:vAlign w:val="center"/>
          </w:tcPr>
          <w:p w14:paraId="1902A69D" w14:textId="7A5920D9" w:rsidR="00F63778" w:rsidRDefault="00F63778" w:rsidP="00F63778">
            <w:pPr>
              <w:jc w:val="center"/>
            </w:pPr>
            <w:r>
              <w:t>1/3</w:t>
            </w:r>
          </w:p>
        </w:tc>
        <w:tc>
          <w:tcPr>
            <w:tcW w:w="113" w:type="dxa"/>
            <w:vAlign w:val="center"/>
          </w:tcPr>
          <w:p w14:paraId="15BE9DCB" w14:textId="77777777" w:rsidR="00F63778" w:rsidRDefault="00F63778" w:rsidP="00945006">
            <w:pPr>
              <w:jc w:val="center"/>
            </w:pPr>
            <w:r>
              <w:t>∙</w:t>
            </w:r>
          </w:p>
        </w:tc>
        <w:tc>
          <w:tcPr>
            <w:tcW w:w="1304" w:type="dxa"/>
            <w:vAlign w:val="center"/>
          </w:tcPr>
          <w:p w14:paraId="4CB83688" w14:textId="77777777" w:rsidR="00F63778" w:rsidRDefault="00F63778" w:rsidP="00945006">
            <w:pPr>
              <w:jc w:val="center"/>
            </w:pPr>
            <w:r>
              <w:t>2</w:t>
            </w:r>
          </w:p>
        </w:tc>
        <w:tc>
          <w:tcPr>
            <w:tcW w:w="283" w:type="dxa"/>
            <w:vAlign w:val="center"/>
          </w:tcPr>
          <w:p w14:paraId="5210EBAD" w14:textId="77777777" w:rsidR="00F63778" w:rsidRDefault="00F63778" w:rsidP="00945006">
            <w:pPr>
              <w:jc w:val="center"/>
            </w:pPr>
            <w:r>
              <w:t>+</w:t>
            </w:r>
          </w:p>
        </w:tc>
        <w:tc>
          <w:tcPr>
            <w:tcW w:w="397" w:type="dxa"/>
            <w:vAlign w:val="center"/>
          </w:tcPr>
          <w:p w14:paraId="6E2E37BE" w14:textId="7557C566" w:rsidR="00F63778" w:rsidRDefault="00F63778" w:rsidP="00F63778">
            <w:pPr>
              <w:jc w:val="center"/>
            </w:pPr>
            <w:r>
              <w:t>1/3</w:t>
            </w:r>
          </w:p>
        </w:tc>
        <w:tc>
          <w:tcPr>
            <w:tcW w:w="113" w:type="dxa"/>
            <w:vAlign w:val="center"/>
          </w:tcPr>
          <w:p w14:paraId="7E1D6370" w14:textId="77777777" w:rsidR="00F63778" w:rsidRDefault="00F63778" w:rsidP="00945006">
            <w:pPr>
              <w:jc w:val="center"/>
            </w:pPr>
            <w:r>
              <w:t>∙</w:t>
            </w:r>
          </w:p>
        </w:tc>
        <w:tc>
          <w:tcPr>
            <w:tcW w:w="1304" w:type="dxa"/>
            <w:vAlign w:val="center"/>
          </w:tcPr>
          <w:p w14:paraId="487CC3C9" w14:textId="0DF025EF" w:rsidR="00F63778" w:rsidRDefault="00F63778" w:rsidP="00945006">
            <w:pPr>
              <w:jc w:val="center"/>
            </w:pPr>
            <w:r>
              <w:t>2</w:t>
            </w:r>
          </w:p>
        </w:tc>
        <w:tc>
          <w:tcPr>
            <w:tcW w:w="1023" w:type="dxa"/>
            <w:vAlign w:val="center"/>
          </w:tcPr>
          <w:p w14:paraId="7EB04D5D" w14:textId="354D9A84" w:rsidR="00F63778" w:rsidRDefault="00F63778" w:rsidP="00F63778">
            <w:pPr>
              <w:jc w:val="right"/>
            </w:pPr>
            <w:r>
              <w:t>=  2.00 Bit</w:t>
            </w:r>
          </w:p>
        </w:tc>
      </w:tr>
      <w:tr w:rsidR="00F63778" w:rsidRPr="002A6F2F" w14:paraId="63531555" w14:textId="77777777" w:rsidTr="00F63778">
        <w:tc>
          <w:tcPr>
            <w:tcW w:w="397" w:type="dxa"/>
          </w:tcPr>
          <w:p w14:paraId="08E8D602" w14:textId="77777777" w:rsidR="00F63778" w:rsidRPr="002A6F2F" w:rsidRDefault="00F63778" w:rsidP="00945006">
            <w:pPr>
              <w:rPr>
                <w:color w:val="808080" w:themeColor="background1" w:themeShade="80"/>
                <w:sz w:val="20"/>
              </w:rPr>
            </w:pPr>
            <w:r w:rsidRPr="002A6F2F">
              <w:rPr>
                <w:color w:val="808080" w:themeColor="background1" w:themeShade="80"/>
                <w:sz w:val="20"/>
              </w:rPr>
              <w:t>P(A)</w:t>
            </w:r>
          </w:p>
        </w:tc>
        <w:tc>
          <w:tcPr>
            <w:tcW w:w="113" w:type="dxa"/>
            <w:vAlign w:val="center"/>
          </w:tcPr>
          <w:p w14:paraId="6766B309"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69EF55D4"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Anzahl Bits (A)</w:t>
            </w:r>
          </w:p>
        </w:tc>
        <w:tc>
          <w:tcPr>
            <w:tcW w:w="283" w:type="dxa"/>
            <w:vAlign w:val="center"/>
          </w:tcPr>
          <w:p w14:paraId="1DBCA5FF"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397" w:type="dxa"/>
            <w:vAlign w:val="center"/>
          </w:tcPr>
          <w:p w14:paraId="6938E467"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P(B)</w:t>
            </w:r>
          </w:p>
        </w:tc>
        <w:tc>
          <w:tcPr>
            <w:tcW w:w="113" w:type="dxa"/>
            <w:vAlign w:val="center"/>
          </w:tcPr>
          <w:p w14:paraId="469F292C"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62FB4A15"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Anzahl Bits (B)</w:t>
            </w:r>
          </w:p>
        </w:tc>
        <w:tc>
          <w:tcPr>
            <w:tcW w:w="283" w:type="dxa"/>
            <w:vAlign w:val="center"/>
          </w:tcPr>
          <w:p w14:paraId="5D56044F"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397" w:type="dxa"/>
            <w:vAlign w:val="center"/>
          </w:tcPr>
          <w:p w14:paraId="47F02E21"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P(C)</w:t>
            </w:r>
          </w:p>
        </w:tc>
        <w:tc>
          <w:tcPr>
            <w:tcW w:w="113" w:type="dxa"/>
            <w:vAlign w:val="center"/>
          </w:tcPr>
          <w:p w14:paraId="64268340"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3486113B"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Anzahl Bits (C)</w:t>
            </w:r>
          </w:p>
        </w:tc>
        <w:tc>
          <w:tcPr>
            <w:tcW w:w="1023" w:type="dxa"/>
            <w:vAlign w:val="center"/>
          </w:tcPr>
          <w:p w14:paraId="42C038E2" w14:textId="77777777" w:rsidR="00F63778" w:rsidRPr="002A6F2F" w:rsidRDefault="00F63778" w:rsidP="00945006">
            <w:pPr>
              <w:jc w:val="left"/>
              <w:rPr>
                <w:color w:val="808080" w:themeColor="background1" w:themeShade="80"/>
                <w:sz w:val="20"/>
              </w:rPr>
            </w:pPr>
          </w:p>
        </w:tc>
      </w:tr>
    </w:tbl>
    <w:p w14:paraId="050147EB" w14:textId="77777777" w:rsidR="00F63778" w:rsidRDefault="00F63778" w:rsidP="00EB5821">
      <w:pPr>
        <w:spacing w:after="0"/>
        <w:jc w:val="left"/>
        <w:rPr>
          <w:smallCaps/>
        </w:rPr>
      </w:pPr>
    </w:p>
    <w:tbl>
      <w:tblPr>
        <w:tblStyle w:val="Formatvorlage1"/>
        <w:tblW w:w="9178" w:type="dxa"/>
        <w:tblBorders>
          <w:top w:val="single" w:sz="8" w:space="0" w:color="35CB8E" w:themeColor="accent2"/>
          <w:bottom w:val="single" w:sz="8" w:space="0" w:color="35CB8E" w:themeColor="accent2"/>
          <w:insideH w:val="single" w:sz="4" w:space="0" w:color="35CB8E" w:themeColor="accent2"/>
          <w:insideV w:val="single" w:sz="4" w:space="0" w:color="35CB8E" w:themeColor="accent2"/>
        </w:tblBorders>
        <w:tblLayout w:type="fixed"/>
        <w:tblLook w:val="0440" w:firstRow="0" w:lastRow="1" w:firstColumn="0" w:lastColumn="0" w:noHBand="0" w:noVBand="1"/>
      </w:tblPr>
      <w:tblGrid>
        <w:gridCol w:w="2694"/>
        <w:gridCol w:w="1621"/>
        <w:gridCol w:w="1621"/>
        <w:gridCol w:w="1621"/>
        <w:gridCol w:w="1621"/>
      </w:tblGrid>
      <w:tr w:rsidR="00CA7147" w:rsidRPr="0017389B" w14:paraId="390ADE65" w14:textId="77777777" w:rsidTr="00FB2F90">
        <w:trPr>
          <w:cnfStyle w:val="000000100000" w:firstRow="0" w:lastRow="0" w:firstColumn="0" w:lastColumn="0" w:oddVBand="0" w:evenVBand="0" w:oddHBand="1" w:evenHBand="0" w:firstRowFirstColumn="0" w:firstRowLastColumn="0" w:lastRowFirstColumn="0" w:lastRowLastColumn="0"/>
          <w:trHeight w:val="300"/>
        </w:trPr>
        <w:tc>
          <w:tcPr>
            <w:tcW w:w="1468" w:type="pct"/>
            <w:tcBorders>
              <w:top w:val="single" w:sz="8"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3C4C0DA7" w14:textId="31CDD280" w:rsidR="00CA7147" w:rsidRPr="0017389B" w:rsidRDefault="00CB7BC0" w:rsidP="00FB2F90">
            <w:pPr>
              <w:spacing w:after="0"/>
              <w:jc w:val="left"/>
              <w:rPr>
                <w:rFonts w:ascii="Calibri" w:eastAsia="Times New Roman" w:hAnsi="Calibri" w:cs="Calibri"/>
                <w:b/>
                <w:color w:val="1A6647" w:themeColor="accent2" w:themeShade="80"/>
                <w:lang w:eastAsia="de-CH"/>
              </w:rPr>
            </w:pPr>
            <w:r>
              <w:rPr>
                <w:rFonts w:ascii="Calibri" w:eastAsia="Times New Roman" w:hAnsi="Calibri" w:cs="Calibri"/>
                <w:b/>
                <w:color w:val="1A6647" w:themeColor="accent2" w:themeShade="80"/>
                <w:lang w:eastAsia="de-CH"/>
              </w:rPr>
              <w:t>Symbol</w:t>
            </w:r>
            <w:r w:rsidR="00CA7147" w:rsidRPr="0017389B">
              <w:rPr>
                <w:rFonts w:ascii="Calibri" w:eastAsia="Times New Roman" w:hAnsi="Calibri" w:cs="Calibri"/>
                <w:b/>
                <w:color w:val="1A6647" w:themeColor="accent2" w:themeShade="80"/>
                <w:lang w:eastAsia="de-CH"/>
              </w:rPr>
              <w:t xml:space="preserve">  X</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4CB482E1"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A</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hideMark/>
          </w:tcPr>
          <w:p w14:paraId="440DC8F4"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B</w:t>
            </w:r>
          </w:p>
        </w:tc>
        <w:tc>
          <w:tcPr>
            <w:tcW w:w="883" w:type="pct"/>
            <w:tcBorders>
              <w:top w:val="single" w:sz="8" w:space="0" w:color="35CB8E" w:themeColor="accent2"/>
              <w:left w:val="single" w:sz="4" w:space="0" w:color="35CB8E" w:themeColor="accent2"/>
              <w:bottom w:val="single" w:sz="8" w:space="0" w:color="35CB8E" w:themeColor="accent2"/>
              <w:right w:val="single" w:sz="4" w:space="0" w:color="35CB8E" w:themeColor="accent2"/>
            </w:tcBorders>
            <w:shd w:val="clear" w:color="auto" w:fill="D6F4E8" w:themeFill="accent2" w:themeFillTint="33"/>
          </w:tcPr>
          <w:p w14:paraId="5FE322F6"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C</w:t>
            </w:r>
          </w:p>
        </w:tc>
        <w:tc>
          <w:tcPr>
            <w:tcW w:w="883" w:type="pct"/>
            <w:tcBorders>
              <w:top w:val="single" w:sz="8" w:space="0" w:color="35CB8E" w:themeColor="accent2"/>
              <w:left w:val="single" w:sz="4" w:space="0" w:color="35CB8E" w:themeColor="accent2"/>
              <w:bottom w:val="single" w:sz="8" w:space="0" w:color="35CB8E" w:themeColor="accent2"/>
            </w:tcBorders>
            <w:shd w:val="clear" w:color="auto" w:fill="D6F4E8" w:themeFill="accent2" w:themeFillTint="33"/>
            <w:noWrap/>
            <w:hideMark/>
          </w:tcPr>
          <w:p w14:paraId="27C12DE8"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Pr>
                <w:rFonts w:ascii="Calibri" w:eastAsia="Times New Roman" w:hAnsi="Calibri" w:cs="Calibri"/>
                <w:color w:val="1A6647" w:themeColor="accent2" w:themeShade="80"/>
                <w:lang w:eastAsia="de-CH"/>
              </w:rPr>
              <w:t>Bit</w:t>
            </w:r>
          </w:p>
        </w:tc>
      </w:tr>
      <w:tr w:rsidR="00CA7147" w:rsidRPr="0017389B" w14:paraId="1855F795" w14:textId="77777777" w:rsidTr="00FB2F90">
        <w:trPr>
          <w:cnfStyle w:val="000000010000" w:firstRow="0" w:lastRow="0" w:firstColumn="0" w:lastColumn="0" w:oddVBand="0" w:evenVBand="0" w:oddHBand="0" w:evenHBand="1" w:firstRowFirstColumn="0" w:firstRowLastColumn="0" w:lastRowFirstColumn="0" w:lastRowLastColumn="0"/>
          <w:trHeight w:val="300"/>
        </w:trPr>
        <w:tc>
          <w:tcPr>
            <w:tcW w:w="1468" w:type="pct"/>
            <w:tcBorders>
              <w:top w:val="single" w:sz="8" w:space="0" w:color="35CB8E" w:themeColor="accent2"/>
              <w:right w:val="single" w:sz="4" w:space="0" w:color="35CB8E" w:themeColor="accent2"/>
            </w:tcBorders>
            <w:noWrap/>
            <w:hideMark/>
          </w:tcPr>
          <w:p w14:paraId="71029C9C" w14:textId="77777777" w:rsidR="00CA7147" w:rsidRPr="0017389B" w:rsidRDefault="00CA7147" w:rsidP="00FB2F90">
            <w:pPr>
              <w:spacing w:after="0"/>
              <w:jc w:val="left"/>
              <w:rPr>
                <w:rFonts w:ascii="Calibri" w:eastAsia="Times New Roman" w:hAnsi="Calibri" w:cs="Calibri"/>
                <w:b/>
                <w:color w:val="1A6647" w:themeColor="accent2" w:themeShade="80"/>
                <w:lang w:eastAsia="de-CH"/>
              </w:rPr>
            </w:pPr>
            <w:r w:rsidRPr="0017389B">
              <w:rPr>
                <w:rFonts w:ascii="Calibri" w:eastAsia="Times New Roman" w:hAnsi="Calibri" w:cs="Calibri"/>
                <w:b/>
                <w:color w:val="1A6647" w:themeColor="accent2" w:themeShade="80"/>
                <w:lang w:eastAsia="de-CH"/>
              </w:rPr>
              <w:t>Wahrscheinlichkeit  P(X)</w:t>
            </w:r>
          </w:p>
        </w:tc>
        <w:tc>
          <w:tcPr>
            <w:tcW w:w="883" w:type="pct"/>
            <w:tcBorders>
              <w:top w:val="single" w:sz="8" w:space="0" w:color="35CB8E" w:themeColor="accent2"/>
              <w:left w:val="single" w:sz="4" w:space="0" w:color="35CB8E" w:themeColor="accent2"/>
              <w:right w:val="single" w:sz="4" w:space="0" w:color="35CB8E" w:themeColor="accent2"/>
            </w:tcBorders>
            <w:noWrap/>
            <w:hideMark/>
          </w:tcPr>
          <w:p w14:paraId="0C3EF74C"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tcBorders>
              <w:top w:val="single" w:sz="8" w:space="0" w:color="35CB8E" w:themeColor="accent2"/>
              <w:left w:val="single" w:sz="4" w:space="0" w:color="35CB8E" w:themeColor="accent2"/>
              <w:right w:val="single" w:sz="4" w:space="0" w:color="35CB8E" w:themeColor="accent2"/>
            </w:tcBorders>
            <w:noWrap/>
            <w:hideMark/>
          </w:tcPr>
          <w:p w14:paraId="66A1E45E"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tcBorders>
              <w:top w:val="single" w:sz="8" w:space="0" w:color="35CB8E" w:themeColor="accent2"/>
              <w:left w:val="single" w:sz="4" w:space="0" w:color="35CB8E" w:themeColor="accent2"/>
              <w:right w:val="single" w:sz="4" w:space="0" w:color="35CB8E" w:themeColor="accent2"/>
            </w:tcBorders>
          </w:tcPr>
          <w:p w14:paraId="6BC2C81B"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r w:rsidRPr="0017389B">
              <w:rPr>
                <w:rFonts w:ascii="Calibri" w:eastAsia="Times New Roman" w:hAnsi="Calibri" w:cs="Calibri"/>
                <w:color w:val="1A6647" w:themeColor="accent2" w:themeShade="80"/>
                <w:lang w:eastAsia="de-CH"/>
              </w:rPr>
              <w:t>1/3</w:t>
            </w:r>
          </w:p>
        </w:tc>
        <w:tc>
          <w:tcPr>
            <w:tcW w:w="883" w:type="pct"/>
            <w:vMerge w:val="restart"/>
            <w:tcBorders>
              <w:top w:val="single" w:sz="8" w:space="0" w:color="35CB8E" w:themeColor="accent2"/>
              <w:left w:val="single" w:sz="4" w:space="0" w:color="35CB8E" w:themeColor="accent2"/>
            </w:tcBorders>
            <w:noWrap/>
          </w:tcPr>
          <w:p w14:paraId="2A83AB79" w14:textId="2C5C01E0" w:rsidR="00CA7147" w:rsidRPr="008E664E" w:rsidRDefault="00CA7147" w:rsidP="00FB2F90">
            <w:pPr>
              <w:spacing w:after="0"/>
              <w:jc w:val="center"/>
              <w:rPr>
                <w:rFonts w:ascii="Calibri" w:eastAsia="Times New Roman" w:hAnsi="Calibri" w:cs="Calibri"/>
                <w:color w:val="1A6647" w:themeColor="accent2" w:themeShade="80"/>
                <w:sz w:val="30"/>
                <w:szCs w:val="30"/>
                <w:lang w:eastAsia="de-CH"/>
              </w:rPr>
            </w:pPr>
            <w:r>
              <w:rPr>
                <w:rFonts w:ascii="Calibri" w:eastAsia="Times New Roman" w:hAnsi="Calibri" w:cs="Calibri"/>
                <w:color w:val="1A6647" w:themeColor="accent2" w:themeShade="80"/>
                <w:sz w:val="30"/>
                <w:szCs w:val="30"/>
                <w:lang w:eastAsia="de-CH"/>
              </w:rPr>
              <w:t>1.67</w:t>
            </w:r>
          </w:p>
        </w:tc>
      </w:tr>
      <w:tr w:rsidR="00CA7147" w:rsidRPr="0017389B" w14:paraId="05E49D94" w14:textId="77777777" w:rsidTr="00CA7147">
        <w:trPr>
          <w:cnfStyle w:val="010000000000" w:firstRow="0" w:lastRow="1" w:firstColumn="0" w:lastColumn="0" w:oddVBand="0" w:evenVBand="0" w:oddHBand="0" w:evenHBand="0" w:firstRowFirstColumn="0" w:firstRowLastColumn="0" w:lastRowFirstColumn="0" w:lastRowLastColumn="0"/>
          <w:trHeight w:val="300"/>
        </w:trPr>
        <w:tc>
          <w:tcPr>
            <w:tcW w:w="1468" w:type="pct"/>
            <w:tcBorders>
              <w:bottom w:val="single" w:sz="8" w:space="0" w:color="35CB8E" w:themeColor="accent2"/>
              <w:right w:val="single" w:sz="4" w:space="0" w:color="35CB8E" w:themeColor="accent2"/>
            </w:tcBorders>
            <w:shd w:val="clear" w:color="auto" w:fill="D6F4E8" w:themeFill="accent2" w:themeFillTint="33"/>
            <w:noWrap/>
            <w:hideMark/>
          </w:tcPr>
          <w:p w14:paraId="3507D291" w14:textId="4E22B895" w:rsidR="00CA7147" w:rsidRPr="0017389B" w:rsidRDefault="00CA7147" w:rsidP="008E4D5C">
            <w:pPr>
              <w:spacing w:after="0"/>
              <w:jc w:val="left"/>
              <w:rPr>
                <w:rFonts w:ascii="Calibri" w:eastAsia="Times New Roman" w:hAnsi="Calibri" w:cs="Calibri"/>
                <w:b/>
                <w:color w:val="1A6647" w:themeColor="accent2" w:themeShade="80"/>
                <w:lang w:eastAsia="de-CH"/>
              </w:rPr>
            </w:pPr>
            <w:r w:rsidRPr="0017389B">
              <w:rPr>
                <w:rFonts w:ascii="Calibri" w:eastAsia="Times New Roman" w:hAnsi="Calibri" w:cs="Calibri"/>
                <w:b/>
                <w:color w:val="1A6647" w:themeColor="accent2" w:themeShade="80"/>
                <w:lang w:eastAsia="de-CH"/>
              </w:rPr>
              <w:t>Codierung</w:t>
            </w:r>
            <w:r>
              <w:rPr>
                <w:rFonts w:ascii="Calibri" w:eastAsia="Times New Roman" w:hAnsi="Calibri" w:cs="Calibri"/>
                <w:b/>
                <w:color w:val="1A6647" w:themeColor="accent2" w:themeShade="80"/>
                <w:lang w:eastAsia="de-CH"/>
              </w:rPr>
              <w:t xml:space="preserve"> (opti</w:t>
            </w:r>
            <w:r w:rsidR="008E4D5C">
              <w:rPr>
                <w:rFonts w:ascii="Calibri" w:eastAsia="Times New Roman" w:hAnsi="Calibri" w:cs="Calibri"/>
                <w:b/>
                <w:color w:val="1A6647" w:themeColor="accent2" w:themeShade="80"/>
                <w:lang w:eastAsia="de-CH"/>
              </w:rPr>
              <w:t>miert</w:t>
            </w:r>
            <w:r>
              <w:rPr>
                <w:rFonts w:ascii="Calibri" w:eastAsia="Times New Roman" w:hAnsi="Calibri" w:cs="Calibri"/>
                <w:b/>
                <w:color w:val="1A6647" w:themeColor="accent2" w:themeShade="80"/>
                <w:lang w:eastAsia="de-CH"/>
              </w:rPr>
              <w:t>)</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tcPr>
          <w:p w14:paraId="0825CA70" w14:textId="6BF31DE1" w:rsidR="00CA7147" w:rsidRPr="0017389B" w:rsidRDefault="00E15CFF" w:rsidP="00FB2F90">
            <w:pPr>
              <w:spacing w:after="0"/>
              <w:jc w:val="center"/>
              <w:rPr>
                <w:rFonts w:ascii="Calibri" w:eastAsia="Times New Roman" w:hAnsi="Calibri" w:cs="Calibri"/>
                <w:color w:val="1A6647" w:themeColor="accent2" w:themeShade="80"/>
                <w:lang w:eastAsia="de-CH"/>
              </w:rPr>
            </w:pPr>
            <w:r>
              <w:rPr>
                <w:rFonts w:ascii="Calibri" w:eastAsia="Times New Roman" w:hAnsi="Calibri" w:cs="Calibri"/>
                <w:color w:val="1A6647" w:themeColor="accent2" w:themeShade="80"/>
                <w:lang w:eastAsia="de-CH"/>
              </w:rPr>
              <w:t>0</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noWrap/>
          </w:tcPr>
          <w:p w14:paraId="2CD3E249" w14:textId="68CE32ED" w:rsidR="00CA7147" w:rsidRPr="0017389B" w:rsidRDefault="00E15CFF" w:rsidP="00FB2F90">
            <w:pPr>
              <w:spacing w:after="0"/>
              <w:jc w:val="center"/>
              <w:rPr>
                <w:rFonts w:ascii="Calibri" w:eastAsia="Times New Roman" w:hAnsi="Calibri" w:cs="Calibri"/>
                <w:color w:val="1A6647" w:themeColor="accent2" w:themeShade="80"/>
                <w:lang w:eastAsia="de-CH"/>
              </w:rPr>
            </w:pPr>
            <w:r>
              <w:rPr>
                <w:rFonts w:ascii="Calibri" w:eastAsia="Times New Roman" w:hAnsi="Calibri" w:cs="Calibri"/>
                <w:color w:val="1A6647" w:themeColor="accent2" w:themeShade="80"/>
                <w:lang w:eastAsia="de-CH"/>
              </w:rPr>
              <w:t>10</w:t>
            </w:r>
          </w:p>
        </w:tc>
        <w:tc>
          <w:tcPr>
            <w:tcW w:w="883" w:type="pct"/>
            <w:tcBorders>
              <w:left w:val="single" w:sz="4" w:space="0" w:color="35CB8E" w:themeColor="accent2"/>
              <w:bottom w:val="single" w:sz="8" w:space="0" w:color="35CB8E" w:themeColor="accent2"/>
              <w:right w:val="single" w:sz="4" w:space="0" w:color="35CB8E" w:themeColor="accent2"/>
            </w:tcBorders>
            <w:shd w:val="clear" w:color="auto" w:fill="D6F4E8" w:themeFill="accent2" w:themeFillTint="33"/>
          </w:tcPr>
          <w:p w14:paraId="579CDBD1" w14:textId="4984A768" w:rsidR="00CA7147" w:rsidRPr="0017389B" w:rsidRDefault="00E15CFF" w:rsidP="00FB2F90">
            <w:pPr>
              <w:spacing w:after="0"/>
              <w:jc w:val="center"/>
              <w:rPr>
                <w:rFonts w:ascii="Calibri" w:eastAsia="Times New Roman" w:hAnsi="Calibri" w:cs="Calibri"/>
                <w:color w:val="1A6647" w:themeColor="accent2" w:themeShade="80"/>
                <w:lang w:eastAsia="de-CH"/>
              </w:rPr>
            </w:pPr>
            <w:r>
              <w:rPr>
                <w:rFonts w:ascii="Calibri" w:eastAsia="Times New Roman" w:hAnsi="Calibri" w:cs="Calibri"/>
                <w:color w:val="1A6647" w:themeColor="accent2" w:themeShade="80"/>
                <w:lang w:eastAsia="de-CH"/>
              </w:rPr>
              <w:t>11</w:t>
            </w:r>
          </w:p>
        </w:tc>
        <w:tc>
          <w:tcPr>
            <w:tcW w:w="883" w:type="pct"/>
            <w:vMerge/>
            <w:tcBorders>
              <w:left w:val="single" w:sz="4" w:space="0" w:color="35CB8E" w:themeColor="accent2"/>
              <w:bottom w:val="single" w:sz="8" w:space="0" w:color="35CB8E" w:themeColor="accent2"/>
            </w:tcBorders>
            <w:shd w:val="clear" w:color="auto" w:fill="D6F4E8" w:themeFill="accent2" w:themeFillTint="33"/>
            <w:noWrap/>
          </w:tcPr>
          <w:p w14:paraId="37A9BDD6" w14:textId="77777777" w:rsidR="00CA7147" w:rsidRPr="0017389B" w:rsidRDefault="00CA7147" w:rsidP="00FB2F90">
            <w:pPr>
              <w:spacing w:after="0"/>
              <w:jc w:val="center"/>
              <w:rPr>
                <w:rFonts w:ascii="Calibri" w:eastAsia="Times New Roman" w:hAnsi="Calibri" w:cs="Calibri"/>
                <w:color w:val="1A6647" w:themeColor="accent2" w:themeShade="80"/>
                <w:lang w:eastAsia="de-CH"/>
              </w:rPr>
            </w:pPr>
          </w:p>
        </w:tc>
      </w:tr>
    </w:tbl>
    <w:p w14:paraId="53117388" w14:textId="77777777" w:rsidR="00CA7147" w:rsidRDefault="00CA7147" w:rsidP="00F63778">
      <w:pPr>
        <w:spacing w:after="0"/>
      </w:pPr>
    </w:p>
    <w:tbl>
      <w:tblPr>
        <w:tblStyle w:val="Tabellenraster"/>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7"/>
        <w:gridCol w:w="113"/>
        <w:gridCol w:w="1304"/>
        <w:gridCol w:w="283"/>
        <w:gridCol w:w="397"/>
        <w:gridCol w:w="113"/>
        <w:gridCol w:w="1304"/>
        <w:gridCol w:w="283"/>
        <w:gridCol w:w="397"/>
        <w:gridCol w:w="113"/>
        <w:gridCol w:w="1304"/>
        <w:gridCol w:w="1023"/>
      </w:tblGrid>
      <w:tr w:rsidR="00F63778" w14:paraId="20200ED6" w14:textId="77777777" w:rsidTr="00F63778">
        <w:tc>
          <w:tcPr>
            <w:tcW w:w="397" w:type="dxa"/>
          </w:tcPr>
          <w:p w14:paraId="76114646" w14:textId="4609AF79" w:rsidR="00F63778" w:rsidRDefault="00F63778" w:rsidP="00945006">
            <w:r>
              <w:t>1/3</w:t>
            </w:r>
          </w:p>
        </w:tc>
        <w:tc>
          <w:tcPr>
            <w:tcW w:w="113" w:type="dxa"/>
            <w:vAlign w:val="center"/>
          </w:tcPr>
          <w:p w14:paraId="0FC1F3E1" w14:textId="43F79438" w:rsidR="00F63778" w:rsidRDefault="00F63778" w:rsidP="00945006">
            <w:pPr>
              <w:jc w:val="center"/>
            </w:pPr>
            <w:r>
              <w:t>∙</w:t>
            </w:r>
          </w:p>
        </w:tc>
        <w:tc>
          <w:tcPr>
            <w:tcW w:w="1304" w:type="dxa"/>
            <w:vAlign w:val="center"/>
          </w:tcPr>
          <w:p w14:paraId="1EB5A960" w14:textId="36E5F52A" w:rsidR="00F63778" w:rsidRDefault="00F63778" w:rsidP="00945006">
            <w:pPr>
              <w:jc w:val="center"/>
            </w:pPr>
            <w:r>
              <w:t>1</w:t>
            </w:r>
          </w:p>
        </w:tc>
        <w:tc>
          <w:tcPr>
            <w:tcW w:w="283" w:type="dxa"/>
            <w:vAlign w:val="center"/>
          </w:tcPr>
          <w:p w14:paraId="3A2F88EA" w14:textId="7738850A" w:rsidR="00F63778" w:rsidRDefault="00F63778" w:rsidP="00945006">
            <w:pPr>
              <w:jc w:val="center"/>
            </w:pPr>
            <w:r>
              <w:t>+</w:t>
            </w:r>
          </w:p>
        </w:tc>
        <w:tc>
          <w:tcPr>
            <w:tcW w:w="397" w:type="dxa"/>
            <w:vAlign w:val="center"/>
          </w:tcPr>
          <w:p w14:paraId="4CA445F5" w14:textId="27F626D1" w:rsidR="00F63778" w:rsidRDefault="00F63778" w:rsidP="00945006">
            <w:pPr>
              <w:jc w:val="center"/>
            </w:pPr>
            <w:r>
              <w:t>1/3</w:t>
            </w:r>
          </w:p>
        </w:tc>
        <w:tc>
          <w:tcPr>
            <w:tcW w:w="113" w:type="dxa"/>
            <w:vAlign w:val="center"/>
          </w:tcPr>
          <w:p w14:paraId="551CB6BF" w14:textId="7ADB9D8A" w:rsidR="00F63778" w:rsidRDefault="00F63778" w:rsidP="00945006">
            <w:pPr>
              <w:jc w:val="center"/>
            </w:pPr>
            <w:r>
              <w:t>∙</w:t>
            </w:r>
          </w:p>
        </w:tc>
        <w:tc>
          <w:tcPr>
            <w:tcW w:w="1304" w:type="dxa"/>
            <w:vAlign w:val="center"/>
          </w:tcPr>
          <w:p w14:paraId="499BA90F" w14:textId="3078E779" w:rsidR="00F63778" w:rsidRDefault="00F63778" w:rsidP="00945006">
            <w:pPr>
              <w:jc w:val="center"/>
            </w:pPr>
            <w:r>
              <w:t>2</w:t>
            </w:r>
          </w:p>
        </w:tc>
        <w:tc>
          <w:tcPr>
            <w:tcW w:w="283" w:type="dxa"/>
            <w:vAlign w:val="center"/>
          </w:tcPr>
          <w:p w14:paraId="73B17EF6" w14:textId="37F91F5C" w:rsidR="00F63778" w:rsidRDefault="00F63778" w:rsidP="00945006">
            <w:pPr>
              <w:jc w:val="center"/>
            </w:pPr>
            <w:r>
              <w:t>+</w:t>
            </w:r>
          </w:p>
        </w:tc>
        <w:tc>
          <w:tcPr>
            <w:tcW w:w="397" w:type="dxa"/>
            <w:vAlign w:val="center"/>
          </w:tcPr>
          <w:p w14:paraId="7B608D63" w14:textId="68FC384B" w:rsidR="00F63778" w:rsidRDefault="00F63778" w:rsidP="00945006">
            <w:pPr>
              <w:jc w:val="center"/>
            </w:pPr>
            <w:r>
              <w:t>1/3</w:t>
            </w:r>
          </w:p>
        </w:tc>
        <w:tc>
          <w:tcPr>
            <w:tcW w:w="113" w:type="dxa"/>
            <w:vAlign w:val="center"/>
          </w:tcPr>
          <w:p w14:paraId="421D1011" w14:textId="732CDE8E" w:rsidR="00F63778" w:rsidRDefault="00F63778" w:rsidP="00945006">
            <w:pPr>
              <w:jc w:val="center"/>
            </w:pPr>
            <w:r>
              <w:t>∙</w:t>
            </w:r>
          </w:p>
        </w:tc>
        <w:tc>
          <w:tcPr>
            <w:tcW w:w="1304" w:type="dxa"/>
            <w:vAlign w:val="center"/>
          </w:tcPr>
          <w:p w14:paraId="6FFE34D0" w14:textId="3CFE737E" w:rsidR="00F63778" w:rsidRDefault="00F63778" w:rsidP="00945006">
            <w:pPr>
              <w:jc w:val="center"/>
            </w:pPr>
            <w:r>
              <w:t>2</w:t>
            </w:r>
          </w:p>
        </w:tc>
        <w:tc>
          <w:tcPr>
            <w:tcW w:w="1023" w:type="dxa"/>
            <w:vAlign w:val="center"/>
          </w:tcPr>
          <w:p w14:paraId="76511859" w14:textId="3AEC3521" w:rsidR="00F63778" w:rsidRDefault="00F63778" w:rsidP="00F63778">
            <w:pPr>
              <w:jc w:val="right"/>
            </w:pPr>
            <w:r>
              <w:t>=  1.67 Bit</w:t>
            </w:r>
          </w:p>
        </w:tc>
      </w:tr>
      <w:tr w:rsidR="00F63778" w:rsidRPr="002A6F2F" w14:paraId="443279BC" w14:textId="77777777" w:rsidTr="00F63778">
        <w:tc>
          <w:tcPr>
            <w:tcW w:w="397" w:type="dxa"/>
          </w:tcPr>
          <w:p w14:paraId="08E5EF01" w14:textId="77777777" w:rsidR="00F63778" w:rsidRPr="002A6F2F" w:rsidRDefault="00F63778" w:rsidP="00945006">
            <w:pPr>
              <w:rPr>
                <w:color w:val="808080" w:themeColor="background1" w:themeShade="80"/>
                <w:sz w:val="20"/>
              </w:rPr>
            </w:pPr>
            <w:r w:rsidRPr="002A6F2F">
              <w:rPr>
                <w:color w:val="808080" w:themeColor="background1" w:themeShade="80"/>
                <w:sz w:val="20"/>
              </w:rPr>
              <w:t>P(A)</w:t>
            </w:r>
          </w:p>
        </w:tc>
        <w:tc>
          <w:tcPr>
            <w:tcW w:w="113" w:type="dxa"/>
            <w:vAlign w:val="center"/>
          </w:tcPr>
          <w:p w14:paraId="780EA2DF"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648B36FA"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Anzahl Bits (A)</w:t>
            </w:r>
          </w:p>
        </w:tc>
        <w:tc>
          <w:tcPr>
            <w:tcW w:w="283" w:type="dxa"/>
            <w:vAlign w:val="center"/>
          </w:tcPr>
          <w:p w14:paraId="4BC8F94C"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397" w:type="dxa"/>
            <w:vAlign w:val="center"/>
          </w:tcPr>
          <w:p w14:paraId="7810C8B3"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P(B)</w:t>
            </w:r>
          </w:p>
        </w:tc>
        <w:tc>
          <w:tcPr>
            <w:tcW w:w="113" w:type="dxa"/>
            <w:vAlign w:val="center"/>
          </w:tcPr>
          <w:p w14:paraId="36F0710A"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412D69C5"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Anzahl Bits (B)</w:t>
            </w:r>
          </w:p>
        </w:tc>
        <w:tc>
          <w:tcPr>
            <w:tcW w:w="283" w:type="dxa"/>
            <w:vAlign w:val="center"/>
          </w:tcPr>
          <w:p w14:paraId="063F7BF1"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397" w:type="dxa"/>
            <w:vAlign w:val="center"/>
          </w:tcPr>
          <w:p w14:paraId="4C828A11"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P(C)</w:t>
            </w:r>
          </w:p>
        </w:tc>
        <w:tc>
          <w:tcPr>
            <w:tcW w:w="113" w:type="dxa"/>
            <w:vAlign w:val="center"/>
          </w:tcPr>
          <w:p w14:paraId="46F78CE3"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w:t>
            </w:r>
          </w:p>
        </w:tc>
        <w:tc>
          <w:tcPr>
            <w:tcW w:w="1304" w:type="dxa"/>
            <w:vAlign w:val="center"/>
          </w:tcPr>
          <w:p w14:paraId="21E4AAB9" w14:textId="77777777" w:rsidR="00F63778" w:rsidRPr="002A6F2F" w:rsidRDefault="00F63778" w:rsidP="00945006">
            <w:pPr>
              <w:jc w:val="center"/>
              <w:rPr>
                <w:color w:val="808080" w:themeColor="background1" w:themeShade="80"/>
                <w:sz w:val="20"/>
              </w:rPr>
            </w:pPr>
            <w:r w:rsidRPr="002A6F2F">
              <w:rPr>
                <w:color w:val="808080" w:themeColor="background1" w:themeShade="80"/>
                <w:sz w:val="20"/>
              </w:rPr>
              <w:t>Anzahl Bits (C)</w:t>
            </w:r>
          </w:p>
        </w:tc>
        <w:tc>
          <w:tcPr>
            <w:tcW w:w="1023" w:type="dxa"/>
            <w:vAlign w:val="center"/>
          </w:tcPr>
          <w:p w14:paraId="52DB5AAD" w14:textId="77777777" w:rsidR="00F63778" w:rsidRPr="002A6F2F" w:rsidRDefault="00F63778" w:rsidP="00945006">
            <w:pPr>
              <w:jc w:val="left"/>
              <w:rPr>
                <w:color w:val="808080" w:themeColor="background1" w:themeShade="80"/>
                <w:sz w:val="20"/>
              </w:rPr>
            </w:pPr>
          </w:p>
        </w:tc>
      </w:tr>
    </w:tbl>
    <w:p w14:paraId="056658EA" w14:textId="77777777" w:rsidR="00F63778" w:rsidRDefault="00F63778" w:rsidP="00CA7147">
      <w:pPr>
        <w:spacing w:after="0"/>
        <w:jc w:val="left"/>
      </w:pPr>
    </w:p>
    <w:p w14:paraId="7C187310" w14:textId="77777777" w:rsidR="00F06438" w:rsidRDefault="00F06438" w:rsidP="00CA7147">
      <w:pPr>
        <w:spacing w:after="0"/>
        <w:jc w:val="left"/>
      </w:pPr>
    </w:p>
    <w:p w14:paraId="1ADD6CB2" w14:textId="2FBAE879" w:rsidR="00534AAC" w:rsidRDefault="00534AAC" w:rsidP="00534AAC">
      <w:pPr>
        <w:pStyle w:val="IntensivesZitat"/>
      </w:pPr>
      <w:r w:rsidRPr="00121B8E">
        <w:t xml:space="preserve">Aufgabe </w:t>
      </w:r>
      <w:r w:rsidR="003C5A2E">
        <w:t>4</w:t>
      </w:r>
      <w:r>
        <w:t>-2</w:t>
      </w:r>
      <w:r w:rsidRPr="00121B8E">
        <w:t>:</w:t>
      </w:r>
      <w:r w:rsidRPr="00121B8E">
        <w:tab/>
      </w:r>
      <w:r>
        <w:t>Berechnen Sie den Informationsgewinn IG(</w:t>
      </w:r>
      <w:proofErr w:type="spellStart"/>
      <w:r>
        <w:t>Anlass|Wetter</w:t>
      </w:r>
      <w:proofErr w:type="spellEnd"/>
      <w:r>
        <w:t>) für den dargestellten Wurzelknoten des «Wetter-Problems».</w:t>
      </w:r>
    </w:p>
    <w:p w14:paraId="3B9FB23F" w14:textId="77777777" w:rsidR="00534AAC" w:rsidRPr="006B37E3" w:rsidRDefault="00534AAC" w:rsidP="00534AAC">
      <w:pPr>
        <w:rPr>
          <w:sz w:val="10"/>
          <w:szCs w:val="10"/>
        </w:rPr>
      </w:pPr>
    </w:p>
    <w:p w14:paraId="7885DC99" w14:textId="77777777" w:rsidR="00534AAC" w:rsidRDefault="00534AAC" w:rsidP="00534AAC">
      <w:pPr>
        <w:spacing w:before="120"/>
      </w:pPr>
      <w:r>
        <w:rPr>
          <w:noProof/>
          <w:lang w:eastAsia="de-CH"/>
        </w:rPr>
        <mc:AlternateContent>
          <mc:Choice Requires="wpg">
            <w:drawing>
              <wp:inline distT="0" distB="0" distL="0" distR="0" wp14:anchorId="426CBEE3" wp14:editId="60E3D41E">
                <wp:extent cx="1836000" cy="1890192"/>
                <wp:effectExtent l="0" t="0" r="0" b="0"/>
                <wp:docPr id="455" name="Gruppieren 455"/>
                <wp:cNvGraphicFramePr/>
                <a:graphic xmlns:a="http://schemas.openxmlformats.org/drawingml/2006/main">
                  <a:graphicData uri="http://schemas.microsoft.com/office/word/2010/wordprocessingGroup">
                    <wpg:wgp>
                      <wpg:cNvGrpSpPr/>
                      <wpg:grpSpPr>
                        <a:xfrm>
                          <a:off x="0" y="0"/>
                          <a:ext cx="1836000" cy="1890192"/>
                          <a:chOff x="0" y="0"/>
                          <a:chExt cx="1836835" cy="1944798"/>
                        </a:xfrm>
                      </wpg:grpSpPr>
                      <wps:wsp>
                        <wps:cNvPr id="456" name="Textfeld 456"/>
                        <wps:cNvSpPr txBox="1"/>
                        <wps:spPr>
                          <a:xfrm>
                            <a:off x="208230" y="665430"/>
                            <a:ext cx="52387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02ECA" w14:textId="77777777" w:rsidR="0022798A" w:rsidRPr="00367D18" w:rsidRDefault="0022798A" w:rsidP="00534AAC">
                              <w:pPr>
                                <w:spacing w:after="0"/>
                                <w:rPr>
                                  <w:rStyle w:val="SchwacheHervorhebung"/>
                                  <w:color w:val="1A6647" w:themeColor="accent2" w:themeShade="80"/>
                                  <w:sz w:val="20"/>
                                </w:rPr>
                              </w:pPr>
                              <w:r w:rsidRPr="00367D18">
                                <w:rPr>
                                  <w:rStyle w:val="SchwacheHervorhebung"/>
                                  <w:color w:val="1A6647" w:themeColor="accent2" w:themeShade="80"/>
                                  <w:sz w:val="18"/>
                                  <w:szCs w:val="18"/>
                                </w:rPr>
                                <w:t>sonnig</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57" name="Textfeld 457"/>
                        <wps:cNvSpPr txBox="1"/>
                        <wps:spPr>
                          <a:xfrm>
                            <a:off x="728804" y="665430"/>
                            <a:ext cx="52578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CC8D1" w14:textId="77777777" w:rsidR="0022798A" w:rsidRPr="00966149" w:rsidRDefault="0022798A" w:rsidP="00534AAC">
                              <w:pPr>
                                <w:spacing w:after="0"/>
                                <w:rPr>
                                  <w:rStyle w:val="SchwacheHervorhebung"/>
                                  <w:sz w:val="20"/>
                                </w:rPr>
                              </w:pPr>
                              <w:proofErr w:type="spellStart"/>
                              <w:r w:rsidRPr="00367D18">
                                <w:rPr>
                                  <w:rStyle w:val="SchwacheHervorhebung"/>
                                  <w:color w:val="1A6647" w:themeColor="accent2" w:themeShade="80"/>
                                  <w:sz w:val="18"/>
                                  <w:szCs w:val="18"/>
                                </w:rPr>
                                <w:t>bewoelkt</w:t>
                              </w:r>
                              <w:proofErr w:type="spellEnd"/>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58" name="Textfeld 458"/>
                        <wps:cNvSpPr txBox="1"/>
                        <wps:spPr>
                          <a:xfrm>
                            <a:off x="1253905" y="665430"/>
                            <a:ext cx="58293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1BDF5" w14:textId="77777777" w:rsidR="0022798A" w:rsidRPr="00966149" w:rsidRDefault="0022798A" w:rsidP="00534AAC">
                              <w:pPr>
                                <w:spacing w:after="0"/>
                                <w:rPr>
                                  <w:rStyle w:val="SchwacheHervorhebung"/>
                                  <w:sz w:val="20"/>
                                </w:rPr>
                              </w:pPr>
                              <w:r w:rsidRPr="00367D18">
                                <w:rPr>
                                  <w:rStyle w:val="SchwacheHervorhebung"/>
                                  <w:color w:val="1A6647" w:themeColor="accent2" w:themeShade="80"/>
                                  <w:sz w:val="18"/>
                                  <w:szCs w:val="18"/>
                                </w:rPr>
                                <w:t>regnerisch</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459" name="Textfeld 459"/>
                        <wps:cNvSpPr txBox="1"/>
                        <wps:spPr>
                          <a:xfrm>
                            <a:off x="235390" y="0"/>
                            <a:ext cx="990600" cy="323215"/>
                          </a:xfrm>
                          <a:prstGeom prst="flowChartAlternateProcess">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EA4C4" w14:textId="77777777" w:rsidR="0022798A" w:rsidRPr="009636C7" w:rsidRDefault="0022798A" w:rsidP="00534AAC">
                              <w:pPr>
                                <w:spacing w:after="0"/>
                                <w:jc w:val="center"/>
                                <w:rPr>
                                  <w:color w:val="FFFFFF" w:themeColor="background1"/>
                                </w:rPr>
                              </w:pPr>
                              <w:r w:rsidRPr="009636C7">
                                <w:rPr>
                                  <w:color w:val="FFFFFF" w:themeColor="background1"/>
                                </w:rPr>
                                <w:t>Wetter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Gerade Verbindung mit Pfeil 460"/>
                        <wps:cNvCnPr/>
                        <wps:spPr>
                          <a:xfrm>
                            <a:off x="208230" y="606582"/>
                            <a:ext cx="0" cy="370840"/>
                          </a:xfrm>
                          <a:prstGeom prst="straightConnector1">
                            <a:avLst/>
                          </a:prstGeom>
                          <a:ln>
                            <a:solidFill>
                              <a:schemeClr val="accent2">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461" name="Gruppieren 461"/>
                        <wpg:cNvGrpSpPr/>
                        <wpg:grpSpPr>
                          <a:xfrm>
                            <a:off x="728804" y="321398"/>
                            <a:ext cx="0" cy="656590"/>
                            <a:chOff x="0" y="0"/>
                            <a:chExt cx="0" cy="656590"/>
                          </a:xfrm>
                        </wpg:grpSpPr>
                        <wps:wsp>
                          <wps:cNvPr id="462" name="Gerade Verbindung 462"/>
                          <wps:cNvCnPr/>
                          <wps:spPr>
                            <a:xfrm>
                              <a:off x="0" y="0"/>
                              <a:ext cx="0" cy="285115"/>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3" name="Gerade Verbindung mit Pfeil 463"/>
                          <wps:cNvCnPr/>
                          <wps:spPr>
                            <a:xfrm>
                              <a:off x="0" y="285750"/>
                              <a:ext cx="0" cy="370840"/>
                            </a:xfrm>
                            <a:prstGeom prst="straightConnector1">
                              <a:avLst/>
                            </a:prstGeom>
                            <a:ln>
                              <a:solidFill>
                                <a:schemeClr val="accent2">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464" name="Gerade Verbindung mit Pfeil 464"/>
                        <wps:cNvCnPr/>
                        <wps:spPr>
                          <a:xfrm>
                            <a:off x="1258432" y="606582"/>
                            <a:ext cx="0" cy="370840"/>
                          </a:xfrm>
                          <a:prstGeom prst="straightConnector1">
                            <a:avLst/>
                          </a:prstGeom>
                          <a:ln>
                            <a:solidFill>
                              <a:schemeClr val="accent2">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5" name="Textfeld 465"/>
                        <wps:cNvSpPr txBox="1"/>
                        <wps:spPr>
                          <a:xfrm>
                            <a:off x="0" y="973248"/>
                            <a:ext cx="416560" cy="971550"/>
                          </a:xfrm>
                          <a:prstGeom prst="flowChartProcess">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1F90F" w14:textId="77777777" w:rsidR="0022798A" w:rsidRPr="001C10CA" w:rsidRDefault="0022798A" w:rsidP="00534AAC">
                              <w:pPr>
                                <w:spacing w:after="0"/>
                                <w:jc w:val="center"/>
                                <w:rPr>
                                  <w:sz w:val="20"/>
                                </w:rPr>
                              </w:pPr>
                              <w:r w:rsidRPr="001C10CA">
                                <w:rPr>
                                  <w:sz w:val="20"/>
                                </w:rPr>
                                <w:t>ja</w:t>
                              </w:r>
                            </w:p>
                            <w:p w14:paraId="534C867F" w14:textId="77777777" w:rsidR="0022798A" w:rsidRPr="001C10CA" w:rsidRDefault="0022798A" w:rsidP="00534AAC">
                              <w:pPr>
                                <w:spacing w:after="0"/>
                                <w:jc w:val="center"/>
                                <w:rPr>
                                  <w:sz w:val="20"/>
                                </w:rPr>
                              </w:pPr>
                              <w:r w:rsidRPr="001C10CA">
                                <w:rPr>
                                  <w:sz w:val="20"/>
                                </w:rPr>
                                <w:t>ja</w:t>
                              </w:r>
                            </w:p>
                            <w:p w14:paraId="39D08C01" w14:textId="77777777" w:rsidR="0022798A" w:rsidRPr="001C10CA" w:rsidRDefault="0022798A" w:rsidP="00534AAC">
                              <w:pPr>
                                <w:spacing w:after="0"/>
                                <w:jc w:val="center"/>
                                <w:rPr>
                                  <w:sz w:val="20"/>
                                </w:rPr>
                              </w:pPr>
                              <w:r w:rsidRPr="001C10CA">
                                <w:rPr>
                                  <w:sz w:val="20"/>
                                </w:rPr>
                                <w:t>nein</w:t>
                              </w:r>
                            </w:p>
                            <w:p w14:paraId="1097E25A" w14:textId="77777777" w:rsidR="0022798A" w:rsidRPr="001C10CA" w:rsidRDefault="0022798A" w:rsidP="00534AAC">
                              <w:pPr>
                                <w:spacing w:after="0"/>
                                <w:jc w:val="center"/>
                                <w:rPr>
                                  <w:sz w:val="20"/>
                                </w:rPr>
                              </w:pPr>
                              <w:r w:rsidRPr="001C10CA">
                                <w:rPr>
                                  <w:sz w:val="20"/>
                                </w:rPr>
                                <w:t>nein</w:t>
                              </w:r>
                            </w:p>
                            <w:p w14:paraId="2DD33DF6" w14:textId="77777777" w:rsidR="0022798A" w:rsidRPr="001C10CA" w:rsidRDefault="0022798A" w:rsidP="00534AAC">
                              <w:pPr>
                                <w:spacing w:after="0"/>
                                <w:jc w:val="center"/>
                                <w:rPr>
                                  <w:sz w:val="20"/>
                                </w:rPr>
                              </w:pPr>
                              <w:r w:rsidRPr="001C10CA">
                                <w:rPr>
                                  <w:sz w:val="20"/>
                                </w:rPr>
                                <w:t>nein</w:t>
                              </w:r>
                            </w:p>
                            <w:p w14:paraId="1BFCC0BD" w14:textId="77777777" w:rsidR="0022798A" w:rsidRPr="001C10CA" w:rsidRDefault="0022798A" w:rsidP="00534AAC">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feld 466"/>
                        <wps:cNvSpPr txBox="1"/>
                        <wps:spPr>
                          <a:xfrm>
                            <a:off x="525101" y="973248"/>
                            <a:ext cx="416560" cy="792174"/>
                          </a:xfrm>
                          <a:prstGeom prst="flowChartProcess">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CFD68" w14:textId="77777777" w:rsidR="0022798A" w:rsidRPr="001C10CA" w:rsidRDefault="0022798A" w:rsidP="00534AAC">
                              <w:pPr>
                                <w:spacing w:after="0"/>
                                <w:jc w:val="center"/>
                                <w:rPr>
                                  <w:sz w:val="20"/>
                                </w:rPr>
                              </w:pPr>
                              <w:r w:rsidRPr="001C10CA">
                                <w:rPr>
                                  <w:sz w:val="20"/>
                                </w:rPr>
                                <w:t>ja</w:t>
                              </w:r>
                            </w:p>
                            <w:p w14:paraId="4FC26F79" w14:textId="77777777" w:rsidR="0022798A" w:rsidRPr="001C10CA" w:rsidRDefault="0022798A" w:rsidP="00534AAC">
                              <w:pPr>
                                <w:spacing w:after="0"/>
                                <w:jc w:val="center"/>
                                <w:rPr>
                                  <w:sz w:val="20"/>
                                </w:rPr>
                              </w:pPr>
                              <w:r w:rsidRPr="001C10CA">
                                <w:rPr>
                                  <w:sz w:val="20"/>
                                </w:rPr>
                                <w:t>ja</w:t>
                              </w:r>
                            </w:p>
                            <w:p w14:paraId="713B55FD" w14:textId="77777777" w:rsidR="0022798A" w:rsidRPr="001C10CA" w:rsidRDefault="0022798A" w:rsidP="00534AAC">
                              <w:pPr>
                                <w:spacing w:after="0"/>
                                <w:jc w:val="center"/>
                                <w:rPr>
                                  <w:sz w:val="20"/>
                                </w:rPr>
                              </w:pPr>
                              <w:r w:rsidRPr="001C10CA">
                                <w:rPr>
                                  <w:sz w:val="20"/>
                                </w:rPr>
                                <w:t>ja</w:t>
                              </w:r>
                            </w:p>
                            <w:p w14:paraId="0C5EAD5F" w14:textId="77777777" w:rsidR="0022798A" w:rsidRPr="001C10CA" w:rsidRDefault="0022798A" w:rsidP="00534AAC">
                              <w:pPr>
                                <w:spacing w:after="0"/>
                                <w:jc w:val="center"/>
                                <w:rPr>
                                  <w:sz w:val="20"/>
                                </w:rPr>
                              </w:pPr>
                              <w:r>
                                <w:rPr>
                                  <w:sz w:val="20"/>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feld 467"/>
                        <wps:cNvSpPr txBox="1"/>
                        <wps:spPr>
                          <a:xfrm>
                            <a:off x="1050202" y="973248"/>
                            <a:ext cx="416560" cy="971550"/>
                          </a:xfrm>
                          <a:prstGeom prst="flowChartProcess">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CF8CB" w14:textId="77777777" w:rsidR="0022798A" w:rsidRPr="001C10CA" w:rsidRDefault="0022798A" w:rsidP="00534AAC">
                              <w:pPr>
                                <w:spacing w:after="0"/>
                                <w:jc w:val="center"/>
                                <w:rPr>
                                  <w:sz w:val="20"/>
                                </w:rPr>
                              </w:pPr>
                              <w:r w:rsidRPr="001C10CA">
                                <w:rPr>
                                  <w:sz w:val="20"/>
                                </w:rPr>
                                <w:t>ja</w:t>
                              </w:r>
                            </w:p>
                            <w:p w14:paraId="26D14E74" w14:textId="77777777" w:rsidR="0022798A" w:rsidRPr="001C10CA" w:rsidRDefault="0022798A" w:rsidP="00534AAC">
                              <w:pPr>
                                <w:spacing w:after="0"/>
                                <w:jc w:val="center"/>
                                <w:rPr>
                                  <w:sz w:val="20"/>
                                </w:rPr>
                              </w:pPr>
                              <w:r w:rsidRPr="001C10CA">
                                <w:rPr>
                                  <w:sz w:val="20"/>
                                </w:rPr>
                                <w:t>ja</w:t>
                              </w:r>
                            </w:p>
                            <w:p w14:paraId="46BB6F4A" w14:textId="77777777" w:rsidR="0022798A" w:rsidRPr="001C10CA" w:rsidRDefault="0022798A" w:rsidP="00534AAC">
                              <w:pPr>
                                <w:spacing w:after="0"/>
                                <w:jc w:val="center"/>
                                <w:rPr>
                                  <w:sz w:val="20"/>
                                </w:rPr>
                              </w:pPr>
                              <w:r>
                                <w:rPr>
                                  <w:sz w:val="20"/>
                                </w:rPr>
                                <w:t>ja</w:t>
                              </w:r>
                            </w:p>
                            <w:p w14:paraId="1FA937BC" w14:textId="77777777" w:rsidR="0022798A" w:rsidRPr="001C10CA" w:rsidRDefault="0022798A" w:rsidP="00534AAC">
                              <w:pPr>
                                <w:spacing w:after="0"/>
                                <w:jc w:val="center"/>
                                <w:rPr>
                                  <w:sz w:val="20"/>
                                </w:rPr>
                              </w:pPr>
                              <w:r w:rsidRPr="001C10CA">
                                <w:rPr>
                                  <w:sz w:val="20"/>
                                </w:rPr>
                                <w:t>nein</w:t>
                              </w:r>
                            </w:p>
                            <w:p w14:paraId="39CBF692" w14:textId="77777777" w:rsidR="0022798A" w:rsidRPr="001C10CA" w:rsidRDefault="0022798A" w:rsidP="00534AAC">
                              <w:pPr>
                                <w:spacing w:after="0"/>
                                <w:jc w:val="center"/>
                                <w:rPr>
                                  <w:sz w:val="20"/>
                                </w:rPr>
                              </w:pPr>
                              <w:r w:rsidRPr="001C10CA">
                                <w:rPr>
                                  <w:sz w:val="20"/>
                                </w:rPr>
                                <w:t>nein</w:t>
                              </w:r>
                            </w:p>
                            <w:p w14:paraId="60BF1F9F" w14:textId="77777777" w:rsidR="0022798A" w:rsidRPr="001C10CA" w:rsidRDefault="0022798A" w:rsidP="00534AAC">
                              <w:pPr>
                                <w:spacing w:after="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Gerade Verbindung 468"/>
                        <wps:cNvCnPr/>
                        <wps:spPr>
                          <a:xfrm>
                            <a:off x="203703" y="606582"/>
                            <a:ext cx="1051560"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455" o:spid="_x0000_s1311" style="width:144.55pt;height:148.85pt;mso-position-horizontal-relative:char;mso-position-vertical-relative:line" coordsize="18368,1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">
                <v:shape id="Textfeld 456" o:spid="_x0000_s1312" type="#_x0000_t202" style="position:absolute;left:2082;top:6654;width:523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9z8UA&#10;AADcAAAADwAAAGRycy9kb3ducmV2LnhtbESPQWvCQBSE70L/w/IKXkQ3LdWWNBsRi9CbadqDx0f2&#10;mYRm34bdNUZ/vVsoeBxmvhkmW4+mEwM531pW8LRIQBBXVrdcK/j53s3fQPiArLGzTAou5GGdP0wy&#10;TLU98xcNZahFLGGfooImhD6V0lcNGfQL2xNH72idwRClq6V2eI7lppPPSbKSBluOCw32tG2o+i1P&#10;RsHsGPn2sH8dPoqwrIur08XGKTV9HDfvIAKN4R7+pz+1gpflCv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D3PxQAAANwAAAAPAAAAAAAAAAAAAAAAAJgCAABkcnMv&#10;ZG93bnJldi54bWxQSwUGAAAAAAQABAD1AAAAigMAAAAA&#10;" filled="f" stroked="f" strokeweight=".5pt">
                  <v:textbox inset=".5mm,0,1mm,0">
                    <w:txbxContent>
                      <w:p w14:paraId="66402ECA" w14:textId="77777777" w:rsidR="0022798A" w:rsidRPr="00367D18" w:rsidRDefault="0022798A" w:rsidP="00534AAC">
                        <w:pPr>
                          <w:spacing w:after="0"/>
                          <w:rPr>
                            <w:rStyle w:val="SchwacheHervorhebung"/>
                            <w:color w:val="1A6647" w:themeColor="accent2" w:themeShade="80"/>
                            <w:sz w:val="20"/>
                          </w:rPr>
                        </w:pPr>
                        <w:r w:rsidRPr="00367D18">
                          <w:rPr>
                            <w:rStyle w:val="SchwacheHervorhebung"/>
                            <w:color w:val="1A6647" w:themeColor="accent2" w:themeShade="80"/>
                            <w:sz w:val="18"/>
                            <w:szCs w:val="18"/>
                          </w:rPr>
                          <w:t>sonnig</w:t>
                        </w:r>
                      </w:p>
                    </w:txbxContent>
                  </v:textbox>
                </v:shape>
                <v:shape id="Textfeld 457" o:spid="_x0000_s1313" type="#_x0000_t202" style="position:absolute;left:7288;top:6654;width:525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YVMQA&#10;AADcAAAADwAAAGRycy9kb3ducmV2LnhtbESPzYvCMBTE7wv+D+EJe1k0dfGLahRRFvZm/Th4fDTP&#10;tti8lCTW7v71RljY4zDzm2GW687UoiXnK8sKRsMEBHFudcWFgvPpazAH4QOyxtoyKfghD+tV722J&#10;qbYPPlB7DIWIJexTVFCG0KRS+rwkg35oG+LoXa0zGKJ0hdQOH7Hc1PIzSabSYMVxocSGtiXlt+Pd&#10;KPi4Rr667GftLguTIvt1Ots4pd773WYBIlAX/sN/9LdWMJ7M4H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mFTEAAAA3AAAAA8AAAAAAAAAAAAAAAAAmAIAAGRycy9k&#10;b3ducmV2LnhtbFBLBQYAAAAABAAEAPUAAACJAwAAAAA=&#10;" filled="f" stroked="f" strokeweight=".5pt">
                  <v:textbox inset=".5mm,0,1mm,0">
                    <w:txbxContent>
                      <w:p w14:paraId="5E7CC8D1" w14:textId="77777777" w:rsidR="0022798A" w:rsidRPr="00966149" w:rsidRDefault="0022798A" w:rsidP="00534AAC">
                        <w:pPr>
                          <w:spacing w:after="0"/>
                          <w:rPr>
                            <w:rStyle w:val="SchwacheHervorhebung"/>
                            <w:sz w:val="20"/>
                          </w:rPr>
                        </w:pPr>
                        <w:r w:rsidRPr="00367D18">
                          <w:rPr>
                            <w:rStyle w:val="SchwacheHervorhebung"/>
                            <w:color w:val="1A6647" w:themeColor="accent2" w:themeShade="80"/>
                            <w:sz w:val="18"/>
                            <w:szCs w:val="18"/>
                          </w:rPr>
                          <w:t>bewoelkt</w:t>
                        </w:r>
                      </w:p>
                    </w:txbxContent>
                  </v:textbox>
                </v:shape>
                <v:shape id="Textfeld 458" o:spid="_x0000_s1314" type="#_x0000_t202" style="position:absolute;left:12539;top:6654;width:582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MJsEA&#10;AADcAAAADwAAAGRycy9kb3ducmV2LnhtbERPTWvCQBC9F/wPywheSt0o1Up0FakIvTVqDz0O2TEJ&#10;ZmfD7jam/fWdQ6HHx/ve7AbXqp5CbDwbmE0zUMSltw1XBj4ux6cVqJiQLbaeycA3RdhtRw8bzK2/&#10;84n6c6qUhHDM0UCdUpdrHcuaHMap74iFu/rgMAkMlbYB7xLuWj3PsqV22LA01NjRa03l7fzlDDxe&#10;xd98vr/0hyItquIn2GIfjJmMh/0aVKIh/Yv/3G/WwPNC1soZOQ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PDCbBAAAA3AAAAA8AAAAAAAAAAAAAAAAAmAIAAGRycy9kb3du&#10;cmV2LnhtbFBLBQYAAAAABAAEAPUAAACGAwAAAAA=&#10;" filled="f" stroked="f" strokeweight=".5pt">
                  <v:textbox inset=".5mm,0,1mm,0">
                    <w:txbxContent>
                      <w:p w14:paraId="0FB1BDF5" w14:textId="77777777" w:rsidR="0022798A" w:rsidRPr="00966149" w:rsidRDefault="0022798A" w:rsidP="00534AAC">
                        <w:pPr>
                          <w:spacing w:after="0"/>
                          <w:rPr>
                            <w:rStyle w:val="SchwacheHervorhebung"/>
                            <w:sz w:val="20"/>
                          </w:rPr>
                        </w:pPr>
                        <w:r w:rsidRPr="00367D18">
                          <w:rPr>
                            <w:rStyle w:val="SchwacheHervorhebung"/>
                            <w:color w:val="1A6647" w:themeColor="accent2" w:themeShade="80"/>
                            <w:sz w:val="18"/>
                            <w:szCs w:val="18"/>
                          </w:rPr>
                          <w:t>regnerisch</w:t>
                        </w:r>
                      </w:p>
                    </w:txbxContent>
                  </v:textbox>
                </v:shape>
                <v:shape id="Textfeld 459" o:spid="_x0000_s1315" type="#_x0000_t176" style="position:absolute;left:2353;width:9906;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b8IA&#10;AADcAAAADwAAAGRycy9kb3ducmV2LnhtbESP0YrCMBRE34X9h3AXfNNUWUWrUZbFBcG+tO4H3G2u&#10;bbG5KU3U+PdGEHwcZuYMs94G04or9a6xrGAyTkAQl1Y3XCn4O/6OFiCcR9bYWiYFd3Kw3XwM1phq&#10;e+OcroWvRISwS1FB7X2XSunKmgy6se2Io3eyvUEfZV9J3eMtwk0rp0kylwYbjgs1dvRTU3kuLkaB&#10;1fKYZ7v/cDB5dgkTfcqWmVRq+Bm+VyA8Bf8Ov9p7reBrtoT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mxvwgAAANwAAAAPAAAAAAAAAAAAAAAAAJgCAABkcnMvZG93&#10;bnJldi54bWxQSwUGAAAAAAQABAD1AAAAhwMAAAAA&#10;" fillcolor="#27986a [2405]" stroked="f" strokeweight=".5pt">
                  <v:textbox>
                    <w:txbxContent>
                      <w:p w14:paraId="601EA4C4" w14:textId="77777777" w:rsidR="0022798A" w:rsidRPr="009636C7" w:rsidRDefault="0022798A" w:rsidP="00534AAC">
                        <w:pPr>
                          <w:spacing w:after="0"/>
                          <w:jc w:val="center"/>
                          <w:rPr>
                            <w:color w:val="FFFFFF" w:themeColor="background1"/>
                          </w:rPr>
                        </w:pPr>
                        <w:r w:rsidRPr="009636C7">
                          <w:rPr>
                            <w:color w:val="FFFFFF" w:themeColor="background1"/>
                          </w:rPr>
                          <w:t>Wetter</w:t>
                        </w:r>
                      </w:p>
                    </w:txbxContent>
                  </v:textbox>
                </v:shape>
                <v:shape id="Gerade Verbindung mit Pfeil 460" o:spid="_x0000_s1316" type="#_x0000_t32" style="position:absolute;left:2082;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tMQAAADcAAAADwAAAGRycy9kb3ducmV2LnhtbERPTWvCQBC9C/0PyxR6EbMxSlqiayiB&#10;QhF60LZgb0N2TEKzsyG7Jqm/vnsQPD7e9zafTCsG6l1jWcEyikEQl1Y3XCn4+nxbvIBwHllja5kU&#10;/JGDfPcw22Km7cgHGo6+EiGEXYYKau+7TEpX1mTQRbYjDtzZ9gZ9gH0ldY9jCDetTOI4lQYbDg01&#10;dlTUVP4eL0bBav3jijk+f6fd6E6c7D/2V6uVenqcXjcgPE3+Lr6537WCdRrmhzPhCM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Fu0xAAAANwAAAAPAAAAAAAAAAAA&#10;AAAAAKECAABkcnMvZG93bnJldi54bWxQSwUGAAAAAAQABAD5AAAAkgMAAAAA&#10;" strokecolor="#1a6546 [1605]">
                  <v:stroke endarrow="classic"/>
                </v:shape>
                <v:group id="Gruppieren 461" o:spid="_x0000_s1317" style="position:absolute;left:7288;top:3213;width:0;height:6566" coordsize="0,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line id="Gerade Verbindung 462" o:spid="_x0000_s1318" style="position:absolute;visibility:visible;mso-wrap-style:square" from="0,0" to="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09wsQAAADcAAAADwAAAGRycy9kb3ducmV2LnhtbESP0WoCMRRE34X+Q7hC3zS70qayGqUI&#10;QulL7doPuCTXzeLmZt1E3f59Uyj0cZiZM8x6O/pO3GiIbWAN5bwAQWyCbbnR8HXcz5YgYkK22AUm&#10;Dd8UYbt5mKyxsuHOn3SrUyMyhGOFGlxKfSVlNI48xnnoibN3CoPHlOXQSDvgPcN9JxdFoaTHlvOC&#10;w552jsy5vnoNuzI1h8v7WKvLizOlev4w6nDS+nE6vq5AJBrTf/iv/WY1PKkF/J7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T3CxAAAANwAAAAPAAAAAAAAAAAA&#10;AAAAAKECAABkcnMvZG93bnJldi54bWxQSwUGAAAAAAQABAD5AAAAkgMAAAAA&#10;" strokecolor="#1a6546 [1605]"/>
                  <v:shape id="Gerade Verbindung mit Pfeil 463" o:spid="_x0000_s1319" type="#_x0000_t32" style="position:absolute;top:285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Fw8YAAADcAAAADwAAAGRycy9kb3ducmV2LnhtbESPQWvCQBSE70L/w/IKvUjdGCUt0VVK&#10;oCCCh9oW2tsj+0xCs2/D7mqiv94VCh6HmfmGWa4H04oTOd9YVjCdJCCIS6sbrhR8fb4/v4LwAVlj&#10;a5kUnMnDevUwWmKubc8fdNqHSkQI+xwV1CF0uZS+rMmgn9iOOHoH6wyGKF0ltcM+wk0r0yTJpMGG&#10;40KNHRU1lX/7o1Ewm//6Yowv31nX+x9Ot7vtxWqlnh6HtwWIQEO4h//bG61gns3gdiYe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6xcPGAAAA3AAAAA8AAAAAAAAA&#10;AAAAAAAAoQIAAGRycy9kb3ducmV2LnhtbFBLBQYAAAAABAAEAPkAAACUAwAAAAA=&#10;" strokecolor="#1a6546 [1605]">
                    <v:stroke endarrow="classic"/>
                  </v:shape>
                </v:group>
                <v:shape id="Gerade Verbindung mit Pfeil 464" o:spid="_x0000_s1320" type="#_x0000_t32" style="position:absolute;left:12584;top:6065;width:0;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dt8YAAADcAAAADwAAAGRycy9kb3ducmV2LnhtbESPQWvCQBSE7wX/w/IEL8VsakOUmI0U&#10;QRChB61Ce3tkX5PQ7NuQXU3aX98tCD0OM/MNk29G04ob9a6xrOApikEQl1Y3XCk4v+3mKxDOI2ts&#10;LZOCb3KwKSYPOWbaDnyk28lXIkDYZaig9r7LpHRlTQZdZDvi4H3a3qAPsq+k7nEIcNPKRRyn0mDD&#10;YaHGjrY1lV+nq1HwnHy47SMuL2k3uHdeHF4PP1YrNZuOL2sQnkb/H76391pBkibwdyYc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TXbfGAAAA3AAAAA8AAAAAAAAA&#10;AAAAAAAAoQIAAGRycy9kb3ducmV2LnhtbFBLBQYAAAAABAAEAPkAAACUAwAAAAA=&#10;" strokecolor="#1a6546 [1605]">
                  <v:stroke endarrow="classic"/>
                </v:shape>
                <v:shape id="Textfeld 465" o:spid="_x0000_s1321" type="#_x0000_t109" style="position:absolute;top:9732;width:416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HEsMA&#10;AADcAAAADwAAAGRycy9kb3ducmV2LnhtbESPQYvCMBSE74L/ITzBm6aKinSNIopQ0IOrXvb2tnnb&#10;FpuX2kRb/70RFjwOM/MNs1i1phQPql1hWcFoGIEgTq0uOFNwOe8GcxDOI2ssLZOCJzlYLbudBcba&#10;NvxNj5PPRICwi1FB7n0VS+nSnAy6oa2Ig/dna4M+yDqTusYmwE0px1E0kwYLDgs5VrTJKb2e7kZB&#10;MtqmB+eSXTOR5yrD8f7nePtVqt9r118gPLX+E/5vJ1rBZDaF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HEsMAAADcAAAADwAAAAAAAAAAAAAAAACYAgAAZHJzL2Rv&#10;d25yZXYueG1sUEsFBgAAAAAEAAQA9QAAAIgDAAAAAA==&#10;" fillcolor="#aeead1 [1301]" stroked="f" strokeweight=".5pt">
                  <v:textbox>
                    <w:txbxContent>
                      <w:p w14:paraId="35D1F90F" w14:textId="77777777" w:rsidR="0022798A" w:rsidRPr="001C10CA" w:rsidRDefault="0022798A" w:rsidP="00534AAC">
                        <w:pPr>
                          <w:spacing w:after="0"/>
                          <w:jc w:val="center"/>
                          <w:rPr>
                            <w:sz w:val="20"/>
                          </w:rPr>
                        </w:pPr>
                        <w:r w:rsidRPr="001C10CA">
                          <w:rPr>
                            <w:sz w:val="20"/>
                          </w:rPr>
                          <w:t>ja</w:t>
                        </w:r>
                      </w:p>
                      <w:p w14:paraId="534C867F" w14:textId="77777777" w:rsidR="0022798A" w:rsidRPr="001C10CA" w:rsidRDefault="0022798A" w:rsidP="00534AAC">
                        <w:pPr>
                          <w:spacing w:after="0"/>
                          <w:jc w:val="center"/>
                          <w:rPr>
                            <w:sz w:val="20"/>
                          </w:rPr>
                        </w:pPr>
                        <w:r w:rsidRPr="001C10CA">
                          <w:rPr>
                            <w:sz w:val="20"/>
                          </w:rPr>
                          <w:t>ja</w:t>
                        </w:r>
                      </w:p>
                      <w:p w14:paraId="39D08C01" w14:textId="77777777" w:rsidR="0022798A" w:rsidRPr="001C10CA" w:rsidRDefault="0022798A" w:rsidP="00534AAC">
                        <w:pPr>
                          <w:spacing w:after="0"/>
                          <w:jc w:val="center"/>
                          <w:rPr>
                            <w:sz w:val="20"/>
                          </w:rPr>
                        </w:pPr>
                        <w:r w:rsidRPr="001C10CA">
                          <w:rPr>
                            <w:sz w:val="20"/>
                          </w:rPr>
                          <w:t>nein</w:t>
                        </w:r>
                      </w:p>
                      <w:p w14:paraId="1097E25A" w14:textId="77777777" w:rsidR="0022798A" w:rsidRPr="001C10CA" w:rsidRDefault="0022798A" w:rsidP="00534AAC">
                        <w:pPr>
                          <w:spacing w:after="0"/>
                          <w:jc w:val="center"/>
                          <w:rPr>
                            <w:sz w:val="20"/>
                          </w:rPr>
                        </w:pPr>
                        <w:r w:rsidRPr="001C10CA">
                          <w:rPr>
                            <w:sz w:val="20"/>
                          </w:rPr>
                          <w:t>nein</w:t>
                        </w:r>
                      </w:p>
                      <w:p w14:paraId="2DD33DF6" w14:textId="77777777" w:rsidR="0022798A" w:rsidRPr="001C10CA" w:rsidRDefault="0022798A" w:rsidP="00534AAC">
                        <w:pPr>
                          <w:spacing w:after="0"/>
                          <w:jc w:val="center"/>
                          <w:rPr>
                            <w:sz w:val="20"/>
                          </w:rPr>
                        </w:pPr>
                        <w:r w:rsidRPr="001C10CA">
                          <w:rPr>
                            <w:sz w:val="20"/>
                          </w:rPr>
                          <w:t>nein</w:t>
                        </w:r>
                      </w:p>
                      <w:p w14:paraId="1BFCC0BD" w14:textId="77777777" w:rsidR="0022798A" w:rsidRPr="001C10CA" w:rsidRDefault="0022798A" w:rsidP="00534AAC">
                        <w:pPr>
                          <w:spacing w:after="0"/>
                          <w:jc w:val="center"/>
                          <w:rPr>
                            <w:sz w:val="20"/>
                          </w:rPr>
                        </w:pPr>
                      </w:p>
                    </w:txbxContent>
                  </v:textbox>
                </v:shape>
                <v:shape id="Textfeld 466" o:spid="_x0000_s1322" type="#_x0000_t109" style="position:absolute;left:5251;top:9732;width:4165;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ZZcMA&#10;AADcAAAADwAAAGRycy9kb3ducmV2LnhtbESPT4vCMBTE74LfITzBm6aKlKVrFFGEgh78d/H2tnnb&#10;lm1eahNt/fZGEPY4zMxvmPmyM5V4UONKywom4wgEcWZ1ybmCy3k7+gLhPLLGyjIpeJKD5aLfm2Oi&#10;bctHepx8LgKEXYIKCu/rREqXFWTQjW1NHLxf2xj0QTa51A22AW4qOY2iWBosOSwUWNO6oOzvdDcK&#10;0skm2zuXbtuZPNc5TnfXw+1HqeGgW32D8NT5//CnnWoFsziG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ZZcMAAADcAAAADwAAAAAAAAAAAAAAAACYAgAAZHJzL2Rv&#10;d25yZXYueG1sUEsFBgAAAAAEAAQA9QAAAIgDAAAAAA==&#10;" fillcolor="#aeead1 [1301]" stroked="f" strokeweight=".5pt">
                  <v:textbox>
                    <w:txbxContent>
                      <w:p w14:paraId="65ECFD68" w14:textId="77777777" w:rsidR="0022798A" w:rsidRPr="001C10CA" w:rsidRDefault="0022798A" w:rsidP="00534AAC">
                        <w:pPr>
                          <w:spacing w:after="0"/>
                          <w:jc w:val="center"/>
                          <w:rPr>
                            <w:sz w:val="20"/>
                          </w:rPr>
                        </w:pPr>
                        <w:r w:rsidRPr="001C10CA">
                          <w:rPr>
                            <w:sz w:val="20"/>
                          </w:rPr>
                          <w:t>ja</w:t>
                        </w:r>
                      </w:p>
                      <w:p w14:paraId="4FC26F79" w14:textId="77777777" w:rsidR="0022798A" w:rsidRPr="001C10CA" w:rsidRDefault="0022798A" w:rsidP="00534AAC">
                        <w:pPr>
                          <w:spacing w:after="0"/>
                          <w:jc w:val="center"/>
                          <w:rPr>
                            <w:sz w:val="20"/>
                          </w:rPr>
                        </w:pPr>
                        <w:r w:rsidRPr="001C10CA">
                          <w:rPr>
                            <w:sz w:val="20"/>
                          </w:rPr>
                          <w:t>ja</w:t>
                        </w:r>
                      </w:p>
                      <w:p w14:paraId="713B55FD" w14:textId="77777777" w:rsidR="0022798A" w:rsidRPr="001C10CA" w:rsidRDefault="0022798A" w:rsidP="00534AAC">
                        <w:pPr>
                          <w:spacing w:after="0"/>
                          <w:jc w:val="center"/>
                          <w:rPr>
                            <w:sz w:val="20"/>
                          </w:rPr>
                        </w:pPr>
                        <w:r w:rsidRPr="001C10CA">
                          <w:rPr>
                            <w:sz w:val="20"/>
                          </w:rPr>
                          <w:t>ja</w:t>
                        </w:r>
                      </w:p>
                      <w:p w14:paraId="0C5EAD5F" w14:textId="77777777" w:rsidR="0022798A" w:rsidRPr="001C10CA" w:rsidRDefault="0022798A" w:rsidP="00534AAC">
                        <w:pPr>
                          <w:spacing w:after="0"/>
                          <w:jc w:val="center"/>
                          <w:rPr>
                            <w:sz w:val="20"/>
                          </w:rPr>
                        </w:pPr>
                        <w:r>
                          <w:rPr>
                            <w:sz w:val="20"/>
                          </w:rPr>
                          <w:t>ja</w:t>
                        </w:r>
                      </w:p>
                    </w:txbxContent>
                  </v:textbox>
                </v:shape>
                <v:shape id="Textfeld 467" o:spid="_x0000_s1323" type="#_x0000_t109" style="position:absolute;left:10502;top:9732;width:416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8/sYA&#10;AADcAAAADwAAAGRycy9kb3ducmV2LnhtbESPQWvCQBSE70L/w/IKvekmQVKJrlIsQqA9tMaLt2f2&#10;mYRm38bsNkn/fbdQ8DjMzDfMZjeZVgzUu8aygngRgSAurW64UnAqDvMVCOeRNbaWScEPOdhtH2Yb&#10;zLQd+ZOGo69EgLDLUEHtfZdJ6cqaDLqF7YiDd7W9QR9kX0nd4xjgppVJFKXSYMNhocaO9jWVX8dv&#10;oyCPX8t35/LDuJRFV2Hydv64XZR6epxe1iA8Tf4e/m/nWsEyfY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i8/sYAAADcAAAADwAAAAAAAAAAAAAAAACYAgAAZHJz&#10;L2Rvd25yZXYueG1sUEsFBgAAAAAEAAQA9QAAAIsDAAAAAA==&#10;" fillcolor="#aeead1 [1301]" stroked="f" strokeweight=".5pt">
                  <v:textbox>
                    <w:txbxContent>
                      <w:p w14:paraId="20ACF8CB" w14:textId="77777777" w:rsidR="0022798A" w:rsidRPr="001C10CA" w:rsidRDefault="0022798A" w:rsidP="00534AAC">
                        <w:pPr>
                          <w:spacing w:after="0"/>
                          <w:jc w:val="center"/>
                          <w:rPr>
                            <w:sz w:val="20"/>
                          </w:rPr>
                        </w:pPr>
                        <w:r w:rsidRPr="001C10CA">
                          <w:rPr>
                            <w:sz w:val="20"/>
                          </w:rPr>
                          <w:t>ja</w:t>
                        </w:r>
                      </w:p>
                      <w:p w14:paraId="26D14E74" w14:textId="77777777" w:rsidR="0022798A" w:rsidRPr="001C10CA" w:rsidRDefault="0022798A" w:rsidP="00534AAC">
                        <w:pPr>
                          <w:spacing w:after="0"/>
                          <w:jc w:val="center"/>
                          <w:rPr>
                            <w:sz w:val="20"/>
                          </w:rPr>
                        </w:pPr>
                        <w:r w:rsidRPr="001C10CA">
                          <w:rPr>
                            <w:sz w:val="20"/>
                          </w:rPr>
                          <w:t>ja</w:t>
                        </w:r>
                      </w:p>
                      <w:p w14:paraId="46BB6F4A" w14:textId="77777777" w:rsidR="0022798A" w:rsidRPr="001C10CA" w:rsidRDefault="0022798A" w:rsidP="00534AAC">
                        <w:pPr>
                          <w:spacing w:after="0"/>
                          <w:jc w:val="center"/>
                          <w:rPr>
                            <w:sz w:val="20"/>
                          </w:rPr>
                        </w:pPr>
                        <w:r>
                          <w:rPr>
                            <w:sz w:val="20"/>
                          </w:rPr>
                          <w:t>ja</w:t>
                        </w:r>
                      </w:p>
                      <w:p w14:paraId="1FA937BC" w14:textId="77777777" w:rsidR="0022798A" w:rsidRPr="001C10CA" w:rsidRDefault="0022798A" w:rsidP="00534AAC">
                        <w:pPr>
                          <w:spacing w:after="0"/>
                          <w:jc w:val="center"/>
                          <w:rPr>
                            <w:sz w:val="20"/>
                          </w:rPr>
                        </w:pPr>
                        <w:r w:rsidRPr="001C10CA">
                          <w:rPr>
                            <w:sz w:val="20"/>
                          </w:rPr>
                          <w:t>nein</w:t>
                        </w:r>
                      </w:p>
                      <w:p w14:paraId="39CBF692" w14:textId="77777777" w:rsidR="0022798A" w:rsidRPr="001C10CA" w:rsidRDefault="0022798A" w:rsidP="00534AAC">
                        <w:pPr>
                          <w:spacing w:after="0"/>
                          <w:jc w:val="center"/>
                          <w:rPr>
                            <w:sz w:val="20"/>
                          </w:rPr>
                        </w:pPr>
                        <w:r w:rsidRPr="001C10CA">
                          <w:rPr>
                            <w:sz w:val="20"/>
                          </w:rPr>
                          <w:t>nein</w:t>
                        </w:r>
                      </w:p>
                      <w:p w14:paraId="60BF1F9F" w14:textId="77777777" w:rsidR="0022798A" w:rsidRPr="001C10CA" w:rsidRDefault="0022798A" w:rsidP="00534AAC">
                        <w:pPr>
                          <w:spacing w:after="0"/>
                          <w:jc w:val="center"/>
                          <w:rPr>
                            <w:sz w:val="20"/>
                          </w:rPr>
                        </w:pPr>
                      </w:p>
                    </w:txbxContent>
                  </v:textbox>
                </v:shape>
                <v:line id="Gerade Verbindung 468" o:spid="_x0000_s1324" style="position:absolute;visibility:visible;mso-wrap-style:square" from="2037,6065" to="12552,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KKMEAAADcAAAADwAAAGRycy9kb3ducmV2LnhtbERP3WrCMBS+H+wdwhG8m2mHZqMzyhAG&#10;w5tp3QMckmNTbE5qk2l9++VC8PLj+1+uR9+JCw2xDayhnBUgiE2wLTcafg9fL+8gYkK22AUmDTeK&#10;sF49Py2xsuHKe7rUqRE5hGOFGlxKfSVlNI48xlnoiTN3DIPHlOHQSDvgNYf7Tr4WhZIeW84NDnva&#10;ODKn+s9r2JSp2Z23Y63Ob86UavFj1O6o9XQyfn6ASDSmh/ju/rYa5iqvzWfy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9QoowQAAANwAAAAPAAAAAAAAAAAAAAAA&#10;AKECAABkcnMvZG93bnJldi54bWxQSwUGAAAAAAQABAD5AAAAjwMAAAAA&#10;" strokecolor="#1a6546 [1605]"/>
                <w10:anchorlock/>
              </v:group>
            </w:pict>
          </mc:Fallback>
        </mc:AlternateContent>
      </w:r>
      <w:r>
        <w:t xml:space="preserve">  </w:t>
      </w:r>
    </w:p>
    <w:p w14:paraId="2AFDC8AA" w14:textId="77777777" w:rsidR="00CA7147" w:rsidRDefault="00CA7147" w:rsidP="00CA7147">
      <w:pPr>
        <w:spacing w:after="0"/>
        <w:jc w:val="left"/>
      </w:pPr>
    </w:p>
    <w:tbl>
      <w:tblPr>
        <w:tblW w:w="9087" w:type="dxa"/>
        <w:tblInd w:w="55" w:type="dxa"/>
        <w:tblLayout w:type="fixed"/>
        <w:tblCellMar>
          <w:left w:w="70" w:type="dxa"/>
          <w:right w:w="70" w:type="dxa"/>
        </w:tblCellMar>
        <w:tblLook w:val="04A0" w:firstRow="1" w:lastRow="0" w:firstColumn="1" w:lastColumn="0" w:noHBand="0" w:noVBand="1"/>
      </w:tblPr>
      <w:tblGrid>
        <w:gridCol w:w="1298"/>
        <w:gridCol w:w="1298"/>
        <w:gridCol w:w="1298"/>
        <w:gridCol w:w="1298"/>
        <w:gridCol w:w="1298"/>
        <w:gridCol w:w="1298"/>
        <w:gridCol w:w="1299"/>
      </w:tblGrid>
      <w:tr w:rsidR="00DE3BE6" w:rsidRPr="00DE3BE6" w14:paraId="78CC25BB" w14:textId="77777777" w:rsidTr="00DE3BE6">
        <w:trPr>
          <w:trHeight w:val="300"/>
        </w:trPr>
        <w:tc>
          <w:tcPr>
            <w:tcW w:w="1298" w:type="dxa"/>
            <w:tcBorders>
              <w:top w:val="nil"/>
              <w:left w:val="nil"/>
              <w:bottom w:val="nil"/>
              <w:right w:val="nil"/>
            </w:tcBorders>
            <w:shd w:val="clear" w:color="auto" w:fill="AEEAD1" w:themeFill="accent2" w:themeFillTint="66"/>
            <w:noWrap/>
            <w:vAlign w:val="center"/>
            <w:hideMark/>
          </w:tcPr>
          <w:p w14:paraId="3596A859" w14:textId="77777777" w:rsidR="00DE3BE6" w:rsidRPr="00DE3BE6" w:rsidRDefault="00DE3BE6" w:rsidP="00DE3BE6">
            <w:pPr>
              <w:spacing w:after="0" w:line="240" w:lineRule="auto"/>
              <w:jc w:val="left"/>
              <w:rPr>
                <w:rFonts w:ascii="Calibri" w:eastAsia="Times New Roman" w:hAnsi="Calibri" w:cs="Times New Roman"/>
                <w:b/>
                <w:color w:val="000000"/>
                <w:szCs w:val="22"/>
                <w:lang w:eastAsia="de-CH"/>
              </w:rPr>
            </w:pPr>
            <w:r w:rsidRPr="00DE3BE6">
              <w:rPr>
                <w:rFonts w:ascii="Calibri" w:eastAsia="Times New Roman" w:hAnsi="Calibri" w:cs="Times New Roman"/>
                <w:b/>
                <w:color w:val="000000"/>
                <w:szCs w:val="22"/>
                <w:lang w:eastAsia="de-CH"/>
              </w:rPr>
              <w:t>H(Y)</w:t>
            </w:r>
          </w:p>
        </w:tc>
        <w:tc>
          <w:tcPr>
            <w:tcW w:w="1298" w:type="dxa"/>
            <w:tcBorders>
              <w:top w:val="nil"/>
              <w:left w:val="nil"/>
              <w:bottom w:val="nil"/>
              <w:right w:val="nil"/>
            </w:tcBorders>
            <w:shd w:val="clear" w:color="auto" w:fill="AEEAD1" w:themeFill="accent2" w:themeFillTint="66"/>
            <w:noWrap/>
            <w:vAlign w:val="center"/>
            <w:hideMark/>
          </w:tcPr>
          <w:p w14:paraId="6FC54069"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Anzahl ja</w:t>
            </w:r>
          </w:p>
        </w:tc>
        <w:tc>
          <w:tcPr>
            <w:tcW w:w="1298" w:type="dxa"/>
            <w:tcBorders>
              <w:top w:val="nil"/>
              <w:left w:val="nil"/>
              <w:bottom w:val="nil"/>
              <w:right w:val="nil"/>
            </w:tcBorders>
            <w:shd w:val="clear" w:color="auto" w:fill="AEEAD1" w:themeFill="accent2" w:themeFillTint="66"/>
            <w:noWrap/>
            <w:vAlign w:val="center"/>
            <w:hideMark/>
          </w:tcPr>
          <w:p w14:paraId="7D44F36D"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Anzahl nein</w:t>
            </w:r>
          </w:p>
        </w:tc>
        <w:tc>
          <w:tcPr>
            <w:tcW w:w="1298" w:type="dxa"/>
            <w:tcBorders>
              <w:top w:val="nil"/>
              <w:left w:val="nil"/>
              <w:bottom w:val="nil"/>
              <w:right w:val="nil"/>
            </w:tcBorders>
            <w:shd w:val="clear" w:color="auto" w:fill="AEEAD1" w:themeFill="accent2" w:themeFillTint="66"/>
            <w:noWrap/>
            <w:vAlign w:val="center"/>
            <w:hideMark/>
          </w:tcPr>
          <w:p w14:paraId="593BA364"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ja + nein</w:t>
            </w:r>
          </w:p>
        </w:tc>
        <w:tc>
          <w:tcPr>
            <w:tcW w:w="1298" w:type="dxa"/>
            <w:tcBorders>
              <w:top w:val="nil"/>
              <w:left w:val="nil"/>
              <w:bottom w:val="nil"/>
              <w:right w:val="nil"/>
            </w:tcBorders>
            <w:shd w:val="clear" w:color="auto" w:fill="AEEAD1" w:themeFill="accent2" w:themeFillTint="66"/>
            <w:noWrap/>
            <w:vAlign w:val="center"/>
            <w:hideMark/>
          </w:tcPr>
          <w:p w14:paraId="5FF82AD6"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EEAD1" w:themeFill="accent2" w:themeFillTint="66"/>
            <w:noWrap/>
            <w:vAlign w:val="center"/>
            <w:hideMark/>
          </w:tcPr>
          <w:p w14:paraId="4E904914"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9" w:type="dxa"/>
            <w:tcBorders>
              <w:top w:val="nil"/>
              <w:left w:val="nil"/>
              <w:bottom w:val="nil"/>
              <w:right w:val="nil"/>
            </w:tcBorders>
            <w:shd w:val="clear" w:color="auto" w:fill="AEEAD1" w:themeFill="accent2" w:themeFillTint="66"/>
            <w:noWrap/>
            <w:vAlign w:val="center"/>
            <w:hideMark/>
          </w:tcPr>
          <w:p w14:paraId="10506F57" w14:textId="77777777" w:rsidR="00DE3BE6" w:rsidRPr="00DE3BE6" w:rsidRDefault="00DE3BE6" w:rsidP="00DE3BE6">
            <w:pPr>
              <w:spacing w:after="0" w:line="240" w:lineRule="auto"/>
              <w:jc w:val="right"/>
              <w:rPr>
                <w:rFonts w:ascii="Calibri" w:eastAsia="Times New Roman" w:hAnsi="Calibri" w:cs="Times New Roman"/>
                <w:b/>
                <w:bCs/>
                <w:color w:val="000000"/>
                <w:szCs w:val="22"/>
                <w:lang w:eastAsia="de-CH"/>
              </w:rPr>
            </w:pPr>
            <w:r w:rsidRPr="00DE3BE6">
              <w:rPr>
                <w:rFonts w:ascii="Calibri" w:eastAsia="Times New Roman" w:hAnsi="Calibri" w:cs="Times New Roman"/>
                <w:b/>
                <w:bCs/>
                <w:color w:val="000000"/>
                <w:szCs w:val="22"/>
                <w:lang w:eastAsia="de-CH"/>
              </w:rPr>
              <w:t>0.9403</w:t>
            </w:r>
          </w:p>
        </w:tc>
      </w:tr>
      <w:tr w:rsidR="00DE3BE6" w:rsidRPr="00DE3BE6" w14:paraId="3233C55C" w14:textId="77777777" w:rsidTr="00DE3BE6">
        <w:trPr>
          <w:trHeight w:val="300"/>
        </w:trPr>
        <w:tc>
          <w:tcPr>
            <w:tcW w:w="1298" w:type="dxa"/>
            <w:tcBorders>
              <w:top w:val="nil"/>
              <w:left w:val="nil"/>
              <w:bottom w:val="nil"/>
              <w:right w:val="nil"/>
            </w:tcBorders>
            <w:shd w:val="clear" w:color="auto" w:fill="auto"/>
            <w:noWrap/>
            <w:vAlign w:val="center"/>
            <w:hideMark/>
          </w:tcPr>
          <w:p w14:paraId="4AD081ED" w14:textId="77777777" w:rsidR="00DE3BE6" w:rsidRPr="00DE3BE6" w:rsidRDefault="00DE3BE6" w:rsidP="00DE3BE6">
            <w:pPr>
              <w:spacing w:after="0" w:line="240" w:lineRule="auto"/>
              <w:jc w:val="left"/>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3C1538D7"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9</w:t>
            </w:r>
          </w:p>
        </w:tc>
        <w:tc>
          <w:tcPr>
            <w:tcW w:w="1298" w:type="dxa"/>
            <w:tcBorders>
              <w:top w:val="nil"/>
              <w:left w:val="nil"/>
              <w:bottom w:val="nil"/>
              <w:right w:val="nil"/>
            </w:tcBorders>
            <w:shd w:val="clear" w:color="auto" w:fill="auto"/>
            <w:noWrap/>
            <w:vAlign w:val="center"/>
            <w:hideMark/>
          </w:tcPr>
          <w:p w14:paraId="15325E7C"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5</w:t>
            </w:r>
          </w:p>
        </w:tc>
        <w:tc>
          <w:tcPr>
            <w:tcW w:w="1298" w:type="dxa"/>
            <w:tcBorders>
              <w:top w:val="nil"/>
              <w:left w:val="nil"/>
              <w:bottom w:val="nil"/>
              <w:right w:val="nil"/>
            </w:tcBorders>
            <w:shd w:val="clear" w:color="auto" w:fill="auto"/>
            <w:noWrap/>
            <w:vAlign w:val="center"/>
            <w:hideMark/>
          </w:tcPr>
          <w:p w14:paraId="485F6E5F"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14</w:t>
            </w:r>
          </w:p>
        </w:tc>
        <w:tc>
          <w:tcPr>
            <w:tcW w:w="1298" w:type="dxa"/>
            <w:tcBorders>
              <w:top w:val="nil"/>
              <w:left w:val="nil"/>
              <w:bottom w:val="nil"/>
              <w:right w:val="nil"/>
            </w:tcBorders>
            <w:shd w:val="clear" w:color="auto" w:fill="auto"/>
            <w:noWrap/>
            <w:vAlign w:val="center"/>
            <w:hideMark/>
          </w:tcPr>
          <w:p w14:paraId="101A1C9D"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54C86E4D"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9" w:type="dxa"/>
            <w:tcBorders>
              <w:top w:val="nil"/>
              <w:left w:val="nil"/>
              <w:bottom w:val="nil"/>
              <w:right w:val="nil"/>
            </w:tcBorders>
            <w:shd w:val="clear" w:color="auto" w:fill="auto"/>
            <w:noWrap/>
            <w:vAlign w:val="center"/>
            <w:hideMark/>
          </w:tcPr>
          <w:p w14:paraId="283C73D0" w14:textId="77777777" w:rsidR="00DE3BE6" w:rsidRPr="00DE3BE6" w:rsidRDefault="00DE3BE6" w:rsidP="00DE3BE6">
            <w:pPr>
              <w:spacing w:after="0" w:line="240" w:lineRule="auto"/>
              <w:jc w:val="right"/>
              <w:rPr>
                <w:rFonts w:ascii="Calibri" w:eastAsia="Times New Roman" w:hAnsi="Calibri" w:cs="Times New Roman"/>
                <w:color w:val="000000"/>
                <w:szCs w:val="22"/>
                <w:lang w:eastAsia="de-CH"/>
              </w:rPr>
            </w:pPr>
          </w:p>
        </w:tc>
      </w:tr>
      <w:tr w:rsidR="00DE3BE6" w:rsidRPr="00DE3BE6" w14:paraId="4BC7D835" w14:textId="77777777" w:rsidTr="00DE3BE6">
        <w:trPr>
          <w:trHeight w:val="300"/>
        </w:trPr>
        <w:tc>
          <w:tcPr>
            <w:tcW w:w="1298" w:type="dxa"/>
            <w:tcBorders>
              <w:top w:val="nil"/>
              <w:left w:val="nil"/>
              <w:bottom w:val="nil"/>
              <w:right w:val="nil"/>
            </w:tcBorders>
            <w:shd w:val="clear" w:color="auto" w:fill="auto"/>
            <w:noWrap/>
            <w:vAlign w:val="center"/>
            <w:hideMark/>
          </w:tcPr>
          <w:p w14:paraId="07272940" w14:textId="77777777" w:rsidR="00DE3BE6" w:rsidRPr="00DE3BE6" w:rsidRDefault="00DE3BE6" w:rsidP="00DE3BE6">
            <w:pPr>
              <w:spacing w:after="0" w:line="240" w:lineRule="auto"/>
              <w:jc w:val="left"/>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04663307"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5FC03E8D"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6D2C8B1A"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60E14327"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3CDA1FC9"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9" w:type="dxa"/>
            <w:tcBorders>
              <w:top w:val="nil"/>
              <w:left w:val="nil"/>
              <w:bottom w:val="nil"/>
              <w:right w:val="nil"/>
            </w:tcBorders>
            <w:shd w:val="clear" w:color="auto" w:fill="auto"/>
            <w:noWrap/>
            <w:vAlign w:val="center"/>
            <w:hideMark/>
          </w:tcPr>
          <w:p w14:paraId="17023C16" w14:textId="77777777" w:rsidR="00DE3BE6" w:rsidRPr="00DE3BE6" w:rsidRDefault="00DE3BE6" w:rsidP="00DE3BE6">
            <w:pPr>
              <w:spacing w:after="0" w:line="240" w:lineRule="auto"/>
              <w:jc w:val="right"/>
              <w:rPr>
                <w:rFonts w:ascii="Calibri" w:eastAsia="Times New Roman" w:hAnsi="Calibri" w:cs="Times New Roman"/>
                <w:color w:val="000000"/>
                <w:szCs w:val="22"/>
                <w:lang w:eastAsia="de-CH"/>
              </w:rPr>
            </w:pPr>
          </w:p>
        </w:tc>
      </w:tr>
      <w:tr w:rsidR="00DE3BE6" w:rsidRPr="00DE3BE6" w14:paraId="2013E4CE" w14:textId="77777777" w:rsidTr="00DE3BE6">
        <w:trPr>
          <w:trHeight w:val="300"/>
        </w:trPr>
        <w:tc>
          <w:tcPr>
            <w:tcW w:w="1298" w:type="dxa"/>
            <w:tcBorders>
              <w:top w:val="nil"/>
              <w:left w:val="nil"/>
              <w:bottom w:val="nil"/>
              <w:right w:val="nil"/>
            </w:tcBorders>
            <w:shd w:val="clear" w:color="auto" w:fill="AEEAD1" w:themeFill="accent2" w:themeFillTint="66"/>
            <w:noWrap/>
            <w:vAlign w:val="center"/>
            <w:hideMark/>
          </w:tcPr>
          <w:p w14:paraId="4CBE3648" w14:textId="77777777" w:rsidR="00DE3BE6" w:rsidRPr="00DE3BE6" w:rsidRDefault="00DE3BE6" w:rsidP="00DE3BE6">
            <w:pPr>
              <w:spacing w:after="0" w:line="240" w:lineRule="auto"/>
              <w:jc w:val="left"/>
              <w:rPr>
                <w:rFonts w:ascii="Calibri" w:eastAsia="Times New Roman" w:hAnsi="Calibri" w:cs="Times New Roman"/>
                <w:b/>
                <w:color w:val="000000"/>
                <w:szCs w:val="22"/>
                <w:lang w:eastAsia="de-CH"/>
              </w:rPr>
            </w:pPr>
            <w:r w:rsidRPr="00DE3BE6">
              <w:rPr>
                <w:rFonts w:ascii="Calibri" w:eastAsia="Times New Roman" w:hAnsi="Calibri" w:cs="Times New Roman"/>
                <w:b/>
                <w:color w:val="000000"/>
                <w:szCs w:val="22"/>
                <w:lang w:eastAsia="de-CH"/>
              </w:rPr>
              <w:t>H(Y|X)</w:t>
            </w:r>
          </w:p>
        </w:tc>
        <w:tc>
          <w:tcPr>
            <w:tcW w:w="1298" w:type="dxa"/>
            <w:tcBorders>
              <w:top w:val="nil"/>
              <w:left w:val="nil"/>
              <w:bottom w:val="nil"/>
              <w:right w:val="nil"/>
            </w:tcBorders>
            <w:shd w:val="clear" w:color="auto" w:fill="AEEAD1" w:themeFill="accent2" w:themeFillTint="66"/>
            <w:noWrap/>
            <w:vAlign w:val="center"/>
            <w:hideMark/>
          </w:tcPr>
          <w:p w14:paraId="38353782"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Anzahl ja</w:t>
            </w:r>
          </w:p>
        </w:tc>
        <w:tc>
          <w:tcPr>
            <w:tcW w:w="1298" w:type="dxa"/>
            <w:tcBorders>
              <w:top w:val="nil"/>
              <w:left w:val="nil"/>
              <w:bottom w:val="nil"/>
              <w:right w:val="nil"/>
            </w:tcBorders>
            <w:shd w:val="clear" w:color="auto" w:fill="AEEAD1" w:themeFill="accent2" w:themeFillTint="66"/>
            <w:noWrap/>
            <w:vAlign w:val="center"/>
            <w:hideMark/>
          </w:tcPr>
          <w:p w14:paraId="6C9F3769"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Anzahl nein</w:t>
            </w:r>
          </w:p>
        </w:tc>
        <w:tc>
          <w:tcPr>
            <w:tcW w:w="1298" w:type="dxa"/>
            <w:tcBorders>
              <w:top w:val="nil"/>
              <w:left w:val="nil"/>
              <w:bottom w:val="nil"/>
              <w:right w:val="nil"/>
            </w:tcBorders>
            <w:shd w:val="clear" w:color="auto" w:fill="AEEAD1" w:themeFill="accent2" w:themeFillTint="66"/>
            <w:noWrap/>
            <w:vAlign w:val="center"/>
            <w:hideMark/>
          </w:tcPr>
          <w:p w14:paraId="331DB866"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ja + nein</w:t>
            </w:r>
          </w:p>
        </w:tc>
        <w:tc>
          <w:tcPr>
            <w:tcW w:w="1298" w:type="dxa"/>
            <w:tcBorders>
              <w:top w:val="nil"/>
              <w:left w:val="nil"/>
              <w:bottom w:val="nil"/>
              <w:right w:val="nil"/>
            </w:tcBorders>
            <w:shd w:val="clear" w:color="auto" w:fill="AEEAD1" w:themeFill="accent2" w:themeFillTint="66"/>
            <w:noWrap/>
            <w:vAlign w:val="center"/>
            <w:hideMark/>
          </w:tcPr>
          <w:p w14:paraId="1637E145"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H(</w:t>
            </w:r>
            <w:proofErr w:type="spellStart"/>
            <w:r w:rsidRPr="00DE3BE6">
              <w:rPr>
                <w:rFonts w:ascii="Calibri" w:eastAsia="Times New Roman" w:hAnsi="Calibri" w:cs="Times New Roman"/>
                <w:color w:val="000000"/>
                <w:szCs w:val="22"/>
                <w:lang w:eastAsia="de-CH"/>
              </w:rPr>
              <w:t>Y|Xi</w:t>
            </w:r>
            <w:proofErr w:type="spellEnd"/>
            <w:r w:rsidRPr="00DE3BE6">
              <w:rPr>
                <w:rFonts w:ascii="Calibri" w:eastAsia="Times New Roman" w:hAnsi="Calibri" w:cs="Times New Roman"/>
                <w:color w:val="000000"/>
                <w:szCs w:val="22"/>
                <w:lang w:eastAsia="de-CH"/>
              </w:rPr>
              <w:t>)</w:t>
            </w:r>
          </w:p>
        </w:tc>
        <w:tc>
          <w:tcPr>
            <w:tcW w:w="1298" w:type="dxa"/>
            <w:tcBorders>
              <w:top w:val="nil"/>
              <w:left w:val="nil"/>
              <w:bottom w:val="nil"/>
              <w:right w:val="nil"/>
            </w:tcBorders>
            <w:shd w:val="clear" w:color="auto" w:fill="AEEAD1" w:themeFill="accent2" w:themeFillTint="66"/>
            <w:noWrap/>
            <w:vAlign w:val="center"/>
            <w:hideMark/>
          </w:tcPr>
          <w:p w14:paraId="78C9E117"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H(</w:t>
            </w:r>
            <w:proofErr w:type="spellStart"/>
            <w:r w:rsidRPr="00DE3BE6">
              <w:rPr>
                <w:rFonts w:ascii="Calibri" w:eastAsia="Times New Roman" w:hAnsi="Calibri" w:cs="Times New Roman"/>
                <w:color w:val="000000"/>
                <w:szCs w:val="22"/>
                <w:lang w:eastAsia="de-CH"/>
              </w:rPr>
              <w:t>Y|Xi</w:t>
            </w:r>
            <w:proofErr w:type="spellEnd"/>
            <w:r w:rsidRPr="00DE3BE6">
              <w:rPr>
                <w:rFonts w:ascii="Calibri" w:eastAsia="Times New Roman" w:hAnsi="Calibri" w:cs="Times New Roman"/>
                <w:color w:val="000000"/>
                <w:szCs w:val="22"/>
                <w:lang w:eastAsia="de-CH"/>
              </w:rPr>
              <w:t>)*</w:t>
            </w:r>
            <w:proofErr w:type="spellStart"/>
            <w:r w:rsidRPr="00DE3BE6">
              <w:rPr>
                <w:rFonts w:ascii="Calibri" w:eastAsia="Times New Roman" w:hAnsi="Calibri" w:cs="Times New Roman"/>
                <w:color w:val="000000"/>
                <w:szCs w:val="22"/>
                <w:lang w:eastAsia="de-CH"/>
              </w:rPr>
              <w:t>pi</w:t>
            </w:r>
            <w:proofErr w:type="spellEnd"/>
          </w:p>
        </w:tc>
        <w:tc>
          <w:tcPr>
            <w:tcW w:w="1299" w:type="dxa"/>
            <w:tcBorders>
              <w:top w:val="nil"/>
              <w:left w:val="nil"/>
              <w:bottom w:val="nil"/>
              <w:right w:val="nil"/>
            </w:tcBorders>
            <w:shd w:val="clear" w:color="auto" w:fill="AEEAD1" w:themeFill="accent2" w:themeFillTint="66"/>
            <w:noWrap/>
            <w:vAlign w:val="center"/>
            <w:hideMark/>
          </w:tcPr>
          <w:p w14:paraId="73CD2511" w14:textId="77777777" w:rsidR="00DE3BE6" w:rsidRPr="00DE3BE6" w:rsidRDefault="00DE3BE6" w:rsidP="00DE3BE6">
            <w:pPr>
              <w:spacing w:after="0" w:line="240" w:lineRule="auto"/>
              <w:jc w:val="right"/>
              <w:rPr>
                <w:rFonts w:ascii="Calibri" w:eastAsia="Times New Roman" w:hAnsi="Calibri" w:cs="Times New Roman"/>
                <w:b/>
                <w:bCs/>
                <w:color w:val="000000"/>
                <w:szCs w:val="22"/>
                <w:lang w:eastAsia="de-CH"/>
              </w:rPr>
            </w:pPr>
            <w:r w:rsidRPr="00DE3BE6">
              <w:rPr>
                <w:rFonts w:ascii="Calibri" w:eastAsia="Times New Roman" w:hAnsi="Calibri" w:cs="Times New Roman"/>
                <w:b/>
                <w:bCs/>
                <w:color w:val="000000"/>
                <w:szCs w:val="22"/>
                <w:lang w:eastAsia="de-CH"/>
              </w:rPr>
              <w:t>0.6935</w:t>
            </w:r>
          </w:p>
        </w:tc>
      </w:tr>
      <w:tr w:rsidR="00DE3BE6" w:rsidRPr="00DE3BE6" w14:paraId="68CA0D2E" w14:textId="77777777" w:rsidTr="00DE3BE6">
        <w:trPr>
          <w:trHeight w:val="300"/>
        </w:trPr>
        <w:tc>
          <w:tcPr>
            <w:tcW w:w="1298" w:type="dxa"/>
            <w:tcBorders>
              <w:top w:val="nil"/>
              <w:left w:val="nil"/>
              <w:bottom w:val="nil"/>
              <w:right w:val="nil"/>
            </w:tcBorders>
            <w:shd w:val="clear" w:color="auto" w:fill="auto"/>
            <w:noWrap/>
            <w:vAlign w:val="center"/>
            <w:hideMark/>
          </w:tcPr>
          <w:p w14:paraId="363D6E68" w14:textId="77777777" w:rsidR="00DE3BE6" w:rsidRPr="00DE3BE6" w:rsidRDefault="00DE3BE6" w:rsidP="00DE3BE6">
            <w:pPr>
              <w:spacing w:after="0" w:line="240" w:lineRule="auto"/>
              <w:jc w:val="left"/>
              <w:rPr>
                <w:rStyle w:val="SchwacheHervorhebung"/>
                <w:lang w:eastAsia="de-CH"/>
              </w:rPr>
            </w:pPr>
            <w:r w:rsidRPr="00DE3BE6">
              <w:rPr>
                <w:rStyle w:val="SchwacheHervorhebung"/>
                <w:lang w:eastAsia="de-CH"/>
              </w:rPr>
              <w:t>sonnig</w:t>
            </w:r>
          </w:p>
        </w:tc>
        <w:tc>
          <w:tcPr>
            <w:tcW w:w="1298" w:type="dxa"/>
            <w:tcBorders>
              <w:top w:val="nil"/>
              <w:left w:val="nil"/>
              <w:bottom w:val="nil"/>
              <w:right w:val="nil"/>
            </w:tcBorders>
            <w:shd w:val="clear" w:color="auto" w:fill="auto"/>
            <w:noWrap/>
            <w:vAlign w:val="center"/>
            <w:hideMark/>
          </w:tcPr>
          <w:p w14:paraId="6DC14EC4"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2</w:t>
            </w:r>
          </w:p>
        </w:tc>
        <w:tc>
          <w:tcPr>
            <w:tcW w:w="1298" w:type="dxa"/>
            <w:tcBorders>
              <w:top w:val="nil"/>
              <w:left w:val="nil"/>
              <w:bottom w:val="nil"/>
              <w:right w:val="nil"/>
            </w:tcBorders>
            <w:shd w:val="clear" w:color="auto" w:fill="auto"/>
            <w:noWrap/>
            <w:vAlign w:val="center"/>
            <w:hideMark/>
          </w:tcPr>
          <w:p w14:paraId="2BF79DE1"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3</w:t>
            </w:r>
          </w:p>
        </w:tc>
        <w:tc>
          <w:tcPr>
            <w:tcW w:w="1298" w:type="dxa"/>
            <w:tcBorders>
              <w:top w:val="nil"/>
              <w:left w:val="nil"/>
              <w:bottom w:val="nil"/>
              <w:right w:val="nil"/>
            </w:tcBorders>
            <w:shd w:val="clear" w:color="auto" w:fill="auto"/>
            <w:noWrap/>
            <w:vAlign w:val="center"/>
            <w:hideMark/>
          </w:tcPr>
          <w:p w14:paraId="55709123"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5</w:t>
            </w:r>
          </w:p>
        </w:tc>
        <w:tc>
          <w:tcPr>
            <w:tcW w:w="1298" w:type="dxa"/>
            <w:tcBorders>
              <w:top w:val="nil"/>
              <w:left w:val="nil"/>
              <w:bottom w:val="nil"/>
              <w:right w:val="nil"/>
            </w:tcBorders>
            <w:shd w:val="clear" w:color="auto" w:fill="auto"/>
            <w:noWrap/>
            <w:vAlign w:val="center"/>
            <w:hideMark/>
          </w:tcPr>
          <w:p w14:paraId="5A7CC1BB"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0.9710</w:t>
            </w:r>
          </w:p>
        </w:tc>
        <w:tc>
          <w:tcPr>
            <w:tcW w:w="1298" w:type="dxa"/>
            <w:tcBorders>
              <w:top w:val="nil"/>
              <w:left w:val="nil"/>
              <w:bottom w:val="nil"/>
              <w:right w:val="nil"/>
            </w:tcBorders>
            <w:shd w:val="clear" w:color="auto" w:fill="auto"/>
            <w:noWrap/>
            <w:vAlign w:val="center"/>
            <w:hideMark/>
          </w:tcPr>
          <w:p w14:paraId="7F2110DA"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0.3468</w:t>
            </w:r>
          </w:p>
        </w:tc>
        <w:tc>
          <w:tcPr>
            <w:tcW w:w="1299" w:type="dxa"/>
            <w:tcBorders>
              <w:top w:val="nil"/>
              <w:left w:val="nil"/>
              <w:bottom w:val="nil"/>
              <w:right w:val="nil"/>
            </w:tcBorders>
            <w:shd w:val="clear" w:color="auto" w:fill="auto"/>
            <w:noWrap/>
            <w:vAlign w:val="center"/>
            <w:hideMark/>
          </w:tcPr>
          <w:p w14:paraId="329066F1" w14:textId="77777777" w:rsidR="00DE3BE6" w:rsidRPr="00DE3BE6" w:rsidRDefault="00DE3BE6" w:rsidP="00DE3BE6">
            <w:pPr>
              <w:spacing w:after="0" w:line="240" w:lineRule="auto"/>
              <w:jc w:val="right"/>
              <w:rPr>
                <w:rFonts w:ascii="Calibri" w:eastAsia="Times New Roman" w:hAnsi="Calibri" w:cs="Times New Roman"/>
                <w:color w:val="000000"/>
                <w:szCs w:val="22"/>
                <w:lang w:eastAsia="de-CH"/>
              </w:rPr>
            </w:pPr>
          </w:p>
        </w:tc>
      </w:tr>
      <w:tr w:rsidR="00DE3BE6" w:rsidRPr="00DE3BE6" w14:paraId="2B25E34A" w14:textId="77777777" w:rsidTr="00DE3BE6">
        <w:trPr>
          <w:trHeight w:val="300"/>
        </w:trPr>
        <w:tc>
          <w:tcPr>
            <w:tcW w:w="1298" w:type="dxa"/>
            <w:tcBorders>
              <w:top w:val="nil"/>
              <w:left w:val="nil"/>
              <w:bottom w:val="nil"/>
              <w:right w:val="nil"/>
            </w:tcBorders>
            <w:shd w:val="clear" w:color="auto" w:fill="auto"/>
            <w:noWrap/>
            <w:vAlign w:val="center"/>
            <w:hideMark/>
          </w:tcPr>
          <w:p w14:paraId="2A68918D" w14:textId="77777777" w:rsidR="00DE3BE6" w:rsidRPr="00DE3BE6" w:rsidRDefault="00DE3BE6" w:rsidP="00DE3BE6">
            <w:pPr>
              <w:spacing w:after="0" w:line="240" w:lineRule="auto"/>
              <w:jc w:val="left"/>
              <w:rPr>
                <w:rStyle w:val="SchwacheHervorhebung"/>
                <w:lang w:eastAsia="de-CH"/>
              </w:rPr>
            </w:pPr>
            <w:r w:rsidRPr="00DE3BE6">
              <w:rPr>
                <w:rStyle w:val="SchwacheHervorhebung"/>
                <w:lang w:eastAsia="de-CH"/>
              </w:rPr>
              <w:t>bewölkt</w:t>
            </w:r>
          </w:p>
        </w:tc>
        <w:tc>
          <w:tcPr>
            <w:tcW w:w="1298" w:type="dxa"/>
            <w:tcBorders>
              <w:top w:val="nil"/>
              <w:left w:val="nil"/>
              <w:bottom w:val="nil"/>
              <w:right w:val="nil"/>
            </w:tcBorders>
            <w:shd w:val="clear" w:color="auto" w:fill="auto"/>
            <w:noWrap/>
            <w:vAlign w:val="center"/>
            <w:hideMark/>
          </w:tcPr>
          <w:p w14:paraId="08A4A106"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4</w:t>
            </w:r>
          </w:p>
        </w:tc>
        <w:tc>
          <w:tcPr>
            <w:tcW w:w="1298" w:type="dxa"/>
            <w:tcBorders>
              <w:top w:val="nil"/>
              <w:left w:val="nil"/>
              <w:bottom w:val="nil"/>
              <w:right w:val="nil"/>
            </w:tcBorders>
            <w:shd w:val="clear" w:color="auto" w:fill="auto"/>
            <w:noWrap/>
            <w:vAlign w:val="center"/>
            <w:hideMark/>
          </w:tcPr>
          <w:p w14:paraId="2EC20BA4"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0</w:t>
            </w:r>
          </w:p>
        </w:tc>
        <w:tc>
          <w:tcPr>
            <w:tcW w:w="1298" w:type="dxa"/>
            <w:tcBorders>
              <w:top w:val="nil"/>
              <w:left w:val="nil"/>
              <w:bottom w:val="nil"/>
              <w:right w:val="nil"/>
            </w:tcBorders>
            <w:shd w:val="clear" w:color="auto" w:fill="auto"/>
            <w:noWrap/>
            <w:vAlign w:val="center"/>
            <w:hideMark/>
          </w:tcPr>
          <w:p w14:paraId="65456FB6"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4</w:t>
            </w:r>
          </w:p>
        </w:tc>
        <w:tc>
          <w:tcPr>
            <w:tcW w:w="1298" w:type="dxa"/>
            <w:tcBorders>
              <w:top w:val="nil"/>
              <w:left w:val="nil"/>
              <w:bottom w:val="nil"/>
              <w:right w:val="nil"/>
            </w:tcBorders>
            <w:shd w:val="clear" w:color="auto" w:fill="auto"/>
            <w:noWrap/>
            <w:vAlign w:val="center"/>
            <w:hideMark/>
          </w:tcPr>
          <w:p w14:paraId="33DB90DB"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0.0000</w:t>
            </w:r>
          </w:p>
        </w:tc>
        <w:tc>
          <w:tcPr>
            <w:tcW w:w="1298" w:type="dxa"/>
            <w:tcBorders>
              <w:top w:val="nil"/>
              <w:left w:val="nil"/>
              <w:bottom w:val="nil"/>
              <w:right w:val="nil"/>
            </w:tcBorders>
            <w:shd w:val="clear" w:color="auto" w:fill="auto"/>
            <w:noWrap/>
            <w:vAlign w:val="center"/>
            <w:hideMark/>
          </w:tcPr>
          <w:p w14:paraId="0950DF14"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0.0000</w:t>
            </w:r>
          </w:p>
        </w:tc>
        <w:tc>
          <w:tcPr>
            <w:tcW w:w="1299" w:type="dxa"/>
            <w:tcBorders>
              <w:top w:val="nil"/>
              <w:left w:val="nil"/>
              <w:bottom w:val="nil"/>
              <w:right w:val="nil"/>
            </w:tcBorders>
            <w:shd w:val="clear" w:color="auto" w:fill="auto"/>
            <w:noWrap/>
            <w:vAlign w:val="center"/>
            <w:hideMark/>
          </w:tcPr>
          <w:p w14:paraId="7E8ABA9C" w14:textId="77777777" w:rsidR="00DE3BE6" w:rsidRPr="00DE3BE6" w:rsidRDefault="00DE3BE6" w:rsidP="00DE3BE6">
            <w:pPr>
              <w:spacing w:after="0" w:line="240" w:lineRule="auto"/>
              <w:jc w:val="right"/>
              <w:rPr>
                <w:rFonts w:ascii="Calibri" w:eastAsia="Times New Roman" w:hAnsi="Calibri" w:cs="Times New Roman"/>
                <w:color w:val="000000"/>
                <w:szCs w:val="22"/>
                <w:lang w:eastAsia="de-CH"/>
              </w:rPr>
            </w:pPr>
          </w:p>
        </w:tc>
      </w:tr>
      <w:tr w:rsidR="00DE3BE6" w:rsidRPr="00DE3BE6" w14:paraId="254A7A47" w14:textId="77777777" w:rsidTr="00DE3BE6">
        <w:trPr>
          <w:trHeight w:val="300"/>
        </w:trPr>
        <w:tc>
          <w:tcPr>
            <w:tcW w:w="1298" w:type="dxa"/>
            <w:tcBorders>
              <w:top w:val="nil"/>
              <w:left w:val="nil"/>
              <w:bottom w:val="nil"/>
              <w:right w:val="nil"/>
            </w:tcBorders>
            <w:shd w:val="clear" w:color="auto" w:fill="auto"/>
            <w:noWrap/>
            <w:vAlign w:val="center"/>
            <w:hideMark/>
          </w:tcPr>
          <w:p w14:paraId="678D6805" w14:textId="77777777" w:rsidR="00DE3BE6" w:rsidRPr="00DE3BE6" w:rsidRDefault="00DE3BE6" w:rsidP="00DE3BE6">
            <w:pPr>
              <w:spacing w:after="0" w:line="240" w:lineRule="auto"/>
              <w:jc w:val="left"/>
              <w:rPr>
                <w:rStyle w:val="SchwacheHervorhebung"/>
                <w:lang w:eastAsia="de-CH"/>
              </w:rPr>
            </w:pPr>
            <w:r w:rsidRPr="00DE3BE6">
              <w:rPr>
                <w:rStyle w:val="SchwacheHervorhebung"/>
                <w:lang w:eastAsia="de-CH"/>
              </w:rPr>
              <w:t>regnerisch</w:t>
            </w:r>
          </w:p>
        </w:tc>
        <w:tc>
          <w:tcPr>
            <w:tcW w:w="1298" w:type="dxa"/>
            <w:tcBorders>
              <w:top w:val="nil"/>
              <w:left w:val="nil"/>
              <w:bottom w:val="nil"/>
              <w:right w:val="nil"/>
            </w:tcBorders>
            <w:shd w:val="clear" w:color="auto" w:fill="auto"/>
            <w:noWrap/>
            <w:vAlign w:val="center"/>
            <w:hideMark/>
          </w:tcPr>
          <w:p w14:paraId="36DC755D"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3</w:t>
            </w:r>
          </w:p>
        </w:tc>
        <w:tc>
          <w:tcPr>
            <w:tcW w:w="1298" w:type="dxa"/>
            <w:tcBorders>
              <w:top w:val="nil"/>
              <w:left w:val="nil"/>
              <w:bottom w:val="nil"/>
              <w:right w:val="nil"/>
            </w:tcBorders>
            <w:shd w:val="clear" w:color="auto" w:fill="auto"/>
            <w:noWrap/>
            <w:vAlign w:val="center"/>
            <w:hideMark/>
          </w:tcPr>
          <w:p w14:paraId="428F39B1"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2</w:t>
            </w:r>
          </w:p>
        </w:tc>
        <w:tc>
          <w:tcPr>
            <w:tcW w:w="1298" w:type="dxa"/>
            <w:tcBorders>
              <w:top w:val="nil"/>
              <w:left w:val="nil"/>
              <w:bottom w:val="nil"/>
              <w:right w:val="nil"/>
            </w:tcBorders>
            <w:shd w:val="clear" w:color="auto" w:fill="auto"/>
            <w:noWrap/>
            <w:vAlign w:val="center"/>
            <w:hideMark/>
          </w:tcPr>
          <w:p w14:paraId="0BA50B07"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5</w:t>
            </w:r>
          </w:p>
        </w:tc>
        <w:tc>
          <w:tcPr>
            <w:tcW w:w="1298" w:type="dxa"/>
            <w:tcBorders>
              <w:top w:val="nil"/>
              <w:left w:val="nil"/>
              <w:bottom w:val="nil"/>
              <w:right w:val="nil"/>
            </w:tcBorders>
            <w:shd w:val="clear" w:color="auto" w:fill="auto"/>
            <w:noWrap/>
            <w:vAlign w:val="center"/>
            <w:hideMark/>
          </w:tcPr>
          <w:p w14:paraId="55A4C935"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0.9710</w:t>
            </w:r>
          </w:p>
        </w:tc>
        <w:tc>
          <w:tcPr>
            <w:tcW w:w="1298" w:type="dxa"/>
            <w:tcBorders>
              <w:top w:val="nil"/>
              <w:left w:val="nil"/>
              <w:bottom w:val="nil"/>
              <w:right w:val="nil"/>
            </w:tcBorders>
            <w:shd w:val="clear" w:color="auto" w:fill="auto"/>
            <w:noWrap/>
            <w:vAlign w:val="center"/>
            <w:hideMark/>
          </w:tcPr>
          <w:p w14:paraId="2DC7E2E7"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r w:rsidRPr="00DE3BE6">
              <w:rPr>
                <w:rFonts w:ascii="Calibri" w:eastAsia="Times New Roman" w:hAnsi="Calibri" w:cs="Times New Roman"/>
                <w:color w:val="000000"/>
                <w:szCs w:val="22"/>
                <w:lang w:eastAsia="de-CH"/>
              </w:rPr>
              <w:t>0.3468</w:t>
            </w:r>
          </w:p>
        </w:tc>
        <w:tc>
          <w:tcPr>
            <w:tcW w:w="1299" w:type="dxa"/>
            <w:tcBorders>
              <w:top w:val="nil"/>
              <w:left w:val="nil"/>
              <w:bottom w:val="nil"/>
              <w:right w:val="nil"/>
            </w:tcBorders>
            <w:shd w:val="clear" w:color="auto" w:fill="auto"/>
            <w:noWrap/>
            <w:vAlign w:val="center"/>
            <w:hideMark/>
          </w:tcPr>
          <w:p w14:paraId="685879ED" w14:textId="77777777" w:rsidR="00DE3BE6" w:rsidRPr="00DE3BE6" w:rsidRDefault="00DE3BE6" w:rsidP="00DE3BE6">
            <w:pPr>
              <w:spacing w:after="0" w:line="240" w:lineRule="auto"/>
              <w:jc w:val="right"/>
              <w:rPr>
                <w:rFonts w:ascii="Calibri" w:eastAsia="Times New Roman" w:hAnsi="Calibri" w:cs="Times New Roman"/>
                <w:color w:val="000000"/>
                <w:szCs w:val="22"/>
                <w:lang w:eastAsia="de-CH"/>
              </w:rPr>
            </w:pPr>
          </w:p>
        </w:tc>
      </w:tr>
      <w:tr w:rsidR="00DE3BE6" w:rsidRPr="00DE3BE6" w14:paraId="5BCBFAA4" w14:textId="77777777" w:rsidTr="00DE3BE6">
        <w:trPr>
          <w:trHeight w:val="300"/>
        </w:trPr>
        <w:tc>
          <w:tcPr>
            <w:tcW w:w="1298" w:type="dxa"/>
            <w:tcBorders>
              <w:top w:val="nil"/>
              <w:left w:val="nil"/>
              <w:bottom w:val="nil"/>
              <w:right w:val="nil"/>
            </w:tcBorders>
            <w:shd w:val="clear" w:color="auto" w:fill="auto"/>
            <w:noWrap/>
            <w:vAlign w:val="center"/>
            <w:hideMark/>
          </w:tcPr>
          <w:p w14:paraId="3541AEF7" w14:textId="77777777" w:rsidR="00DE3BE6" w:rsidRPr="00DE3BE6" w:rsidRDefault="00DE3BE6" w:rsidP="00DE3BE6">
            <w:pPr>
              <w:spacing w:after="0" w:line="240" w:lineRule="auto"/>
              <w:jc w:val="left"/>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33E203E9"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00BCD4BF"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673A415B"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40EA3313"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8" w:type="dxa"/>
            <w:tcBorders>
              <w:top w:val="nil"/>
              <w:left w:val="nil"/>
              <w:bottom w:val="nil"/>
              <w:right w:val="nil"/>
            </w:tcBorders>
            <w:shd w:val="clear" w:color="auto" w:fill="auto"/>
            <w:noWrap/>
            <w:vAlign w:val="center"/>
            <w:hideMark/>
          </w:tcPr>
          <w:p w14:paraId="73B63E3C" w14:textId="77777777" w:rsidR="00DE3BE6" w:rsidRPr="00DE3BE6" w:rsidRDefault="00DE3BE6" w:rsidP="00DE3BE6">
            <w:pPr>
              <w:spacing w:after="0" w:line="240" w:lineRule="auto"/>
              <w:jc w:val="center"/>
              <w:rPr>
                <w:rFonts w:ascii="Calibri" w:eastAsia="Times New Roman" w:hAnsi="Calibri" w:cs="Times New Roman"/>
                <w:color w:val="000000"/>
                <w:szCs w:val="22"/>
                <w:lang w:eastAsia="de-CH"/>
              </w:rPr>
            </w:pPr>
          </w:p>
        </w:tc>
        <w:tc>
          <w:tcPr>
            <w:tcW w:w="1299" w:type="dxa"/>
            <w:tcBorders>
              <w:top w:val="nil"/>
              <w:left w:val="nil"/>
              <w:bottom w:val="nil"/>
              <w:right w:val="nil"/>
            </w:tcBorders>
            <w:shd w:val="clear" w:color="auto" w:fill="auto"/>
            <w:noWrap/>
            <w:vAlign w:val="center"/>
            <w:hideMark/>
          </w:tcPr>
          <w:p w14:paraId="317E77F0" w14:textId="77777777" w:rsidR="00DE3BE6" w:rsidRPr="00DE3BE6" w:rsidRDefault="00DE3BE6" w:rsidP="00DE3BE6">
            <w:pPr>
              <w:spacing w:after="0" w:line="240" w:lineRule="auto"/>
              <w:jc w:val="right"/>
              <w:rPr>
                <w:rFonts w:ascii="Calibri" w:eastAsia="Times New Roman" w:hAnsi="Calibri" w:cs="Times New Roman"/>
                <w:color w:val="000000"/>
                <w:szCs w:val="22"/>
                <w:lang w:eastAsia="de-CH"/>
              </w:rPr>
            </w:pPr>
          </w:p>
        </w:tc>
      </w:tr>
      <w:tr w:rsidR="00DE3BE6" w:rsidRPr="00DE3BE6" w14:paraId="46C2FBBB" w14:textId="77777777" w:rsidTr="00DE3BE6">
        <w:trPr>
          <w:trHeight w:val="300"/>
        </w:trPr>
        <w:tc>
          <w:tcPr>
            <w:tcW w:w="1298" w:type="dxa"/>
            <w:tcBorders>
              <w:top w:val="nil"/>
              <w:left w:val="nil"/>
              <w:bottom w:val="nil"/>
              <w:right w:val="nil"/>
            </w:tcBorders>
            <w:shd w:val="clear" w:color="auto" w:fill="AEEAD1" w:themeFill="accent2" w:themeFillTint="66"/>
            <w:noWrap/>
            <w:vAlign w:val="center"/>
            <w:hideMark/>
          </w:tcPr>
          <w:p w14:paraId="3B5B5838" w14:textId="77777777" w:rsidR="00DE3BE6" w:rsidRPr="00DE3BE6" w:rsidRDefault="00DE3BE6" w:rsidP="00DE3BE6">
            <w:pPr>
              <w:spacing w:after="0" w:line="240" w:lineRule="auto"/>
              <w:jc w:val="left"/>
              <w:rPr>
                <w:rFonts w:ascii="Calibri" w:eastAsia="Times New Roman" w:hAnsi="Calibri" w:cs="Times New Roman"/>
                <w:b/>
                <w:color w:val="000000"/>
                <w:szCs w:val="22"/>
                <w:lang w:eastAsia="de-CH"/>
              </w:rPr>
            </w:pPr>
            <w:r w:rsidRPr="00DE3BE6">
              <w:rPr>
                <w:rFonts w:ascii="Calibri" w:eastAsia="Times New Roman" w:hAnsi="Calibri" w:cs="Times New Roman"/>
                <w:b/>
                <w:color w:val="000000"/>
                <w:szCs w:val="22"/>
                <w:lang w:eastAsia="de-CH"/>
              </w:rPr>
              <w:t>IG(Y|X)</w:t>
            </w:r>
          </w:p>
        </w:tc>
        <w:tc>
          <w:tcPr>
            <w:tcW w:w="1298" w:type="dxa"/>
            <w:tcBorders>
              <w:top w:val="nil"/>
              <w:left w:val="nil"/>
              <w:bottom w:val="nil"/>
              <w:right w:val="nil"/>
            </w:tcBorders>
            <w:shd w:val="clear" w:color="auto" w:fill="AEEAD1" w:themeFill="accent2" w:themeFillTint="66"/>
            <w:noWrap/>
            <w:vAlign w:val="center"/>
            <w:hideMark/>
          </w:tcPr>
          <w:p w14:paraId="3A5432BD" w14:textId="77777777" w:rsidR="00DE3BE6" w:rsidRPr="00DE3BE6" w:rsidRDefault="00DE3BE6" w:rsidP="00DE3BE6">
            <w:pPr>
              <w:spacing w:after="0" w:line="240" w:lineRule="auto"/>
              <w:jc w:val="center"/>
              <w:rPr>
                <w:rFonts w:ascii="Calibri" w:eastAsia="Times New Roman" w:hAnsi="Calibri" w:cs="Times New Roman"/>
                <w:b/>
                <w:color w:val="000000"/>
                <w:szCs w:val="22"/>
                <w:lang w:eastAsia="de-CH"/>
              </w:rPr>
            </w:pPr>
          </w:p>
        </w:tc>
        <w:tc>
          <w:tcPr>
            <w:tcW w:w="1298" w:type="dxa"/>
            <w:tcBorders>
              <w:top w:val="nil"/>
              <w:left w:val="nil"/>
              <w:bottom w:val="nil"/>
              <w:right w:val="nil"/>
            </w:tcBorders>
            <w:shd w:val="clear" w:color="auto" w:fill="AEEAD1" w:themeFill="accent2" w:themeFillTint="66"/>
            <w:noWrap/>
            <w:vAlign w:val="center"/>
            <w:hideMark/>
          </w:tcPr>
          <w:p w14:paraId="4B2B40B2" w14:textId="77777777" w:rsidR="00DE3BE6" w:rsidRPr="00DE3BE6" w:rsidRDefault="00DE3BE6" w:rsidP="00DE3BE6">
            <w:pPr>
              <w:spacing w:after="0" w:line="240" w:lineRule="auto"/>
              <w:jc w:val="center"/>
              <w:rPr>
                <w:rFonts w:ascii="Calibri" w:eastAsia="Times New Roman" w:hAnsi="Calibri" w:cs="Times New Roman"/>
                <w:b/>
                <w:color w:val="000000"/>
                <w:szCs w:val="22"/>
                <w:lang w:eastAsia="de-CH"/>
              </w:rPr>
            </w:pPr>
          </w:p>
        </w:tc>
        <w:tc>
          <w:tcPr>
            <w:tcW w:w="1298" w:type="dxa"/>
            <w:tcBorders>
              <w:top w:val="nil"/>
              <w:left w:val="nil"/>
              <w:bottom w:val="nil"/>
              <w:right w:val="nil"/>
            </w:tcBorders>
            <w:shd w:val="clear" w:color="auto" w:fill="AEEAD1" w:themeFill="accent2" w:themeFillTint="66"/>
            <w:noWrap/>
            <w:vAlign w:val="center"/>
            <w:hideMark/>
          </w:tcPr>
          <w:p w14:paraId="555DC3CE" w14:textId="77777777" w:rsidR="00DE3BE6" w:rsidRPr="00DE3BE6" w:rsidRDefault="00DE3BE6" w:rsidP="00DE3BE6">
            <w:pPr>
              <w:spacing w:after="0" w:line="240" w:lineRule="auto"/>
              <w:jc w:val="center"/>
              <w:rPr>
                <w:rFonts w:ascii="Calibri" w:eastAsia="Times New Roman" w:hAnsi="Calibri" w:cs="Times New Roman"/>
                <w:b/>
                <w:color w:val="000000"/>
                <w:szCs w:val="22"/>
                <w:lang w:eastAsia="de-CH"/>
              </w:rPr>
            </w:pPr>
          </w:p>
        </w:tc>
        <w:tc>
          <w:tcPr>
            <w:tcW w:w="1298" w:type="dxa"/>
            <w:tcBorders>
              <w:top w:val="nil"/>
              <w:left w:val="nil"/>
              <w:bottom w:val="nil"/>
              <w:right w:val="nil"/>
            </w:tcBorders>
            <w:shd w:val="clear" w:color="auto" w:fill="AEEAD1" w:themeFill="accent2" w:themeFillTint="66"/>
            <w:noWrap/>
            <w:vAlign w:val="center"/>
            <w:hideMark/>
          </w:tcPr>
          <w:p w14:paraId="092D9932" w14:textId="77777777" w:rsidR="00DE3BE6" w:rsidRPr="00DE3BE6" w:rsidRDefault="00DE3BE6" w:rsidP="00DE3BE6">
            <w:pPr>
              <w:spacing w:after="0" w:line="240" w:lineRule="auto"/>
              <w:jc w:val="center"/>
              <w:rPr>
                <w:rFonts w:ascii="Calibri" w:eastAsia="Times New Roman" w:hAnsi="Calibri" w:cs="Times New Roman"/>
                <w:b/>
                <w:color w:val="000000"/>
                <w:szCs w:val="22"/>
                <w:lang w:eastAsia="de-CH"/>
              </w:rPr>
            </w:pPr>
          </w:p>
        </w:tc>
        <w:tc>
          <w:tcPr>
            <w:tcW w:w="1298" w:type="dxa"/>
            <w:tcBorders>
              <w:top w:val="nil"/>
              <w:left w:val="nil"/>
              <w:bottom w:val="nil"/>
              <w:right w:val="nil"/>
            </w:tcBorders>
            <w:shd w:val="clear" w:color="auto" w:fill="AEEAD1" w:themeFill="accent2" w:themeFillTint="66"/>
            <w:noWrap/>
            <w:vAlign w:val="center"/>
            <w:hideMark/>
          </w:tcPr>
          <w:p w14:paraId="355AC119" w14:textId="77777777" w:rsidR="00DE3BE6" w:rsidRPr="00DE3BE6" w:rsidRDefault="00DE3BE6" w:rsidP="00DE3BE6">
            <w:pPr>
              <w:spacing w:after="0" w:line="240" w:lineRule="auto"/>
              <w:jc w:val="center"/>
              <w:rPr>
                <w:rFonts w:ascii="Calibri" w:eastAsia="Times New Roman" w:hAnsi="Calibri" w:cs="Times New Roman"/>
                <w:b/>
                <w:color w:val="000000"/>
                <w:szCs w:val="22"/>
                <w:lang w:eastAsia="de-CH"/>
              </w:rPr>
            </w:pPr>
          </w:p>
        </w:tc>
        <w:tc>
          <w:tcPr>
            <w:tcW w:w="1299" w:type="dxa"/>
            <w:tcBorders>
              <w:top w:val="nil"/>
              <w:left w:val="nil"/>
              <w:bottom w:val="nil"/>
              <w:right w:val="nil"/>
            </w:tcBorders>
            <w:shd w:val="clear" w:color="auto" w:fill="AEEAD1" w:themeFill="accent2" w:themeFillTint="66"/>
            <w:noWrap/>
            <w:vAlign w:val="center"/>
            <w:hideMark/>
          </w:tcPr>
          <w:p w14:paraId="75AE9CD1" w14:textId="77777777" w:rsidR="00DE3BE6" w:rsidRPr="00DE3BE6" w:rsidRDefault="00DE3BE6" w:rsidP="00DE3BE6">
            <w:pPr>
              <w:spacing w:after="0" w:line="240" w:lineRule="auto"/>
              <w:jc w:val="right"/>
              <w:rPr>
                <w:rFonts w:ascii="Calibri" w:eastAsia="Times New Roman" w:hAnsi="Calibri" w:cs="Times New Roman"/>
                <w:b/>
                <w:bCs/>
                <w:color w:val="000000"/>
                <w:szCs w:val="22"/>
                <w:lang w:eastAsia="de-CH"/>
              </w:rPr>
            </w:pPr>
            <w:r w:rsidRPr="00DE3BE6">
              <w:rPr>
                <w:rFonts w:ascii="Calibri" w:eastAsia="Times New Roman" w:hAnsi="Calibri" w:cs="Times New Roman"/>
                <w:b/>
                <w:bCs/>
                <w:color w:val="000000"/>
                <w:szCs w:val="22"/>
                <w:lang w:eastAsia="de-CH"/>
              </w:rPr>
              <w:t>0.2467</w:t>
            </w:r>
          </w:p>
        </w:tc>
      </w:tr>
    </w:tbl>
    <w:p w14:paraId="51D2E86C" w14:textId="1A5581B6" w:rsidR="0010414D" w:rsidRDefault="0010414D" w:rsidP="0010414D">
      <w:pPr>
        <w:pStyle w:val="IntensivesZitat"/>
      </w:pPr>
      <w:r w:rsidRPr="00121B8E">
        <w:lastRenderedPageBreak/>
        <w:t xml:space="preserve">Aufgabe </w:t>
      </w:r>
      <w:r w:rsidR="003C5A2E">
        <w:t>4</w:t>
      </w:r>
      <w:r w:rsidRPr="00121B8E">
        <w:noBreakHyphen/>
      </w:r>
      <w:r>
        <w:t>3</w:t>
      </w:r>
      <w:r w:rsidRPr="00121B8E">
        <w:t>:</w:t>
      </w:r>
      <w:r w:rsidRPr="00121B8E">
        <w:tab/>
      </w:r>
      <w:r>
        <w:t>Laden Sie den Datensatz WetterProblem.csv und lassen Sie Weka den Entsche</w:t>
      </w:r>
      <w:r>
        <w:t>i</w:t>
      </w:r>
      <w:r>
        <w:t xml:space="preserve">dungsbaum dazu lernen. Wählen Sie dazu unter dem Reiter </w:t>
      </w:r>
      <w:proofErr w:type="spellStart"/>
      <w:r w:rsidRPr="00803568">
        <w:rPr>
          <w:b/>
          <w:smallCaps/>
        </w:rPr>
        <w:t>Classify</w:t>
      </w:r>
      <w:proofErr w:type="spellEnd"/>
      <w:r>
        <w:t xml:space="preserve"> über </w:t>
      </w:r>
      <w:proofErr w:type="spellStart"/>
      <w:r w:rsidRPr="00803568">
        <w:rPr>
          <w:b/>
          <w:smallCaps/>
        </w:rPr>
        <w:t>Choose</w:t>
      </w:r>
      <w:proofErr w:type="spellEnd"/>
      <w:r>
        <w:t xml:space="preserve"> den Classifier: </w:t>
      </w:r>
      <w:proofErr w:type="spellStart"/>
      <w:r>
        <w:t>trees</w:t>
      </w:r>
      <w:proofErr w:type="spellEnd"/>
      <w:r>
        <w:t xml:space="preserve"> » J48. Verwenden Sie als Test-Set das Trainings-Set</w:t>
      </w:r>
    </w:p>
    <w:p w14:paraId="232B6B13" w14:textId="77777777" w:rsidR="0010414D" w:rsidRPr="00803568" w:rsidRDefault="0010414D" w:rsidP="0010414D">
      <w:pPr>
        <w:pStyle w:val="IntensivesZitat"/>
        <w:rPr>
          <w:sz w:val="10"/>
          <w:szCs w:val="10"/>
        </w:rPr>
      </w:pPr>
    </w:p>
    <w:p w14:paraId="53B78AB2" w14:textId="77777777" w:rsidR="0010414D" w:rsidRDefault="0010414D" w:rsidP="0010414D">
      <w:pPr>
        <w:pStyle w:val="IntensivesZitat"/>
      </w:pPr>
      <w:r>
        <w:tab/>
        <w:t xml:space="preserve">Der Entscheidungsbaum lässt sich darstellen, indem Sie in der </w:t>
      </w:r>
      <w:proofErr w:type="spellStart"/>
      <w:r w:rsidRPr="00803568">
        <w:rPr>
          <w:b/>
          <w:smallCaps/>
        </w:rPr>
        <w:t>Result</w:t>
      </w:r>
      <w:proofErr w:type="spellEnd"/>
      <w:r w:rsidRPr="00803568">
        <w:rPr>
          <w:b/>
          <w:smallCaps/>
        </w:rPr>
        <w:t>-List</w:t>
      </w:r>
      <w:r>
        <w:t xml:space="preserve"> (unten links) einen Rechtsklick auf den Eintrag machen und «</w:t>
      </w:r>
      <w:proofErr w:type="spellStart"/>
      <w:r>
        <w:t>Visualize</w:t>
      </w:r>
      <w:proofErr w:type="spellEnd"/>
      <w:r>
        <w:t xml:space="preserve"> </w:t>
      </w:r>
      <w:proofErr w:type="spellStart"/>
      <w:r>
        <w:t>tree</w:t>
      </w:r>
      <w:proofErr w:type="spellEnd"/>
      <w:r>
        <w:t>» auswählen.</w:t>
      </w:r>
    </w:p>
    <w:p w14:paraId="02329733" w14:textId="77777777" w:rsidR="00463F33" w:rsidRDefault="00463F33" w:rsidP="00B51C62">
      <w:pPr>
        <w:spacing w:after="0"/>
        <w:jc w:val="center"/>
        <w:rPr>
          <w:noProof/>
          <w:lang w:eastAsia="de-CH"/>
        </w:rPr>
      </w:pPr>
    </w:p>
    <w:p w14:paraId="54B79C06" w14:textId="2FE58653" w:rsidR="00CA7147" w:rsidRDefault="00E25FCE" w:rsidP="00B51C62">
      <w:pPr>
        <w:spacing w:after="0"/>
        <w:jc w:val="center"/>
      </w:pPr>
      <w:r>
        <w:rPr>
          <w:noProof/>
          <w:lang w:eastAsia="de-CH"/>
        </w:rPr>
        <w:drawing>
          <wp:inline distT="0" distB="0" distL="0" distR="0" wp14:anchorId="135EE710" wp14:editId="1817EDA2">
            <wp:extent cx="4425351" cy="1889185"/>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624" t="30571" r="3441" b="19837"/>
                    <a:stretch/>
                  </pic:blipFill>
                  <pic:spPr bwMode="auto">
                    <a:xfrm>
                      <a:off x="0" y="0"/>
                      <a:ext cx="4426019" cy="1889470"/>
                    </a:xfrm>
                    <a:prstGeom prst="rect">
                      <a:avLst/>
                    </a:prstGeom>
                    <a:ln>
                      <a:noFill/>
                    </a:ln>
                    <a:extLst>
                      <a:ext uri="{53640926-AAD7-44D8-BBD7-CCE9431645EC}">
                        <a14:shadowObscured xmlns:a14="http://schemas.microsoft.com/office/drawing/2010/main"/>
                      </a:ext>
                    </a:extLst>
                  </pic:spPr>
                </pic:pic>
              </a:graphicData>
            </a:graphic>
          </wp:inline>
        </w:drawing>
      </w:r>
    </w:p>
    <w:p w14:paraId="6E557B1E" w14:textId="77777777" w:rsidR="0010414D" w:rsidRDefault="0010414D" w:rsidP="0010414D">
      <w:pPr>
        <w:spacing w:after="0"/>
      </w:pPr>
    </w:p>
    <w:p w14:paraId="69DF2643" w14:textId="77777777" w:rsidR="00463F33" w:rsidRDefault="00463F33" w:rsidP="0010414D">
      <w:pPr>
        <w:spacing w:after="0"/>
      </w:pPr>
    </w:p>
    <w:p w14:paraId="606115F9" w14:textId="75D8A18D" w:rsidR="0010414D" w:rsidRDefault="0010414D" w:rsidP="0010414D">
      <w:pPr>
        <w:pStyle w:val="IntensivesZitat"/>
      </w:pPr>
      <w:r w:rsidRPr="00121B8E">
        <w:t xml:space="preserve">Aufgabe </w:t>
      </w:r>
      <w:r w:rsidR="003C5A2E">
        <w:t>4</w:t>
      </w:r>
      <w:r w:rsidR="00B51C62">
        <w:t>-4</w:t>
      </w:r>
      <w:r w:rsidRPr="00121B8E">
        <w:t>:</w:t>
      </w:r>
      <w:r w:rsidRPr="00121B8E">
        <w:tab/>
      </w:r>
      <w:r>
        <w:t xml:space="preserve">Laden Sie mit Weka den Datensatz Iris.csv und klassifizieren Sie ihn mit Hilfe des Entscheidungsbaum-Algorithmus J48 (findet sich unter </w:t>
      </w:r>
      <w:proofErr w:type="spellStart"/>
      <w:r>
        <w:t>trees</w:t>
      </w:r>
      <w:proofErr w:type="spellEnd"/>
      <w:r>
        <w:t xml:space="preserve"> » J48). </w:t>
      </w:r>
    </w:p>
    <w:p w14:paraId="0794D6D7" w14:textId="77777777" w:rsidR="0010414D" w:rsidRPr="00A85AAA" w:rsidRDefault="0010414D" w:rsidP="0010414D">
      <w:pPr>
        <w:pStyle w:val="IntensivesZitat"/>
        <w:rPr>
          <w:sz w:val="10"/>
          <w:szCs w:val="10"/>
        </w:rPr>
      </w:pPr>
    </w:p>
    <w:p w14:paraId="7402A05D" w14:textId="77777777" w:rsidR="0010414D" w:rsidRPr="00121B8E" w:rsidRDefault="0010414D" w:rsidP="0010414D">
      <w:pPr>
        <w:pStyle w:val="IntensivesZitat"/>
      </w:pPr>
      <w:r>
        <w:tab/>
        <w:t xml:space="preserve">Stellen Sie den Entscheidungsbaum dar und vergleichen Sie die Resultate dieser Klassifikations-Methode mit </w:t>
      </w:r>
      <w:proofErr w:type="spellStart"/>
      <w:r>
        <w:t>OneR</w:t>
      </w:r>
      <w:proofErr w:type="spellEnd"/>
      <w:r>
        <w:t xml:space="preserve"> und </w:t>
      </w:r>
      <w:proofErr w:type="spellStart"/>
      <w:r>
        <w:t>NaiveBayes</w:t>
      </w:r>
      <w:proofErr w:type="spellEnd"/>
      <w:r>
        <w:t>.</w:t>
      </w:r>
    </w:p>
    <w:p w14:paraId="1D21B2B0" w14:textId="77777777" w:rsidR="001B55C7" w:rsidRDefault="001B55C7" w:rsidP="001B55C7">
      <w:pPr>
        <w:spacing w:after="0"/>
        <w:jc w:val="center"/>
        <w:rPr>
          <w:noProof/>
          <w:lang w:eastAsia="de-CH"/>
        </w:rPr>
      </w:pPr>
    </w:p>
    <w:p w14:paraId="30CBD506" w14:textId="77777777" w:rsidR="00463F33" w:rsidRDefault="00463F33" w:rsidP="001B55C7">
      <w:pPr>
        <w:spacing w:after="0"/>
        <w:jc w:val="center"/>
        <w:rPr>
          <w:noProof/>
          <w:lang w:eastAsia="de-CH"/>
        </w:rPr>
      </w:pPr>
    </w:p>
    <w:p w14:paraId="5674D362" w14:textId="4DF43DF5" w:rsidR="0010414D" w:rsidRDefault="001B55C7" w:rsidP="001B55C7">
      <w:pPr>
        <w:spacing w:after="0"/>
        <w:jc w:val="center"/>
      </w:pPr>
      <w:r>
        <w:rPr>
          <w:noProof/>
          <w:lang w:eastAsia="de-CH"/>
        </w:rPr>
        <w:drawing>
          <wp:inline distT="0" distB="0" distL="0" distR="0" wp14:anchorId="2DF9B892" wp14:editId="4E834603">
            <wp:extent cx="4382219" cy="2286000"/>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624" t="25815" r="4347" b="14176"/>
                    <a:stretch/>
                  </pic:blipFill>
                  <pic:spPr bwMode="auto">
                    <a:xfrm>
                      <a:off x="0" y="0"/>
                      <a:ext cx="4382881" cy="2286345"/>
                    </a:xfrm>
                    <a:prstGeom prst="rect">
                      <a:avLst/>
                    </a:prstGeom>
                    <a:ln>
                      <a:noFill/>
                    </a:ln>
                    <a:extLst>
                      <a:ext uri="{53640926-AAD7-44D8-BBD7-CCE9431645EC}">
                        <a14:shadowObscured xmlns:a14="http://schemas.microsoft.com/office/drawing/2010/main"/>
                      </a:ext>
                    </a:extLst>
                  </pic:spPr>
                </pic:pic>
              </a:graphicData>
            </a:graphic>
          </wp:inline>
        </w:drawing>
      </w:r>
    </w:p>
    <w:p w14:paraId="7F1EFBF4" w14:textId="77777777" w:rsidR="00534AAC" w:rsidRDefault="00534AAC" w:rsidP="001B55C7">
      <w:pPr>
        <w:spacing w:after="0"/>
        <w:jc w:val="center"/>
      </w:pPr>
    </w:p>
    <w:p w14:paraId="30F68137" w14:textId="77777777" w:rsidR="00463F33" w:rsidRPr="006D6B61" w:rsidRDefault="00463F33" w:rsidP="00463F33">
      <w:pPr>
        <w:pStyle w:val="Report"/>
        <w:rPr>
          <w:b/>
          <w:lang w:val="fr-CH"/>
        </w:rPr>
      </w:pPr>
      <w:r w:rsidRPr="006D6B61">
        <w:rPr>
          <w:b/>
          <w:lang w:val="fr-CH"/>
        </w:rPr>
        <w:t xml:space="preserve">=== </w:t>
      </w:r>
      <w:proofErr w:type="spellStart"/>
      <w:r w:rsidRPr="006D6B61">
        <w:rPr>
          <w:b/>
          <w:lang w:val="fr-CH"/>
        </w:rPr>
        <w:t>Summary</w:t>
      </w:r>
      <w:proofErr w:type="spellEnd"/>
      <w:r w:rsidRPr="006D6B61">
        <w:rPr>
          <w:b/>
          <w:lang w:val="fr-CH"/>
        </w:rPr>
        <w:t xml:space="preserve"> ===</w:t>
      </w:r>
    </w:p>
    <w:p w14:paraId="7BC7DF29" w14:textId="77777777" w:rsidR="00463F33" w:rsidRPr="006D6B61" w:rsidRDefault="00463F33" w:rsidP="00463F33">
      <w:pPr>
        <w:pStyle w:val="Report"/>
        <w:rPr>
          <w:lang w:val="fr-CH"/>
        </w:rPr>
      </w:pPr>
      <w:proofErr w:type="spellStart"/>
      <w:r w:rsidRPr="006D6B61">
        <w:rPr>
          <w:lang w:val="fr-CH"/>
        </w:rPr>
        <w:t>Correctly</w:t>
      </w:r>
      <w:proofErr w:type="spellEnd"/>
      <w:r w:rsidRPr="006D6B61">
        <w:rPr>
          <w:lang w:val="fr-CH"/>
        </w:rPr>
        <w:t xml:space="preserve"> </w:t>
      </w:r>
      <w:proofErr w:type="spellStart"/>
      <w:r w:rsidRPr="006D6B61">
        <w:rPr>
          <w:lang w:val="fr-CH"/>
        </w:rPr>
        <w:t>Classified</w:t>
      </w:r>
      <w:proofErr w:type="spellEnd"/>
      <w:r w:rsidRPr="006D6B61">
        <w:rPr>
          <w:lang w:val="fr-CH"/>
        </w:rPr>
        <w:t xml:space="preserve"> Instances         147               98      %</w:t>
      </w:r>
    </w:p>
    <w:p w14:paraId="3DC93356" w14:textId="77777777" w:rsidR="00463F33" w:rsidRPr="006D6B61" w:rsidRDefault="00463F33" w:rsidP="00463F33">
      <w:pPr>
        <w:pStyle w:val="Report"/>
        <w:rPr>
          <w:lang w:val="fr-CH"/>
        </w:rPr>
      </w:pPr>
      <w:proofErr w:type="spellStart"/>
      <w:r w:rsidRPr="006D6B61">
        <w:rPr>
          <w:lang w:val="fr-CH"/>
        </w:rPr>
        <w:t>Incorrectly</w:t>
      </w:r>
      <w:proofErr w:type="spellEnd"/>
      <w:r w:rsidRPr="006D6B61">
        <w:rPr>
          <w:lang w:val="fr-CH"/>
        </w:rPr>
        <w:t xml:space="preserve"> </w:t>
      </w:r>
      <w:proofErr w:type="spellStart"/>
      <w:r w:rsidRPr="006D6B61">
        <w:rPr>
          <w:lang w:val="fr-CH"/>
        </w:rPr>
        <w:t>Classified</w:t>
      </w:r>
      <w:proofErr w:type="spellEnd"/>
      <w:r w:rsidRPr="006D6B61">
        <w:rPr>
          <w:lang w:val="fr-CH"/>
        </w:rPr>
        <w:t xml:space="preserve"> Instances         3                2      %</w:t>
      </w:r>
    </w:p>
    <w:p w14:paraId="6AC3456D" w14:textId="77777777" w:rsidR="00463F33" w:rsidRPr="00A90A61" w:rsidRDefault="00463F33" w:rsidP="00463F33">
      <w:pPr>
        <w:pStyle w:val="Report"/>
        <w:rPr>
          <w:lang w:val="fr-CH"/>
        </w:rPr>
      </w:pPr>
      <w:r w:rsidRPr="00A90A61">
        <w:rPr>
          <w:lang w:val="fr-CH"/>
        </w:rPr>
        <w:t xml:space="preserve">Kappa </w:t>
      </w:r>
      <w:proofErr w:type="spellStart"/>
      <w:r w:rsidRPr="00A90A61">
        <w:rPr>
          <w:lang w:val="fr-CH"/>
        </w:rPr>
        <w:t>statistic</w:t>
      </w:r>
      <w:proofErr w:type="spellEnd"/>
      <w:r w:rsidRPr="00A90A61">
        <w:rPr>
          <w:lang w:val="fr-CH"/>
        </w:rPr>
        <w:t xml:space="preserve">                          0.97  </w:t>
      </w:r>
    </w:p>
    <w:p w14:paraId="604B68F9" w14:textId="77777777" w:rsidR="00463F33" w:rsidRPr="006D6B61" w:rsidRDefault="00463F33" w:rsidP="00463F33">
      <w:pPr>
        <w:pStyle w:val="Report"/>
        <w:rPr>
          <w:lang w:val="fr-CH"/>
        </w:rPr>
      </w:pPr>
    </w:p>
    <w:p w14:paraId="4806F465" w14:textId="77777777" w:rsidR="00463F33" w:rsidRPr="006D6B61" w:rsidRDefault="00463F33" w:rsidP="00463F33">
      <w:pPr>
        <w:pStyle w:val="Report"/>
        <w:rPr>
          <w:b/>
          <w:lang w:val="fr-CH"/>
        </w:rPr>
      </w:pPr>
      <w:r w:rsidRPr="006D6B61">
        <w:rPr>
          <w:b/>
          <w:lang w:val="fr-CH"/>
        </w:rPr>
        <w:t>=== Confusion Matrix ===</w:t>
      </w:r>
    </w:p>
    <w:p w14:paraId="4DDA9BA9" w14:textId="77777777" w:rsidR="00463F33" w:rsidRPr="006D6B61" w:rsidRDefault="00463F33" w:rsidP="00463F33">
      <w:pPr>
        <w:pStyle w:val="Report"/>
        <w:rPr>
          <w:lang w:val="fr-CH"/>
        </w:rPr>
      </w:pPr>
      <w:r w:rsidRPr="006D6B61">
        <w:rPr>
          <w:lang w:val="fr-CH"/>
        </w:rPr>
        <w:t xml:space="preserve">  </w:t>
      </w:r>
      <w:proofErr w:type="gramStart"/>
      <w:r w:rsidRPr="006D6B61">
        <w:rPr>
          <w:lang w:val="fr-CH"/>
        </w:rPr>
        <w:t>a</w:t>
      </w:r>
      <w:proofErr w:type="gramEnd"/>
      <w:r w:rsidRPr="006D6B61">
        <w:rPr>
          <w:lang w:val="fr-CH"/>
        </w:rPr>
        <w:t xml:space="preserve">  b  c   &lt;-- </w:t>
      </w:r>
      <w:proofErr w:type="spellStart"/>
      <w:r w:rsidRPr="006D6B61">
        <w:rPr>
          <w:lang w:val="fr-CH"/>
        </w:rPr>
        <w:t>classified</w:t>
      </w:r>
      <w:proofErr w:type="spellEnd"/>
      <w:r w:rsidRPr="006D6B61">
        <w:rPr>
          <w:lang w:val="fr-CH"/>
        </w:rPr>
        <w:t xml:space="preserve"> as</w:t>
      </w:r>
    </w:p>
    <w:p w14:paraId="56927B7C" w14:textId="77777777" w:rsidR="00463F33" w:rsidRPr="006D6B61" w:rsidRDefault="00463F33" w:rsidP="00463F33">
      <w:pPr>
        <w:pStyle w:val="Report"/>
        <w:rPr>
          <w:lang w:val="fr-CH"/>
        </w:rPr>
      </w:pPr>
      <w:r w:rsidRPr="006D6B61">
        <w:rPr>
          <w:lang w:val="fr-CH"/>
        </w:rPr>
        <w:t xml:space="preserve"> 50  0  0 |  a = Iris-</w:t>
      </w:r>
      <w:proofErr w:type="spellStart"/>
      <w:r w:rsidRPr="006D6B61">
        <w:rPr>
          <w:lang w:val="fr-CH"/>
        </w:rPr>
        <w:t>setosa</w:t>
      </w:r>
      <w:proofErr w:type="spellEnd"/>
    </w:p>
    <w:p w14:paraId="4C981CC3" w14:textId="77777777" w:rsidR="00463F33" w:rsidRPr="00A90A61" w:rsidRDefault="00463F33" w:rsidP="00463F33">
      <w:pPr>
        <w:pStyle w:val="Report"/>
        <w:rPr>
          <w:lang w:val="fr-CH"/>
        </w:rPr>
      </w:pPr>
      <w:r w:rsidRPr="006D6B61">
        <w:rPr>
          <w:lang w:val="fr-CH"/>
        </w:rPr>
        <w:t xml:space="preserve">  </w:t>
      </w:r>
      <w:r w:rsidRPr="00A90A61">
        <w:rPr>
          <w:lang w:val="fr-CH"/>
        </w:rPr>
        <w:t>0 49  1 |  b = Iris-</w:t>
      </w:r>
      <w:proofErr w:type="spellStart"/>
      <w:r w:rsidRPr="00A90A61">
        <w:rPr>
          <w:lang w:val="fr-CH"/>
        </w:rPr>
        <w:t>versicolor</w:t>
      </w:r>
      <w:proofErr w:type="spellEnd"/>
    </w:p>
    <w:p w14:paraId="02944115" w14:textId="77777777" w:rsidR="00463F33" w:rsidRPr="00F02DEA" w:rsidRDefault="00463F33" w:rsidP="00463F33">
      <w:pPr>
        <w:pStyle w:val="Report"/>
      </w:pPr>
      <w:r w:rsidRPr="00A90A61">
        <w:rPr>
          <w:lang w:val="fr-CH"/>
        </w:rPr>
        <w:t xml:space="preserve">  </w:t>
      </w:r>
      <w:r w:rsidRPr="00F02DEA">
        <w:t>0  2 48 |  c = Iris-</w:t>
      </w:r>
      <w:proofErr w:type="spellStart"/>
      <w:r w:rsidRPr="00F02DEA">
        <w:t>virginica</w:t>
      </w:r>
      <w:proofErr w:type="spellEnd"/>
    </w:p>
    <w:p w14:paraId="5ADE4A70" w14:textId="77777777" w:rsidR="0010414D" w:rsidRDefault="0010414D" w:rsidP="0010414D">
      <w:pPr>
        <w:spacing w:after="0"/>
      </w:pPr>
    </w:p>
    <w:p w14:paraId="1CDAA3D9" w14:textId="1820DE2E" w:rsidR="0010414D" w:rsidRDefault="0010414D" w:rsidP="0010414D">
      <w:pPr>
        <w:pStyle w:val="IntensivesZitat"/>
      </w:pPr>
      <w:r w:rsidRPr="00121B8E">
        <w:lastRenderedPageBreak/>
        <w:t xml:space="preserve">Aufgabe </w:t>
      </w:r>
      <w:r w:rsidR="003C5A2E">
        <w:t>4</w:t>
      </w:r>
      <w:r w:rsidR="00B51C62">
        <w:t>-5</w:t>
      </w:r>
      <w:r w:rsidRPr="00121B8E">
        <w:t>:</w:t>
      </w:r>
      <w:r w:rsidRPr="00121B8E">
        <w:tab/>
      </w:r>
      <w:r>
        <w:t>Laden Sie mit Weka den Datensatz auto-lkm.csv. Dabei handelt es sich um einen D</w:t>
      </w:r>
      <w:r>
        <w:t>a</w:t>
      </w:r>
      <w:r>
        <w:t>tensatz, welcher 392 verschiedene Autos mit den folgenden Attributen beschreibt:</w:t>
      </w:r>
    </w:p>
    <w:p w14:paraId="0ACC8AA9" w14:textId="77777777" w:rsidR="0010414D" w:rsidRPr="00A17F11" w:rsidRDefault="0010414D" w:rsidP="0010414D">
      <w:pPr>
        <w:pStyle w:val="IntensivesZitat"/>
        <w:rPr>
          <w:sz w:val="10"/>
          <w:szCs w:val="10"/>
        </w:rPr>
      </w:pPr>
      <w:r w:rsidRPr="00A17F11">
        <w:rPr>
          <w:sz w:val="10"/>
          <w:szCs w:val="10"/>
        </w:rPr>
        <w:tab/>
      </w:r>
    </w:p>
    <w:p w14:paraId="63F02C2A" w14:textId="77777777" w:rsidR="0010414D" w:rsidRPr="00D17F73" w:rsidRDefault="0010414D" w:rsidP="0010414D">
      <w:pPr>
        <w:pStyle w:val="IntensivesZitat"/>
        <w:rPr>
          <w:sz w:val="20"/>
        </w:rPr>
      </w:pPr>
      <w:r w:rsidRPr="00D17F73">
        <w:rPr>
          <w:sz w:val="20"/>
        </w:rPr>
        <w:tab/>
        <w:t>- Name des Autos</w:t>
      </w:r>
    </w:p>
    <w:p w14:paraId="0FDB3EFF" w14:textId="77777777" w:rsidR="0010414D" w:rsidRPr="00D17F73" w:rsidRDefault="0010414D" w:rsidP="0010414D">
      <w:pPr>
        <w:pStyle w:val="IntensivesZitat"/>
        <w:rPr>
          <w:sz w:val="20"/>
        </w:rPr>
      </w:pPr>
      <w:r w:rsidRPr="00D17F73">
        <w:rPr>
          <w:sz w:val="20"/>
        </w:rPr>
        <w:tab/>
        <w:t>- Herkunft (Asien, Europa, Nordamerika)</w:t>
      </w:r>
    </w:p>
    <w:p w14:paraId="690C7A27" w14:textId="77777777" w:rsidR="0010414D" w:rsidRPr="00D17F73" w:rsidRDefault="0010414D" w:rsidP="0010414D">
      <w:pPr>
        <w:pStyle w:val="IntensivesZitat"/>
        <w:rPr>
          <w:sz w:val="20"/>
        </w:rPr>
      </w:pPr>
      <w:r w:rsidRPr="00D17F73">
        <w:rPr>
          <w:sz w:val="20"/>
        </w:rPr>
        <w:tab/>
        <w:t>- Baujahr (70-74, 75-78, 79-83)</w:t>
      </w:r>
    </w:p>
    <w:p w14:paraId="1EB708E1" w14:textId="77777777" w:rsidR="0010414D" w:rsidRPr="00D17F73" w:rsidRDefault="0010414D" w:rsidP="0010414D">
      <w:pPr>
        <w:pStyle w:val="IntensivesZitat"/>
        <w:rPr>
          <w:sz w:val="20"/>
        </w:rPr>
      </w:pPr>
      <w:r w:rsidRPr="00D17F73">
        <w:rPr>
          <w:sz w:val="20"/>
        </w:rPr>
        <w:tab/>
        <w:t>- Zylinder (3,4,5,6,7,8)</w:t>
      </w:r>
    </w:p>
    <w:p w14:paraId="6EDC69FD" w14:textId="77777777" w:rsidR="0010414D" w:rsidRPr="00D17F73" w:rsidRDefault="0010414D" w:rsidP="0010414D">
      <w:pPr>
        <w:pStyle w:val="IntensivesZitat"/>
        <w:rPr>
          <w:sz w:val="20"/>
        </w:rPr>
      </w:pPr>
      <w:r w:rsidRPr="00D17F73">
        <w:rPr>
          <w:sz w:val="20"/>
        </w:rPr>
        <w:tab/>
        <w:t>- Hubraum (gering, mittel, hoch)</w:t>
      </w:r>
    </w:p>
    <w:p w14:paraId="18DB0F57" w14:textId="77777777" w:rsidR="0010414D" w:rsidRPr="00D17F73" w:rsidRDefault="0010414D" w:rsidP="0010414D">
      <w:pPr>
        <w:pStyle w:val="IntensivesZitat"/>
        <w:rPr>
          <w:sz w:val="20"/>
        </w:rPr>
      </w:pPr>
      <w:r w:rsidRPr="00D17F73">
        <w:rPr>
          <w:sz w:val="20"/>
        </w:rPr>
        <w:tab/>
        <w:t>- PS (gering, mittel, hoch)</w:t>
      </w:r>
    </w:p>
    <w:p w14:paraId="26E83CF9" w14:textId="77777777" w:rsidR="0010414D" w:rsidRPr="00D17F73" w:rsidRDefault="0010414D" w:rsidP="0010414D">
      <w:pPr>
        <w:pStyle w:val="IntensivesZitat"/>
        <w:rPr>
          <w:sz w:val="20"/>
        </w:rPr>
      </w:pPr>
      <w:r w:rsidRPr="00D17F73">
        <w:rPr>
          <w:sz w:val="20"/>
        </w:rPr>
        <w:tab/>
        <w:t>- Gewicht (gering, mittel, hoch)</w:t>
      </w:r>
    </w:p>
    <w:p w14:paraId="3677D10F" w14:textId="77777777" w:rsidR="0010414D" w:rsidRPr="00D17F73" w:rsidRDefault="0010414D" w:rsidP="0010414D">
      <w:pPr>
        <w:pStyle w:val="IntensivesZitat"/>
        <w:rPr>
          <w:sz w:val="20"/>
        </w:rPr>
      </w:pPr>
      <w:r w:rsidRPr="00D17F73">
        <w:rPr>
          <w:sz w:val="20"/>
        </w:rPr>
        <w:tab/>
        <w:t>- Beschleunigung (gering, mittel, hoch)</w:t>
      </w:r>
    </w:p>
    <w:p w14:paraId="2D9BF38F" w14:textId="77777777" w:rsidR="0010414D" w:rsidRPr="00D17F73" w:rsidRDefault="0010414D" w:rsidP="0010414D">
      <w:pPr>
        <w:pStyle w:val="IntensivesZitat"/>
        <w:rPr>
          <w:sz w:val="20"/>
        </w:rPr>
      </w:pPr>
      <w:r w:rsidRPr="00D17F73">
        <w:rPr>
          <w:sz w:val="20"/>
        </w:rPr>
        <w:tab/>
        <w:t>- Treibstoffverbrauch (mehr als 10 Liter, weniger als 10 Liter).</w:t>
      </w:r>
    </w:p>
    <w:p w14:paraId="52DB76E3" w14:textId="77777777" w:rsidR="0010414D" w:rsidRPr="00A17F11" w:rsidRDefault="0010414D" w:rsidP="0010414D">
      <w:pPr>
        <w:pStyle w:val="IntensivesZitat"/>
        <w:rPr>
          <w:sz w:val="10"/>
          <w:szCs w:val="10"/>
        </w:rPr>
      </w:pPr>
      <w:r>
        <w:t xml:space="preserve"> </w:t>
      </w:r>
    </w:p>
    <w:p w14:paraId="486CB64F" w14:textId="77777777" w:rsidR="0010414D" w:rsidRDefault="0010414D" w:rsidP="0010414D">
      <w:pPr>
        <w:pStyle w:val="IntensivesZitat"/>
      </w:pPr>
      <w:r>
        <w:tab/>
        <w:t>Das Attribut «Treibstoffverbrauch» beschreibt, wie viele Liter Treibstoff ein Auto pro 100 km Fahrstrecke verbraucht und weist die beiden Werte «mehr als 10 Liter» resp. «weniger als 10 Liter» auf.</w:t>
      </w:r>
    </w:p>
    <w:p w14:paraId="0D9AD85B" w14:textId="77777777" w:rsidR="0010414D" w:rsidRPr="00C00B1C" w:rsidRDefault="0010414D" w:rsidP="0010414D">
      <w:pPr>
        <w:pStyle w:val="IntensivesZitat"/>
        <w:rPr>
          <w:sz w:val="10"/>
          <w:szCs w:val="10"/>
        </w:rPr>
      </w:pPr>
      <w:r w:rsidRPr="00C00B1C">
        <w:rPr>
          <w:sz w:val="10"/>
          <w:szCs w:val="10"/>
        </w:rPr>
        <w:t xml:space="preserve"> </w:t>
      </w:r>
    </w:p>
    <w:p w14:paraId="086AE4DE" w14:textId="77777777" w:rsidR="0010414D" w:rsidRDefault="0010414D" w:rsidP="0010414D">
      <w:pPr>
        <w:pStyle w:val="IntensivesZitat"/>
        <w:tabs>
          <w:tab w:val="left" w:pos="1843"/>
        </w:tabs>
        <w:ind w:left="1843" w:hanging="1619"/>
      </w:pPr>
      <w:r>
        <w:tab/>
        <w:t>1)</w:t>
      </w:r>
      <w:r>
        <w:tab/>
        <w:t>Klassifizieren Sie die Daten nach dem «Treibstoffverbrauch» mit Hilfe des En</w:t>
      </w:r>
      <w:r>
        <w:t>t</w:t>
      </w:r>
      <w:r>
        <w:t xml:space="preserve">scheidungsbaum-Algorithmus J48. Wählen Sie dazu als Test-Option «Cross-Validation» aus. Linksklicken Sie die Classifier-Parameter «J48 -C 0.25 -M 2» und setzen Sie </w:t>
      </w:r>
      <w:proofErr w:type="spellStart"/>
      <w:r>
        <w:t>minNumObj</w:t>
      </w:r>
      <w:proofErr w:type="spellEnd"/>
      <w:r>
        <w:t xml:space="preserve"> = 4.</w:t>
      </w:r>
    </w:p>
    <w:p w14:paraId="07DAC8E8" w14:textId="77777777" w:rsidR="0010414D" w:rsidRDefault="0010414D" w:rsidP="0010414D">
      <w:pPr>
        <w:pStyle w:val="IntensivesZitat"/>
        <w:tabs>
          <w:tab w:val="left" w:pos="1843"/>
        </w:tabs>
        <w:ind w:left="1843" w:hanging="1619"/>
      </w:pPr>
      <w:r w:rsidRPr="00C00B1C">
        <w:rPr>
          <w:sz w:val="10"/>
          <w:szCs w:val="10"/>
        </w:rPr>
        <w:tab/>
      </w:r>
      <w:r>
        <w:tab/>
        <w:t xml:space="preserve">Lassen Sie sich von Weka den Entscheidungsbaum anzeigen und machen Sie eine Aussage über die Qualität des </w:t>
      </w:r>
      <w:proofErr w:type="spellStart"/>
      <w:r>
        <w:t>Classifiers</w:t>
      </w:r>
      <w:proofErr w:type="spellEnd"/>
      <w:r>
        <w:t>.</w:t>
      </w:r>
    </w:p>
    <w:p w14:paraId="6F5A1EDB" w14:textId="77777777" w:rsidR="0010414D" w:rsidRDefault="0010414D" w:rsidP="0010414D">
      <w:pPr>
        <w:pStyle w:val="IntensivesZitat"/>
        <w:tabs>
          <w:tab w:val="left" w:pos="1843"/>
        </w:tabs>
        <w:ind w:left="1843" w:hanging="1619"/>
        <w:rPr>
          <w:sz w:val="10"/>
          <w:szCs w:val="10"/>
        </w:rPr>
      </w:pPr>
      <w:r w:rsidRPr="00C43B62">
        <w:rPr>
          <w:sz w:val="10"/>
          <w:szCs w:val="10"/>
        </w:rPr>
        <w:t>.</w:t>
      </w:r>
    </w:p>
    <w:p w14:paraId="146E7D46" w14:textId="77777777" w:rsidR="00B81720" w:rsidRDefault="00B81720" w:rsidP="00B81720">
      <w:pPr>
        <w:rPr>
          <w:noProof/>
          <w:lang w:eastAsia="de-CH"/>
        </w:rPr>
      </w:pPr>
    </w:p>
    <w:p w14:paraId="487870ED" w14:textId="09D71EAA" w:rsidR="00B81720" w:rsidRDefault="00B81720" w:rsidP="00B81720">
      <w:r>
        <w:rPr>
          <w:noProof/>
          <w:lang w:eastAsia="de-CH"/>
        </w:rPr>
        <w:drawing>
          <wp:inline distT="0" distB="0" distL="0" distR="0" wp14:anchorId="1CC00A3F" wp14:editId="7246FC66">
            <wp:extent cx="5770824" cy="2208363"/>
            <wp:effectExtent l="0" t="0" r="1905" b="1905"/>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648" t="25694" r="3149" b="19053"/>
                    <a:stretch/>
                  </pic:blipFill>
                  <pic:spPr bwMode="auto">
                    <a:xfrm>
                      <a:off x="0" y="0"/>
                      <a:ext cx="5777153" cy="2210785"/>
                    </a:xfrm>
                    <a:prstGeom prst="rect">
                      <a:avLst/>
                    </a:prstGeom>
                    <a:ln>
                      <a:noFill/>
                    </a:ln>
                    <a:extLst>
                      <a:ext uri="{53640926-AAD7-44D8-BBD7-CCE9431645EC}">
                        <a14:shadowObscured xmlns:a14="http://schemas.microsoft.com/office/drawing/2010/main"/>
                      </a:ext>
                    </a:extLst>
                  </pic:spPr>
                </pic:pic>
              </a:graphicData>
            </a:graphic>
          </wp:inline>
        </w:drawing>
      </w:r>
    </w:p>
    <w:p w14:paraId="2ED0E117" w14:textId="77777777" w:rsidR="00B81720" w:rsidRDefault="00B81720" w:rsidP="00B81720">
      <w:pPr>
        <w:pStyle w:val="Report"/>
        <w:rPr>
          <w:b/>
          <w:lang w:val="fr-CH"/>
        </w:rPr>
      </w:pPr>
    </w:p>
    <w:p w14:paraId="1DC25638" w14:textId="77777777" w:rsidR="00B81720" w:rsidRPr="00B81720" w:rsidRDefault="00B81720" w:rsidP="00B81720">
      <w:pPr>
        <w:pStyle w:val="Report"/>
        <w:rPr>
          <w:b/>
          <w:lang w:val="fr-CH"/>
        </w:rPr>
      </w:pPr>
      <w:r w:rsidRPr="00B81720">
        <w:rPr>
          <w:b/>
          <w:lang w:val="fr-CH"/>
        </w:rPr>
        <w:t xml:space="preserve">=== </w:t>
      </w:r>
      <w:proofErr w:type="spellStart"/>
      <w:r w:rsidRPr="00B81720">
        <w:rPr>
          <w:b/>
          <w:lang w:val="fr-CH"/>
        </w:rPr>
        <w:t>Summary</w:t>
      </w:r>
      <w:proofErr w:type="spellEnd"/>
      <w:r w:rsidRPr="00B81720">
        <w:rPr>
          <w:b/>
          <w:lang w:val="fr-CH"/>
        </w:rPr>
        <w:t xml:space="preserve"> ===</w:t>
      </w:r>
    </w:p>
    <w:p w14:paraId="13B51214" w14:textId="77777777" w:rsidR="00B81720" w:rsidRPr="00B81720" w:rsidRDefault="00B81720" w:rsidP="00B81720">
      <w:pPr>
        <w:pStyle w:val="Report"/>
        <w:rPr>
          <w:lang w:val="fr-CH"/>
        </w:rPr>
      </w:pPr>
      <w:proofErr w:type="spellStart"/>
      <w:r w:rsidRPr="00B81720">
        <w:rPr>
          <w:lang w:val="fr-CH"/>
        </w:rPr>
        <w:t>Correctly</w:t>
      </w:r>
      <w:proofErr w:type="spellEnd"/>
      <w:r w:rsidRPr="00B81720">
        <w:rPr>
          <w:lang w:val="fr-CH"/>
        </w:rPr>
        <w:t xml:space="preserve"> </w:t>
      </w:r>
      <w:proofErr w:type="spellStart"/>
      <w:r w:rsidRPr="00B81720">
        <w:rPr>
          <w:lang w:val="fr-CH"/>
        </w:rPr>
        <w:t>Classified</w:t>
      </w:r>
      <w:proofErr w:type="spellEnd"/>
      <w:r w:rsidRPr="00B81720">
        <w:rPr>
          <w:lang w:val="fr-CH"/>
        </w:rPr>
        <w:t xml:space="preserve"> Instances         356               90.8163 %</w:t>
      </w:r>
    </w:p>
    <w:p w14:paraId="248338C6" w14:textId="77777777" w:rsidR="00B81720" w:rsidRPr="00B81720" w:rsidRDefault="00B81720" w:rsidP="00B81720">
      <w:pPr>
        <w:pStyle w:val="Report"/>
        <w:rPr>
          <w:lang w:val="fr-CH"/>
        </w:rPr>
      </w:pPr>
      <w:proofErr w:type="spellStart"/>
      <w:r w:rsidRPr="00B81720">
        <w:rPr>
          <w:lang w:val="fr-CH"/>
        </w:rPr>
        <w:t>Incorrectly</w:t>
      </w:r>
      <w:proofErr w:type="spellEnd"/>
      <w:r w:rsidRPr="00B81720">
        <w:rPr>
          <w:lang w:val="fr-CH"/>
        </w:rPr>
        <w:t xml:space="preserve"> </w:t>
      </w:r>
      <w:proofErr w:type="spellStart"/>
      <w:r w:rsidRPr="00B81720">
        <w:rPr>
          <w:lang w:val="fr-CH"/>
        </w:rPr>
        <w:t>Classified</w:t>
      </w:r>
      <w:proofErr w:type="spellEnd"/>
      <w:r w:rsidRPr="00B81720">
        <w:rPr>
          <w:lang w:val="fr-CH"/>
        </w:rPr>
        <w:t xml:space="preserve"> Instances        36                9.1837 %</w:t>
      </w:r>
    </w:p>
    <w:p w14:paraId="5925BD8C" w14:textId="77777777" w:rsidR="00B81720" w:rsidRPr="000B39CA" w:rsidRDefault="00B81720" w:rsidP="00B81720">
      <w:pPr>
        <w:pStyle w:val="Report"/>
        <w:rPr>
          <w:lang w:val="fr-CH"/>
        </w:rPr>
      </w:pPr>
      <w:r w:rsidRPr="000B39CA">
        <w:rPr>
          <w:lang w:val="fr-CH"/>
        </w:rPr>
        <w:t xml:space="preserve">Kappa </w:t>
      </w:r>
      <w:proofErr w:type="spellStart"/>
      <w:r w:rsidRPr="000B39CA">
        <w:rPr>
          <w:lang w:val="fr-CH"/>
        </w:rPr>
        <w:t>statistic</w:t>
      </w:r>
      <w:proofErr w:type="spellEnd"/>
      <w:r w:rsidRPr="000B39CA">
        <w:rPr>
          <w:lang w:val="fr-CH"/>
        </w:rPr>
        <w:t xml:space="preserve">                          0.8163</w:t>
      </w:r>
    </w:p>
    <w:p w14:paraId="24F124AB" w14:textId="77777777" w:rsidR="00B81720" w:rsidRPr="000B39CA" w:rsidRDefault="00B81720" w:rsidP="00B81720">
      <w:pPr>
        <w:pStyle w:val="Report"/>
        <w:rPr>
          <w:lang w:val="fr-CH"/>
        </w:rPr>
      </w:pPr>
    </w:p>
    <w:p w14:paraId="408B8D74" w14:textId="77777777" w:rsidR="00B81720" w:rsidRPr="00B81720" w:rsidRDefault="00B81720" w:rsidP="00B81720">
      <w:pPr>
        <w:pStyle w:val="Report"/>
        <w:rPr>
          <w:b/>
          <w:lang w:val="fr-CH"/>
        </w:rPr>
      </w:pPr>
      <w:r w:rsidRPr="00B81720">
        <w:rPr>
          <w:b/>
          <w:lang w:val="fr-CH"/>
        </w:rPr>
        <w:t>=== Confusion Matrix ===</w:t>
      </w:r>
    </w:p>
    <w:p w14:paraId="5672D732" w14:textId="77777777" w:rsidR="00B81720" w:rsidRPr="00B81720" w:rsidRDefault="00B81720" w:rsidP="00B81720">
      <w:pPr>
        <w:pStyle w:val="Report"/>
        <w:rPr>
          <w:lang w:val="fr-CH"/>
        </w:rPr>
      </w:pPr>
      <w:r w:rsidRPr="00B81720">
        <w:rPr>
          <w:lang w:val="fr-CH"/>
        </w:rPr>
        <w:t xml:space="preserve">   </w:t>
      </w:r>
      <w:proofErr w:type="gramStart"/>
      <w:r w:rsidRPr="00B81720">
        <w:rPr>
          <w:lang w:val="fr-CH"/>
        </w:rPr>
        <w:t>a</w:t>
      </w:r>
      <w:proofErr w:type="gramEnd"/>
      <w:r w:rsidRPr="00B81720">
        <w:rPr>
          <w:lang w:val="fr-CH"/>
        </w:rPr>
        <w:t xml:space="preserve">   b   &lt;-- </w:t>
      </w:r>
      <w:proofErr w:type="spellStart"/>
      <w:r w:rsidRPr="00B81720">
        <w:rPr>
          <w:lang w:val="fr-CH"/>
        </w:rPr>
        <w:t>classified</w:t>
      </w:r>
      <w:proofErr w:type="spellEnd"/>
      <w:r w:rsidRPr="00B81720">
        <w:rPr>
          <w:lang w:val="fr-CH"/>
        </w:rPr>
        <w:t xml:space="preserve"> as</w:t>
      </w:r>
    </w:p>
    <w:p w14:paraId="0EB679AD" w14:textId="77777777" w:rsidR="00B81720" w:rsidRDefault="00B81720" w:rsidP="00B81720">
      <w:pPr>
        <w:pStyle w:val="Report"/>
      </w:pPr>
      <w:r w:rsidRPr="00B81720">
        <w:rPr>
          <w:lang w:val="fr-CH"/>
        </w:rPr>
        <w:t xml:space="preserve"> </w:t>
      </w:r>
      <w:r>
        <w:t>185  11 |   a = weniger als 10 Liter</w:t>
      </w:r>
    </w:p>
    <w:p w14:paraId="09669387" w14:textId="77777777" w:rsidR="00B81720" w:rsidRDefault="00B81720" w:rsidP="00B81720">
      <w:pPr>
        <w:pStyle w:val="Report"/>
      </w:pPr>
      <w:r>
        <w:t xml:space="preserve">  25 171 |   b = mehr als 10 Liter</w:t>
      </w:r>
    </w:p>
    <w:p w14:paraId="284DC8BF" w14:textId="77777777" w:rsidR="00B81720" w:rsidRDefault="00B81720" w:rsidP="00B81720"/>
    <w:p w14:paraId="4B1B0C3F" w14:textId="77777777" w:rsidR="00B81720" w:rsidRPr="00B81720" w:rsidRDefault="00B81720" w:rsidP="00B81720"/>
    <w:p w14:paraId="0FF46B9B" w14:textId="77777777" w:rsidR="00B81720" w:rsidRDefault="00B81720">
      <w:pPr>
        <w:spacing w:before="200" w:after="200"/>
        <w:jc w:val="left"/>
        <w:rPr>
          <w:i/>
          <w:iCs/>
          <w:color w:val="1A6647" w:themeColor="accent2" w:themeShade="80"/>
        </w:rPr>
      </w:pPr>
      <w:r>
        <w:br w:type="page"/>
      </w:r>
    </w:p>
    <w:p w14:paraId="6F5EA8B3" w14:textId="5218795B" w:rsidR="0010414D" w:rsidRDefault="0010414D" w:rsidP="0010414D">
      <w:pPr>
        <w:pStyle w:val="IntensivesZitat"/>
        <w:tabs>
          <w:tab w:val="left" w:pos="1843"/>
        </w:tabs>
        <w:ind w:left="1843" w:hanging="1619"/>
      </w:pPr>
      <w:r>
        <w:lastRenderedPageBreak/>
        <w:tab/>
        <w:t>2)</w:t>
      </w:r>
      <w:r>
        <w:tab/>
        <w:t xml:space="preserve">Klassifizieren Sie den Datensatz nun auch mit </w:t>
      </w:r>
      <w:proofErr w:type="spellStart"/>
      <w:r>
        <w:t>NaiveBayes</w:t>
      </w:r>
      <w:proofErr w:type="spellEnd"/>
      <w:r>
        <w:t xml:space="preserve"> und mit </w:t>
      </w:r>
      <w:proofErr w:type="spellStart"/>
      <w:r>
        <w:t>OneR</w:t>
      </w:r>
      <w:proofErr w:type="spellEnd"/>
      <w:r>
        <w:t xml:space="preserve"> und verwenden Sie bei beiden Methoden ebenfalls die Kreuzvalidierung als Test-Option. Vergleichen Sie die Qualität der Classifier mit jener von J48.</w:t>
      </w:r>
    </w:p>
    <w:p w14:paraId="1E5809A5" w14:textId="77777777" w:rsidR="00B81720" w:rsidRDefault="00B81720" w:rsidP="00B81720"/>
    <w:p w14:paraId="048152CF" w14:textId="14573183" w:rsidR="00B81720" w:rsidRDefault="00B81720" w:rsidP="00B81720">
      <w:pPr>
        <w:rPr>
          <w:lang w:val="fr-CH"/>
        </w:rPr>
      </w:pPr>
      <w:proofErr w:type="spellStart"/>
      <w:r>
        <w:rPr>
          <w:lang w:val="fr-CH"/>
        </w:rPr>
        <w:t>OneR</w:t>
      </w:r>
      <w:proofErr w:type="spellEnd"/>
      <w:r>
        <w:rPr>
          <w:lang w:val="fr-CH"/>
        </w:rPr>
        <w:t> (Cross Validation):</w:t>
      </w:r>
    </w:p>
    <w:p w14:paraId="2A5948FA" w14:textId="77777777" w:rsidR="00B81720" w:rsidRDefault="00B81720" w:rsidP="00B81720">
      <w:pPr>
        <w:pStyle w:val="Report"/>
        <w:rPr>
          <w:b/>
          <w:lang w:val="fr-CH"/>
        </w:rPr>
      </w:pPr>
    </w:p>
    <w:p w14:paraId="0FD1E5B2" w14:textId="77777777" w:rsidR="00B81720" w:rsidRPr="00B81720" w:rsidRDefault="00B81720" w:rsidP="00B81720">
      <w:pPr>
        <w:pStyle w:val="Report"/>
        <w:rPr>
          <w:b/>
          <w:lang w:val="fr-CH"/>
        </w:rPr>
      </w:pPr>
      <w:r w:rsidRPr="00B81720">
        <w:rPr>
          <w:b/>
          <w:lang w:val="fr-CH"/>
        </w:rPr>
        <w:t xml:space="preserve">=== </w:t>
      </w:r>
      <w:proofErr w:type="spellStart"/>
      <w:r w:rsidRPr="00B81720">
        <w:rPr>
          <w:b/>
          <w:lang w:val="fr-CH"/>
        </w:rPr>
        <w:t>Summary</w:t>
      </w:r>
      <w:proofErr w:type="spellEnd"/>
      <w:r w:rsidRPr="00B81720">
        <w:rPr>
          <w:b/>
          <w:lang w:val="fr-CH"/>
        </w:rPr>
        <w:t xml:space="preserve"> ===</w:t>
      </w:r>
    </w:p>
    <w:p w14:paraId="0FB87A15" w14:textId="77777777" w:rsidR="00B81720" w:rsidRPr="00B81720" w:rsidRDefault="00B81720" w:rsidP="00B81720">
      <w:pPr>
        <w:pStyle w:val="Report"/>
        <w:rPr>
          <w:lang w:val="fr-CH"/>
        </w:rPr>
      </w:pPr>
      <w:proofErr w:type="spellStart"/>
      <w:r w:rsidRPr="00B81720">
        <w:rPr>
          <w:lang w:val="fr-CH"/>
        </w:rPr>
        <w:t>Correctly</w:t>
      </w:r>
      <w:proofErr w:type="spellEnd"/>
      <w:r w:rsidRPr="00B81720">
        <w:rPr>
          <w:lang w:val="fr-CH"/>
        </w:rPr>
        <w:t xml:space="preserve"> </w:t>
      </w:r>
      <w:proofErr w:type="spellStart"/>
      <w:r w:rsidRPr="00B81720">
        <w:rPr>
          <w:lang w:val="fr-CH"/>
        </w:rPr>
        <w:t>Classified</w:t>
      </w:r>
      <w:proofErr w:type="spellEnd"/>
      <w:r w:rsidRPr="00B81720">
        <w:rPr>
          <w:lang w:val="fr-CH"/>
        </w:rPr>
        <w:t xml:space="preserve"> Instances         252               64.2857 %</w:t>
      </w:r>
    </w:p>
    <w:p w14:paraId="33303171" w14:textId="77777777" w:rsidR="00B81720" w:rsidRPr="00B81720" w:rsidRDefault="00B81720" w:rsidP="00B81720">
      <w:pPr>
        <w:pStyle w:val="Report"/>
        <w:rPr>
          <w:lang w:val="fr-CH"/>
        </w:rPr>
      </w:pPr>
      <w:proofErr w:type="spellStart"/>
      <w:r w:rsidRPr="00B81720">
        <w:rPr>
          <w:lang w:val="fr-CH"/>
        </w:rPr>
        <w:t>Incorrectly</w:t>
      </w:r>
      <w:proofErr w:type="spellEnd"/>
      <w:r w:rsidRPr="00B81720">
        <w:rPr>
          <w:lang w:val="fr-CH"/>
        </w:rPr>
        <w:t xml:space="preserve"> </w:t>
      </w:r>
      <w:proofErr w:type="spellStart"/>
      <w:r w:rsidRPr="00B81720">
        <w:rPr>
          <w:lang w:val="fr-CH"/>
        </w:rPr>
        <w:t>Classified</w:t>
      </w:r>
      <w:proofErr w:type="spellEnd"/>
      <w:r w:rsidRPr="00B81720">
        <w:rPr>
          <w:lang w:val="fr-CH"/>
        </w:rPr>
        <w:t xml:space="preserve"> Instances       140               35.7143 %</w:t>
      </w:r>
    </w:p>
    <w:p w14:paraId="5AE5788E" w14:textId="77777777" w:rsidR="00B81720" w:rsidRPr="00B81720" w:rsidRDefault="00B81720" w:rsidP="00B81720">
      <w:pPr>
        <w:pStyle w:val="Report"/>
        <w:rPr>
          <w:lang w:val="fr-CH"/>
        </w:rPr>
      </w:pPr>
      <w:r w:rsidRPr="00B81720">
        <w:rPr>
          <w:lang w:val="fr-CH"/>
        </w:rPr>
        <w:t xml:space="preserve">Kappa </w:t>
      </w:r>
      <w:proofErr w:type="spellStart"/>
      <w:r w:rsidRPr="00B81720">
        <w:rPr>
          <w:lang w:val="fr-CH"/>
        </w:rPr>
        <w:t>statistic</w:t>
      </w:r>
      <w:proofErr w:type="spellEnd"/>
      <w:r w:rsidRPr="00B81720">
        <w:rPr>
          <w:lang w:val="fr-CH"/>
        </w:rPr>
        <w:t xml:space="preserve">                          0.2857</w:t>
      </w:r>
    </w:p>
    <w:p w14:paraId="070EC6A7" w14:textId="77777777" w:rsidR="00B81720" w:rsidRPr="00B81720" w:rsidRDefault="00B81720" w:rsidP="00B81720">
      <w:pPr>
        <w:pStyle w:val="Report"/>
        <w:rPr>
          <w:lang w:val="fr-CH"/>
        </w:rPr>
      </w:pPr>
    </w:p>
    <w:p w14:paraId="5CE79BEE" w14:textId="77777777" w:rsidR="00B81720" w:rsidRPr="00B81720" w:rsidRDefault="00B81720" w:rsidP="00B81720">
      <w:pPr>
        <w:pStyle w:val="Report"/>
        <w:rPr>
          <w:b/>
          <w:lang w:val="fr-CH"/>
        </w:rPr>
      </w:pPr>
      <w:r w:rsidRPr="00B81720">
        <w:rPr>
          <w:b/>
          <w:lang w:val="fr-CH"/>
        </w:rPr>
        <w:t>=== Confusion Matrix ===</w:t>
      </w:r>
    </w:p>
    <w:p w14:paraId="44A076BF" w14:textId="77777777" w:rsidR="00B81720" w:rsidRPr="00B81720" w:rsidRDefault="00B81720" w:rsidP="00B81720">
      <w:pPr>
        <w:pStyle w:val="Report"/>
        <w:rPr>
          <w:lang w:val="fr-CH"/>
        </w:rPr>
      </w:pPr>
      <w:r w:rsidRPr="00B81720">
        <w:rPr>
          <w:lang w:val="fr-CH"/>
        </w:rPr>
        <w:t xml:space="preserve">   </w:t>
      </w:r>
      <w:proofErr w:type="gramStart"/>
      <w:r w:rsidRPr="00B81720">
        <w:rPr>
          <w:lang w:val="fr-CH"/>
        </w:rPr>
        <w:t>a</w:t>
      </w:r>
      <w:proofErr w:type="gramEnd"/>
      <w:r w:rsidRPr="00B81720">
        <w:rPr>
          <w:lang w:val="fr-CH"/>
        </w:rPr>
        <w:t xml:space="preserve">   b   &lt;-- </w:t>
      </w:r>
      <w:proofErr w:type="spellStart"/>
      <w:r w:rsidRPr="00B81720">
        <w:rPr>
          <w:lang w:val="fr-CH"/>
        </w:rPr>
        <w:t>classified</w:t>
      </w:r>
      <w:proofErr w:type="spellEnd"/>
      <w:r w:rsidRPr="00B81720">
        <w:rPr>
          <w:lang w:val="fr-CH"/>
        </w:rPr>
        <w:t xml:space="preserve"> as</w:t>
      </w:r>
    </w:p>
    <w:p w14:paraId="5AF85B45" w14:textId="77777777" w:rsidR="00B81720" w:rsidRPr="00B81720" w:rsidRDefault="00B81720" w:rsidP="00B81720">
      <w:pPr>
        <w:pStyle w:val="Report"/>
      </w:pPr>
      <w:r w:rsidRPr="00B81720">
        <w:rPr>
          <w:lang w:val="fr-CH"/>
        </w:rPr>
        <w:t xml:space="preserve"> </w:t>
      </w:r>
      <w:r w:rsidRPr="00B81720">
        <w:t>189   7 |   a = weniger als 10 Liter</w:t>
      </w:r>
    </w:p>
    <w:p w14:paraId="69A8C30A" w14:textId="04D256C3" w:rsidR="00B81720" w:rsidRPr="00B81720" w:rsidRDefault="00B81720" w:rsidP="00B81720">
      <w:pPr>
        <w:pStyle w:val="Report"/>
      </w:pPr>
      <w:r w:rsidRPr="00B81720">
        <w:t xml:space="preserve"> 133  63 |   b = mehr als 10 Liter</w:t>
      </w:r>
    </w:p>
    <w:p w14:paraId="705277A8" w14:textId="77777777" w:rsidR="00B81720" w:rsidRPr="00B81720" w:rsidRDefault="00B81720" w:rsidP="00B81720"/>
    <w:p w14:paraId="3E516AB9" w14:textId="77777777" w:rsidR="00B81720" w:rsidRDefault="00B81720" w:rsidP="00B81720"/>
    <w:p w14:paraId="3A71A8E6" w14:textId="70132AAE" w:rsidR="00B81720" w:rsidRPr="000B39CA" w:rsidRDefault="00B81720" w:rsidP="00B81720">
      <w:pPr>
        <w:rPr>
          <w:lang w:val="fr-CH"/>
        </w:rPr>
      </w:pPr>
      <w:proofErr w:type="spellStart"/>
      <w:r w:rsidRPr="000B39CA">
        <w:rPr>
          <w:lang w:val="fr-CH"/>
        </w:rPr>
        <w:t>NaiveBayes</w:t>
      </w:r>
      <w:proofErr w:type="spellEnd"/>
      <w:r w:rsidRPr="000B39CA">
        <w:rPr>
          <w:lang w:val="fr-CH"/>
        </w:rPr>
        <w:t> (Cross Validation):</w:t>
      </w:r>
    </w:p>
    <w:p w14:paraId="5478151F" w14:textId="77777777" w:rsidR="00B81720" w:rsidRDefault="00B81720" w:rsidP="00B81720">
      <w:pPr>
        <w:pStyle w:val="Report"/>
        <w:rPr>
          <w:b/>
          <w:lang w:val="fr-CH"/>
        </w:rPr>
      </w:pPr>
    </w:p>
    <w:p w14:paraId="770B258C" w14:textId="77777777" w:rsidR="00B81720" w:rsidRPr="00B81720" w:rsidRDefault="00B81720" w:rsidP="00B81720">
      <w:pPr>
        <w:pStyle w:val="Report"/>
        <w:rPr>
          <w:b/>
          <w:lang w:val="fr-CH"/>
        </w:rPr>
      </w:pPr>
      <w:r w:rsidRPr="00B81720">
        <w:rPr>
          <w:b/>
          <w:lang w:val="fr-CH"/>
        </w:rPr>
        <w:t xml:space="preserve">=== </w:t>
      </w:r>
      <w:proofErr w:type="spellStart"/>
      <w:r w:rsidRPr="00B81720">
        <w:rPr>
          <w:b/>
          <w:lang w:val="fr-CH"/>
        </w:rPr>
        <w:t>Summary</w:t>
      </w:r>
      <w:proofErr w:type="spellEnd"/>
      <w:r w:rsidRPr="00B81720">
        <w:rPr>
          <w:b/>
          <w:lang w:val="fr-CH"/>
        </w:rPr>
        <w:t xml:space="preserve"> ===</w:t>
      </w:r>
    </w:p>
    <w:p w14:paraId="4AFD3EB3" w14:textId="77777777" w:rsidR="00B81720" w:rsidRPr="00B81720" w:rsidRDefault="00B81720" w:rsidP="00B81720">
      <w:pPr>
        <w:pStyle w:val="Report"/>
        <w:rPr>
          <w:lang w:val="fr-CH"/>
        </w:rPr>
      </w:pPr>
      <w:proofErr w:type="spellStart"/>
      <w:r w:rsidRPr="00B81720">
        <w:rPr>
          <w:lang w:val="fr-CH"/>
        </w:rPr>
        <w:t>Correctly</w:t>
      </w:r>
      <w:proofErr w:type="spellEnd"/>
      <w:r w:rsidRPr="00B81720">
        <w:rPr>
          <w:lang w:val="fr-CH"/>
        </w:rPr>
        <w:t xml:space="preserve"> </w:t>
      </w:r>
      <w:proofErr w:type="spellStart"/>
      <w:r w:rsidRPr="00B81720">
        <w:rPr>
          <w:lang w:val="fr-CH"/>
        </w:rPr>
        <w:t>Classified</w:t>
      </w:r>
      <w:proofErr w:type="spellEnd"/>
      <w:r w:rsidRPr="00B81720">
        <w:rPr>
          <w:lang w:val="fr-CH"/>
        </w:rPr>
        <w:t xml:space="preserve"> Instances         355               90.5612 %</w:t>
      </w:r>
    </w:p>
    <w:p w14:paraId="705B3796" w14:textId="77777777" w:rsidR="00B81720" w:rsidRPr="00B81720" w:rsidRDefault="00B81720" w:rsidP="00B81720">
      <w:pPr>
        <w:pStyle w:val="Report"/>
        <w:rPr>
          <w:lang w:val="fr-CH"/>
        </w:rPr>
      </w:pPr>
      <w:proofErr w:type="spellStart"/>
      <w:r w:rsidRPr="00B81720">
        <w:rPr>
          <w:lang w:val="fr-CH"/>
        </w:rPr>
        <w:t>Incorrectly</w:t>
      </w:r>
      <w:proofErr w:type="spellEnd"/>
      <w:r w:rsidRPr="00B81720">
        <w:rPr>
          <w:lang w:val="fr-CH"/>
        </w:rPr>
        <w:t xml:space="preserve"> </w:t>
      </w:r>
      <w:proofErr w:type="spellStart"/>
      <w:r w:rsidRPr="00B81720">
        <w:rPr>
          <w:lang w:val="fr-CH"/>
        </w:rPr>
        <w:t>Classified</w:t>
      </w:r>
      <w:proofErr w:type="spellEnd"/>
      <w:r w:rsidRPr="00B81720">
        <w:rPr>
          <w:lang w:val="fr-CH"/>
        </w:rPr>
        <w:t xml:space="preserve"> Instances        37                9.4388 %</w:t>
      </w:r>
    </w:p>
    <w:p w14:paraId="76706F2C" w14:textId="77777777" w:rsidR="00B81720" w:rsidRPr="000B39CA" w:rsidRDefault="00B81720" w:rsidP="00B81720">
      <w:pPr>
        <w:pStyle w:val="Report"/>
        <w:rPr>
          <w:lang w:val="fr-CH"/>
        </w:rPr>
      </w:pPr>
      <w:r w:rsidRPr="000B39CA">
        <w:rPr>
          <w:lang w:val="fr-CH"/>
        </w:rPr>
        <w:t xml:space="preserve">Kappa </w:t>
      </w:r>
      <w:proofErr w:type="spellStart"/>
      <w:r w:rsidRPr="000B39CA">
        <w:rPr>
          <w:lang w:val="fr-CH"/>
        </w:rPr>
        <w:t>statistic</w:t>
      </w:r>
      <w:proofErr w:type="spellEnd"/>
      <w:r w:rsidRPr="000B39CA">
        <w:rPr>
          <w:lang w:val="fr-CH"/>
        </w:rPr>
        <w:t xml:space="preserve">                          0.8112</w:t>
      </w:r>
    </w:p>
    <w:p w14:paraId="07D3C618" w14:textId="77777777" w:rsidR="00B81720" w:rsidRPr="000B39CA" w:rsidRDefault="00B81720" w:rsidP="00B81720">
      <w:pPr>
        <w:pStyle w:val="Report"/>
        <w:rPr>
          <w:lang w:val="fr-CH"/>
        </w:rPr>
      </w:pPr>
    </w:p>
    <w:p w14:paraId="451060B3" w14:textId="77777777" w:rsidR="00B81720" w:rsidRPr="00B81720" w:rsidRDefault="00B81720" w:rsidP="00B81720">
      <w:pPr>
        <w:pStyle w:val="Report"/>
        <w:rPr>
          <w:b/>
          <w:lang w:val="fr-CH"/>
        </w:rPr>
      </w:pPr>
      <w:r w:rsidRPr="00B81720">
        <w:rPr>
          <w:b/>
          <w:lang w:val="fr-CH"/>
        </w:rPr>
        <w:t>=== Confusion Matrix ===</w:t>
      </w:r>
    </w:p>
    <w:p w14:paraId="4BA48049" w14:textId="77777777" w:rsidR="00B81720" w:rsidRPr="00B81720" w:rsidRDefault="00B81720" w:rsidP="00B81720">
      <w:pPr>
        <w:pStyle w:val="Report"/>
        <w:rPr>
          <w:lang w:val="fr-CH"/>
        </w:rPr>
      </w:pPr>
      <w:r w:rsidRPr="00B81720">
        <w:rPr>
          <w:lang w:val="fr-CH"/>
        </w:rPr>
        <w:t xml:space="preserve">   </w:t>
      </w:r>
      <w:proofErr w:type="gramStart"/>
      <w:r w:rsidRPr="00B81720">
        <w:rPr>
          <w:lang w:val="fr-CH"/>
        </w:rPr>
        <w:t>a</w:t>
      </w:r>
      <w:proofErr w:type="gramEnd"/>
      <w:r w:rsidRPr="00B81720">
        <w:rPr>
          <w:lang w:val="fr-CH"/>
        </w:rPr>
        <w:t xml:space="preserve">   b   &lt;-- </w:t>
      </w:r>
      <w:proofErr w:type="spellStart"/>
      <w:r w:rsidRPr="00B81720">
        <w:rPr>
          <w:lang w:val="fr-CH"/>
        </w:rPr>
        <w:t>classified</w:t>
      </w:r>
      <w:proofErr w:type="spellEnd"/>
      <w:r w:rsidRPr="00B81720">
        <w:rPr>
          <w:lang w:val="fr-CH"/>
        </w:rPr>
        <w:t xml:space="preserve"> as</w:t>
      </w:r>
    </w:p>
    <w:p w14:paraId="00DA60FE" w14:textId="77777777" w:rsidR="00B81720" w:rsidRDefault="00B81720" w:rsidP="00B81720">
      <w:pPr>
        <w:pStyle w:val="Report"/>
      </w:pPr>
      <w:r w:rsidRPr="00B81720">
        <w:rPr>
          <w:lang w:val="fr-CH"/>
        </w:rPr>
        <w:t xml:space="preserve"> </w:t>
      </w:r>
      <w:r>
        <w:t>183  13 |   a = weniger als 10 Liter</w:t>
      </w:r>
    </w:p>
    <w:p w14:paraId="3276D410" w14:textId="54C79609" w:rsidR="00B81720" w:rsidRDefault="00B81720" w:rsidP="00B81720">
      <w:pPr>
        <w:pStyle w:val="Report"/>
      </w:pPr>
      <w:r>
        <w:t xml:space="preserve">  24 172 |   b = mehr als 10 Liter</w:t>
      </w:r>
    </w:p>
    <w:p w14:paraId="62633818" w14:textId="77777777" w:rsidR="00B81720" w:rsidRDefault="00B81720" w:rsidP="00B81720">
      <w:pPr>
        <w:pStyle w:val="Report"/>
      </w:pPr>
    </w:p>
    <w:p w14:paraId="2D4E9332" w14:textId="77777777" w:rsidR="00B81720" w:rsidRDefault="00B81720" w:rsidP="00751DFA"/>
    <w:p w14:paraId="24E5EE24" w14:textId="77777777" w:rsidR="00751DFA" w:rsidRPr="00B81720" w:rsidRDefault="00751DFA" w:rsidP="00751DFA"/>
    <w:p w14:paraId="091767C7" w14:textId="77777777" w:rsidR="0010414D" w:rsidRDefault="0010414D" w:rsidP="0010414D">
      <w:pPr>
        <w:pStyle w:val="IntensivesZitat"/>
        <w:tabs>
          <w:tab w:val="left" w:pos="1843"/>
        </w:tabs>
        <w:ind w:left="1843" w:hanging="1619"/>
      </w:pPr>
      <w:r>
        <w:tab/>
        <w:t>3)</w:t>
      </w:r>
      <w:r>
        <w:tab/>
        <w:t xml:space="preserve">Experimentieren Sie mit verschiedenen Werten für </w:t>
      </w:r>
      <w:proofErr w:type="spellStart"/>
      <w:r>
        <w:t>minNumObj</w:t>
      </w:r>
      <w:proofErr w:type="spellEnd"/>
      <w:r>
        <w:t xml:space="preserve"> beim J48-Algorithmus. Was bewirkt dieser Parameter?</w:t>
      </w:r>
    </w:p>
    <w:p w14:paraId="280FE0A6" w14:textId="77777777" w:rsidR="006D6B61" w:rsidRDefault="006D6B61" w:rsidP="00CA7147">
      <w:pPr>
        <w:spacing w:after="0"/>
        <w:jc w:val="left"/>
      </w:pPr>
    </w:p>
    <w:p w14:paraId="7CE6997E" w14:textId="3E5E28A0" w:rsidR="002B2149" w:rsidRDefault="002B2149" w:rsidP="00463F33">
      <w:r>
        <w:t>Dieser Parameter setzt die Menge an Instanzen fest, über welche ein Knoten mindestens verfügen muss. Je grösser dieser Wert, desto weniger Knoten (= einfacher lesbar) weist der Entscheidung</w:t>
      </w:r>
      <w:r>
        <w:t>s</w:t>
      </w:r>
      <w:r w:rsidR="00F02DEA">
        <w:t>baum auf. Wird dieser Wert zu gross gewählt, dann hat der Entscheidungsbaum zu wenige Knoten um die Daten genügend gut klassifizieren zu können. Ist der Wert zu klein, ergeben sich viele Knoten, die nur eine einzige Instanz enthalten. Dies führt zu grossen, unübersichtlichen Entscheidungsbä</w:t>
      </w:r>
      <w:r w:rsidR="00F02DEA">
        <w:t>u</w:t>
      </w:r>
      <w:r w:rsidR="00F02DEA">
        <w:t>men, die auf realen Daten meist nicht besser funktionieren, als einfachere.</w:t>
      </w:r>
    </w:p>
    <w:p w14:paraId="5EA862E3" w14:textId="77777777" w:rsidR="002B2149" w:rsidRPr="002B2149" w:rsidRDefault="002B2149">
      <w:pPr>
        <w:pStyle w:val="Report"/>
      </w:pPr>
    </w:p>
    <w:sectPr w:rsidR="002B2149" w:rsidRPr="002B2149" w:rsidSect="00E45C7B">
      <w:headerReference w:type="even" r:id="rId71"/>
      <w:headerReference w:type="default" r:id="rId72"/>
      <w:footerReference w:type="even" r:id="rId73"/>
      <w:footerReference w:type="default" r:id="rId74"/>
      <w:pgSz w:w="11906" w:h="16838"/>
      <w:pgMar w:top="1418"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7D18B" w14:textId="77777777" w:rsidR="00FC121F" w:rsidRDefault="00FC121F" w:rsidP="0099645F">
      <w:pPr>
        <w:spacing w:after="0" w:line="240" w:lineRule="auto"/>
      </w:pPr>
      <w:r>
        <w:separator/>
      </w:r>
    </w:p>
  </w:endnote>
  <w:endnote w:type="continuationSeparator" w:id="0">
    <w:p w14:paraId="469B72E6" w14:textId="77777777" w:rsidR="00FC121F" w:rsidRDefault="00FC121F" w:rsidP="0099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Code Pro">
    <w:panose1 w:val="00000000000000000000"/>
    <w:charset w:val="00"/>
    <w:family w:val="modern"/>
    <w:notTrueType/>
    <w:pitch w:val="fixed"/>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Sans">
    <w:altName w:val="Lucida Sans Unico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PS-ItalicMT">
    <w:altName w:val="MS Mincho"/>
    <w:panose1 w:val="00000000000000000000"/>
    <w:charset w:val="00"/>
    <w:family w:val="roman"/>
    <w:notTrueType/>
    <w:pitch w:val="default"/>
    <w:sig w:usb0="00000000"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BoldM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Arial-BoldItalicMT">
    <w:altName w:val="MS Mincho"/>
    <w:panose1 w:val="00000000000000000000"/>
    <w:charset w:val="80"/>
    <w:family w:val="auto"/>
    <w:notTrueType/>
    <w:pitch w:val="default"/>
    <w:sig w:usb0="00000001" w:usb1="08070000" w:usb2="00000010" w:usb3="00000000" w:csb0="00020000" w:csb1="00000000"/>
  </w:font>
  <w:font w:name="Arial-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35CF2" w14:textId="77777777" w:rsidR="0022798A" w:rsidRDefault="0022798A">
    <w:pPr>
      <w:pStyle w:val="Fuzeile"/>
    </w:pPr>
    <w:r>
      <w:fldChar w:fldCharType="begin"/>
    </w:r>
    <w:r>
      <w:instrText>PAGE   \* MERGEFORMAT</w:instrText>
    </w:r>
    <w:r>
      <w:fldChar w:fldCharType="separate"/>
    </w:r>
    <w:r w:rsidR="005914C3" w:rsidRPr="005914C3">
      <w:rPr>
        <w:noProof/>
        <w:lang w:val="de-DE"/>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867C7" w14:textId="77777777" w:rsidR="0022798A" w:rsidRDefault="0022798A">
    <w:pPr>
      <w:pStyle w:val="Fuzeile"/>
    </w:pPr>
    <w:r>
      <w:tab/>
    </w:r>
    <w:r>
      <w:tab/>
    </w:r>
    <w:r>
      <w:fldChar w:fldCharType="begin"/>
    </w:r>
    <w:r>
      <w:instrText>PAGE   \* MERGEFORMAT</w:instrText>
    </w:r>
    <w:r>
      <w:fldChar w:fldCharType="separate"/>
    </w:r>
    <w:r w:rsidR="005914C3" w:rsidRPr="005914C3">
      <w:rPr>
        <w:noProof/>
        <w:lang w:val="de-DE"/>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80AC7" w14:textId="77777777" w:rsidR="00FC121F" w:rsidRDefault="00FC121F" w:rsidP="0099645F">
      <w:pPr>
        <w:spacing w:after="0" w:line="240" w:lineRule="auto"/>
      </w:pPr>
      <w:r>
        <w:separator/>
      </w:r>
    </w:p>
  </w:footnote>
  <w:footnote w:type="continuationSeparator" w:id="0">
    <w:p w14:paraId="21502D76" w14:textId="77777777" w:rsidR="00FC121F" w:rsidRDefault="00FC121F" w:rsidP="0099645F">
      <w:pPr>
        <w:spacing w:after="0" w:line="240" w:lineRule="auto"/>
      </w:pPr>
      <w:r>
        <w:continuationSeparator/>
      </w:r>
    </w:p>
  </w:footnote>
  <w:footnote w:id="1">
    <w:p w14:paraId="7A594B63" w14:textId="77777777" w:rsidR="0022798A" w:rsidRPr="00BB65A3" w:rsidRDefault="0022798A" w:rsidP="00BB65A3">
      <w:pPr>
        <w:pStyle w:val="Funotentext"/>
        <w:rPr>
          <w:sz w:val="18"/>
        </w:rPr>
      </w:pPr>
      <w:r w:rsidRPr="00BB65A3">
        <w:rPr>
          <w:rStyle w:val="Funotenzeichen"/>
          <w:sz w:val="18"/>
        </w:rPr>
        <w:footnoteRef/>
      </w:r>
      <w:r w:rsidRPr="00BB65A3">
        <w:rPr>
          <w:sz w:val="18"/>
        </w:rPr>
        <w:t xml:space="preserve"> http://www3.weforum.org/docs/WEF_TC_MFS_BigDataBigImpact_Briefing_2012.pdf (8.12.12)</w:t>
      </w:r>
    </w:p>
  </w:footnote>
  <w:footnote w:id="2">
    <w:p w14:paraId="4EAE0342" w14:textId="77777777" w:rsidR="0022798A" w:rsidRPr="00BB65A3" w:rsidRDefault="0022798A" w:rsidP="00BB65A3">
      <w:pPr>
        <w:pStyle w:val="Funotentext"/>
        <w:rPr>
          <w:sz w:val="18"/>
        </w:rPr>
      </w:pPr>
      <w:r w:rsidRPr="00BB65A3">
        <w:rPr>
          <w:rStyle w:val="Funotenzeichen"/>
          <w:sz w:val="18"/>
        </w:rPr>
        <w:footnoteRef/>
      </w:r>
      <w:r w:rsidRPr="00BB65A3">
        <w:rPr>
          <w:sz w:val="18"/>
        </w:rPr>
        <w:t xml:space="preserve"> http://www.baseballprospectus.com/article.php?articleid=10027 (8.12.12)</w:t>
      </w:r>
    </w:p>
  </w:footnote>
  <w:footnote w:id="3">
    <w:p w14:paraId="04BFE335" w14:textId="77777777" w:rsidR="0022798A" w:rsidRPr="00BB65A3" w:rsidRDefault="0022798A" w:rsidP="00BB65A3">
      <w:pPr>
        <w:pStyle w:val="Funotentext"/>
        <w:rPr>
          <w:sz w:val="18"/>
        </w:rPr>
      </w:pPr>
      <w:r w:rsidRPr="00BB65A3">
        <w:rPr>
          <w:rStyle w:val="Funotenzeichen"/>
          <w:sz w:val="18"/>
        </w:rPr>
        <w:footnoteRef/>
      </w:r>
      <w:r w:rsidRPr="00BB65A3">
        <w:rPr>
          <w:sz w:val="18"/>
        </w:rPr>
        <w:t xml:space="preserve"> http://www.data.gov/ (9.12.12)</w:t>
      </w:r>
    </w:p>
  </w:footnote>
  <w:footnote w:id="4">
    <w:p w14:paraId="507C0EC4" w14:textId="35AE5B65" w:rsidR="0022798A" w:rsidRPr="00BB65A3" w:rsidRDefault="0022798A" w:rsidP="00BB65A3">
      <w:pPr>
        <w:pStyle w:val="Funotentext"/>
        <w:rPr>
          <w:sz w:val="18"/>
        </w:rPr>
      </w:pPr>
      <w:r w:rsidRPr="00BB65A3">
        <w:rPr>
          <w:rStyle w:val="Funotenzeichen"/>
          <w:sz w:val="18"/>
        </w:rPr>
        <w:footnoteRef/>
      </w:r>
      <w:r>
        <w:rPr>
          <w:sz w:val="18"/>
        </w:rPr>
        <w:t xml:space="preserve"> </w:t>
      </w:r>
      <w:r w:rsidRPr="00BB65A3">
        <w:rPr>
          <w:sz w:val="18"/>
        </w:rPr>
        <w:t>http://www.srf.ch/sendungen/input/big-data-wie-forscher-mit-unseren-daten-die-zukunft-vorhersagen (9.12.12)</w:t>
      </w:r>
    </w:p>
  </w:footnote>
  <w:footnote w:id="5">
    <w:p w14:paraId="424F5CFB" w14:textId="77777777" w:rsidR="0022798A" w:rsidRPr="00852900" w:rsidRDefault="0022798A" w:rsidP="00BB65A3">
      <w:pPr>
        <w:pStyle w:val="Funotentext"/>
        <w:rPr>
          <w:sz w:val="18"/>
        </w:rPr>
      </w:pPr>
      <w:r w:rsidRPr="00852900">
        <w:rPr>
          <w:rStyle w:val="Funotenzeichen"/>
          <w:sz w:val="18"/>
        </w:rPr>
        <w:footnoteRef/>
      </w:r>
      <w:r w:rsidRPr="00852900">
        <w:rPr>
          <w:sz w:val="18"/>
        </w:rPr>
        <w:t xml:space="preserve"> http://de.wikipedia.org/wiki/Kontingenztafel (4.12.12)</w:t>
      </w:r>
    </w:p>
  </w:footnote>
  <w:footnote w:id="6">
    <w:p w14:paraId="79AED29C" w14:textId="77777777" w:rsidR="0022798A" w:rsidRPr="00852900" w:rsidRDefault="0022798A" w:rsidP="00BB65A3">
      <w:pPr>
        <w:pStyle w:val="Funotentext"/>
        <w:rPr>
          <w:sz w:val="18"/>
        </w:rPr>
      </w:pPr>
      <w:r w:rsidRPr="00852900">
        <w:rPr>
          <w:rStyle w:val="Funotenzeichen"/>
          <w:sz w:val="18"/>
        </w:rPr>
        <w:footnoteRef/>
      </w:r>
      <w:r w:rsidRPr="00852900">
        <w:rPr>
          <w:sz w:val="18"/>
        </w:rPr>
        <w:t xml:space="preserve"> http://archive.ics.uci.edu/ml/ (4.12.12)</w:t>
      </w:r>
    </w:p>
  </w:footnote>
  <w:footnote w:id="7">
    <w:p w14:paraId="42D2AB2D" w14:textId="77777777" w:rsidR="0022798A" w:rsidRPr="000A29E3" w:rsidRDefault="0022798A" w:rsidP="00BB65A3">
      <w:pPr>
        <w:pStyle w:val="Funotentext"/>
        <w:rPr>
          <w:sz w:val="18"/>
        </w:rPr>
      </w:pPr>
      <w:r w:rsidRPr="000A29E3">
        <w:rPr>
          <w:rStyle w:val="Funotenzeichen"/>
          <w:sz w:val="18"/>
        </w:rPr>
        <w:footnoteRef/>
      </w:r>
      <w:r w:rsidRPr="000A29E3">
        <w:rPr>
          <w:sz w:val="18"/>
        </w:rPr>
        <w:t xml:space="preserve"> Grundkurs Künstliche Intelligenz (2009), Wolfgang </w:t>
      </w:r>
      <w:proofErr w:type="spellStart"/>
      <w:r w:rsidRPr="000A29E3">
        <w:rPr>
          <w:sz w:val="18"/>
        </w:rPr>
        <w:t>Ertel</w:t>
      </w:r>
      <w:proofErr w:type="spellEnd"/>
      <w:r w:rsidRPr="000A29E3">
        <w:rPr>
          <w:sz w:val="18"/>
        </w:rPr>
        <w:t>, S. 185</w:t>
      </w:r>
    </w:p>
  </w:footnote>
  <w:footnote w:id="8">
    <w:p w14:paraId="1C98EE64" w14:textId="77777777" w:rsidR="0022798A" w:rsidRPr="009835E2" w:rsidRDefault="0022798A" w:rsidP="00785D2A">
      <w:pPr>
        <w:rPr>
          <w:sz w:val="18"/>
        </w:rPr>
      </w:pPr>
      <w:r w:rsidRPr="009835E2">
        <w:rPr>
          <w:rStyle w:val="Funotenzeichen"/>
          <w:sz w:val="18"/>
        </w:rPr>
        <w:footnoteRef/>
      </w:r>
      <w:r w:rsidRPr="009835E2">
        <w:rPr>
          <w:sz w:val="18"/>
        </w:rPr>
        <w:t xml:space="preserve"> </w:t>
      </w:r>
      <w:proofErr w:type="spellStart"/>
      <w:r w:rsidRPr="009835E2">
        <w:rPr>
          <w:sz w:val="18"/>
        </w:rPr>
        <w:t>Crossroads</w:t>
      </w:r>
      <w:proofErr w:type="spellEnd"/>
      <w:r w:rsidRPr="009835E2">
        <w:rPr>
          <w:sz w:val="18"/>
        </w:rPr>
        <w:t xml:space="preserve"> (The ACM Magazine </w:t>
      </w:r>
      <w:proofErr w:type="spellStart"/>
      <w:r w:rsidRPr="009835E2">
        <w:rPr>
          <w:sz w:val="18"/>
        </w:rPr>
        <w:t>for</w:t>
      </w:r>
      <w:proofErr w:type="spellEnd"/>
      <w:r w:rsidRPr="009835E2">
        <w:rPr>
          <w:sz w:val="18"/>
        </w:rPr>
        <w:t xml:space="preserve"> </w:t>
      </w:r>
      <w:proofErr w:type="spellStart"/>
      <w:r w:rsidRPr="009835E2">
        <w:rPr>
          <w:sz w:val="18"/>
        </w:rPr>
        <w:t>Students</w:t>
      </w:r>
      <w:proofErr w:type="spellEnd"/>
      <w:r w:rsidRPr="009835E2">
        <w:rPr>
          <w:sz w:val="18"/>
        </w:rPr>
        <w:t>), Vol.19 – No.1, Herbst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818A" w14:textId="13579EAB" w:rsidR="0022798A" w:rsidRDefault="0022798A">
    <w:pPr>
      <w:pStyle w:val="Kopfzeile"/>
    </w:pPr>
    <w:r>
      <w:t xml:space="preserve">Kapitel </w:t>
    </w:r>
    <w:r w:rsidR="00FC121F">
      <w:fldChar w:fldCharType="begin"/>
    </w:r>
    <w:r w:rsidR="00FC121F">
      <w:instrText xml:space="preserve"> STYLEREF  "Überschrift 1" \n  \* MERGEFORMAT </w:instrText>
    </w:r>
    <w:r w:rsidR="00FC121F">
      <w:fldChar w:fldCharType="separate"/>
    </w:r>
    <w:r w:rsidR="005914C3">
      <w:rPr>
        <w:noProof/>
      </w:rPr>
      <w:t>1</w:t>
    </w:r>
    <w:r w:rsidR="00FC121F">
      <w:rPr>
        <w:noProof/>
      </w:rPr>
      <w:fldChar w:fldCharType="end"/>
    </w:r>
    <w:r>
      <w:t xml:space="preserve">  |  </w:t>
    </w:r>
    <w:r w:rsidR="00FC121F">
      <w:fldChar w:fldCharType="begin"/>
    </w:r>
    <w:r w:rsidR="00FC121F">
      <w:instrText xml:space="preserve"> STYLEREF  "Überschrift 1"  \* MERGEFORMAT </w:instrText>
    </w:r>
    <w:r w:rsidR="00FC121F">
      <w:fldChar w:fldCharType="separate"/>
    </w:r>
    <w:r w:rsidR="005914C3">
      <w:rPr>
        <w:noProof/>
      </w:rPr>
      <w:t>Einführung</w:t>
    </w:r>
    <w:r w:rsidR="00FC121F">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38D01" w14:textId="77777777" w:rsidR="0022798A" w:rsidRDefault="0022798A">
    <w:pPr>
      <w:pStyle w:val="Kopfzeile"/>
    </w:pPr>
    <w:r>
      <w:tab/>
    </w:r>
    <w:r>
      <w:tab/>
    </w:r>
    <w:r w:rsidR="00FC121F">
      <w:fldChar w:fldCharType="begin"/>
    </w:r>
    <w:r w:rsidR="00FC121F">
      <w:instrText xml:space="preserve"> STYLEREF  "Übersc</w:instrText>
    </w:r>
    <w:r w:rsidR="00FC121F">
      <w:instrText xml:space="preserve">hrift 2"  \* MERGEFORMAT </w:instrText>
    </w:r>
    <w:r w:rsidR="00FC121F">
      <w:fldChar w:fldCharType="separate"/>
    </w:r>
    <w:r w:rsidR="005914C3">
      <w:rPr>
        <w:noProof/>
      </w:rPr>
      <w:t>Big-Data</w:t>
    </w:r>
    <w:r w:rsidR="00FC121F">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4B4F"/>
    <w:multiLevelType w:val="hybridMultilevel"/>
    <w:tmpl w:val="9F58834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B4757FE"/>
    <w:multiLevelType w:val="hybridMultilevel"/>
    <w:tmpl w:val="0B366F7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0B962FAF"/>
    <w:multiLevelType w:val="hybridMultilevel"/>
    <w:tmpl w:val="F70A00C0"/>
    <w:lvl w:ilvl="0" w:tplc="241C8D78">
      <w:start w:val="1"/>
      <w:numFmt w:val="upperLetter"/>
      <w:lvlText w:val="%1)"/>
      <w:lvlJc w:val="left"/>
      <w:pPr>
        <w:ind w:left="458" w:hanging="360"/>
      </w:pPr>
      <w:rPr>
        <w:rFonts w:hint="default"/>
      </w:rPr>
    </w:lvl>
    <w:lvl w:ilvl="1" w:tplc="08070019" w:tentative="1">
      <w:start w:val="1"/>
      <w:numFmt w:val="lowerLetter"/>
      <w:lvlText w:val="%2."/>
      <w:lvlJc w:val="left"/>
      <w:pPr>
        <w:ind w:left="1178" w:hanging="360"/>
      </w:pPr>
    </w:lvl>
    <w:lvl w:ilvl="2" w:tplc="0807001B" w:tentative="1">
      <w:start w:val="1"/>
      <w:numFmt w:val="lowerRoman"/>
      <w:lvlText w:val="%3."/>
      <w:lvlJc w:val="right"/>
      <w:pPr>
        <w:ind w:left="1898" w:hanging="180"/>
      </w:pPr>
    </w:lvl>
    <w:lvl w:ilvl="3" w:tplc="0807000F" w:tentative="1">
      <w:start w:val="1"/>
      <w:numFmt w:val="decimal"/>
      <w:lvlText w:val="%4."/>
      <w:lvlJc w:val="left"/>
      <w:pPr>
        <w:ind w:left="2618" w:hanging="360"/>
      </w:pPr>
    </w:lvl>
    <w:lvl w:ilvl="4" w:tplc="08070019" w:tentative="1">
      <w:start w:val="1"/>
      <w:numFmt w:val="lowerLetter"/>
      <w:lvlText w:val="%5."/>
      <w:lvlJc w:val="left"/>
      <w:pPr>
        <w:ind w:left="3338" w:hanging="360"/>
      </w:pPr>
    </w:lvl>
    <w:lvl w:ilvl="5" w:tplc="0807001B" w:tentative="1">
      <w:start w:val="1"/>
      <w:numFmt w:val="lowerRoman"/>
      <w:lvlText w:val="%6."/>
      <w:lvlJc w:val="right"/>
      <w:pPr>
        <w:ind w:left="4058" w:hanging="180"/>
      </w:pPr>
    </w:lvl>
    <w:lvl w:ilvl="6" w:tplc="0807000F" w:tentative="1">
      <w:start w:val="1"/>
      <w:numFmt w:val="decimal"/>
      <w:lvlText w:val="%7."/>
      <w:lvlJc w:val="left"/>
      <w:pPr>
        <w:ind w:left="4778" w:hanging="360"/>
      </w:pPr>
    </w:lvl>
    <w:lvl w:ilvl="7" w:tplc="08070019" w:tentative="1">
      <w:start w:val="1"/>
      <w:numFmt w:val="lowerLetter"/>
      <w:lvlText w:val="%8."/>
      <w:lvlJc w:val="left"/>
      <w:pPr>
        <w:ind w:left="5498" w:hanging="360"/>
      </w:pPr>
    </w:lvl>
    <w:lvl w:ilvl="8" w:tplc="0807001B" w:tentative="1">
      <w:start w:val="1"/>
      <w:numFmt w:val="lowerRoman"/>
      <w:lvlText w:val="%9."/>
      <w:lvlJc w:val="right"/>
      <w:pPr>
        <w:ind w:left="6218" w:hanging="180"/>
      </w:pPr>
    </w:lvl>
  </w:abstractNum>
  <w:abstractNum w:abstractNumId="3">
    <w:nsid w:val="0F9A3EC2"/>
    <w:multiLevelType w:val="hybridMultilevel"/>
    <w:tmpl w:val="A398A73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132652D6"/>
    <w:multiLevelType w:val="hybridMultilevel"/>
    <w:tmpl w:val="40D0DAF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4856AB6"/>
    <w:multiLevelType w:val="hybridMultilevel"/>
    <w:tmpl w:val="2F5C3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7315D8E"/>
    <w:multiLevelType w:val="hybridMultilevel"/>
    <w:tmpl w:val="BBE27CE2"/>
    <w:lvl w:ilvl="0" w:tplc="0807000F">
      <w:start w:val="1"/>
      <w:numFmt w:val="decimal"/>
      <w:lvlText w:val="%1."/>
      <w:lvlJc w:val="left"/>
      <w:pPr>
        <w:ind w:left="720" w:hanging="360"/>
      </w:pPr>
    </w:lvl>
    <w:lvl w:ilvl="1" w:tplc="08070005">
      <w:start w:val="1"/>
      <w:numFmt w:val="bullet"/>
      <w:lvlText w:val=""/>
      <w:lvlJc w:val="left"/>
      <w:pPr>
        <w:ind w:left="1440" w:hanging="360"/>
      </w:pPr>
      <w:rPr>
        <w:rFonts w:ascii="Wingdings" w:hAnsi="Wingdings"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8A0711F"/>
    <w:multiLevelType w:val="hybridMultilevel"/>
    <w:tmpl w:val="F7C0195A"/>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8">
    <w:nsid w:val="18A63F56"/>
    <w:multiLevelType w:val="hybridMultilevel"/>
    <w:tmpl w:val="E16A4F3C"/>
    <w:lvl w:ilvl="0" w:tplc="08070001">
      <w:start w:val="1"/>
      <w:numFmt w:val="bullet"/>
      <w:lvlText w:val=""/>
      <w:lvlJc w:val="left"/>
      <w:pPr>
        <w:ind w:left="720" w:hanging="360"/>
      </w:pPr>
      <w:rPr>
        <w:rFonts w:ascii="Symbol" w:hAnsi="Symbol" w:hint="default"/>
      </w:rPr>
    </w:lvl>
    <w:lvl w:ilvl="1" w:tplc="0807000D">
      <w:start w:val="1"/>
      <w:numFmt w:val="bullet"/>
      <w:lvlText w:val=""/>
      <w:lvlJc w:val="left"/>
      <w:pPr>
        <w:ind w:left="1440" w:hanging="360"/>
      </w:pPr>
      <w:rPr>
        <w:rFonts w:ascii="Wingdings" w:hAnsi="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1A2419A2"/>
    <w:multiLevelType w:val="hybridMultilevel"/>
    <w:tmpl w:val="3A5C69C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E833896"/>
    <w:multiLevelType w:val="hybridMultilevel"/>
    <w:tmpl w:val="29F2A7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1F8C70AF"/>
    <w:multiLevelType w:val="hybridMultilevel"/>
    <w:tmpl w:val="67906BC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2228015F"/>
    <w:multiLevelType w:val="hybridMultilevel"/>
    <w:tmpl w:val="B0A678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nsid w:val="23F81F55"/>
    <w:multiLevelType w:val="hybridMultilevel"/>
    <w:tmpl w:val="798EB1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440602F"/>
    <w:multiLevelType w:val="hybridMultilevel"/>
    <w:tmpl w:val="5B94B6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2664143F"/>
    <w:multiLevelType w:val="hybridMultilevel"/>
    <w:tmpl w:val="5832CD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26C17628"/>
    <w:multiLevelType w:val="hybridMultilevel"/>
    <w:tmpl w:val="90E2D244"/>
    <w:lvl w:ilvl="0" w:tplc="0807000F">
      <w:start w:val="1"/>
      <w:numFmt w:val="decimal"/>
      <w:lvlText w:val="%1."/>
      <w:lvlJc w:val="left"/>
      <w:pPr>
        <w:ind w:left="720" w:hanging="360"/>
      </w:pPr>
      <w:rPr>
        <w:rFonts w:hint="default"/>
      </w:rPr>
    </w:lvl>
    <w:lvl w:ilvl="1" w:tplc="08070013">
      <w:start w:val="1"/>
      <w:numFmt w:val="upperRoman"/>
      <w:lvlText w:val="%2."/>
      <w:lvlJc w:val="right"/>
      <w:pPr>
        <w:ind w:left="1440" w:hanging="360"/>
      </w:pPr>
      <w:rPr>
        <w:rFont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29D453DA"/>
    <w:multiLevelType w:val="hybridMultilevel"/>
    <w:tmpl w:val="603663BC"/>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2B301AE1"/>
    <w:multiLevelType w:val="hybridMultilevel"/>
    <w:tmpl w:val="A7CCC4D6"/>
    <w:lvl w:ilvl="0" w:tplc="08070013">
      <w:start w:val="1"/>
      <w:numFmt w:val="upperRoman"/>
      <w:lvlText w:val="%1."/>
      <w:lvlJc w:val="right"/>
      <w:pPr>
        <w:ind w:left="458" w:hanging="360"/>
      </w:pPr>
    </w:lvl>
    <w:lvl w:ilvl="1" w:tplc="08070019" w:tentative="1">
      <w:start w:val="1"/>
      <w:numFmt w:val="lowerLetter"/>
      <w:lvlText w:val="%2."/>
      <w:lvlJc w:val="left"/>
      <w:pPr>
        <w:ind w:left="1178" w:hanging="360"/>
      </w:pPr>
    </w:lvl>
    <w:lvl w:ilvl="2" w:tplc="0807001B" w:tentative="1">
      <w:start w:val="1"/>
      <w:numFmt w:val="lowerRoman"/>
      <w:lvlText w:val="%3."/>
      <w:lvlJc w:val="right"/>
      <w:pPr>
        <w:ind w:left="1898" w:hanging="180"/>
      </w:pPr>
    </w:lvl>
    <w:lvl w:ilvl="3" w:tplc="0807000F" w:tentative="1">
      <w:start w:val="1"/>
      <w:numFmt w:val="decimal"/>
      <w:lvlText w:val="%4."/>
      <w:lvlJc w:val="left"/>
      <w:pPr>
        <w:ind w:left="2618" w:hanging="360"/>
      </w:pPr>
    </w:lvl>
    <w:lvl w:ilvl="4" w:tplc="08070019" w:tentative="1">
      <w:start w:val="1"/>
      <w:numFmt w:val="lowerLetter"/>
      <w:lvlText w:val="%5."/>
      <w:lvlJc w:val="left"/>
      <w:pPr>
        <w:ind w:left="3338" w:hanging="360"/>
      </w:pPr>
    </w:lvl>
    <w:lvl w:ilvl="5" w:tplc="0807001B" w:tentative="1">
      <w:start w:val="1"/>
      <w:numFmt w:val="lowerRoman"/>
      <w:lvlText w:val="%6."/>
      <w:lvlJc w:val="right"/>
      <w:pPr>
        <w:ind w:left="4058" w:hanging="180"/>
      </w:pPr>
    </w:lvl>
    <w:lvl w:ilvl="6" w:tplc="0807000F" w:tentative="1">
      <w:start w:val="1"/>
      <w:numFmt w:val="decimal"/>
      <w:lvlText w:val="%7."/>
      <w:lvlJc w:val="left"/>
      <w:pPr>
        <w:ind w:left="4778" w:hanging="360"/>
      </w:pPr>
    </w:lvl>
    <w:lvl w:ilvl="7" w:tplc="08070019" w:tentative="1">
      <w:start w:val="1"/>
      <w:numFmt w:val="lowerLetter"/>
      <w:lvlText w:val="%8."/>
      <w:lvlJc w:val="left"/>
      <w:pPr>
        <w:ind w:left="5498" w:hanging="360"/>
      </w:pPr>
    </w:lvl>
    <w:lvl w:ilvl="8" w:tplc="0807001B" w:tentative="1">
      <w:start w:val="1"/>
      <w:numFmt w:val="lowerRoman"/>
      <w:lvlText w:val="%9."/>
      <w:lvlJc w:val="right"/>
      <w:pPr>
        <w:ind w:left="6218" w:hanging="180"/>
      </w:pPr>
    </w:lvl>
  </w:abstractNum>
  <w:abstractNum w:abstractNumId="19">
    <w:nsid w:val="2CB441D0"/>
    <w:multiLevelType w:val="hybridMultilevel"/>
    <w:tmpl w:val="3EA483A2"/>
    <w:lvl w:ilvl="0" w:tplc="08070013">
      <w:start w:val="1"/>
      <w:numFmt w:val="upperRoman"/>
      <w:lvlText w:val="%1."/>
      <w:lvlJc w:val="right"/>
      <w:pPr>
        <w:ind w:left="458" w:hanging="360"/>
      </w:pPr>
    </w:lvl>
    <w:lvl w:ilvl="1" w:tplc="08070019" w:tentative="1">
      <w:start w:val="1"/>
      <w:numFmt w:val="lowerLetter"/>
      <w:lvlText w:val="%2."/>
      <w:lvlJc w:val="left"/>
      <w:pPr>
        <w:ind w:left="1178" w:hanging="360"/>
      </w:pPr>
    </w:lvl>
    <w:lvl w:ilvl="2" w:tplc="0807001B" w:tentative="1">
      <w:start w:val="1"/>
      <w:numFmt w:val="lowerRoman"/>
      <w:lvlText w:val="%3."/>
      <w:lvlJc w:val="right"/>
      <w:pPr>
        <w:ind w:left="1898" w:hanging="180"/>
      </w:pPr>
    </w:lvl>
    <w:lvl w:ilvl="3" w:tplc="0807000F" w:tentative="1">
      <w:start w:val="1"/>
      <w:numFmt w:val="decimal"/>
      <w:lvlText w:val="%4."/>
      <w:lvlJc w:val="left"/>
      <w:pPr>
        <w:ind w:left="2618" w:hanging="360"/>
      </w:pPr>
    </w:lvl>
    <w:lvl w:ilvl="4" w:tplc="08070019" w:tentative="1">
      <w:start w:val="1"/>
      <w:numFmt w:val="lowerLetter"/>
      <w:lvlText w:val="%5."/>
      <w:lvlJc w:val="left"/>
      <w:pPr>
        <w:ind w:left="3338" w:hanging="360"/>
      </w:pPr>
    </w:lvl>
    <w:lvl w:ilvl="5" w:tplc="0807001B" w:tentative="1">
      <w:start w:val="1"/>
      <w:numFmt w:val="lowerRoman"/>
      <w:lvlText w:val="%6."/>
      <w:lvlJc w:val="right"/>
      <w:pPr>
        <w:ind w:left="4058" w:hanging="180"/>
      </w:pPr>
    </w:lvl>
    <w:lvl w:ilvl="6" w:tplc="0807000F" w:tentative="1">
      <w:start w:val="1"/>
      <w:numFmt w:val="decimal"/>
      <w:lvlText w:val="%7."/>
      <w:lvlJc w:val="left"/>
      <w:pPr>
        <w:ind w:left="4778" w:hanging="360"/>
      </w:pPr>
    </w:lvl>
    <w:lvl w:ilvl="7" w:tplc="08070019" w:tentative="1">
      <w:start w:val="1"/>
      <w:numFmt w:val="lowerLetter"/>
      <w:lvlText w:val="%8."/>
      <w:lvlJc w:val="left"/>
      <w:pPr>
        <w:ind w:left="5498" w:hanging="360"/>
      </w:pPr>
    </w:lvl>
    <w:lvl w:ilvl="8" w:tplc="0807001B" w:tentative="1">
      <w:start w:val="1"/>
      <w:numFmt w:val="lowerRoman"/>
      <w:lvlText w:val="%9."/>
      <w:lvlJc w:val="right"/>
      <w:pPr>
        <w:ind w:left="6218" w:hanging="180"/>
      </w:pPr>
    </w:lvl>
  </w:abstractNum>
  <w:abstractNum w:abstractNumId="20">
    <w:nsid w:val="2E0C43FA"/>
    <w:multiLevelType w:val="hybridMultilevel"/>
    <w:tmpl w:val="03C298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2F6D338A"/>
    <w:multiLevelType w:val="hybridMultilevel"/>
    <w:tmpl w:val="D906652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34527215"/>
    <w:multiLevelType w:val="hybridMultilevel"/>
    <w:tmpl w:val="586821D4"/>
    <w:lvl w:ilvl="0" w:tplc="08070013">
      <w:start w:val="1"/>
      <w:numFmt w:val="upperRoman"/>
      <w:lvlText w:val="%1."/>
      <w:lvlJc w:val="right"/>
      <w:pPr>
        <w:ind w:left="458" w:hanging="360"/>
      </w:pPr>
    </w:lvl>
    <w:lvl w:ilvl="1" w:tplc="08070019" w:tentative="1">
      <w:start w:val="1"/>
      <w:numFmt w:val="lowerLetter"/>
      <w:lvlText w:val="%2."/>
      <w:lvlJc w:val="left"/>
      <w:pPr>
        <w:ind w:left="1178" w:hanging="360"/>
      </w:pPr>
    </w:lvl>
    <w:lvl w:ilvl="2" w:tplc="0807001B" w:tentative="1">
      <w:start w:val="1"/>
      <w:numFmt w:val="lowerRoman"/>
      <w:lvlText w:val="%3."/>
      <w:lvlJc w:val="right"/>
      <w:pPr>
        <w:ind w:left="1898" w:hanging="180"/>
      </w:pPr>
    </w:lvl>
    <w:lvl w:ilvl="3" w:tplc="0807000F" w:tentative="1">
      <w:start w:val="1"/>
      <w:numFmt w:val="decimal"/>
      <w:lvlText w:val="%4."/>
      <w:lvlJc w:val="left"/>
      <w:pPr>
        <w:ind w:left="2618" w:hanging="360"/>
      </w:pPr>
    </w:lvl>
    <w:lvl w:ilvl="4" w:tplc="08070019" w:tentative="1">
      <w:start w:val="1"/>
      <w:numFmt w:val="lowerLetter"/>
      <w:lvlText w:val="%5."/>
      <w:lvlJc w:val="left"/>
      <w:pPr>
        <w:ind w:left="3338" w:hanging="360"/>
      </w:pPr>
    </w:lvl>
    <w:lvl w:ilvl="5" w:tplc="0807001B" w:tentative="1">
      <w:start w:val="1"/>
      <w:numFmt w:val="lowerRoman"/>
      <w:lvlText w:val="%6."/>
      <w:lvlJc w:val="right"/>
      <w:pPr>
        <w:ind w:left="4058" w:hanging="180"/>
      </w:pPr>
    </w:lvl>
    <w:lvl w:ilvl="6" w:tplc="0807000F" w:tentative="1">
      <w:start w:val="1"/>
      <w:numFmt w:val="decimal"/>
      <w:lvlText w:val="%7."/>
      <w:lvlJc w:val="left"/>
      <w:pPr>
        <w:ind w:left="4778" w:hanging="360"/>
      </w:pPr>
    </w:lvl>
    <w:lvl w:ilvl="7" w:tplc="08070019" w:tentative="1">
      <w:start w:val="1"/>
      <w:numFmt w:val="lowerLetter"/>
      <w:lvlText w:val="%8."/>
      <w:lvlJc w:val="left"/>
      <w:pPr>
        <w:ind w:left="5498" w:hanging="360"/>
      </w:pPr>
    </w:lvl>
    <w:lvl w:ilvl="8" w:tplc="0807001B" w:tentative="1">
      <w:start w:val="1"/>
      <w:numFmt w:val="lowerRoman"/>
      <w:lvlText w:val="%9."/>
      <w:lvlJc w:val="right"/>
      <w:pPr>
        <w:ind w:left="6218" w:hanging="180"/>
      </w:pPr>
    </w:lvl>
  </w:abstractNum>
  <w:abstractNum w:abstractNumId="23">
    <w:nsid w:val="355B2BC5"/>
    <w:multiLevelType w:val="hybridMultilevel"/>
    <w:tmpl w:val="E2C08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84D10BA"/>
    <w:multiLevelType w:val="hybridMultilevel"/>
    <w:tmpl w:val="EA44CAFA"/>
    <w:lvl w:ilvl="0" w:tplc="08070015">
      <w:start w:val="1"/>
      <w:numFmt w:val="decimal"/>
      <w:lvlText w:val="(%1)"/>
      <w:lvlJc w:val="left"/>
      <w:pPr>
        <w:ind w:left="458" w:hanging="360"/>
      </w:pPr>
    </w:lvl>
    <w:lvl w:ilvl="1" w:tplc="08070019" w:tentative="1">
      <w:start w:val="1"/>
      <w:numFmt w:val="lowerLetter"/>
      <w:lvlText w:val="%2."/>
      <w:lvlJc w:val="left"/>
      <w:pPr>
        <w:ind w:left="1178" w:hanging="360"/>
      </w:pPr>
    </w:lvl>
    <w:lvl w:ilvl="2" w:tplc="0807001B" w:tentative="1">
      <w:start w:val="1"/>
      <w:numFmt w:val="lowerRoman"/>
      <w:lvlText w:val="%3."/>
      <w:lvlJc w:val="right"/>
      <w:pPr>
        <w:ind w:left="1898" w:hanging="180"/>
      </w:pPr>
    </w:lvl>
    <w:lvl w:ilvl="3" w:tplc="0807000F" w:tentative="1">
      <w:start w:val="1"/>
      <w:numFmt w:val="decimal"/>
      <w:lvlText w:val="%4."/>
      <w:lvlJc w:val="left"/>
      <w:pPr>
        <w:ind w:left="2618" w:hanging="360"/>
      </w:pPr>
    </w:lvl>
    <w:lvl w:ilvl="4" w:tplc="08070019" w:tentative="1">
      <w:start w:val="1"/>
      <w:numFmt w:val="lowerLetter"/>
      <w:lvlText w:val="%5."/>
      <w:lvlJc w:val="left"/>
      <w:pPr>
        <w:ind w:left="3338" w:hanging="360"/>
      </w:pPr>
    </w:lvl>
    <w:lvl w:ilvl="5" w:tplc="0807001B" w:tentative="1">
      <w:start w:val="1"/>
      <w:numFmt w:val="lowerRoman"/>
      <w:lvlText w:val="%6."/>
      <w:lvlJc w:val="right"/>
      <w:pPr>
        <w:ind w:left="4058" w:hanging="180"/>
      </w:pPr>
    </w:lvl>
    <w:lvl w:ilvl="6" w:tplc="0807000F" w:tentative="1">
      <w:start w:val="1"/>
      <w:numFmt w:val="decimal"/>
      <w:lvlText w:val="%7."/>
      <w:lvlJc w:val="left"/>
      <w:pPr>
        <w:ind w:left="4778" w:hanging="360"/>
      </w:pPr>
    </w:lvl>
    <w:lvl w:ilvl="7" w:tplc="08070019" w:tentative="1">
      <w:start w:val="1"/>
      <w:numFmt w:val="lowerLetter"/>
      <w:lvlText w:val="%8."/>
      <w:lvlJc w:val="left"/>
      <w:pPr>
        <w:ind w:left="5498" w:hanging="360"/>
      </w:pPr>
    </w:lvl>
    <w:lvl w:ilvl="8" w:tplc="0807001B" w:tentative="1">
      <w:start w:val="1"/>
      <w:numFmt w:val="lowerRoman"/>
      <w:lvlText w:val="%9."/>
      <w:lvlJc w:val="right"/>
      <w:pPr>
        <w:ind w:left="6218" w:hanging="180"/>
      </w:pPr>
    </w:lvl>
  </w:abstractNum>
  <w:abstractNum w:abstractNumId="25">
    <w:nsid w:val="38DF74F8"/>
    <w:multiLevelType w:val="hybridMultilevel"/>
    <w:tmpl w:val="1F18306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nsid w:val="3B0D1F1D"/>
    <w:multiLevelType w:val="hybridMultilevel"/>
    <w:tmpl w:val="C6ECEADA"/>
    <w:lvl w:ilvl="0" w:tplc="08070013">
      <w:start w:val="1"/>
      <w:numFmt w:val="upperRoman"/>
      <w:lvlText w:val="%1."/>
      <w:lvlJc w:val="right"/>
      <w:pPr>
        <w:ind w:left="458" w:hanging="360"/>
      </w:pPr>
      <w:rPr>
        <w:rFonts w:hint="default"/>
      </w:rPr>
    </w:lvl>
    <w:lvl w:ilvl="1" w:tplc="08070019" w:tentative="1">
      <w:start w:val="1"/>
      <w:numFmt w:val="lowerLetter"/>
      <w:lvlText w:val="%2."/>
      <w:lvlJc w:val="left"/>
      <w:pPr>
        <w:ind w:left="1178" w:hanging="360"/>
      </w:pPr>
    </w:lvl>
    <w:lvl w:ilvl="2" w:tplc="0807001B" w:tentative="1">
      <w:start w:val="1"/>
      <w:numFmt w:val="lowerRoman"/>
      <w:lvlText w:val="%3."/>
      <w:lvlJc w:val="right"/>
      <w:pPr>
        <w:ind w:left="1898" w:hanging="180"/>
      </w:pPr>
    </w:lvl>
    <w:lvl w:ilvl="3" w:tplc="0807000F" w:tentative="1">
      <w:start w:val="1"/>
      <w:numFmt w:val="decimal"/>
      <w:lvlText w:val="%4."/>
      <w:lvlJc w:val="left"/>
      <w:pPr>
        <w:ind w:left="2618" w:hanging="360"/>
      </w:pPr>
    </w:lvl>
    <w:lvl w:ilvl="4" w:tplc="08070019" w:tentative="1">
      <w:start w:val="1"/>
      <w:numFmt w:val="lowerLetter"/>
      <w:lvlText w:val="%5."/>
      <w:lvlJc w:val="left"/>
      <w:pPr>
        <w:ind w:left="3338" w:hanging="360"/>
      </w:pPr>
    </w:lvl>
    <w:lvl w:ilvl="5" w:tplc="0807001B" w:tentative="1">
      <w:start w:val="1"/>
      <w:numFmt w:val="lowerRoman"/>
      <w:lvlText w:val="%6."/>
      <w:lvlJc w:val="right"/>
      <w:pPr>
        <w:ind w:left="4058" w:hanging="180"/>
      </w:pPr>
    </w:lvl>
    <w:lvl w:ilvl="6" w:tplc="0807000F" w:tentative="1">
      <w:start w:val="1"/>
      <w:numFmt w:val="decimal"/>
      <w:lvlText w:val="%7."/>
      <w:lvlJc w:val="left"/>
      <w:pPr>
        <w:ind w:left="4778" w:hanging="360"/>
      </w:pPr>
    </w:lvl>
    <w:lvl w:ilvl="7" w:tplc="08070019" w:tentative="1">
      <w:start w:val="1"/>
      <w:numFmt w:val="lowerLetter"/>
      <w:lvlText w:val="%8."/>
      <w:lvlJc w:val="left"/>
      <w:pPr>
        <w:ind w:left="5498" w:hanging="360"/>
      </w:pPr>
    </w:lvl>
    <w:lvl w:ilvl="8" w:tplc="0807001B" w:tentative="1">
      <w:start w:val="1"/>
      <w:numFmt w:val="lowerRoman"/>
      <w:lvlText w:val="%9."/>
      <w:lvlJc w:val="right"/>
      <w:pPr>
        <w:ind w:left="6218" w:hanging="180"/>
      </w:pPr>
    </w:lvl>
  </w:abstractNum>
  <w:abstractNum w:abstractNumId="27">
    <w:nsid w:val="3C9A1319"/>
    <w:multiLevelType w:val="hybridMultilevel"/>
    <w:tmpl w:val="A96AB48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3E601C6A"/>
    <w:multiLevelType w:val="hybridMultilevel"/>
    <w:tmpl w:val="785E31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3EB4322C"/>
    <w:multiLevelType w:val="hybridMultilevel"/>
    <w:tmpl w:val="F4FAB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9A179F3"/>
    <w:multiLevelType w:val="hybridMultilevel"/>
    <w:tmpl w:val="793EC6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4B221573"/>
    <w:multiLevelType w:val="hybridMultilevel"/>
    <w:tmpl w:val="A428457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nsid w:val="4FAE07A2"/>
    <w:multiLevelType w:val="hybridMultilevel"/>
    <w:tmpl w:val="EE8E58E0"/>
    <w:lvl w:ilvl="0" w:tplc="0807000D">
      <w:start w:val="1"/>
      <w:numFmt w:val="bullet"/>
      <w:lvlText w:val=""/>
      <w:lvlJc w:val="left"/>
      <w:pPr>
        <w:ind w:left="720" w:hanging="360"/>
      </w:pPr>
      <w:rPr>
        <w:rFonts w:ascii="Wingdings" w:hAnsi="Wingdings" w:hint="default"/>
      </w:rPr>
    </w:lvl>
    <w:lvl w:ilvl="1" w:tplc="0807000D">
      <w:start w:val="1"/>
      <w:numFmt w:val="bullet"/>
      <w:lvlText w:val=""/>
      <w:lvlJc w:val="left"/>
      <w:pPr>
        <w:ind w:left="1440" w:hanging="360"/>
      </w:pPr>
      <w:rPr>
        <w:rFonts w:ascii="Wingdings" w:hAnsi="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50341CCE"/>
    <w:multiLevelType w:val="hybridMultilevel"/>
    <w:tmpl w:val="2918C1C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521B18CB"/>
    <w:multiLevelType w:val="hybridMultilevel"/>
    <w:tmpl w:val="9AC4C9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527B73BF"/>
    <w:multiLevelType w:val="hybridMultilevel"/>
    <w:tmpl w:val="5E8C82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nsid w:val="52B41000"/>
    <w:multiLevelType w:val="hybridMultilevel"/>
    <w:tmpl w:val="41280B40"/>
    <w:lvl w:ilvl="0" w:tplc="08070001">
      <w:start w:val="1"/>
      <w:numFmt w:val="bullet"/>
      <w:lvlText w:val=""/>
      <w:lvlJc w:val="left"/>
      <w:pPr>
        <w:ind w:left="3600" w:hanging="360"/>
      </w:pPr>
      <w:rPr>
        <w:rFonts w:ascii="Symbol" w:hAnsi="Symbol" w:hint="default"/>
      </w:rPr>
    </w:lvl>
    <w:lvl w:ilvl="1" w:tplc="08070003" w:tentative="1">
      <w:start w:val="1"/>
      <w:numFmt w:val="bullet"/>
      <w:lvlText w:val="o"/>
      <w:lvlJc w:val="left"/>
      <w:pPr>
        <w:ind w:left="4320" w:hanging="360"/>
      </w:pPr>
      <w:rPr>
        <w:rFonts w:ascii="Courier New" w:hAnsi="Courier New" w:cs="Courier New" w:hint="default"/>
      </w:rPr>
    </w:lvl>
    <w:lvl w:ilvl="2" w:tplc="08070005" w:tentative="1">
      <w:start w:val="1"/>
      <w:numFmt w:val="bullet"/>
      <w:lvlText w:val=""/>
      <w:lvlJc w:val="left"/>
      <w:pPr>
        <w:ind w:left="5040" w:hanging="360"/>
      </w:pPr>
      <w:rPr>
        <w:rFonts w:ascii="Wingdings" w:hAnsi="Wingdings" w:hint="default"/>
      </w:rPr>
    </w:lvl>
    <w:lvl w:ilvl="3" w:tplc="08070001" w:tentative="1">
      <w:start w:val="1"/>
      <w:numFmt w:val="bullet"/>
      <w:lvlText w:val=""/>
      <w:lvlJc w:val="left"/>
      <w:pPr>
        <w:ind w:left="5760" w:hanging="360"/>
      </w:pPr>
      <w:rPr>
        <w:rFonts w:ascii="Symbol" w:hAnsi="Symbol" w:hint="default"/>
      </w:rPr>
    </w:lvl>
    <w:lvl w:ilvl="4" w:tplc="08070003" w:tentative="1">
      <w:start w:val="1"/>
      <w:numFmt w:val="bullet"/>
      <w:lvlText w:val="o"/>
      <w:lvlJc w:val="left"/>
      <w:pPr>
        <w:ind w:left="6480" w:hanging="360"/>
      </w:pPr>
      <w:rPr>
        <w:rFonts w:ascii="Courier New" w:hAnsi="Courier New" w:cs="Courier New" w:hint="default"/>
      </w:rPr>
    </w:lvl>
    <w:lvl w:ilvl="5" w:tplc="08070005" w:tentative="1">
      <w:start w:val="1"/>
      <w:numFmt w:val="bullet"/>
      <w:lvlText w:val=""/>
      <w:lvlJc w:val="left"/>
      <w:pPr>
        <w:ind w:left="7200" w:hanging="360"/>
      </w:pPr>
      <w:rPr>
        <w:rFonts w:ascii="Wingdings" w:hAnsi="Wingdings" w:hint="default"/>
      </w:rPr>
    </w:lvl>
    <w:lvl w:ilvl="6" w:tplc="08070001" w:tentative="1">
      <w:start w:val="1"/>
      <w:numFmt w:val="bullet"/>
      <w:lvlText w:val=""/>
      <w:lvlJc w:val="left"/>
      <w:pPr>
        <w:ind w:left="7920" w:hanging="360"/>
      </w:pPr>
      <w:rPr>
        <w:rFonts w:ascii="Symbol" w:hAnsi="Symbol" w:hint="default"/>
      </w:rPr>
    </w:lvl>
    <w:lvl w:ilvl="7" w:tplc="08070003" w:tentative="1">
      <w:start w:val="1"/>
      <w:numFmt w:val="bullet"/>
      <w:lvlText w:val="o"/>
      <w:lvlJc w:val="left"/>
      <w:pPr>
        <w:ind w:left="8640" w:hanging="360"/>
      </w:pPr>
      <w:rPr>
        <w:rFonts w:ascii="Courier New" w:hAnsi="Courier New" w:cs="Courier New" w:hint="default"/>
      </w:rPr>
    </w:lvl>
    <w:lvl w:ilvl="8" w:tplc="08070005" w:tentative="1">
      <w:start w:val="1"/>
      <w:numFmt w:val="bullet"/>
      <w:lvlText w:val=""/>
      <w:lvlJc w:val="left"/>
      <w:pPr>
        <w:ind w:left="9360" w:hanging="360"/>
      </w:pPr>
      <w:rPr>
        <w:rFonts w:ascii="Wingdings" w:hAnsi="Wingdings" w:hint="default"/>
      </w:rPr>
    </w:lvl>
  </w:abstractNum>
  <w:abstractNum w:abstractNumId="37">
    <w:nsid w:val="53EF5153"/>
    <w:multiLevelType w:val="hybridMultilevel"/>
    <w:tmpl w:val="29E469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nsid w:val="59822048"/>
    <w:multiLevelType w:val="hybridMultilevel"/>
    <w:tmpl w:val="49CC6C66"/>
    <w:lvl w:ilvl="0" w:tplc="08070001">
      <w:start w:val="1"/>
      <w:numFmt w:val="bullet"/>
      <w:lvlText w:val=""/>
      <w:lvlJc w:val="left"/>
      <w:pPr>
        <w:ind w:left="947" w:hanging="360"/>
      </w:pPr>
      <w:rPr>
        <w:rFonts w:ascii="Symbol" w:hAnsi="Symbol" w:hint="default"/>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39">
    <w:nsid w:val="5D664A00"/>
    <w:multiLevelType w:val="hybridMultilevel"/>
    <w:tmpl w:val="5F5A7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8AB2B71"/>
    <w:multiLevelType w:val="hybridMultilevel"/>
    <w:tmpl w:val="DAD83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EBE2D07"/>
    <w:multiLevelType w:val="hybridMultilevel"/>
    <w:tmpl w:val="F3AEFA12"/>
    <w:lvl w:ilvl="0" w:tplc="E54C1F44">
      <w:start w:val="2"/>
      <w:numFmt w:val="bullet"/>
      <w:lvlText w:val="-"/>
      <w:lvlJc w:val="left"/>
      <w:pPr>
        <w:ind w:left="1080" w:hanging="360"/>
      </w:pPr>
      <w:rPr>
        <w:rFonts w:ascii="Calibri" w:eastAsiaTheme="minorEastAsia"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2">
    <w:nsid w:val="6F014E1D"/>
    <w:multiLevelType w:val="hybridMultilevel"/>
    <w:tmpl w:val="D278C95C"/>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43">
    <w:nsid w:val="70D14082"/>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718378FC"/>
    <w:multiLevelType w:val="hybridMultilevel"/>
    <w:tmpl w:val="7A9C34F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5">
    <w:nsid w:val="71D83C4C"/>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6">
    <w:nsid w:val="72F44F69"/>
    <w:multiLevelType w:val="hybridMultilevel"/>
    <w:tmpl w:val="1690DC3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nsid w:val="78C72A01"/>
    <w:multiLevelType w:val="hybridMultilevel"/>
    <w:tmpl w:val="46C67880"/>
    <w:lvl w:ilvl="0" w:tplc="2B0E3428">
      <w:start w:val="1"/>
      <w:numFmt w:val="decimal"/>
      <w:lvlText w:val="%1."/>
      <w:lvlJc w:val="left"/>
      <w:pPr>
        <w:ind w:left="720" w:hanging="360"/>
      </w:pPr>
      <w:rPr>
        <w:b w:val="0"/>
        <w:color w:val="auto"/>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8">
    <w:nsid w:val="7E0F654F"/>
    <w:multiLevelType w:val="hybridMultilevel"/>
    <w:tmpl w:val="6CFA139A"/>
    <w:lvl w:ilvl="0" w:tplc="BDF04092">
      <w:start w:val="2"/>
      <w:numFmt w:val="bullet"/>
      <w:lvlText w:val="-"/>
      <w:lvlJc w:val="left"/>
      <w:pPr>
        <w:ind w:left="720" w:hanging="360"/>
      </w:pPr>
      <w:rPr>
        <w:rFonts w:ascii="Calibri" w:eastAsiaTheme="minorEastAsia"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40"/>
  </w:num>
  <w:num w:numId="4">
    <w:abstractNumId w:val="29"/>
  </w:num>
  <w:num w:numId="5">
    <w:abstractNumId w:val="5"/>
  </w:num>
  <w:num w:numId="6">
    <w:abstractNumId w:val="36"/>
  </w:num>
  <w:num w:numId="7">
    <w:abstractNumId w:val="30"/>
  </w:num>
  <w:num w:numId="8">
    <w:abstractNumId w:val="1"/>
  </w:num>
  <w:num w:numId="9">
    <w:abstractNumId w:val="3"/>
  </w:num>
  <w:num w:numId="10">
    <w:abstractNumId w:val="12"/>
  </w:num>
  <w:num w:numId="11">
    <w:abstractNumId w:val="38"/>
  </w:num>
  <w:num w:numId="12">
    <w:abstractNumId w:val="48"/>
  </w:num>
  <w:num w:numId="13">
    <w:abstractNumId w:val="41"/>
  </w:num>
  <w:num w:numId="14">
    <w:abstractNumId w:val="10"/>
  </w:num>
  <w:num w:numId="15">
    <w:abstractNumId w:val="23"/>
  </w:num>
  <w:num w:numId="16">
    <w:abstractNumId w:val="39"/>
  </w:num>
  <w:num w:numId="17">
    <w:abstractNumId w:val="4"/>
  </w:num>
  <w:num w:numId="18">
    <w:abstractNumId w:val="9"/>
  </w:num>
  <w:num w:numId="19">
    <w:abstractNumId w:val="20"/>
  </w:num>
  <w:num w:numId="20">
    <w:abstractNumId w:val="31"/>
  </w:num>
  <w:num w:numId="21">
    <w:abstractNumId w:val="37"/>
  </w:num>
  <w:num w:numId="22">
    <w:abstractNumId w:val="13"/>
  </w:num>
  <w:num w:numId="23">
    <w:abstractNumId w:val="35"/>
  </w:num>
  <w:num w:numId="24">
    <w:abstractNumId w:val="43"/>
  </w:num>
  <w:num w:numId="25">
    <w:abstractNumId w:val="44"/>
  </w:num>
  <w:num w:numId="26">
    <w:abstractNumId w:val="19"/>
  </w:num>
  <w:num w:numId="27">
    <w:abstractNumId w:val="22"/>
  </w:num>
  <w:num w:numId="28">
    <w:abstractNumId w:val="16"/>
  </w:num>
  <w:num w:numId="29">
    <w:abstractNumId w:val="15"/>
  </w:num>
  <w:num w:numId="30">
    <w:abstractNumId w:val="14"/>
  </w:num>
  <w:num w:numId="31">
    <w:abstractNumId w:val="17"/>
  </w:num>
  <w:num w:numId="32">
    <w:abstractNumId w:val="7"/>
  </w:num>
  <w:num w:numId="33">
    <w:abstractNumId w:val="47"/>
  </w:num>
  <w:num w:numId="34">
    <w:abstractNumId w:val="33"/>
  </w:num>
  <w:num w:numId="35">
    <w:abstractNumId w:val="28"/>
  </w:num>
  <w:num w:numId="36">
    <w:abstractNumId w:val="34"/>
  </w:num>
  <w:num w:numId="37">
    <w:abstractNumId w:val="8"/>
  </w:num>
  <w:num w:numId="38">
    <w:abstractNumId w:val="32"/>
  </w:num>
  <w:num w:numId="39">
    <w:abstractNumId w:val="46"/>
  </w:num>
  <w:num w:numId="40">
    <w:abstractNumId w:val="0"/>
  </w:num>
  <w:num w:numId="41">
    <w:abstractNumId w:val="6"/>
  </w:num>
  <w:num w:numId="42">
    <w:abstractNumId w:val="21"/>
  </w:num>
  <w:num w:numId="43">
    <w:abstractNumId w:val="27"/>
  </w:num>
  <w:num w:numId="44">
    <w:abstractNumId w:val="11"/>
  </w:num>
  <w:num w:numId="45">
    <w:abstractNumId w:val="24"/>
  </w:num>
  <w:num w:numId="46">
    <w:abstractNumId w:val="18"/>
  </w:num>
  <w:num w:numId="47">
    <w:abstractNumId w:val="2"/>
  </w:num>
  <w:num w:numId="48">
    <w:abstractNumId w:val="26"/>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284"/>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694"/>
    <w:rsid w:val="000005E0"/>
    <w:rsid w:val="00000CF2"/>
    <w:rsid w:val="0000127C"/>
    <w:rsid w:val="000019E7"/>
    <w:rsid w:val="000033F8"/>
    <w:rsid w:val="00003630"/>
    <w:rsid w:val="000075AF"/>
    <w:rsid w:val="000077A2"/>
    <w:rsid w:val="000103FB"/>
    <w:rsid w:val="000110ED"/>
    <w:rsid w:val="00011A7B"/>
    <w:rsid w:val="000127F6"/>
    <w:rsid w:val="0001355D"/>
    <w:rsid w:val="000139EF"/>
    <w:rsid w:val="0001662C"/>
    <w:rsid w:val="00020521"/>
    <w:rsid w:val="00020F63"/>
    <w:rsid w:val="00022FBF"/>
    <w:rsid w:val="00023498"/>
    <w:rsid w:val="00025561"/>
    <w:rsid w:val="00026221"/>
    <w:rsid w:val="00026763"/>
    <w:rsid w:val="00027D0E"/>
    <w:rsid w:val="00030B2A"/>
    <w:rsid w:val="00030E46"/>
    <w:rsid w:val="00031038"/>
    <w:rsid w:val="00031BDF"/>
    <w:rsid w:val="00031D6A"/>
    <w:rsid w:val="000333E2"/>
    <w:rsid w:val="00033471"/>
    <w:rsid w:val="000353F3"/>
    <w:rsid w:val="00036EE4"/>
    <w:rsid w:val="00037950"/>
    <w:rsid w:val="00037E29"/>
    <w:rsid w:val="00041219"/>
    <w:rsid w:val="00041A7C"/>
    <w:rsid w:val="00041AC9"/>
    <w:rsid w:val="0004322E"/>
    <w:rsid w:val="00044A0E"/>
    <w:rsid w:val="00044AD4"/>
    <w:rsid w:val="000456AF"/>
    <w:rsid w:val="0005251F"/>
    <w:rsid w:val="000536C1"/>
    <w:rsid w:val="000539EA"/>
    <w:rsid w:val="0005453C"/>
    <w:rsid w:val="00054743"/>
    <w:rsid w:val="00054934"/>
    <w:rsid w:val="00054C61"/>
    <w:rsid w:val="000559F3"/>
    <w:rsid w:val="00056865"/>
    <w:rsid w:val="00056A96"/>
    <w:rsid w:val="00057740"/>
    <w:rsid w:val="00060D68"/>
    <w:rsid w:val="000625D6"/>
    <w:rsid w:val="00063526"/>
    <w:rsid w:val="0006373D"/>
    <w:rsid w:val="000653F7"/>
    <w:rsid w:val="00065523"/>
    <w:rsid w:val="000658DC"/>
    <w:rsid w:val="000661FF"/>
    <w:rsid w:val="00066EFE"/>
    <w:rsid w:val="00070A3C"/>
    <w:rsid w:val="00070C2D"/>
    <w:rsid w:val="00071073"/>
    <w:rsid w:val="00072A12"/>
    <w:rsid w:val="00074456"/>
    <w:rsid w:val="000745BE"/>
    <w:rsid w:val="00075CFD"/>
    <w:rsid w:val="00076140"/>
    <w:rsid w:val="000767A7"/>
    <w:rsid w:val="0008130E"/>
    <w:rsid w:val="000832E5"/>
    <w:rsid w:val="00083EC0"/>
    <w:rsid w:val="00084230"/>
    <w:rsid w:val="00084BAE"/>
    <w:rsid w:val="000872D1"/>
    <w:rsid w:val="000902DE"/>
    <w:rsid w:val="00090E80"/>
    <w:rsid w:val="0009185B"/>
    <w:rsid w:val="00091D6B"/>
    <w:rsid w:val="00092D01"/>
    <w:rsid w:val="00092D54"/>
    <w:rsid w:val="0009453A"/>
    <w:rsid w:val="00095501"/>
    <w:rsid w:val="00095578"/>
    <w:rsid w:val="00095A57"/>
    <w:rsid w:val="0009642E"/>
    <w:rsid w:val="0009736B"/>
    <w:rsid w:val="000A0CC9"/>
    <w:rsid w:val="000A29E3"/>
    <w:rsid w:val="000A2FC1"/>
    <w:rsid w:val="000A369C"/>
    <w:rsid w:val="000A37A4"/>
    <w:rsid w:val="000A4A94"/>
    <w:rsid w:val="000A5037"/>
    <w:rsid w:val="000A551F"/>
    <w:rsid w:val="000A5719"/>
    <w:rsid w:val="000A72B4"/>
    <w:rsid w:val="000A7FF0"/>
    <w:rsid w:val="000B019F"/>
    <w:rsid w:val="000B0412"/>
    <w:rsid w:val="000B100D"/>
    <w:rsid w:val="000B1036"/>
    <w:rsid w:val="000B214F"/>
    <w:rsid w:val="000B39CA"/>
    <w:rsid w:val="000B464A"/>
    <w:rsid w:val="000B5820"/>
    <w:rsid w:val="000B603A"/>
    <w:rsid w:val="000C1A85"/>
    <w:rsid w:val="000C26E2"/>
    <w:rsid w:val="000C5017"/>
    <w:rsid w:val="000C5083"/>
    <w:rsid w:val="000C555A"/>
    <w:rsid w:val="000C57C4"/>
    <w:rsid w:val="000C6215"/>
    <w:rsid w:val="000C720B"/>
    <w:rsid w:val="000D0DAD"/>
    <w:rsid w:val="000D1365"/>
    <w:rsid w:val="000D1691"/>
    <w:rsid w:val="000D173B"/>
    <w:rsid w:val="000D2110"/>
    <w:rsid w:val="000D2DC0"/>
    <w:rsid w:val="000D7FD6"/>
    <w:rsid w:val="000E07D2"/>
    <w:rsid w:val="000E1B8A"/>
    <w:rsid w:val="000E23EB"/>
    <w:rsid w:val="000E2608"/>
    <w:rsid w:val="000E2853"/>
    <w:rsid w:val="000E4074"/>
    <w:rsid w:val="000E5A15"/>
    <w:rsid w:val="000E60FD"/>
    <w:rsid w:val="000F0DB9"/>
    <w:rsid w:val="000F440B"/>
    <w:rsid w:val="000F59DC"/>
    <w:rsid w:val="000F6224"/>
    <w:rsid w:val="000F6732"/>
    <w:rsid w:val="000F696F"/>
    <w:rsid w:val="000F6F3B"/>
    <w:rsid w:val="00101315"/>
    <w:rsid w:val="00101B03"/>
    <w:rsid w:val="00103054"/>
    <w:rsid w:val="00104003"/>
    <w:rsid w:val="0010414D"/>
    <w:rsid w:val="0010692E"/>
    <w:rsid w:val="00107147"/>
    <w:rsid w:val="00111E14"/>
    <w:rsid w:val="00113DF0"/>
    <w:rsid w:val="00114392"/>
    <w:rsid w:val="001151EC"/>
    <w:rsid w:val="001154B7"/>
    <w:rsid w:val="001165FF"/>
    <w:rsid w:val="00117664"/>
    <w:rsid w:val="00117730"/>
    <w:rsid w:val="00120C9F"/>
    <w:rsid w:val="00120E17"/>
    <w:rsid w:val="0012101D"/>
    <w:rsid w:val="00121B8E"/>
    <w:rsid w:val="00122704"/>
    <w:rsid w:val="0012299B"/>
    <w:rsid w:val="0012498F"/>
    <w:rsid w:val="00125F98"/>
    <w:rsid w:val="00126A64"/>
    <w:rsid w:val="00131CC9"/>
    <w:rsid w:val="00133723"/>
    <w:rsid w:val="001342AE"/>
    <w:rsid w:val="001342C1"/>
    <w:rsid w:val="00140304"/>
    <w:rsid w:val="00140B28"/>
    <w:rsid w:val="00140CAE"/>
    <w:rsid w:val="001415D8"/>
    <w:rsid w:val="00142F91"/>
    <w:rsid w:val="001445DE"/>
    <w:rsid w:val="0014523D"/>
    <w:rsid w:val="00145BA2"/>
    <w:rsid w:val="001462DF"/>
    <w:rsid w:val="001466C4"/>
    <w:rsid w:val="00147811"/>
    <w:rsid w:val="00152137"/>
    <w:rsid w:val="00152B24"/>
    <w:rsid w:val="00153732"/>
    <w:rsid w:val="00154F31"/>
    <w:rsid w:val="00155334"/>
    <w:rsid w:val="00155365"/>
    <w:rsid w:val="00156827"/>
    <w:rsid w:val="00156955"/>
    <w:rsid w:val="00156DD1"/>
    <w:rsid w:val="00157405"/>
    <w:rsid w:val="0016424D"/>
    <w:rsid w:val="00165CF3"/>
    <w:rsid w:val="00166A29"/>
    <w:rsid w:val="001672DA"/>
    <w:rsid w:val="00170C18"/>
    <w:rsid w:val="0017355C"/>
    <w:rsid w:val="0017389B"/>
    <w:rsid w:val="001746BD"/>
    <w:rsid w:val="00177EBE"/>
    <w:rsid w:val="00180EE1"/>
    <w:rsid w:val="00181D63"/>
    <w:rsid w:val="001825C5"/>
    <w:rsid w:val="00184BFA"/>
    <w:rsid w:val="00185025"/>
    <w:rsid w:val="00186D53"/>
    <w:rsid w:val="00187B14"/>
    <w:rsid w:val="0019041B"/>
    <w:rsid w:val="00190820"/>
    <w:rsid w:val="0019389D"/>
    <w:rsid w:val="00193EE7"/>
    <w:rsid w:val="00193F8F"/>
    <w:rsid w:val="001942C2"/>
    <w:rsid w:val="00194B0F"/>
    <w:rsid w:val="00195501"/>
    <w:rsid w:val="00195864"/>
    <w:rsid w:val="00196D96"/>
    <w:rsid w:val="001A197B"/>
    <w:rsid w:val="001A3824"/>
    <w:rsid w:val="001A4D3B"/>
    <w:rsid w:val="001A4EE6"/>
    <w:rsid w:val="001A506F"/>
    <w:rsid w:val="001A5802"/>
    <w:rsid w:val="001A71F3"/>
    <w:rsid w:val="001A73E4"/>
    <w:rsid w:val="001B55C7"/>
    <w:rsid w:val="001B573F"/>
    <w:rsid w:val="001B64DE"/>
    <w:rsid w:val="001B6AE0"/>
    <w:rsid w:val="001B7A12"/>
    <w:rsid w:val="001B7C04"/>
    <w:rsid w:val="001C02C9"/>
    <w:rsid w:val="001C0D3F"/>
    <w:rsid w:val="001C10CA"/>
    <w:rsid w:val="001C171E"/>
    <w:rsid w:val="001C1BCB"/>
    <w:rsid w:val="001C24FF"/>
    <w:rsid w:val="001C3161"/>
    <w:rsid w:val="001C4397"/>
    <w:rsid w:val="001C6EB9"/>
    <w:rsid w:val="001C70C0"/>
    <w:rsid w:val="001D0857"/>
    <w:rsid w:val="001D1E23"/>
    <w:rsid w:val="001D24AA"/>
    <w:rsid w:val="001D46B3"/>
    <w:rsid w:val="001D4868"/>
    <w:rsid w:val="001E0769"/>
    <w:rsid w:val="001E2616"/>
    <w:rsid w:val="001E2ED8"/>
    <w:rsid w:val="001E42BA"/>
    <w:rsid w:val="001E5BAF"/>
    <w:rsid w:val="001E603B"/>
    <w:rsid w:val="001E7320"/>
    <w:rsid w:val="001E7DD8"/>
    <w:rsid w:val="001F0747"/>
    <w:rsid w:val="001F3028"/>
    <w:rsid w:val="001F45A1"/>
    <w:rsid w:val="001F4D3B"/>
    <w:rsid w:val="001F5B62"/>
    <w:rsid w:val="001F6775"/>
    <w:rsid w:val="001F7E11"/>
    <w:rsid w:val="00201A06"/>
    <w:rsid w:val="00202338"/>
    <w:rsid w:val="00202912"/>
    <w:rsid w:val="00203214"/>
    <w:rsid w:val="00205DD0"/>
    <w:rsid w:val="002069C6"/>
    <w:rsid w:val="0020780B"/>
    <w:rsid w:val="00207CF6"/>
    <w:rsid w:val="0021188E"/>
    <w:rsid w:val="00211B78"/>
    <w:rsid w:val="00215C1C"/>
    <w:rsid w:val="002177E5"/>
    <w:rsid w:val="00217985"/>
    <w:rsid w:val="00217E21"/>
    <w:rsid w:val="00221029"/>
    <w:rsid w:val="0022109E"/>
    <w:rsid w:val="00221F46"/>
    <w:rsid w:val="002230DA"/>
    <w:rsid w:val="00223A13"/>
    <w:rsid w:val="00224448"/>
    <w:rsid w:val="00224AC2"/>
    <w:rsid w:val="0022798A"/>
    <w:rsid w:val="00227DEF"/>
    <w:rsid w:val="00231628"/>
    <w:rsid w:val="00237201"/>
    <w:rsid w:val="00237639"/>
    <w:rsid w:val="00241084"/>
    <w:rsid w:val="0024115E"/>
    <w:rsid w:val="00243F8C"/>
    <w:rsid w:val="00243FD9"/>
    <w:rsid w:val="00246225"/>
    <w:rsid w:val="00250A40"/>
    <w:rsid w:val="00250ECC"/>
    <w:rsid w:val="0025217C"/>
    <w:rsid w:val="002522D4"/>
    <w:rsid w:val="002531D1"/>
    <w:rsid w:val="0025320F"/>
    <w:rsid w:val="002535B8"/>
    <w:rsid w:val="0025496F"/>
    <w:rsid w:val="00255433"/>
    <w:rsid w:val="00255ABA"/>
    <w:rsid w:val="00255F74"/>
    <w:rsid w:val="00256B65"/>
    <w:rsid w:val="00257905"/>
    <w:rsid w:val="00257CAD"/>
    <w:rsid w:val="002609F7"/>
    <w:rsid w:val="00261CB2"/>
    <w:rsid w:val="00262324"/>
    <w:rsid w:val="00263576"/>
    <w:rsid w:val="00263FC8"/>
    <w:rsid w:val="002646F2"/>
    <w:rsid w:val="0026612A"/>
    <w:rsid w:val="002667F8"/>
    <w:rsid w:val="0026734F"/>
    <w:rsid w:val="00271C25"/>
    <w:rsid w:val="00274946"/>
    <w:rsid w:val="00277039"/>
    <w:rsid w:val="00281109"/>
    <w:rsid w:val="002814BA"/>
    <w:rsid w:val="00283DF5"/>
    <w:rsid w:val="00284525"/>
    <w:rsid w:val="00286574"/>
    <w:rsid w:val="0029006A"/>
    <w:rsid w:val="00290493"/>
    <w:rsid w:val="00291F00"/>
    <w:rsid w:val="002930FA"/>
    <w:rsid w:val="00293A37"/>
    <w:rsid w:val="00293D60"/>
    <w:rsid w:val="002943CC"/>
    <w:rsid w:val="00294B66"/>
    <w:rsid w:val="00295870"/>
    <w:rsid w:val="002A0670"/>
    <w:rsid w:val="002A1A7B"/>
    <w:rsid w:val="002A1F46"/>
    <w:rsid w:val="002A2708"/>
    <w:rsid w:val="002A319F"/>
    <w:rsid w:val="002A331F"/>
    <w:rsid w:val="002A4536"/>
    <w:rsid w:val="002A4EFD"/>
    <w:rsid w:val="002A5CE7"/>
    <w:rsid w:val="002A6828"/>
    <w:rsid w:val="002A6F2F"/>
    <w:rsid w:val="002A7BA1"/>
    <w:rsid w:val="002B004D"/>
    <w:rsid w:val="002B1949"/>
    <w:rsid w:val="002B1A90"/>
    <w:rsid w:val="002B2149"/>
    <w:rsid w:val="002B2613"/>
    <w:rsid w:val="002B41F2"/>
    <w:rsid w:val="002B5B99"/>
    <w:rsid w:val="002B5C02"/>
    <w:rsid w:val="002B7318"/>
    <w:rsid w:val="002C076F"/>
    <w:rsid w:val="002C20A1"/>
    <w:rsid w:val="002C24FD"/>
    <w:rsid w:val="002C2C24"/>
    <w:rsid w:val="002C3E53"/>
    <w:rsid w:val="002C5EDE"/>
    <w:rsid w:val="002C6F9B"/>
    <w:rsid w:val="002C7011"/>
    <w:rsid w:val="002C7747"/>
    <w:rsid w:val="002C7CEF"/>
    <w:rsid w:val="002D121F"/>
    <w:rsid w:val="002D2AE2"/>
    <w:rsid w:val="002D2DD6"/>
    <w:rsid w:val="002D3187"/>
    <w:rsid w:val="002D5ACE"/>
    <w:rsid w:val="002D5DDD"/>
    <w:rsid w:val="002E0112"/>
    <w:rsid w:val="002E065B"/>
    <w:rsid w:val="002E10CD"/>
    <w:rsid w:val="002E1BDC"/>
    <w:rsid w:val="002E44DC"/>
    <w:rsid w:val="002E4968"/>
    <w:rsid w:val="002E76F5"/>
    <w:rsid w:val="002F0601"/>
    <w:rsid w:val="002F1BF5"/>
    <w:rsid w:val="002F2D8B"/>
    <w:rsid w:val="002F3708"/>
    <w:rsid w:val="002F5D3D"/>
    <w:rsid w:val="002F64D3"/>
    <w:rsid w:val="003001FB"/>
    <w:rsid w:val="003030B0"/>
    <w:rsid w:val="00303AD6"/>
    <w:rsid w:val="003053E3"/>
    <w:rsid w:val="003060AA"/>
    <w:rsid w:val="003068EE"/>
    <w:rsid w:val="00306D95"/>
    <w:rsid w:val="00310A77"/>
    <w:rsid w:val="00310A86"/>
    <w:rsid w:val="003113C3"/>
    <w:rsid w:val="00312479"/>
    <w:rsid w:val="0031386D"/>
    <w:rsid w:val="003147EA"/>
    <w:rsid w:val="00315DBE"/>
    <w:rsid w:val="00315EAD"/>
    <w:rsid w:val="003161B4"/>
    <w:rsid w:val="00320F65"/>
    <w:rsid w:val="00323461"/>
    <w:rsid w:val="00330F7F"/>
    <w:rsid w:val="00331360"/>
    <w:rsid w:val="003339F9"/>
    <w:rsid w:val="00333F34"/>
    <w:rsid w:val="00335DF2"/>
    <w:rsid w:val="00336450"/>
    <w:rsid w:val="00336D96"/>
    <w:rsid w:val="00337FD6"/>
    <w:rsid w:val="00340862"/>
    <w:rsid w:val="00340C91"/>
    <w:rsid w:val="0034192E"/>
    <w:rsid w:val="00341B84"/>
    <w:rsid w:val="00343841"/>
    <w:rsid w:val="0034466E"/>
    <w:rsid w:val="003450C0"/>
    <w:rsid w:val="00345624"/>
    <w:rsid w:val="00346BD4"/>
    <w:rsid w:val="0034752A"/>
    <w:rsid w:val="00347AA3"/>
    <w:rsid w:val="00350C77"/>
    <w:rsid w:val="00351693"/>
    <w:rsid w:val="003517E6"/>
    <w:rsid w:val="0035274B"/>
    <w:rsid w:val="00352C86"/>
    <w:rsid w:val="00352FE5"/>
    <w:rsid w:val="00353B99"/>
    <w:rsid w:val="003550F1"/>
    <w:rsid w:val="00356904"/>
    <w:rsid w:val="00360D00"/>
    <w:rsid w:val="003620EF"/>
    <w:rsid w:val="003622E5"/>
    <w:rsid w:val="0036235C"/>
    <w:rsid w:val="00366610"/>
    <w:rsid w:val="00367023"/>
    <w:rsid w:val="003671A0"/>
    <w:rsid w:val="00367D18"/>
    <w:rsid w:val="0037013F"/>
    <w:rsid w:val="00373694"/>
    <w:rsid w:val="003736F3"/>
    <w:rsid w:val="00373B91"/>
    <w:rsid w:val="00374E70"/>
    <w:rsid w:val="00374FC6"/>
    <w:rsid w:val="00375F24"/>
    <w:rsid w:val="0037669D"/>
    <w:rsid w:val="0037751D"/>
    <w:rsid w:val="00380320"/>
    <w:rsid w:val="00382239"/>
    <w:rsid w:val="00382A0A"/>
    <w:rsid w:val="0038393D"/>
    <w:rsid w:val="00384542"/>
    <w:rsid w:val="00385D50"/>
    <w:rsid w:val="00386484"/>
    <w:rsid w:val="00390E43"/>
    <w:rsid w:val="003911C5"/>
    <w:rsid w:val="0039235E"/>
    <w:rsid w:val="003926B8"/>
    <w:rsid w:val="00393AD3"/>
    <w:rsid w:val="003947E4"/>
    <w:rsid w:val="00395097"/>
    <w:rsid w:val="00395707"/>
    <w:rsid w:val="00395CA0"/>
    <w:rsid w:val="00396FDB"/>
    <w:rsid w:val="003974ED"/>
    <w:rsid w:val="00397CFF"/>
    <w:rsid w:val="00397DF5"/>
    <w:rsid w:val="003A06EC"/>
    <w:rsid w:val="003A0880"/>
    <w:rsid w:val="003A1B5A"/>
    <w:rsid w:val="003A4D59"/>
    <w:rsid w:val="003A50E1"/>
    <w:rsid w:val="003A559F"/>
    <w:rsid w:val="003A58EF"/>
    <w:rsid w:val="003A58FF"/>
    <w:rsid w:val="003A595A"/>
    <w:rsid w:val="003A5FF6"/>
    <w:rsid w:val="003A70B4"/>
    <w:rsid w:val="003A7591"/>
    <w:rsid w:val="003B05ED"/>
    <w:rsid w:val="003B0B79"/>
    <w:rsid w:val="003B1730"/>
    <w:rsid w:val="003B3AC7"/>
    <w:rsid w:val="003B52A6"/>
    <w:rsid w:val="003B5AC1"/>
    <w:rsid w:val="003B5BB8"/>
    <w:rsid w:val="003B5D26"/>
    <w:rsid w:val="003B699E"/>
    <w:rsid w:val="003B7CD7"/>
    <w:rsid w:val="003C0032"/>
    <w:rsid w:val="003C07B9"/>
    <w:rsid w:val="003C0AF9"/>
    <w:rsid w:val="003C19B8"/>
    <w:rsid w:val="003C21AB"/>
    <w:rsid w:val="003C263F"/>
    <w:rsid w:val="003C2D28"/>
    <w:rsid w:val="003C3739"/>
    <w:rsid w:val="003C3B3B"/>
    <w:rsid w:val="003C4BC3"/>
    <w:rsid w:val="003C5052"/>
    <w:rsid w:val="003C5A2E"/>
    <w:rsid w:val="003C747E"/>
    <w:rsid w:val="003C7702"/>
    <w:rsid w:val="003D0216"/>
    <w:rsid w:val="003D034B"/>
    <w:rsid w:val="003D06AF"/>
    <w:rsid w:val="003D164D"/>
    <w:rsid w:val="003D405D"/>
    <w:rsid w:val="003D5295"/>
    <w:rsid w:val="003D5BE9"/>
    <w:rsid w:val="003D61AB"/>
    <w:rsid w:val="003D680D"/>
    <w:rsid w:val="003D75D9"/>
    <w:rsid w:val="003D7CF6"/>
    <w:rsid w:val="003E11F4"/>
    <w:rsid w:val="003E1B40"/>
    <w:rsid w:val="003E29BC"/>
    <w:rsid w:val="003E325A"/>
    <w:rsid w:val="003E4123"/>
    <w:rsid w:val="003E4D7C"/>
    <w:rsid w:val="003E6FB8"/>
    <w:rsid w:val="003F0195"/>
    <w:rsid w:val="003F0908"/>
    <w:rsid w:val="003F1A75"/>
    <w:rsid w:val="003F2546"/>
    <w:rsid w:val="003F2909"/>
    <w:rsid w:val="003F5A68"/>
    <w:rsid w:val="003F6694"/>
    <w:rsid w:val="003F78CE"/>
    <w:rsid w:val="003F7D0C"/>
    <w:rsid w:val="00400F01"/>
    <w:rsid w:val="00403747"/>
    <w:rsid w:val="004039D6"/>
    <w:rsid w:val="00406D5C"/>
    <w:rsid w:val="00410D34"/>
    <w:rsid w:val="0041139E"/>
    <w:rsid w:val="00412D69"/>
    <w:rsid w:val="00412F33"/>
    <w:rsid w:val="0041401B"/>
    <w:rsid w:val="00414E67"/>
    <w:rsid w:val="00414FEF"/>
    <w:rsid w:val="00415A40"/>
    <w:rsid w:val="00415CFB"/>
    <w:rsid w:val="0041612D"/>
    <w:rsid w:val="00422395"/>
    <w:rsid w:val="0042288F"/>
    <w:rsid w:val="00422CDE"/>
    <w:rsid w:val="00422F86"/>
    <w:rsid w:val="00422FBB"/>
    <w:rsid w:val="00423947"/>
    <w:rsid w:val="004239E3"/>
    <w:rsid w:val="00424954"/>
    <w:rsid w:val="004249B9"/>
    <w:rsid w:val="00427F49"/>
    <w:rsid w:val="004300C1"/>
    <w:rsid w:val="00430AD3"/>
    <w:rsid w:val="00430B67"/>
    <w:rsid w:val="00431BFB"/>
    <w:rsid w:val="004323BD"/>
    <w:rsid w:val="00433019"/>
    <w:rsid w:val="00433DD6"/>
    <w:rsid w:val="004367CB"/>
    <w:rsid w:val="004370DB"/>
    <w:rsid w:val="00437CAB"/>
    <w:rsid w:val="00440856"/>
    <w:rsid w:val="00440DAC"/>
    <w:rsid w:val="00441F59"/>
    <w:rsid w:val="004431C7"/>
    <w:rsid w:val="00443A01"/>
    <w:rsid w:val="00444DF4"/>
    <w:rsid w:val="00445B14"/>
    <w:rsid w:val="00445D17"/>
    <w:rsid w:val="004505A8"/>
    <w:rsid w:val="00451614"/>
    <w:rsid w:val="00452BA2"/>
    <w:rsid w:val="00452C2A"/>
    <w:rsid w:val="00455161"/>
    <w:rsid w:val="004555A6"/>
    <w:rsid w:val="00455617"/>
    <w:rsid w:val="00455788"/>
    <w:rsid w:val="00461E2F"/>
    <w:rsid w:val="00462429"/>
    <w:rsid w:val="004624B5"/>
    <w:rsid w:val="004624FF"/>
    <w:rsid w:val="0046373C"/>
    <w:rsid w:val="00463F33"/>
    <w:rsid w:val="00466DCD"/>
    <w:rsid w:val="00467F0D"/>
    <w:rsid w:val="004706F8"/>
    <w:rsid w:val="00471B21"/>
    <w:rsid w:val="004721FB"/>
    <w:rsid w:val="004728D4"/>
    <w:rsid w:val="00472A23"/>
    <w:rsid w:val="004735AE"/>
    <w:rsid w:val="00473EC2"/>
    <w:rsid w:val="0047552C"/>
    <w:rsid w:val="004758E3"/>
    <w:rsid w:val="00476B79"/>
    <w:rsid w:val="0047775C"/>
    <w:rsid w:val="00477D18"/>
    <w:rsid w:val="00477F9E"/>
    <w:rsid w:val="00481966"/>
    <w:rsid w:val="0048253A"/>
    <w:rsid w:val="00482C84"/>
    <w:rsid w:val="004839C6"/>
    <w:rsid w:val="0048515D"/>
    <w:rsid w:val="00485452"/>
    <w:rsid w:val="00485D30"/>
    <w:rsid w:val="0048706C"/>
    <w:rsid w:val="004904CE"/>
    <w:rsid w:val="00490C5A"/>
    <w:rsid w:val="004916A7"/>
    <w:rsid w:val="00495BE2"/>
    <w:rsid w:val="004967F8"/>
    <w:rsid w:val="00497F87"/>
    <w:rsid w:val="004A05DC"/>
    <w:rsid w:val="004A1C7A"/>
    <w:rsid w:val="004A41B2"/>
    <w:rsid w:val="004A6D48"/>
    <w:rsid w:val="004A730F"/>
    <w:rsid w:val="004A744E"/>
    <w:rsid w:val="004B00A1"/>
    <w:rsid w:val="004B05DF"/>
    <w:rsid w:val="004B1F8A"/>
    <w:rsid w:val="004B21A9"/>
    <w:rsid w:val="004B4A69"/>
    <w:rsid w:val="004B7923"/>
    <w:rsid w:val="004B7B39"/>
    <w:rsid w:val="004C0EE2"/>
    <w:rsid w:val="004C19CE"/>
    <w:rsid w:val="004C1DAC"/>
    <w:rsid w:val="004C2AC7"/>
    <w:rsid w:val="004C321C"/>
    <w:rsid w:val="004C3D7F"/>
    <w:rsid w:val="004C4195"/>
    <w:rsid w:val="004C4311"/>
    <w:rsid w:val="004C4C53"/>
    <w:rsid w:val="004C54F4"/>
    <w:rsid w:val="004C6D34"/>
    <w:rsid w:val="004D227A"/>
    <w:rsid w:val="004D39F2"/>
    <w:rsid w:val="004D3A3A"/>
    <w:rsid w:val="004D48C4"/>
    <w:rsid w:val="004D4B77"/>
    <w:rsid w:val="004D5214"/>
    <w:rsid w:val="004D6794"/>
    <w:rsid w:val="004D6A02"/>
    <w:rsid w:val="004D75F4"/>
    <w:rsid w:val="004D79A4"/>
    <w:rsid w:val="004E09D7"/>
    <w:rsid w:val="004E0C72"/>
    <w:rsid w:val="004E0D1F"/>
    <w:rsid w:val="004E25FC"/>
    <w:rsid w:val="004E2C82"/>
    <w:rsid w:val="004E3F09"/>
    <w:rsid w:val="004E645C"/>
    <w:rsid w:val="004E6A70"/>
    <w:rsid w:val="004E7E27"/>
    <w:rsid w:val="004F2440"/>
    <w:rsid w:val="004F2619"/>
    <w:rsid w:val="004F3A2F"/>
    <w:rsid w:val="004F544B"/>
    <w:rsid w:val="004F5DC2"/>
    <w:rsid w:val="00500295"/>
    <w:rsid w:val="00500A09"/>
    <w:rsid w:val="00501A74"/>
    <w:rsid w:val="00503843"/>
    <w:rsid w:val="00503A22"/>
    <w:rsid w:val="00503CAD"/>
    <w:rsid w:val="00503F63"/>
    <w:rsid w:val="00507083"/>
    <w:rsid w:val="00507090"/>
    <w:rsid w:val="0050763A"/>
    <w:rsid w:val="00511475"/>
    <w:rsid w:val="00511AFC"/>
    <w:rsid w:val="00512978"/>
    <w:rsid w:val="00514EF3"/>
    <w:rsid w:val="00516E45"/>
    <w:rsid w:val="005179EF"/>
    <w:rsid w:val="005211C2"/>
    <w:rsid w:val="00523E2A"/>
    <w:rsid w:val="00523F86"/>
    <w:rsid w:val="0052588B"/>
    <w:rsid w:val="00526658"/>
    <w:rsid w:val="00526BC5"/>
    <w:rsid w:val="00532A15"/>
    <w:rsid w:val="00533FDC"/>
    <w:rsid w:val="00534AAC"/>
    <w:rsid w:val="00535574"/>
    <w:rsid w:val="005366D7"/>
    <w:rsid w:val="00537690"/>
    <w:rsid w:val="00540514"/>
    <w:rsid w:val="0054097E"/>
    <w:rsid w:val="00541E52"/>
    <w:rsid w:val="00544F4E"/>
    <w:rsid w:val="00545D89"/>
    <w:rsid w:val="005468CD"/>
    <w:rsid w:val="00550485"/>
    <w:rsid w:val="0055119B"/>
    <w:rsid w:val="00552677"/>
    <w:rsid w:val="005533FE"/>
    <w:rsid w:val="00553C9F"/>
    <w:rsid w:val="00553DD0"/>
    <w:rsid w:val="00555190"/>
    <w:rsid w:val="005565E1"/>
    <w:rsid w:val="005607DA"/>
    <w:rsid w:val="0056570C"/>
    <w:rsid w:val="0056593D"/>
    <w:rsid w:val="00572E9E"/>
    <w:rsid w:val="005730F5"/>
    <w:rsid w:val="005733BF"/>
    <w:rsid w:val="0057412E"/>
    <w:rsid w:val="00574F12"/>
    <w:rsid w:val="005761FF"/>
    <w:rsid w:val="00576590"/>
    <w:rsid w:val="00577E3E"/>
    <w:rsid w:val="00577EC1"/>
    <w:rsid w:val="005803EB"/>
    <w:rsid w:val="00580E1D"/>
    <w:rsid w:val="005816F5"/>
    <w:rsid w:val="005827C2"/>
    <w:rsid w:val="00582A48"/>
    <w:rsid w:val="005863BD"/>
    <w:rsid w:val="005868E7"/>
    <w:rsid w:val="00587C40"/>
    <w:rsid w:val="005914C3"/>
    <w:rsid w:val="005928E3"/>
    <w:rsid w:val="00593AFA"/>
    <w:rsid w:val="00596CBC"/>
    <w:rsid w:val="005A16CF"/>
    <w:rsid w:val="005A4E65"/>
    <w:rsid w:val="005B0FD0"/>
    <w:rsid w:val="005B4E50"/>
    <w:rsid w:val="005B6181"/>
    <w:rsid w:val="005B65A9"/>
    <w:rsid w:val="005B6A6D"/>
    <w:rsid w:val="005B6E6A"/>
    <w:rsid w:val="005B7967"/>
    <w:rsid w:val="005C003D"/>
    <w:rsid w:val="005C186A"/>
    <w:rsid w:val="005C1DE2"/>
    <w:rsid w:val="005C298D"/>
    <w:rsid w:val="005C2FE0"/>
    <w:rsid w:val="005C609A"/>
    <w:rsid w:val="005D08DA"/>
    <w:rsid w:val="005D0E9C"/>
    <w:rsid w:val="005D12CC"/>
    <w:rsid w:val="005D1455"/>
    <w:rsid w:val="005D386F"/>
    <w:rsid w:val="005D4473"/>
    <w:rsid w:val="005D4C95"/>
    <w:rsid w:val="005D4FE2"/>
    <w:rsid w:val="005D521C"/>
    <w:rsid w:val="005D6C51"/>
    <w:rsid w:val="005D6FC6"/>
    <w:rsid w:val="005E1AC9"/>
    <w:rsid w:val="005E6255"/>
    <w:rsid w:val="005E7557"/>
    <w:rsid w:val="005F16BF"/>
    <w:rsid w:val="005F2A97"/>
    <w:rsid w:val="005F3E32"/>
    <w:rsid w:val="005F40DB"/>
    <w:rsid w:val="00603D25"/>
    <w:rsid w:val="006050EB"/>
    <w:rsid w:val="00607EC9"/>
    <w:rsid w:val="00611DC5"/>
    <w:rsid w:val="00612882"/>
    <w:rsid w:val="00617386"/>
    <w:rsid w:val="006214DF"/>
    <w:rsid w:val="00621FEC"/>
    <w:rsid w:val="006305FE"/>
    <w:rsid w:val="006308B3"/>
    <w:rsid w:val="006311F2"/>
    <w:rsid w:val="00631B53"/>
    <w:rsid w:val="00634F7F"/>
    <w:rsid w:val="006352D2"/>
    <w:rsid w:val="00635843"/>
    <w:rsid w:val="00636311"/>
    <w:rsid w:val="00636CAF"/>
    <w:rsid w:val="00637697"/>
    <w:rsid w:val="006402AC"/>
    <w:rsid w:val="00640DFB"/>
    <w:rsid w:val="00641146"/>
    <w:rsid w:val="00641EF4"/>
    <w:rsid w:val="0064287C"/>
    <w:rsid w:val="00643A46"/>
    <w:rsid w:val="00643D5E"/>
    <w:rsid w:val="00645267"/>
    <w:rsid w:val="0064536D"/>
    <w:rsid w:val="00645ADF"/>
    <w:rsid w:val="00645D1A"/>
    <w:rsid w:val="00647452"/>
    <w:rsid w:val="006476A9"/>
    <w:rsid w:val="00647BA5"/>
    <w:rsid w:val="00652999"/>
    <w:rsid w:val="0065415F"/>
    <w:rsid w:val="00654FFA"/>
    <w:rsid w:val="006561E9"/>
    <w:rsid w:val="006566A4"/>
    <w:rsid w:val="0065692E"/>
    <w:rsid w:val="00661EDE"/>
    <w:rsid w:val="00662306"/>
    <w:rsid w:val="0066394F"/>
    <w:rsid w:val="006642A9"/>
    <w:rsid w:val="00664B93"/>
    <w:rsid w:val="00664C08"/>
    <w:rsid w:val="00664FAA"/>
    <w:rsid w:val="00665A2D"/>
    <w:rsid w:val="00665D5B"/>
    <w:rsid w:val="00666148"/>
    <w:rsid w:val="006668A8"/>
    <w:rsid w:val="00667439"/>
    <w:rsid w:val="00670785"/>
    <w:rsid w:val="00670E6C"/>
    <w:rsid w:val="0067114F"/>
    <w:rsid w:val="006716E7"/>
    <w:rsid w:val="0067481E"/>
    <w:rsid w:val="00674ADF"/>
    <w:rsid w:val="00677A2E"/>
    <w:rsid w:val="00680B81"/>
    <w:rsid w:val="00680CB8"/>
    <w:rsid w:val="00685950"/>
    <w:rsid w:val="00687A37"/>
    <w:rsid w:val="00687C6B"/>
    <w:rsid w:val="00690752"/>
    <w:rsid w:val="006920EB"/>
    <w:rsid w:val="00692834"/>
    <w:rsid w:val="00695F9F"/>
    <w:rsid w:val="0069608B"/>
    <w:rsid w:val="00696145"/>
    <w:rsid w:val="00696A6B"/>
    <w:rsid w:val="00696B94"/>
    <w:rsid w:val="006A1F17"/>
    <w:rsid w:val="006A2C38"/>
    <w:rsid w:val="006A2D02"/>
    <w:rsid w:val="006A4513"/>
    <w:rsid w:val="006A4FCE"/>
    <w:rsid w:val="006A5607"/>
    <w:rsid w:val="006A6855"/>
    <w:rsid w:val="006B0732"/>
    <w:rsid w:val="006B201E"/>
    <w:rsid w:val="006B3735"/>
    <w:rsid w:val="006B37E3"/>
    <w:rsid w:val="006B4858"/>
    <w:rsid w:val="006B7777"/>
    <w:rsid w:val="006C0671"/>
    <w:rsid w:val="006C08BA"/>
    <w:rsid w:val="006C09E6"/>
    <w:rsid w:val="006C4ADC"/>
    <w:rsid w:val="006C52A2"/>
    <w:rsid w:val="006C5BF5"/>
    <w:rsid w:val="006C5DFF"/>
    <w:rsid w:val="006C6240"/>
    <w:rsid w:val="006C6605"/>
    <w:rsid w:val="006C6706"/>
    <w:rsid w:val="006C6B86"/>
    <w:rsid w:val="006C6E6B"/>
    <w:rsid w:val="006C7C9C"/>
    <w:rsid w:val="006D3200"/>
    <w:rsid w:val="006D38A3"/>
    <w:rsid w:val="006D3CEA"/>
    <w:rsid w:val="006D46A6"/>
    <w:rsid w:val="006D4A09"/>
    <w:rsid w:val="006D4E94"/>
    <w:rsid w:val="006D5770"/>
    <w:rsid w:val="006D60EE"/>
    <w:rsid w:val="006D6B61"/>
    <w:rsid w:val="006D7253"/>
    <w:rsid w:val="006D75D0"/>
    <w:rsid w:val="006E0026"/>
    <w:rsid w:val="006E07E8"/>
    <w:rsid w:val="006E1C66"/>
    <w:rsid w:val="006E2B20"/>
    <w:rsid w:val="006E3220"/>
    <w:rsid w:val="006E4747"/>
    <w:rsid w:val="006E58AC"/>
    <w:rsid w:val="006F2833"/>
    <w:rsid w:val="006F3503"/>
    <w:rsid w:val="006F5A45"/>
    <w:rsid w:val="006F6106"/>
    <w:rsid w:val="006F6C57"/>
    <w:rsid w:val="006F6D88"/>
    <w:rsid w:val="006F7E6D"/>
    <w:rsid w:val="00700A53"/>
    <w:rsid w:val="00701B88"/>
    <w:rsid w:val="00703BD1"/>
    <w:rsid w:val="00703E59"/>
    <w:rsid w:val="00704AF2"/>
    <w:rsid w:val="00705B33"/>
    <w:rsid w:val="0070634C"/>
    <w:rsid w:val="00707C10"/>
    <w:rsid w:val="00710DCB"/>
    <w:rsid w:val="00711A39"/>
    <w:rsid w:val="00712424"/>
    <w:rsid w:val="007124E1"/>
    <w:rsid w:val="007133E4"/>
    <w:rsid w:val="00713BAF"/>
    <w:rsid w:val="007148DA"/>
    <w:rsid w:val="00714D68"/>
    <w:rsid w:val="00714FEB"/>
    <w:rsid w:val="00716F86"/>
    <w:rsid w:val="00717A38"/>
    <w:rsid w:val="007221B8"/>
    <w:rsid w:val="007262A7"/>
    <w:rsid w:val="00730F83"/>
    <w:rsid w:val="00732635"/>
    <w:rsid w:val="007346A5"/>
    <w:rsid w:val="00735366"/>
    <w:rsid w:val="00735CC2"/>
    <w:rsid w:val="0073603B"/>
    <w:rsid w:val="00736AB5"/>
    <w:rsid w:val="007403AE"/>
    <w:rsid w:val="00741342"/>
    <w:rsid w:val="00742A9C"/>
    <w:rsid w:val="00743538"/>
    <w:rsid w:val="007440CA"/>
    <w:rsid w:val="007450DF"/>
    <w:rsid w:val="007471FD"/>
    <w:rsid w:val="00750276"/>
    <w:rsid w:val="0075079C"/>
    <w:rsid w:val="0075120F"/>
    <w:rsid w:val="00751DFA"/>
    <w:rsid w:val="007524AF"/>
    <w:rsid w:val="0075314F"/>
    <w:rsid w:val="00753520"/>
    <w:rsid w:val="0075400D"/>
    <w:rsid w:val="007557B2"/>
    <w:rsid w:val="00755CB6"/>
    <w:rsid w:val="007570FE"/>
    <w:rsid w:val="007578B1"/>
    <w:rsid w:val="00760DF7"/>
    <w:rsid w:val="00761C7F"/>
    <w:rsid w:val="00762BEF"/>
    <w:rsid w:val="00764261"/>
    <w:rsid w:val="007652B7"/>
    <w:rsid w:val="00767629"/>
    <w:rsid w:val="00771311"/>
    <w:rsid w:val="007725EA"/>
    <w:rsid w:val="00773167"/>
    <w:rsid w:val="0077329A"/>
    <w:rsid w:val="00776419"/>
    <w:rsid w:val="007768A6"/>
    <w:rsid w:val="007769AB"/>
    <w:rsid w:val="00781B1F"/>
    <w:rsid w:val="0078285A"/>
    <w:rsid w:val="00783025"/>
    <w:rsid w:val="00783521"/>
    <w:rsid w:val="00784564"/>
    <w:rsid w:val="00784F15"/>
    <w:rsid w:val="00785D2A"/>
    <w:rsid w:val="00785EAC"/>
    <w:rsid w:val="00786C92"/>
    <w:rsid w:val="00790131"/>
    <w:rsid w:val="007902DD"/>
    <w:rsid w:val="00791CAE"/>
    <w:rsid w:val="007921F9"/>
    <w:rsid w:val="00792699"/>
    <w:rsid w:val="007930B0"/>
    <w:rsid w:val="007932D6"/>
    <w:rsid w:val="007A01F6"/>
    <w:rsid w:val="007A0610"/>
    <w:rsid w:val="007A1F8C"/>
    <w:rsid w:val="007A48C2"/>
    <w:rsid w:val="007A57BF"/>
    <w:rsid w:val="007A756C"/>
    <w:rsid w:val="007B031D"/>
    <w:rsid w:val="007B11DB"/>
    <w:rsid w:val="007B3DDB"/>
    <w:rsid w:val="007B4291"/>
    <w:rsid w:val="007B534A"/>
    <w:rsid w:val="007B615B"/>
    <w:rsid w:val="007B74D3"/>
    <w:rsid w:val="007C090E"/>
    <w:rsid w:val="007C42CC"/>
    <w:rsid w:val="007C522E"/>
    <w:rsid w:val="007C5512"/>
    <w:rsid w:val="007C6D26"/>
    <w:rsid w:val="007C7F78"/>
    <w:rsid w:val="007D1B9D"/>
    <w:rsid w:val="007D3CD3"/>
    <w:rsid w:val="007D4D96"/>
    <w:rsid w:val="007D4F76"/>
    <w:rsid w:val="007D6C51"/>
    <w:rsid w:val="007D74E3"/>
    <w:rsid w:val="007D7BFA"/>
    <w:rsid w:val="007D7E61"/>
    <w:rsid w:val="007E0395"/>
    <w:rsid w:val="007E2E9F"/>
    <w:rsid w:val="007E3249"/>
    <w:rsid w:val="007E3C14"/>
    <w:rsid w:val="007E603A"/>
    <w:rsid w:val="007E65B0"/>
    <w:rsid w:val="007E769B"/>
    <w:rsid w:val="007F0779"/>
    <w:rsid w:val="007F1600"/>
    <w:rsid w:val="007F2379"/>
    <w:rsid w:val="007F2B61"/>
    <w:rsid w:val="007F438F"/>
    <w:rsid w:val="007F6170"/>
    <w:rsid w:val="007F7970"/>
    <w:rsid w:val="00800407"/>
    <w:rsid w:val="0080042E"/>
    <w:rsid w:val="00800F40"/>
    <w:rsid w:val="00803568"/>
    <w:rsid w:val="00804DC7"/>
    <w:rsid w:val="008076A7"/>
    <w:rsid w:val="008107DE"/>
    <w:rsid w:val="00811A8C"/>
    <w:rsid w:val="00811AE0"/>
    <w:rsid w:val="008122B1"/>
    <w:rsid w:val="00815369"/>
    <w:rsid w:val="00821933"/>
    <w:rsid w:val="00822A39"/>
    <w:rsid w:val="008239EB"/>
    <w:rsid w:val="00823AEA"/>
    <w:rsid w:val="008279D8"/>
    <w:rsid w:val="00832EE8"/>
    <w:rsid w:val="0083367F"/>
    <w:rsid w:val="00833897"/>
    <w:rsid w:val="00833D86"/>
    <w:rsid w:val="008348EE"/>
    <w:rsid w:val="00837082"/>
    <w:rsid w:val="008371EE"/>
    <w:rsid w:val="00837248"/>
    <w:rsid w:val="00840040"/>
    <w:rsid w:val="008410FC"/>
    <w:rsid w:val="00844BFD"/>
    <w:rsid w:val="008468D0"/>
    <w:rsid w:val="00846928"/>
    <w:rsid w:val="008507CF"/>
    <w:rsid w:val="00850D15"/>
    <w:rsid w:val="00851BE8"/>
    <w:rsid w:val="00851E18"/>
    <w:rsid w:val="00852900"/>
    <w:rsid w:val="00853F89"/>
    <w:rsid w:val="00854D08"/>
    <w:rsid w:val="008569A4"/>
    <w:rsid w:val="0086070F"/>
    <w:rsid w:val="00860A81"/>
    <w:rsid w:val="00860D3E"/>
    <w:rsid w:val="00863027"/>
    <w:rsid w:val="00866057"/>
    <w:rsid w:val="00866F57"/>
    <w:rsid w:val="008707E2"/>
    <w:rsid w:val="00870C41"/>
    <w:rsid w:val="00873E3A"/>
    <w:rsid w:val="008740BD"/>
    <w:rsid w:val="00876DF5"/>
    <w:rsid w:val="008770F5"/>
    <w:rsid w:val="00877426"/>
    <w:rsid w:val="00877E65"/>
    <w:rsid w:val="00880B7C"/>
    <w:rsid w:val="008811B4"/>
    <w:rsid w:val="008827E7"/>
    <w:rsid w:val="008846AA"/>
    <w:rsid w:val="00884A3D"/>
    <w:rsid w:val="0088610B"/>
    <w:rsid w:val="008876CB"/>
    <w:rsid w:val="00887C2B"/>
    <w:rsid w:val="008904E1"/>
    <w:rsid w:val="00892C74"/>
    <w:rsid w:val="008A085A"/>
    <w:rsid w:val="008A0F09"/>
    <w:rsid w:val="008A196E"/>
    <w:rsid w:val="008A231D"/>
    <w:rsid w:val="008A2625"/>
    <w:rsid w:val="008A2815"/>
    <w:rsid w:val="008A2B7C"/>
    <w:rsid w:val="008A3033"/>
    <w:rsid w:val="008A3B2E"/>
    <w:rsid w:val="008A49B6"/>
    <w:rsid w:val="008B13CF"/>
    <w:rsid w:val="008B15CF"/>
    <w:rsid w:val="008B1FFC"/>
    <w:rsid w:val="008B344B"/>
    <w:rsid w:val="008B6197"/>
    <w:rsid w:val="008B6CF1"/>
    <w:rsid w:val="008B6D70"/>
    <w:rsid w:val="008B7077"/>
    <w:rsid w:val="008B7BA6"/>
    <w:rsid w:val="008C1BA0"/>
    <w:rsid w:val="008C2A44"/>
    <w:rsid w:val="008C31F7"/>
    <w:rsid w:val="008C43B0"/>
    <w:rsid w:val="008C5B5D"/>
    <w:rsid w:val="008C6F39"/>
    <w:rsid w:val="008C740A"/>
    <w:rsid w:val="008D079E"/>
    <w:rsid w:val="008D1E6B"/>
    <w:rsid w:val="008D23FB"/>
    <w:rsid w:val="008D444F"/>
    <w:rsid w:val="008D4825"/>
    <w:rsid w:val="008E000E"/>
    <w:rsid w:val="008E2B3A"/>
    <w:rsid w:val="008E30F0"/>
    <w:rsid w:val="008E3639"/>
    <w:rsid w:val="008E4382"/>
    <w:rsid w:val="008E4D5C"/>
    <w:rsid w:val="008E587F"/>
    <w:rsid w:val="008E664E"/>
    <w:rsid w:val="008E6945"/>
    <w:rsid w:val="008F21DB"/>
    <w:rsid w:val="008F386A"/>
    <w:rsid w:val="008F45BA"/>
    <w:rsid w:val="008F4FE2"/>
    <w:rsid w:val="008F5242"/>
    <w:rsid w:val="008F59E9"/>
    <w:rsid w:val="008F5DF4"/>
    <w:rsid w:val="008F6566"/>
    <w:rsid w:val="009002E8"/>
    <w:rsid w:val="0090100B"/>
    <w:rsid w:val="0090328D"/>
    <w:rsid w:val="0090369B"/>
    <w:rsid w:val="00904091"/>
    <w:rsid w:val="00904237"/>
    <w:rsid w:val="00904AD8"/>
    <w:rsid w:val="00904B3B"/>
    <w:rsid w:val="00907BAD"/>
    <w:rsid w:val="00907FBE"/>
    <w:rsid w:val="009104D3"/>
    <w:rsid w:val="00911111"/>
    <w:rsid w:val="00911BF4"/>
    <w:rsid w:val="00912A3D"/>
    <w:rsid w:val="00912D52"/>
    <w:rsid w:val="009147B0"/>
    <w:rsid w:val="00914DD6"/>
    <w:rsid w:val="00914E2D"/>
    <w:rsid w:val="00916018"/>
    <w:rsid w:val="00916A1A"/>
    <w:rsid w:val="00917230"/>
    <w:rsid w:val="0091778D"/>
    <w:rsid w:val="00917808"/>
    <w:rsid w:val="0092008C"/>
    <w:rsid w:val="009205D5"/>
    <w:rsid w:val="00921423"/>
    <w:rsid w:val="00922372"/>
    <w:rsid w:val="00922B82"/>
    <w:rsid w:val="00923068"/>
    <w:rsid w:val="009233DF"/>
    <w:rsid w:val="0093011A"/>
    <w:rsid w:val="00933FA3"/>
    <w:rsid w:val="009350C8"/>
    <w:rsid w:val="009356D9"/>
    <w:rsid w:val="0093590C"/>
    <w:rsid w:val="00940A31"/>
    <w:rsid w:val="009416A7"/>
    <w:rsid w:val="009422FD"/>
    <w:rsid w:val="00942BE8"/>
    <w:rsid w:val="00943792"/>
    <w:rsid w:val="00945006"/>
    <w:rsid w:val="00945CF4"/>
    <w:rsid w:val="00950E75"/>
    <w:rsid w:val="00951484"/>
    <w:rsid w:val="00952125"/>
    <w:rsid w:val="00952EE0"/>
    <w:rsid w:val="00952F20"/>
    <w:rsid w:val="009541DE"/>
    <w:rsid w:val="009544BD"/>
    <w:rsid w:val="009546FE"/>
    <w:rsid w:val="009559C6"/>
    <w:rsid w:val="009563DF"/>
    <w:rsid w:val="00956606"/>
    <w:rsid w:val="00956C6E"/>
    <w:rsid w:val="009570D7"/>
    <w:rsid w:val="00957C39"/>
    <w:rsid w:val="009636C7"/>
    <w:rsid w:val="00963E47"/>
    <w:rsid w:val="00964FB8"/>
    <w:rsid w:val="00966149"/>
    <w:rsid w:val="009664FE"/>
    <w:rsid w:val="00970032"/>
    <w:rsid w:val="009704CD"/>
    <w:rsid w:val="009706FD"/>
    <w:rsid w:val="00970BE4"/>
    <w:rsid w:val="00971AD9"/>
    <w:rsid w:val="00971CE9"/>
    <w:rsid w:val="00972068"/>
    <w:rsid w:val="00973E5B"/>
    <w:rsid w:val="00974A62"/>
    <w:rsid w:val="009807C0"/>
    <w:rsid w:val="00982CFD"/>
    <w:rsid w:val="009835E2"/>
    <w:rsid w:val="009848D3"/>
    <w:rsid w:val="0098537A"/>
    <w:rsid w:val="0098615B"/>
    <w:rsid w:val="00986B7E"/>
    <w:rsid w:val="009872CC"/>
    <w:rsid w:val="009915B4"/>
    <w:rsid w:val="0099210C"/>
    <w:rsid w:val="00992F82"/>
    <w:rsid w:val="00993A8B"/>
    <w:rsid w:val="00994952"/>
    <w:rsid w:val="009953FA"/>
    <w:rsid w:val="00995CA3"/>
    <w:rsid w:val="009962F8"/>
    <w:rsid w:val="0099645F"/>
    <w:rsid w:val="00996609"/>
    <w:rsid w:val="0099701D"/>
    <w:rsid w:val="00997827"/>
    <w:rsid w:val="00997894"/>
    <w:rsid w:val="009A0DC0"/>
    <w:rsid w:val="009A14C3"/>
    <w:rsid w:val="009A16CF"/>
    <w:rsid w:val="009A1726"/>
    <w:rsid w:val="009A1E04"/>
    <w:rsid w:val="009A22D8"/>
    <w:rsid w:val="009A65A3"/>
    <w:rsid w:val="009A67AF"/>
    <w:rsid w:val="009A6B89"/>
    <w:rsid w:val="009A7515"/>
    <w:rsid w:val="009B010F"/>
    <w:rsid w:val="009B0976"/>
    <w:rsid w:val="009B1E35"/>
    <w:rsid w:val="009B1EAD"/>
    <w:rsid w:val="009B2C9D"/>
    <w:rsid w:val="009B407D"/>
    <w:rsid w:val="009C0937"/>
    <w:rsid w:val="009C357E"/>
    <w:rsid w:val="009C3BCF"/>
    <w:rsid w:val="009C423C"/>
    <w:rsid w:val="009C4CAD"/>
    <w:rsid w:val="009C670D"/>
    <w:rsid w:val="009D02DD"/>
    <w:rsid w:val="009D30DD"/>
    <w:rsid w:val="009D442C"/>
    <w:rsid w:val="009D4E51"/>
    <w:rsid w:val="009D63CE"/>
    <w:rsid w:val="009D7E5C"/>
    <w:rsid w:val="009E01A2"/>
    <w:rsid w:val="009E0987"/>
    <w:rsid w:val="009E0B6E"/>
    <w:rsid w:val="009E1283"/>
    <w:rsid w:val="009E2C1A"/>
    <w:rsid w:val="009E3E67"/>
    <w:rsid w:val="009E3F54"/>
    <w:rsid w:val="009E436D"/>
    <w:rsid w:val="009E4693"/>
    <w:rsid w:val="009E49E9"/>
    <w:rsid w:val="009E6369"/>
    <w:rsid w:val="009E66AE"/>
    <w:rsid w:val="009F13D2"/>
    <w:rsid w:val="009F2298"/>
    <w:rsid w:val="009F5C36"/>
    <w:rsid w:val="009F6387"/>
    <w:rsid w:val="00A00852"/>
    <w:rsid w:val="00A01D5B"/>
    <w:rsid w:val="00A02332"/>
    <w:rsid w:val="00A02710"/>
    <w:rsid w:val="00A0504C"/>
    <w:rsid w:val="00A051B1"/>
    <w:rsid w:val="00A05790"/>
    <w:rsid w:val="00A059CE"/>
    <w:rsid w:val="00A10469"/>
    <w:rsid w:val="00A114B4"/>
    <w:rsid w:val="00A132EB"/>
    <w:rsid w:val="00A14122"/>
    <w:rsid w:val="00A14543"/>
    <w:rsid w:val="00A14972"/>
    <w:rsid w:val="00A14CF5"/>
    <w:rsid w:val="00A151AA"/>
    <w:rsid w:val="00A152F2"/>
    <w:rsid w:val="00A15340"/>
    <w:rsid w:val="00A16BE8"/>
    <w:rsid w:val="00A17F11"/>
    <w:rsid w:val="00A20C26"/>
    <w:rsid w:val="00A20DAF"/>
    <w:rsid w:val="00A22120"/>
    <w:rsid w:val="00A239D9"/>
    <w:rsid w:val="00A262C2"/>
    <w:rsid w:val="00A26B30"/>
    <w:rsid w:val="00A305C6"/>
    <w:rsid w:val="00A30D5E"/>
    <w:rsid w:val="00A31148"/>
    <w:rsid w:val="00A31287"/>
    <w:rsid w:val="00A31A1B"/>
    <w:rsid w:val="00A3208C"/>
    <w:rsid w:val="00A323DD"/>
    <w:rsid w:val="00A335A0"/>
    <w:rsid w:val="00A33861"/>
    <w:rsid w:val="00A33BBB"/>
    <w:rsid w:val="00A3428D"/>
    <w:rsid w:val="00A35005"/>
    <w:rsid w:val="00A35339"/>
    <w:rsid w:val="00A36004"/>
    <w:rsid w:val="00A36830"/>
    <w:rsid w:val="00A36A3E"/>
    <w:rsid w:val="00A375D9"/>
    <w:rsid w:val="00A41316"/>
    <w:rsid w:val="00A416F1"/>
    <w:rsid w:val="00A42F9C"/>
    <w:rsid w:val="00A4356F"/>
    <w:rsid w:val="00A437E8"/>
    <w:rsid w:val="00A4396D"/>
    <w:rsid w:val="00A43B17"/>
    <w:rsid w:val="00A44703"/>
    <w:rsid w:val="00A45643"/>
    <w:rsid w:val="00A4640F"/>
    <w:rsid w:val="00A47092"/>
    <w:rsid w:val="00A5116B"/>
    <w:rsid w:val="00A52181"/>
    <w:rsid w:val="00A5233A"/>
    <w:rsid w:val="00A52B6A"/>
    <w:rsid w:val="00A540E2"/>
    <w:rsid w:val="00A549B1"/>
    <w:rsid w:val="00A55334"/>
    <w:rsid w:val="00A55544"/>
    <w:rsid w:val="00A57274"/>
    <w:rsid w:val="00A57A33"/>
    <w:rsid w:val="00A619F7"/>
    <w:rsid w:val="00A61F69"/>
    <w:rsid w:val="00A6251B"/>
    <w:rsid w:val="00A62ADA"/>
    <w:rsid w:val="00A6339A"/>
    <w:rsid w:val="00A66812"/>
    <w:rsid w:val="00A710F5"/>
    <w:rsid w:val="00A71120"/>
    <w:rsid w:val="00A73EE8"/>
    <w:rsid w:val="00A744AD"/>
    <w:rsid w:val="00A74F34"/>
    <w:rsid w:val="00A750D4"/>
    <w:rsid w:val="00A761E3"/>
    <w:rsid w:val="00A76CAB"/>
    <w:rsid w:val="00A8054C"/>
    <w:rsid w:val="00A81B67"/>
    <w:rsid w:val="00A82732"/>
    <w:rsid w:val="00A8318C"/>
    <w:rsid w:val="00A85AAA"/>
    <w:rsid w:val="00A90A61"/>
    <w:rsid w:val="00A925B1"/>
    <w:rsid w:val="00A92756"/>
    <w:rsid w:val="00A94A05"/>
    <w:rsid w:val="00A979DF"/>
    <w:rsid w:val="00AA6260"/>
    <w:rsid w:val="00AA7375"/>
    <w:rsid w:val="00AA77E1"/>
    <w:rsid w:val="00AA7FB2"/>
    <w:rsid w:val="00AB0567"/>
    <w:rsid w:val="00AB073B"/>
    <w:rsid w:val="00AB4320"/>
    <w:rsid w:val="00AB4C31"/>
    <w:rsid w:val="00AB56CC"/>
    <w:rsid w:val="00AB5799"/>
    <w:rsid w:val="00AB66AA"/>
    <w:rsid w:val="00AB7F0A"/>
    <w:rsid w:val="00AC3262"/>
    <w:rsid w:val="00AC39DF"/>
    <w:rsid w:val="00AC5098"/>
    <w:rsid w:val="00AC6292"/>
    <w:rsid w:val="00AC64C8"/>
    <w:rsid w:val="00AC678C"/>
    <w:rsid w:val="00AD03EB"/>
    <w:rsid w:val="00AD16FA"/>
    <w:rsid w:val="00AD2158"/>
    <w:rsid w:val="00AD4E77"/>
    <w:rsid w:val="00AD5FD7"/>
    <w:rsid w:val="00AE060A"/>
    <w:rsid w:val="00AE178D"/>
    <w:rsid w:val="00AE70BB"/>
    <w:rsid w:val="00AF080B"/>
    <w:rsid w:val="00AF1E9A"/>
    <w:rsid w:val="00AF39C1"/>
    <w:rsid w:val="00AF48AE"/>
    <w:rsid w:val="00AF54D6"/>
    <w:rsid w:val="00AF5A70"/>
    <w:rsid w:val="00AF61FE"/>
    <w:rsid w:val="00AF6BCD"/>
    <w:rsid w:val="00AF6EE5"/>
    <w:rsid w:val="00AF7DFA"/>
    <w:rsid w:val="00B0099E"/>
    <w:rsid w:val="00B01162"/>
    <w:rsid w:val="00B013E5"/>
    <w:rsid w:val="00B01EE7"/>
    <w:rsid w:val="00B02B2D"/>
    <w:rsid w:val="00B02E18"/>
    <w:rsid w:val="00B03CCA"/>
    <w:rsid w:val="00B03D6A"/>
    <w:rsid w:val="00B05224"/>
    <w:rsid w:val="00B05E09"/>
    <w:rsid w:val="00B06A68"/>
    <w:rsid w:val="00B072DA"/>
    <w:rsid w:val="00B073BC"/>
    <w:rsid w:val="00B07A59"/>
    <w:rsid w:val="00B1058B"/>
    <w:rsid w:val="00B10ACA"/>
    <w:rsid w:val="00B10FA2"/>
    <w:rsid w:val="00B12547"/>
    <w:rsid w:val="00B129B8"/>
    <w:rsid w:val="00B12E59"/>
    <w:rsid w:val="00B13485"/>
    <w:rsid w:val="00B13AF7"/>
    <w:rsid w:val="00B15C5E"/>
    <w:rsid w:val="00B1647F"/>
    <w:rsid w:val="00B167DC"/>
    <w:rsid w:val="00B16B75"/>
    <w:rsid w:val="00B20591"/>
    <w:rsid w:val="00B20FF0"/>
    <w:rsid w:val="00B21B01"/>
    <w:rsid w:val="00B22BDC"/>
    <w:rsid w:val="00B238B8"/>
    <w:rsid w:val="00B2395B"/>
    <w:rsid w:val="00B2696D"/>
    <w:rsid w:val="00B30309"/>
    <w:rsid w:val="00B3039D"/>
    <w:rsid w:val="00B30667"/>
    <w:rsid w:val="00B30A87"/>
    <w:rsid w:val="00B31321"/>
    <w:rsid w:val="00B31640"/>
    <w:rsid w:val="00B324CB"/>
    <w:rsid w:val="00B3319D"/>
    <w:rsid w:val="00B34FE1"/>
    <w:rsid w:val="00B3502C"/>
    <w:rsid w:val="00B36DC8"/>
    <w:rsid w:val="00B37D59"/>
    <w:rsid w:val="00B4261F"/>
    <w:rsid w:val="00B43E44"/>
    <w:rsid w:val="00B43E4F"/>
    <w:rsid w:val="00B44C31"/>
    <w:rsid w:val="00B452A2"/>
    <w:rsid w:val="00B454E8"/>
    <w:rsid w:val="00B45FCA"/>
    <w:rsid w:val="00B46688"/>
    <w:rsid w:val="00B46BCB"/>
    <w:rsid w:val="00B476BB"/>
    <w:rsid w:val="00B478C1"/>
    <w:rsid w:val="00B51C62"/>
    <w:rsid w:val="00B524E6"/>
    <w:rsid w:val="00B53078"/>
    <w:rsid w:val="00B54F72"/>
    <w:rsid w:val="00B56E66"/>
    <w:rsid w:val="00B62D5A"/>
    <w:rsid w:val="00B63EF6"/>
    <w:rsid w:val="00B64203"/>
    <w:rsid w:val="00B64A66"/>
    <w:rsid w:val="00B64E97"/>
    <w:rsid w:val="00B70195"/>
    <w:rsid w:val="00B7042A"/>
    <w:rsid w:val="00B70593"/>
    <w:rsid w:val="00B70F49"/>
    <w:rsid w:val="00B71D20"/>
    <w:rsid w:val="00B71D41"/>
    <w:rsid w:val="00B72125"/>
    <w:rsid w:val="00B723B9"/>
    <w:rsid w:val="00B72D48"/>
    <w:rsid w:val="00B7384E"/>
    <w:rsid w:val="00B74AB9"/>
    <w:rsid w:val="00B758D9"/>
    <w:rsid w:val="00B75EA2"/>
    <w:rsid w:val="00B77079"/>
    <w:rsid w:val="00B77117"/>
    <w:rsid w:val="00B80D0F"/>
    <w:rsid w:val="00B81720"/>
    <w:rsid w:val="00B818B4"/>
    <w:rsid w:val="00B82DF7"/>
    <w:rsid w:val="00B8350E"/>
    <w:rsid w:val="00B83C9E"/>
    <w:rsid w:val="00B84A31"/>
    <w:rsid w:val="00B8572A"/>
    <w:rsid w:val="00B87606"/>
    <w:rsid w:val="00B87A35"/>
    <w:rsid w:val="00B87C3A"/>
    <w:rsid w:val="00B93422"/>
    <w:rsid w:val="00B93FCE"/>
    <w:rsid w:val="00B952E7"/>
    <w:rsid w:val="00B9607C"/>
    <w:rsid w:val="00B96AB1"/>
    <w:rsid w:val="00B96B51"/>
    <w:rsid w:val="00B97A2B"/>
    <w:rsid w:val="00BA0B17"/>
    <w:rsid w:val="00BA0F7D"/>
    <w:rsid w:val="00BA1BED"/>
    <w:rsid w:val="00BA1EE1"/>
    <w:rsid w:val="00BA3BEF"/>
    <w:rsid w:val="00BA3DC7"/>
    <w:rsid w:val="00BA6FF3"/>
    <w:rsid w:val="00BB05BB"/>
    <w:rsid w:val="00BB120C"/>
    <w:rsid w:val="00BB15C0"/>
    <w:rsid w:val="00BB1D3C"/>
    <w:rsid w:val="00BB28A5"/>
    <w:rsid w:val="00BB4876"/>
    <w:rsid w:val="00BB4AD0"/>
    <w:rsid w:val="00BB636F"/>
    <w:rsid w:val="00BB65A3"/>
    <w:rsid w:val="00BB6694"/>
    <w:rsid w:val="00BB71AC"/>
    <w:rsid w:val="00BC0390"/>
    <w:rsid w:val="00BC0571"/>
    <w:rsid w:val="00BC5A5B"/>
    <w:rsid w:val="00BC6BEE"/>
    <w:rsid w:val="00BC7005"/>
    <w:rsid w:val="00BC7029"/>
    <w:rsid w:val="00BC7907"/>
    <w:rsid w:val="00BD0DDE"/>
    <w:rsid w:val="00BD10D4"/>
    <w:rsid w:val="00BD1307"/>
    <w:rsid w:val="00BD1C8A"/>
    <w:rsid w:val="00BD2394"/>
    <w:rsid w:val="00BD3F12"/>
    <w:rsid w:val="00BD5CC3"/>
    <w:rsid w:val="00BD67FD"/>
    <w:rsid w:val="00BD7CE2"/>
    <w:rsid w:val="00BD7E4E"/>
    <w:rsid w:val="00BE02DF"/>
    <w:rsid w:val="00BE0511"/>
    <w:rsid w:val="00BE3020"/>
    <w:rsid w:val="00BE503C"/>
    <w:rsid w:val="00BE613E"/>
    <w:rsid w:val="00BE63BD"/>
    <w:rsid w:val="00BE690A"/>
    <w:rsid w:val="00BE75DC"/>
    <w:rsid w:val="00BE781B"/>
    <w:rsid w:val="00BF0014"/>
    <w:rsid w:val="00BF0373"/>
    <w:rsid w:val="00BF0D5F"/>
    <w:rsid w:val="00BF30AD"/>
    <w:rsid w:val="00BF4256"/>
    <w:rsid w:val="00BF54EB"/>
    <w:rsid w:val="00BF655F"/>
    <w:rsid w:val="00BF6E82"/>
    <w:rsid w:val="00BF7809"/>
    <w:rsid w:val="00C00B1C"/>
    <w:rsid w:val="00C00FA1"/>
    <w:rsid w:val="00C01385"/>
    <w:rsid w:val="00C014C5"/>
    <w:rsid w:val="00C0292D"/>
    <w:rsid w:val="00C044FF"/>
    <w:rsid w:val="00C05CE4"/>
    <w:rsid w:val="00C0640B"/>
    <w:rsid w:val="00C06FAC"/>
    <w:rsid w:val="00C07CAB"/>
    <w:rsid w:val="00C10166"/>
    <w:rsid w:val="00C10831"/>
    <w:rsid w:val="00C10F21"/>
    <w:rsid w:val="00C11594"/>
    <w:rsid w:val="00C120C0"/>
    <w:rsid w:val="00C12F0D"/>
    <w:rsid w:val="00C132E4"/>
    <w:rsid w:val="00C141AB"/>
    <w:rsid w:val="00C170CF"/>
    <w:rsid w:val="00C17280"/>
    <w:rsid w:val="00C17FBB"/>
    <w:rsid w:val="00C218ED"/>
    <w:rsid w:val="00C21FB4"/>
    <w:rsid w:val="00C2286C"/>
    <w:rsid w:val="00C2430D"/>
    <w:rsid w:val="00C313C3"/>
    <w:rsid w:val="00C31677"/>
    <w:rsid w:val="00C319A2"/>
    <w:rsid w:val="00C33496"/>
    <w:rsid w:val="00C33646"/>
    <w:rsid w:val="00C34C02"/>
    <w:rsid w:val="00C3772D"/>
    <w:rsid w:val="00C40C04"/>
    <w:rsid w:val="00C40D09"/>
    <w:rsid w:val="00C41A28"/>
    <w:rsid w:val="00C41F64"/>
    <w:rsid w:val="00C42E98"/>
    <w:rsid w:val="00C43B62"/>
    <w:rsid w:val="00C467F7"/>
    <w:rsid w:val="00C46C1A"/>
    <w:rsid w:val="00C46E1E"/>
    <w:rsid w:val="00C47051"/>
    <w:rsid w:val="00C520BF"/>
    <w:rsid w:val="00C5437B"/>
    <w:rsid w:val="00C54435"/>
    <w:rsid w:val="00C560AE"/>
    <w:rsid w:val="00C60A01"/>
    <w:rsid w:val="00C6266A"/>
    <w:rsid w:val="00C63243"/>
    <w:rsid w:val="00C657B5"/>
    <w:rsid w:val="00C7054D"/>
    <w:rsid w:val="00C731C6"/>
    <w:rsid w:val="00C73783"/>
    <w:rsid w:val="00C73BA4"/>
    <w:rsid w:val="00C74D45"/>
    <w:rsid w:val="00C75039"/>
    <w:rsid w:val="00C75EC1"/>
    <w:rsid w:val="00C76C66"/>
    <w:rsid w:val="00C76F8E"/>
    <w:rsid w:val="00C773B6"/>
    <w:rsid w:val="00C779A1"/>
    <w:rsid w:val="00C813AE"/>
    <w:rsid w:val="00C846B2"/>
    <w:rsid w:val="00C846FC"/>
    <w:rsid w:val="00C90EF7"/>
    <w:rsid w:val="00C91DC9"/>
    <w:rsid w:val="00C92A5B"/>
    <w:rsid w:val="00C932FE"/>
    <w:rsid w:val="00C9349B"/>
    <w:rsid w:val="00C93E7A"/>
    <w:rsid w:val="00C941D0"/>
    <w:rsid w:val="00C95CDD"/>
    <w:rsid w:val="00C95E8A"/>
    <w:rsid w:val="00C96E79"/>
    <w:rsid w:val="00C9739E"/>
    <w:rsid w:val="00C97473"/>
    <w:rsid w:val="00CA1196"/>
    <w:rsid w:val="00CA1D96"/>
    <w:rsid w:val="00CA25FE"/>
    <w:rsid w:val="00CA3726"/>
    <w:rsid w:val="00CA3EFE"/>
    <w:rsid w:val="00CA4546"/>
    <w:rsid w:val="00CA589A"/>
    <w:rsid w:val="00CA7105"/>
    <w:rsid w:val="00CA7147"/>
    <w:rsid w:val="00CB16E2"/>
    <w:rsid w:val="00CB1BFB"/>
    <w:rsid w:val="00CB303D"/>
    <w:rsid w:val="00CB3583"/>
    <w:rsid w:val="00CB3B97"/>
    <w:rsid w:val="00CB43AA"/>
    <w:rsid w:val="00CB5FFE"/>
    <w:rsid w:val="00CB6C9B"/>
    <w:rsid w:val="00CB6F88"/>
    <w:rsid w:val="00CB7BC0"/>
    <w:rsid w:val="00CC133E"/>
    <w:rsid w:val="00CC2C10"/>
    <w:rsid w:val="00CC39D7"/>
    <w:rsid w:val="00CC463D"/>
    <w:rsid w:val="00CC68C6"/>
    <w:rsid w:val="00CC6D16"/>
    <w:rsid w:val="00CC7C2A"/>
    <w:rsid w:val="00CD593E"/>
    <w:rsid w:val="00CD7AD1"/>
    <w:rsid w:val="00CD7F3F"/>
    <w:rsid w:val="00CE054C"/>
    <w:rsid w:val="00CE05A6"/>
    <w:rsid w:val="00CE2039"/>
    <w:rsid w:val="00CE2394"/>
    <w:rsid w:val="00CE495B"/>
    <w:rsid w:val="00CE52EA"/>
    <w:rsid w:val="00CE5E5A"/>
    <w:rsid w:val="00CF053F"/>
    <w:rsid w:val="00CF08E9"/>
    <w:rsid w:val="00CF1C76"/>
    <w:rsid w:val="00CF5753"/>
    <w:rsid w:val="00CF5AC0"/>
    <w:rsid w:val="00CF633A"/>
    <w:rsid w:val="00CF6CBE"/>
    <w:rsid w:val="00CF71B6"/>
    <w:rsid w:val="00CF7652"/>
    <w:rsid w:val="00D0027B"/>
    <w:rsid w:val="00D00D4B"/>
    <w:rsid w:val="00D00F2A"/>
    <w:rsid w:val="00D01A66"/>
    <w:rsid w:val="00D01BFD"/>
    <w:rsid w:val="00D03E57"/>
    <w:rsid w:val="00D056DA"/>
    <w:rsid w:val="00D05BCA"/>
    <w:rsid w:val="00D061DB"/>
    <w:rsid w:val="00D06FB1"/>
    <w:rsid w:val="00D07625"/>
    <w:rsid w:val="00D11651"/>
    <w:rsid w:val="00D11D2D"/>
    <w:rsid w:val="00D12EFC"/>
    <w:rsid w:val="00D14FB6"/>
    <w:rsid w:val="00D163E4"/>
    <w:rsid w:val="00D17F73"/>
    <w:rsid w:val="00D2000A"/>
    <w:rsid w:val="00D2014D"/>
    <w:rsid w:val="00D20A15"/>
    <w:rsid w:val="00D2113A"/>
    <w:rsid w:val="00D2267A"/>
    <w:rsid w:val="00D22AE2"/>
    <w:rsid w:val="00D23566"/>
    <w:rsid w:val="00D25B82"/>
    <w:rsid w:val="00D25BC1"/>
    <w:rsid w:val="00D2747A"/>
    <w:rsid w:val="00D2778E"/>
    <w:rsid w:val="00D27FC0"/>
    <w:rsid w:val="00D31016"/>
    <w:rsid w:val="00D33665"/>
    <w:rsid w:val="00D33AB7"/>
    <w:rsid w:val="00D344BC"/>
    <w:rsid w:val="00D35FB0"/>
    <w:rsid w:val="00D36E13"/>
    <w:rsid w:val="00D4014E"/>
    <w:rsid w:val="00D410A0"/>
    <w:rsid w:val="00D44241"/>
    <w:rsid w:val="00D44E70"/>
    <w:rsid w:val="00D4566D"/>
    <w:rsid w:val="00D46828"/>
    <w:rsid w:val="00D46DFC"/>
    <w:rsid w:val="00D4763E"/>
    <w:rsid w:val="00D47A87"/>
    <w:rsid w:val="00D508BB"/>
    <w:rsid w:val="00D511D9"/>
    <w:rsid w:val="00D53513"/>
    <w:rsid w:val="00D55A01"/>
    <w:rsid w:val="00D55AF8"/>
    <w:rsid w:val="00D57125"/>
    <w:rsid w:val="00D57E7C"/>
    <w:rsid w:val="00D57FBE"/>
    <w:rsid w:val="00D617E7"/>
    <w:rsid w:val="00D62044"/>
    <w:rsid w:val="00D6265A"/>
    <w:rsid w:val="00D63386"/>
    <w:rsid w:val="00D63D19"/>
    <w:rsid w:val="00D66D6F"/>
    <w:rsid w:val="00D71C20"/>
    <w:rsid w:val="00D7284F"/>
    <w:rsid w:val="00D72C61"/>
    <w:rsid w:val="00D731BB"/>
    <w:rsid w:val="00D74C95"/>
    <w:rsid w:val="00D753FF"/>
    <w:rsid w:val="00D764B6"/>
    <w:rsid w:val="00D767B9"/>
    <w:rsid w:val="00D76CD7"/>
    <w:rsid w:val="00D76F02"/>
    <w:rsid w:val="00D7714D"/>
    <w:rsid w:val="00D77E3A"/>
    <w:rsid w:val="00D80A7F"/>
    <w:rsid w:val="00D8216A"/>
    <w:rsid w:val="00D821D0"/>
    <w:rsid w:val="00D82222"/>
    <w:rsid w:val="00D8454E"/>
    <w:rsid w:val="00D847EC"/>
    <w:rsid w:val="00D84EBC"/>
    <w:rsid w:val="00D851F8"/>
    <w:rsid w:val="00D85B3A"/>
    <w:rsid w:val="00D85CD9"/>
    <w:rsid w:val="00D8682D"/>
    <w:rsid w:val="00D86B67"/>
    <w:rsid w:val="00D86B96"/>
    <w:rsid w:val="00D87627"/>
    <w:rsid w:val="00D87B9D"/>
    <w:rsid w:val="00D9198C"/>
    <w:rsid w:val="00D92A70"/>
    <w:rsid w:val="00D95B80"/>
    <w:rsid w:val="00D9756A"/>
    <w:rsid w:val="00D97CF4"/>
    <w:rsid w:val="00D97DAC"/>
    <w:rsid w:val="00DA0017"/>
    <w:rsid w:val="00DA0234"/>
    <w:rsid w:val="00DA12EF"/>
    <w:rsid w:val="00DA42AC"/>
    <w:rsid w:val="00DA4BCB"/>
    <w:rsid w:val="00DB0A6D"/>
    <w:rsid w:val="00DB0FD9"/>
    <w:rsid w:val="00DB1FC7"/>
    <w:rsid w:val="00DB3A90"/>
    <w:rsid w:val="00DB4D12"/>
    <w:rsid w:val="00DB5B37"/>
    <w:rsid w:val="00DB6443"/>
    <w:rsid w:val="00DB70A2"/>
    <w:rsid w:val="00DB7373"/>
    <w:rsid w:val="00DB7D00"/>
    <w:rsid w:val="00DC06D1"/>
    <w:rsid w:val="00DC1141"/>
    <w:rsid w:val="00DC28ED"/>
    <w:rsid w:val="00DC615E"/>
    <w:rsid w:val="00DC635F"/>
    <w:rsid w:val="00DC650A"/>
    <w:rsid w:val="00DC67F6"/>
    <w:rsid w:val="00DD0654"/>
    <w:rsid w:val="00DD16E2"/>
    <w:rsid w:val="00DD26A2"/>
    <w:rsid w:val="00DD26BE"/>
    <w:rsid w:val="00DD2E80"/>
    <w:rsid w:val="00DD3E61"/>
    <w:rsid w:val="00DD41CC"/>
    <w:rsid w:val="00DD47CF"/>
    <w:rsid w:val="00DD69B8"/>
    <w:rsid w:val="00DE1EE6"/>
    <w:rsid w:val="00DE3BE6"/>
    <w:rsid w:val="00DE3F44"/>
    <w:rsid w:val="00DE4AC7"/>
    <w:rsid w:val="00DE57DA"/>
    <w:rsid w:val="00DE5869"/>
    <w:rsid w:val="00DE5A8F"/>
    <w:rsid w:val="00DE5DEA"/>
    <w:rsid w:val="00DE7DBF"/>
    <w:rsid w:val="00DF0181"/>
    <w:rsid w:val="00DF2B3C"/>
    <w:rsid w:val="00DF2CAA"/>
    <w:rsid w:val="00DF5C04"/>
    <w:rsid w:val="00DF7D7A"/>
    <w:rsid w:val="00E00507"/>
    <w:rsid w:val="00E011DE"/>
    <w:rsid w:val="00E01499"/>
    <w:rsid w:val="00E0313F"/>
    <w:rsid w:val="00E040AE"/>
    <w:rsid w:val="00E05463"/>
    <w:rsid w:val="00E05848"/>
    <w:rsid w:val="00E0635C"/>
    <w:rsid w:val="00E06491"/>
    <w:rsid w:val="00E068D3"/>
    <w:rsid w:val="00E07BA1"/>
    <w:rsid w:val="00E10103"/>
    <w:rsid w:val="00E1461F"/>
    <w:rsid w:val="00E14BA5"/>
    <w:rsid w:val="00E15C5F"/>
    <w:rsid w:val="00E15CFF"/>
    <w:rsid w:val="00E166C5"/>
    <w:rsid w:val="00E1771A"/>
    <w:rsid w:val="00E21042"/>
    <w:rsid w:val="00E22199"/>
    <w:rsid w:val="00E23839"/>
    <w:rsid w:val="00E23AF1"/>
    <w:rsid w:val="00E245DB"/>
    <w:rsid w:val="00E2460A"/>
    <w:rsid w:val="00E258C1"/>
    <w:rsid w:val="00E25FCE"/>
    <w:rsid w:val="00E2615A"/>
    <w:rsid w:val="00E2723F"/>
    <w:rsid w:val="00E31147"/>
    <w:rsid w:val="00E33F14"/>
    <w:rsid w:val="00E3668A"/>
    <w:rsid w:val="00E3718E"/>
    <w:rsid w:val="00E374D0"/>
    <w:rsid w:val="00E4200A"/>
    <w:rsid w:val="00E43285"/>
    <w:rsid w:val="00E435BD"/>
    <w:rsid w:val="00E45C7B"/>
    <w:rsid w:val="00E4630E"/>
    <w:rsid w:val="00E46D98"/>
    <w:rsid w:val="00E52180"/>
    <w:rsid w:val="00E546E8"/>
    <w:rsid w:val="00E60B5D"/>
    <w:rsid w:val="00E62C01"/>
    <w:rsid w:val="00E63ABA"/>
    <w:rsid w:val="00E63C5C"/>
    <w:rsid w:val="00E64153"/>
    <w:rsid w:val="00E65DCE"/>
    <w:rsid w:val="00E66001"/>
    <w:rsid w:val="00E665AD"/>
    <w:rsid w:val="00E67210"/>
    <w:rsid w:val="00E67352"/>
    <w:rsid w:val="00E67E21"/>
    <w:rsid w:val="00E70057"/>
    <w:rsid w:val="00E7097F"/>
    <w:rsid w:val="00E7187C"/>
    <w:rsid w:val="00E74F0C"/>
    <w:rsid w:val="00E767A0"/>
    <w:rsid w:val="00E76B23"/>
    <w:rsid w:val="00E77EEC"/>
    <w:rsid w:val="00E80682"/>
    <w:rsid w:val="00E81E15"/>
    <w:rsid w:val="00E82809"/>
    <w:rsid w:val="00E82B0B"/>
    <w:rsid w:val="00E830CB"/>
    <w:rsid w:val="00E84273"/>
    <w:rsid w:val="00E845FB"/>
    <w:rsid w:val="00E8561E"/>
    <w:rsid w:val="00E85740"/>
    <w:rsid w:val="00E85F2A"/>
    <w:rsid w:val="00E8696F"/>
    <w:rsid w:val="00E86BB2"/>
    <w:rsid w:val="00E87503"/>
    <w:rsid w:val="00E87879"/>
    <w:rsid w:val="00E91B3D"/>
    <w:rsid w:val="00E92C4E"/>
    <w:rsid w:val="00E93CA7"/>
    <w:rsid w:val="00E95C04"/>
    <w:rsid w:val="00EA2090"/>
    <w:rsid w:val="00EA25C7"/>
    <w:rsid w:val="00EA2E62"/>
    <w:rsid w:val="00EA34E9"/>
    <w:rsid w:val="00EA3518"/>
    <w:rsid w:val="00EA5752"/>
    <w:rsid w:val="00EB1E90"/>
    <w:rsid w:val="00EB269A"/>
    <w:rsid w:val="00EB33C8"/>
    <w:rsid w:val="00EB3492"/>
    <w:rsid w:val="00EB469C"/>
    <w:rsid w:val="00EB5821"/>
    <w:rsid w:val="00EB775B"/>
    <w:rsid w:val="00EC0361"/>
    <w:rsid w:val="00EC04BA"/>
    <w:rsid w:val="00EC238F"/>
    <w:rsid w:val="00EC54FA"/>
    <w:rsid w:val="00EC722A"/>
    <w:rsid w:val="00EC7718"/>
    <w:rsid w:val="00ED3C6D"/>
    <w:rsid w:val="00ED4212"/>
    <w:rsid w:val="00ED7E9E"/>
    <w:rsid w:val="00EE020C"/>
    <w:rsid w:val="00EE171C"/>
    <w:rsid w:val="00EE59D0"/>
    <w:rsid w:val="00EE5A22"/>
    <w:rsid w:val="00EE5D7A"/>
    <w:rsid w:val="00EF13D1"/>
    <w:rsid w:val="00EF166D"/>
    <w:rsid w:val="00EF2159"/>
    <w:rsid w:val="00EF3ED9"/>
    <w:rsid w:val="00EF41C2"/>
    <w:rsid w:val="00EF53BA"/>
    <w:rsid w:val="00EF77E7"/>
    <w:rsid w:val="00EF7957"/>
    <w:rsid w:val="00F011C0"/>
    <w:rsid w:val="00F0287A"/>
    <w:rsid w:val="00F02DEA"/>
    <w:rsid w:val="00F053E8"/>
    <w:rsid w:val="00F06438"/>
    <w:rsid w:val="00F064A7"/>
    <w:rsid w:val="00F10377"/>
    <w:rsid w:val="00F1221D"/>
    <w:rsid w:val="00F12777"/>
    <w:rsid w:val="00F12E19"/>
    <w:rsid w:val="00F13C06"/>
    <w:rsid w:val="00F14BC7"/>
    <w:rsid w:val="00F17B66"/>
    <w:rsid w:val="00F21099"/>
    <w:rsid w:val="00F23794"/>
    <w:rsid w:val="00F243A1"/>
    <w:rsid w:val="00F25388"/>
    <w:rsid w:val="00F25564"/>
    <w:rsid w:val="00F2694A"/>
    <w:rsid w:val="00F26D71"/>
    <w:rsid w:val="00F26E1E"/>
    <w:rsid w:val="00F27A98"/>
    <w:rsid w:val="00F30745"/>
    <w:rsid w:val="00F3146B"/>
    <w:rsid w:val="00F314B9"/>
    <w:rsid w:val="00F324CF"/>
    <w:rsid w:val="00F35314"/>
    <w:rsid w:val="00F36777"/>
    <w:rsid w:val="00F4131F"/>
    <w:rsid w:val="00F42C97"/>
    <w:rsid w:val="00F435A3"/>
    <w:rsid w:val="00F43DDF"/>
    <w:rsid w:val="00F462D3"/>
    <w:rsid w:val="00F5082F"/>
    <w:rsid w:val="00F515B2"/>
    <w:rsid w:val="00F51D7A"/>
    <w:rsid w:val="00F5242D"/>
    <w:rsid w:val="00F53FCA"/>
    <w:rsid w:val="00F542BC"/>
    <w:rsid w:val="00F54C4B"/>
    <w:rsid w:val="00F54F11"/>
    <w:rsid w:val="00F558B7"/>
    <w:rsid w:val="00F613F3"/>
    <w:rsid w:val="00F627BD"/>
    <w:rsid w:val="00F6305B"/>
    <w:rsid w:val="00F63778"/>
    <w:rsid w:val="00F6414D"/>
    <w:rsid w:val="00F646BB"/>
    <w:rsid w:val="00F64CFA"/>
    <w:rsid w:val="00F64D48"/>
    <w:rsid w:val="00F657A4"/>
    <w:rsid w:val="00F66A1F"/>
    <w:rsid w:val="00F66D4C"/>
    <w:rsid w:val="00F66FFE"/>
    <w:rsid w:val="00F6781A"/>
    <w:rsid w:val="00F71165"/>
    <w:rsid w:val="00F717B5"/>
    <w:rsid w:val="00F7195C"/>
    <w:rsid w:val="00F725E5"/>
    <w:rsid w:val="00F729A2"/>
    <w:rsid w:val="00F72D3F"/>
    <w:rsid w:val="00F746A4"/>
    <w:rsid w:val="00F75607"/>
    <w:rsid w:val="00F77E15"/>
    <w:rsid w:val="00F816BA"/>
    <w:rsid w:val="00F824E6"/>
    <w:rsid w:val="00F842A2"/>
    <w:rsid w:val="00F84967"/>
    <w:rsid w:val="00F85278"/>
    <w:rsid w:val="00F91E7A"/>
    <w:rsid w:val="00F92201"/>
    <w:rsid w:val="00F93EE4"/>
    <w:rsid w:val="00F94BC0"/>
    <w:rsid w:val="00F973C7"/>
    <w:rsid w:val="00FA07D7"/>
    <w:rsid w:val="00FA1E16"/>
    <w:rsid w:val="00FA240A"/>
    <w:rsid w:val="00FA3DF0"/>
    <w:rsid w:val="00FB0190"/>
    <w:rsid w:val="00FB0989"/>
    <w:rsid w:val="00FB2F90"/>
    <w:rsid w:val="00FB369A"/>
    <w:rsid w:val="00FB3B6A"/>
    <w:rsid w:val="00FB3C91"/>
    <w:rsid w:val="00FB3E85"/>
    <w:rsid w:val="00FB3F2B"/>
    <w:rsid w:val="00FB4575"/>
    <w:rsid w:val="00FB47A2"/>
    <w:rsid w:val="00FB48E1"/>
    <w:rsid w:val="00FB513F"/>
    <w:rsid w:val="00FB60CD"/>
    <w:rsid w:val="00FB68FB"/>
    <w:rsid w:val="00FB7F9C"/>
    <w:rsid w:val="00FC121F"/>
    <w:rsid w:val="00FC160B"/>
    <w:rsid w:val="00FC19E6"/>
    <w:rsid w:val="00FC1DEF"/>
    <w:rsid w:val="00FC22DD"/>
    <w:rsid w:val="00FC272C"/>
    <w:rsid w:val="00FC2FA1"/>
    <w:rsid w:val="00FC314D"/>
    <w:rsid w:val="00FC3E70"/>
    <w:rsid w:val="00FC46E7"/>
    <w:rsid w:val="00FC4B8A"/>
    <w:rsid w:val="00FC5E74"/>
    <w:rsid w:val="00FC6DA9"/>
    <w:rsid w:val="00FC6F49"/>
    <w:rsid w:val="00FC7425"/>
    <w:rsid w:val="00FC7951"/>
    <w:rsid w:val="00FD011B"/>
    <w:rsid w:val="00FD0662"/>
    <w:rsid w:val="00FD312F"/>
    <w:rsid w:val="00FD347A"/>
    <w:rsid w:val="00FD4D16"/>
    <w:rsid w:val="00FD6256"/>
    <w:rsid w:val="00FE0F33"/>
    <w:rsid w:val="00FE29D0"/>
    <w:rsid w:val="00FE3F09"/>
    <w:rsid w:val="00FF1867"/>
    <w:rsid w:val="00FF2B86"/>
    <w:rsid w:val="00FF3001"/>
    <w:rsid w:val="00FF6798"/>
    <w:rsid w:val="00FF6F24"/>
    <w:rsid w:val="00FF7839"/>
    <w:rsid w:val="00FF7F4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17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D821D0"/>
    <w:pPr>
      <w:spacing w:before="0" w:after="120"/>
      <w:jc w:val="both"/>
    </w:pPr>
    <w:rPr>
      <w:szCs w:val="20"/>
    </w:rPr>
  </w:style>
  <w:style w:type="paragraph" w:styleId="berschrift1">
    <w:name w:val="heading 1"/>
    <w:basedOn w:val="Standard"/>
    <w:next w:val="Standard"/>
    <w:link w:val="berschrift1Zchn"/>
    <w:uiPriority w:val="9"/>
    <w:qFormat/>
    <w:rsid w:val="00C74D45"/>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240"/>
      <w:ind w:left="431" w:hanging="431"/>
      <w:outlineLvl w:val="0"/>
    </w:pPr>
    <w:rPr>
      <w:b/>
      <w:bCs/>
      <w:caps/>
      <w:color w:val="FFFFFF" w:themeColor="background1"/>
      <w:spacing w:val="15"/>
      <w:szCs w:val="22"/>
    </w:rPr>
  </w:style>
  <w:style w:type="paragraph" w:styleId="berschrift2">
    <w:name w:val="heading 2"/>
    <w:basedOn w:val="Standard"/>
    <w:next w:val="Standard"/>
    <w:link w:val="berschrift2Zchn"/>
    <w:uiPriority w:val="9"/>
    <w:unhideWhenUsed/>
    <w:qFormat/>
    <w:rsid w:val="00195864"/>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480"/>
      <w:ind w:left="578" w:hanging="578"/>
      <w:outlineLvl w:val="1"/>
    </w:pPr>
    <w:rPr>
      <w:caps/>
      <w:spacing w:val="15"/>
      <w:szCs w:val="22"/>
    </w:rPr>
  </w:style>
  <w:style w:type="paragraph" w:styleId="berschrift3">
    <w:name w:val="heading 3"/>
    <w:basedOn w:val="Standard"/>
    <w:next w:val="Standard"/>
    <w:link w:val="berschrift3Zchn"/>
    <w:uiPriority w:val="9"/>
    <w:unhideWhenUsed/>
    <w:qFormat/>
    <w:rsid w:val="00540514"/>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berschrift4">
    <w:name w:val="heading 4"/>
    <w:basedOn w:val="Standard"/>
    <w:next w:val="Standard"/>
    <w:link w:val="berschrift4Zchn"/>
    <w:uiPriority w:val="9"/>
    <w:unhideWhenUsed/>
    <w:rsid w:val="00540514"/>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berschrift5">
    <w:name w:val="heading 5"/>
    <w:basedOn w:val="Standard"/>
    <w:next w:val="Standard"/>
    <w:link w:val="berschrift5Zchn"/>
    <w:uiPriority w:val="9"/>
    <w:semiHidden/>
    <w:unhideWhenUsed/>
    <w:rsid w:val="00540514"/>
    <w:pPr>
      <w:numPr>
        <w:ilvl w:val="4"/>
        <w:numId w:val="1"/>
      </w:numPr>
      <w:pBdr>
        <w:bottom w:val="single" w:sz="6" w:space="1" w:color="4F81BD" w:themeColor="accent1"/>
      </w:pBdr>
      <w:spacing w:before="300" w:after="0"/>
      <w:outlineLvl w:val="4"/>
    </w:pPr>
    <w:rPr>
      <w:caps/>
      <w:color w:val="365F91" w:themeColor="accent1" w:themeShade="BF"/>
      <w:spacing w:val="10"/>
      <w:szCs w:val="22"/>
    </w:rPr>
  </w:style>
  <w:style w:type="paragraph" w:styleId="berschrift6">
    <w:name w:val="heading 6"/>
    <w:basedOn w:val="Standard"/>
    <w:next w:val="Standard"/>
    <w:link w:val="berschrift6Zchn"/>
    <w:uiPriority w:val="9"/>
    <w:semiHidden/>
    <w:unhideWhenUsed/>
    <w:qFormat/>
    <w:rsid w:val="00540514"/>
    <w:pPr>
      <w:numPr>
        <w:ilvl w:val="5"/>
        <w:numId w:val="1"/>
      </w:numPr>
      <w:pBdr>
        <w:bottom w:val="dotted" w:sz="6" w:space="1" w:color="4F81BD" w:themeColor="accent1"/>
      </w:pBdr>
      <w:spacing w:before="300" w:after="0"/>
      <w:outlineLvl w:val="5"/>
    </w:pPr>
    <w:rPr>
      <w:caps/>
      <w:color w:val="365F91" w:themeColor="accent1" w:themeShade="BF"/>
      <w:spacing w:val="10"/>
      <w:szCs w:val="22"/>
    </w:rPr>
  </w:style>
  <w:style w:type="paragraph" w:styleId="berschrift7">
    <w:name w:val="heading 7"/>
    <w:basedOn w:val="Standard"/>
    <w:next w:val="Standard"/>
    <w:link w:val="berschrift7Zchn"/>
    <w:uiPriority w:val="9"/>
    <w:semiHidden/>
    <w:unhideWhenUsed/>
    <w:qFormat/>
    <w:rsid w:val="00540514"/>
    <w:pPr>
      <w:numPr>
        <w:ilvl w:val="6"/>
        <w:numId w:val="1"/>
      </w:numPr>
      <w:spacing w:before="300" w:after="0"/>
      <w:outlineLvl w:val="6"/>
    </w:pPr>
    <w:rPr>
      <w:caps/>
      <w:color w:val="365F91" w:themeColor="accent1" w:themeShade="BF"/>
      <w:spacing w:val="10"/>
      <w:szCs w:val="22"/>
    </w:rPr>
  </w:style>
  <w:style w:type="paragraph" w:styleId="berschrift8">
    <w:name w:val="heading 8"/>
    <w:basedOn w:val="Standard"/>
    <w:next w:val="Standard"/>
    <w:link w:val="berschrift8Zchn"/>
    <w:uiPriority w:val="9"/>
    <w:semiHidden/>
    <w:unhideWhenUsed/>
    <w:qFormat/>
    <w:rsid w:val="00540514"/>
    <w:pPr>
      <w:numPr>
        <w:ilvl w:val="7"/>
        <w:numId w:val="1"/>
      </w:numPr>
      <w:spacing w:before="3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540514"/>
    <w:pPr>
      <w:numPr>
        <w:ilvl w:val="8"/>
        <w:numId w:val="1"/>
      </w:num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rsid w:val="00540514"/>
    <w:pPr>
      <w:ind w:left="720"/>
      <w:contextualSpacing/>
    </w:pPr>
  </w:style>
  <w:style w:type="character" w:styleId="Buchtitel">
    <w:name w:val="Book Title"/>
    <w:uiPriority w:val="33"/>
    <w:rsid w:val="00540514"/>
    <w:rPr>
      <w:b/>
      <w:bCs/>
      <w:i/>
      <w:iCs/>
      <w:spacing w:val="9"/>
    </w:rPr>
  </w:style>
  <w:style w:type="character" w:customStyle="1" w:styleId="berschrift1Zchn">
    <w:name w:val="Überschrift 1 Zchn"/>
    <w:basedOn w:val="Absatz-Standardschriftart"/>
    <w:link w:val="berschrift1"/>
    <w:uiPriority w:val="9"/>
    <w:rsid w:val="00C74D45"/>
    <w:rPr>
      <w:b/>
      <w:bCs/>
      <w:caps/>
      <w:color w:val="FFFFFF" w:themeColor="background1"/>
      <w:spacing w:val="15"/>
      <w:shd w:val="clear" w:color="auto" w:fill="4F81BD" w:themeFill="accent1"/>
    </w:rPr>
  </w:style>
  <w:style w:type="character" w:customStyle="1" w:styleId="berschrift2Zchn">
    <w:name w:val="Überschrift 2 Zchn"/>
    <w:basedOn w:val="Absatz-Standardschriftart"/>
    <w:link w:val="berschrift2"/>
    <w:uiPriority w:val="9"/>
    <w:rsid w:val="00195864"/>
    <w:rPr>
      <w:caps/>
      <w:spacing w:val="15"/>
      <w:shd w:val="clear" w:color="auto" w:fill="DBE5F1" w:themeFill="accent1" w:themeFillTint="33"/>
    </w:rPr>
  </w:style>
  <w:style w:type="character" w:customStyle="1" w:styleId="berschrift3Zchn">
    <w:name w:val="Überschrift 3 Zchn"/>
    <w:basedOn w:val="Absatz-Standardschriftart"/>
    <w:link w:val="berschrift3"/>
    <w:uiPriority w:val="9"/>
    <w:rsid w:val="00540514"/>
    <w:rPr>
      <w:caps/>
      <w:color w:val="243F60" w:themeColor="accent1" w:themeShade="7F"/>
      <w:spacing w:val="15"/>
    </w:rPr>
  </w:style>
  <w:style w:type="character" w:customStyle="1" w:styleId="berschrift4Zchn">
    <w:name w:val="Überschrift 4 Zchn"/>
    <w:basedOn w:val="Absatz-Standardschriftart"/>
    <w:link w:val="berschrift4"/>
    <w:uiPriority w:val="9"/>
    <w:rsid w:val="00540514"/>
    <w:rPr>
      <w:caps/>
      <w:color w:val="365F91" w:themeColor="accent1" w:themeShade="BF"/>
      <w:spacing w:val="10"/>
    </w:rPr>
  </w:style>
  <w:style w:type="character" w:customStyle="1" w:styleId="berschrift5Zchn">
    <w:name w:val="Überschrift 5 Zchn"/>
    <w:basedOn w:val="Absatz-Standardschriftart"/>
    <w:link w:val="berschrift5"/>
    <w:uiPriority w:val="9"/>
    <w:semiHidden/>
    <w:rsid w:val="00540514"/>
    <w:rPr>
      <w:caps/>
      <w:color w:val="365F91" w:themeColor="accent1" w:themeShade="BF"/>
      <w:spacing w:val="10"/>
    </w:rPr>
  </w:style>
  <w:style w:type="character" w:customStyle="1" w:styleId="berschrift6Zchn">
    <w:name w:val="Überschrift 6 Zchn"/>
    <w:basedOn w:val="Absatz-Standardschriftart"/>
    <w:link w:val="berschrift6"/>
    <w:uiPriority w:val="9"/>
    <w:semiHidden/>
    <w:rsid w:val="00540514"/>
    <w:rPr>
      <w:caps/>
      <w:color w:val="365F91" w:themeColor="accent1" w:themeShade="BF"/>
      <w:spacing w:val="10"/>
    </w:rPr>
  </w:style>
  <w:style w:type="character" w:customStyle="1" w:styleId="berschrift7Zchn">
    <w:name w:val="Überschrift 7 Zchn"/>
    <w:basedOn w:val="Absatz-Standardschriftart"/>
    <w:link w:val="berschrift7"/>
    <w:uiPriority w:val="9"/>
    <w:semiHidden/>
    <w:rsid w:val="00540514"/>
    <w:rPr>
      <w:caps/>
      <w:color w:val="365F91" w:themeColor="accent1" w:themeShade="BF"/>
      <w:spacing w:val="10"/>
    </w:rPr>
  </w:style>
  <w:style w:type="character" w:customStyle="1" w:styleId="berschrift8Zchn">
    <w:name w:val="Überschrift 8 Zchn"/>
    <w:basedOn w:val="Absatz-Standardschriftart"/>
    <w:link w:val="berschrift8"/>
    <w:uiPriority w:val="9"/>
    <w:semiHidden/>
    <w:rsid w:val="00540514"/>
    <w:rPr>
      <w:caps/>
      <w:spacing w:val="10"/>
      <w:sz w:val="18"/>
      <w:szCs w:val="18"/>
    </w:rPr>
  </w:style>
  <w:style w:type="character" w:customStyle="1" w:styleId="berschrift9Zchn">
    <w:name w:val="Überschrift 9 Zchn"/>
    <w:basedOn w:val="Absatz-Standardschriftart"/>
    <w:link w:val="berschrift9"/>
    <w:uiPriority w:val="9"/>
    <w:semiHidden/>
    <w:rsid w:val="00540514"/>
    <w:rPr>
      <w:i/>
      <w:caps/>
      <w:spacing w:val="10"/>
      <w:sz w:val="18"/>
      <w:szCs w:val="18"/>
    </w:rPr>
  </w:style>
  <w:style w:type="paragraph" w:styleId="Titel">
    <w:name w:val="Title"/>
    <w:basedOn w:val="Standard"/>
    <w:next w:val="Standard"/>
    <w:link w:val="TitelZchn"/>
    <w:uiPriority w:val="10"/>
    <w:rsid w:val="00540514"/>
    <w:pPr>
      <w:spacing w:before="720"/>
    </w:pPr>
    <w:rPr>
      <w:caps/>
      <w:color w:val="4F81BD" w:themeColor="accent1"/>
      <w:spacing w:val="10"/>
      <w:kern w:val="28"/>
      <w:sz w:val="52"/>
      <w:szCs w:val="52"/>
    </w:rPr>
  </w:style>
  <w:style w:type="character" w:customStyle="1" w:styleId="TitelZchn">
    <w:name w:val="Titel Zchn"/>
    <w:basedOn w:val="Absatz-Standardschriftart"/>
    <w:link w:val="Titel"/>
    <w:uiPriority w:val="10"/>
    <w:rsid w:val="00540514"/>
    <w:rPr>
      <w:caps/>
      <w:color w:val="4F81BD" w:themeColor="accent1"/>
      <w:spacing w:val="10"/>
      <w:kern w:val="28"/>
      <w:sz w:val="52"/>
      <w:szCs w:val="52"/>
    </w:rPr>
  </w:style>
  <w:style w:type="paragraph" w:styleId="Untertitel">
    <w:name w:val="Subtitle"/>
    <w:basedOn w:val="Standard"/>
    <w:next w:val="Standard"/>
    <w:link w:val="UntertitelZchn"/>
    <w:uiPriority w:val="11"/>
    <w:rsid w:val="00540514"/>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540514"/>
    <w:rPr>
      <w:caps/>
      <w:color w:val="595959" w:themeColor="text1" w:themeTint="A6"/>
      <w:spacing w:val="10"/>
      <w:sz w:val="24"/>
      <w:szCs w:val="24"/>
    </w:rPr>
  </w:style>
  <w:style w:type="character" w:styleId="SchwacheHervorhebung">
    <w:name w:val="Subtle Emphasis"/>
    <w:uiPriority w:val="19"/>
    <w:qFormat/>
    <w:rsid w:val="00540514"/>
    <w:rPr>
      <w:i/>
      <w:iCs/>
      <w:color w:val="243F60" w:themeColor="accent1" w:themeShade="7F"/>
    </w:rPr>
  </w:style>
  <w:style w:type="character" w:styleId="Hervorhebung">
    <w:name w:val="Emphasis"/>
    <w:uiPriority w:val="20"/>
    <w:qFormat/>
    <w:rsid w:val="00063526"/>
    <w:rPr>
      <w:b/>
      <w:caps/>
      <w:color w:val="243F60" w:themeColor="accent1" w:themeShade="7F"/>
      <w:spacing w:val="5"/>
    </w:rPr>
  </w:style>
  <w:style w:type="character" w:styleId="IntensiveHervorhebung">
    <w:name w:val="Intense Emphasis"/>
    <w:uiPriority w:val="21"/>
    <w:rsid w:val="00540514"/>
    <w:rPr>
      <w:b/>
      <w:bCs/>
      <w:caps/>
      <w:color w:val="243F60" w:themeColor="accent1" w:themeShade="7F"/>
      <w:spacing w:val="10"/>
    </w:rPr>
  </w:style>
  <w:style w:type="paragraph" w:styleId="KeinLeerraum">
    <w:name w:val="No Spacing"/>
    <w:basedOn w:val="Standard"/>
    <w:link w:val="KeinLeerraumZchn"/>
    <w:uiPriority w:val="1"/>
    <w:rsid w:val="00540514"/>
    <w:pPr>
      <w:spacing w:after="0" w:line="240" w:lineRule="auto"/>
    </w:pPr>
  </w:style>
  <w:style w:type="paragraph" w:styleId="Beschriftung">
    <w:name w:val="caption"/>
    <w:basedOn w:val="Standard"/>
    <w:next w:val="Standard"/>
    <w:uiPriority w:val="35"/>
    <w:unhideWhenUsed/>
    <w:qFormat/>
    <w:rsid w:val="00685950"/>
    <w:pPr>
      <w:spacing w:before="60" w:after="240"/>
    </w:pPr>
    <w:rPr>
      <w:b/>
      <w:bCs/>
      <w:color w:val="365F91" w:themeColor="accent1" w:themeShade="BF"/>
      <w:sz w:val="16"/>
      <w:szCs w:val="16"/>
    </w:rPr>
  </w:style>
  <w:style w:type="character" w:styleId="Fett">
    <w:name w:val="Strong"/>
    <w:uiPriority w:val="22"/>
    <w:rsid w:val="00540514"/>
    <w:rPr>
      <w:b/>
      <w:bCs/>
    </w:rPr>
  </w:style>
  <w:style w:type="character" w:customStyle="1" w:styleId="KeinLeerraumZchn">
    <w:name w:val="Kein Leerraum Zchn"/>
    <w:basedOn w:val="Absatz-Standardschriftart"/>
    <w:link w:val="KeinLeerraum"/>
    <w:uiPriority w:val="1"/>
    <w:rsid w:val="00540514"/>
    <w:rPr>
      <w:sz w:val="20"/>
      <w:szCs w:val="20"/>
    </w:rPr>
  </w:style>
  <w:style w:type="paragraph" w:styleId="Zitat">
    <w:name w:val="Quote"/>
    <w:basedOn w:val="Standard"/>
    <w:next w:val="Standard"/>
    <w:link w:val="ZitatZchn"/>
    <w:uiPriority w:val="29"/>
    <w:rsid w:val="00540514"/>
    <w:rPr>
      <w:i/>
      <w:iCs/>
    </w:rPr>
  </w:style>
  <w:style w:type="character" w:customStyle="1" w:styleId="ZitatZchn">
    <w:name w:val="Zitat Zchn"/>
    <w:basedOn w:val="Absatz-Standardschriftart"/>
    <w:link w:val="Zitat"/>
    <w:uiPriority w:val="29"/>
    <w:rsid w:val="00540514"/>
    <w:rPr>
      <w:i/>
      <w:iCs/>
      <w:sz w:val="20"/>
      <w:szCs w:val="20"/>
    </w:rPr>
  </w:style>
  <w:style w:type="paragraph" w:styleId="IntensivesZitat">
    <w:name w:val="Intense Quote"/>
    <w:aliases w:val="Aufgaben"/>
    <w:basedOn w:val="Standard"/>
    <w:next w:val="Standard"/>
    <w:link w:val="IntensivesZitatZchn"/>
    <w:uiPriority w:val="30"/>
    <w:qFormat/>
    <w:rsid w:val="005211C2"/>
    <w:pPr>
      <w:pBdr>
        <w:left w:val="single" w:sz="48" w:space="4" w:color="35CB8E" w:themeColor="accent2"/>
      </w:pBdr>
      <w:shd w:val="clear" w:color="auto" w:fill="AEEAD1" w:themeFill="accent2" w:themeFillTint="66"/>
      <w:tabs>
        <w:tab w:val="left" w:pos="1560"/>
      </w:tabs>
      <w:spacing w:after="0"/>
      <w:ind w:left="1560" w:hanging="1336"/>
    </w:pPr>
    <w:rPr>
      <w:i/>
      <w:iCs/>
      <w:color w:val="1A6647" w:themeColor="accent2" w:themeShade="80"/>
    </w:rPr>
  </w:style>
  <w:style w:type="character" w:customStyle="1" w:styleId="IntensivesZitatZchn">
    <w:name w:val="Intensives Zitat Zchn"/>
    <w:aliases w:val="Aufgaben Zchn"/>
    <w:basedOn w:val="Absatz-Standardschriftart"/>
    <w:link w:val="IntensivesZitat"/>
    <w:uiPriority w:val="30"/>
    <w:rsid w:val="005211C2"/>
    <w:rPr>
      <w:i/>
      <w:iCs/>
      <w:color w:val="1A6647" w:themeColor="accent2" w:themeShade="80"/>
      <w:szCs w:val="20"/>
      <w:shd w:val="clear" w:color="auto" w:fill="AEEAD1" w:themeFill="accent2" w:themeFillTint="66"/>
    </w:rPr>
  </w:style>
  <w:style w:type="character" w:styleId="SchwacherVerweis">
    <w:name w:val="Subtle Reference"/>
    <w:uiPriority w:val="31"/>
    <w:rsid w:val="00540514"/>
    <w:rPr>
      <w:b/>
      <w:bCs/>
      <w:color w:val="4F81BD" w:themeColor="accent1"/>
    </w:rPr>
  </w:style>
  <w:style w:type="character" w:styleId="IntensiverVerweis">
    <w:name w:val="Intense Reference"/>
    <w:uiPriority w:val="32"/>
    <w:rsid w:val="00540514"/>
    <w:rPr>
      <w:b/>
      <w:bCs/>
      <w:i/>
      <w:iCs/>
      <w:caps/>
      <w:color w:val="4F81BD" w:themeColor="accent1"/>
    </w:rPr>
  </w:style>
  <w:style w:type="paragraph" w:styleId="Inhaltsverzeichnisberschrift">
    <w:name w:val="TOC Heading"/>
    <w:basedOn w:val="berschrift1"/>
    <w:next w:val="Standard"/>
    <w:uiPriority w:val="39"/>
    <w:unhideWhenUsed/>
    <w:qFormat/>
    <w:rsid w:val="00540514"/>
    <w:pPr>
      <w:outlineLvl w:val="9"/>
    </w:pPr>
    <w:rPr>
      <w:lang w:bidi="en-US"/>
    </w:rPr>
  </w:style>
  <w:style w:type="paragraph" w:styleId="Kopfzeile">
    <w:name w:val="header"/>
    <w:basedOn w:val="Standard"/>
    <w:link w:val="KopfzeileZchn"/>
    <w:uiPriority w:val="99"/>
    <w:unhideWhenUsed/>
    <w:rsid w:val="009964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645F"/>
    <w:rPr>
      <w:sz w:val="20"/>
      <w:szCs w:val="20"/>
    </w:rPr>
  </w:style>
  <w:style w:type="paragraph" w:styleId="Fuzeile">
    <w:name w:val="footer"/>
    <w:basedOn w:val="Standard"/>
    <w:link w:val="FuzeileZchn"/>
    <w:uiPriority w:val="99"/>
    <w:unhideWhenUsed/>
    <w:rsid w:val="009964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645F"/>
    <w:rPr>
      <w:sz w:val="20"/>
      <w:szCs w:val="20"/>
    </w:rPr>
  </w:style>
  <w:style w:type="character" w:styleId="Hyperlink">
    <w:name w:val="Hyperlink"/>
    <w:basedOn w:val="Absatz-Standardschriftart"/>
    <w:uiPriority w:val="99"/>
    <w:unhideWhenUsed/>
    <w:rsid w:val="009F2298"/>
    <w:rPr>
      <w:color w:val="0000FF" w:themeColor="hyperlink"/>
      <w:u w:val="single"/>
    </w:rPr>
  </w:style>
  <w:style w:type="table" w:styleId="HelleSchattierung-Akzent1">
    <w:name w:val="Light Shading Accent 1"/>
    <w:basedOn w:val="NormaleTabelle"/>
    <w:uiPriority w:val="60"/>
    <w:rsid w:val="00261CB2"/>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enraster">
    <w:name w:val="Table Grid"/>
    <w:basedOn w:val="NormaleTabelle"/>
    <w:uiPriority w:val="59"/>
    <w:rsid w:val="00261C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ormatvorlage1">
    <w:name w:val="Formatvorlage1"/>
    <w:basedOn w:val="Tabellenraster"/>
    <w:uiPriority w:val="99"/>
    <w:rsid w:val="00665D5B"/>
    <w:rPr>
      <w:sz w:val="20"/>
    </w:rPr>
    <w:tblPr>
      <w:tblStyleRowBandSize w:val="1"/>
      <w:tblInd w:w="108" w:type="dxa"/>
      <w:tblBorders>
        <w:top w:val="single" w:sz="8" w:space="0" w:color="4F81BD" w:themeColor="accent1"/>
        <w:bottom w:val="single" w:sz="8" w:space="0" w:color="4F81BD" w:themeColor="accent1"/>
        <w:insideV w:val="single" w:sz="4" w:space="0" w:color="4F81BD" w:themeColor="accent1"/>
      </w:tblBorders>
      <w:tblCellMar>
        <w:top w:w="14" w:type="dxa"/>
        <w:left w:w="108" w:type="dxa"/>
        <w:bottom w:w="14" w:type="dxa"/>
        <w:right w:w="108" w:type="dxa"/>
      </w:tblCellMar>
    </w:tblPr>
    <w:tcPr>
      <w:vAlign w:val="center"/>
    </w:tcPr>
    <w:tblStylePr w:type="firstRow">
      <w:rPr>
        <w:rFonts w:asciiTheme="minorHAnsi" w:hAnsiTheme="minorHAnsi"/>
        <w:b/>
        <w:bCs/>
        <w:color w:val="FFFFFF" w:themeColor="background1"/>
        <w:sz w:val="22"/>
        <w:u w:color="FFFFFF" w:themeColor="background1"/>
      </w:rPr>
      <w:tblPr/>
      <w:tcPr>
        <w:tcBorders>
          <w:top w:val="single" w:sz="8" w:space="0" w:color="4F81BD" w:themeColor="accent1"/>
          <w:left w:val="nil"/>
          <w:bottom w:val="single" w:sz="8" w:space="0" w:color="4F81BD" w:themeColor="accent1"/>
          <w:right w:val="nil"/>
          <w:insideH w:val="nil"/>
          <w:insideV w:val="single" w:sz="4" w:space="0" w:color="4F81BD" w:themeColor="accent1"/>
        </w:tcBorders>
        <w:shd w:val="clear" w:color="auto" w:fill="95B3D7" w:themeFill="accent1" w:themeFillTint="99"/>
      </w:tcPr>
    </w:tblStylePr>
    <w:tblStylePr w:type="lastRow">
      <w:rPr>
        <w:b w:val="0"/>
        <w:bCs/>
      </w:rPr>
      <w:tblPr/>
      <w:tcPr>
        <w:tcBorders>
          <w:top w:val="nil"/>
          <w:left w:val="nil"/>
          <w:bottom w:val="single" w:sz="8" w:space="0" w:color="4F81BD" w:themeColor="accent1"/>
          <w:right w:val="nil"/>
          <w:insideH w:val="nil"/>
          <w:insideV w:val="single" w:sz="4" w:space="0" w:color="4F81BD" w:themeColor="accent1"/>
          <w:tl2br w:val="nil"/>
          <w:tr2bl w:val="nil"/>
        </w:tcBorders>
      </w:tcPr>
    </w:tblStylePr>
    <w:tblStylePr w:type="firstCol">
      <w:rPr>
        <w:b/>
        <w:bCs/>
        <w:color w:val="auto"/>
      </w:rPr>
      <w:tblPr/>
      <w:tcPr>
        <w:shd w:val="clear" w:color="auto" w:fill="95B3D7" w:themeFill="accent1" w:themeFillTint="99"/>
      </w:tc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left w:val="nil"/>
          <w:bottom w:val="nil"/>
          <w:right w:val="nil"/>
          <w:insideH w:val="nil"/>
          <w:insideV w:val="single" w:sz="4" w:space="0" w:color="4F81BD" w:themeColor="accent1"/>
          <w:tl2br w:val="nil"/>
          <w:tr2bl w:val="nil"/>
        </w:tcBorders>
        <w:shd w:val="clear" w:color="auto" w:fill="D3DFEE" w:themeFill="accent1" w:themeFillTint="3F"/>
      </w:tcPr>
    </w:tblStylePr>
    <w:tblStylePr w:type="band2Horz">
      <w:tblPr/>
      <w:tcPr>
        <w:tcBorders>
          <w:top w:val="nil"/>
          <w:left w:val="nil"/>
          <w:bottom w:val="nil"/>
          <w:right w:val="nil"/>
          <w:insideH w:val="nil"/>
          <w:insideV w:val="single" w:sz="4" w:space="0" w:color="4F81BD" w:themeColor="accent1"/>
          <w:tl2br w:val="nil"/>
          <w:tr2bl w:val="nil"/>
        </w:tcBorders>
      </w:tcPr>
    </w:tblStylePr>
  </w:style>
  <w:style w:type="table" w:styleId="HelleSchattierung">
    <w:name w:val="Light Shading"/>
    <w:basedOn w:val="NormaleTabelle"/>
    <w:uiPriority w:val="60"/>
    <w:rsid w:val="006E4747"/>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Akzent2">
    <w:name w:val="Light List Accent 2"/>
    <w:basedOn w:val="NormaleTabelle"/>
    <w:uiPriority w:val="61"/>
    <w:rsid w:val="006E4747"/>
    <w:pPr>
      <w:spacing w:before="0" w:after="0" w:line="240" w:lineRule="auto"/>
    </w:pPr>
    <w:tblPr>
      <w:tblStyleRowBandSize w:val="1"/>
      <w:tblStyleColBandSize w:val="1"/>
      <w:tblInd w:w="0" w:type="dxa"/>
      <w:tblBorders>
        <w:top w:val="single" w:sz="8" w:space="0" w:color="35CB8E" w:themeColor="accent2"/>
        <w:left w:val="single" w:sz="8" w:space="0" w:color="35CB8E" w:themeColor="accent2"/>
        <w:bottom w:val="single" w:sz="8" w:space="0" w:color="35CB8E" w:themeColor="accent2"/>
        <w:right w:val="single" w:sz="8" w:space="0" w:color="35CB8E"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CB8E" w:themeFill="accent2"/>
      </w:tcPr>
    </w:tblStylePr>
    <w:tblStylePr w:type="lastRow">
      <w:pPr>
        <w:spacing w:before="0" w:after="0" w:line="240" w:lineRule="auto"/>
      </w:pPr>
      <w:rPr>
        <w:b/>
        <w:bCs/>
      </w:rPr>
      <w:tblPr/>
      <w:tcPr>
        <w:tcBorders>
          <w:top w:val="double" w:sz="6" w:space="0" w:color="35CB8E" w:themeColor="accent2"/>
          <w:left w:val="single" w:sz="8" w:space="0" w:color="35CB8E" w:themeColor="accent2"/>
          <w:bottom w:val="single" w:sz="8" w:space="0" w:color="35CB8E" w:themeColor="accent2"/>
          <w:right w:val="single" w:sz="8" w:space="0" w:color="35CB8E" w:themeColor="accent2"/>
        </w:tcBorders>
      </w:tcPr>
    </w:tblStylePr>
    <w:tblStylePr w:type="firstCol">
      <w:rPr>
        <w:b/>
        <w:bCs/>
      </w:rPr>
    </w:tblStylePr>
    <w:tblStylePr w:type="lastCol">
      <w:rPr>
        <w:b/>
        <w:bCs/>
      </w:rPr>
    </w:tblStylePr>
    <w:tblStylePr w:type="band1Vert">
      <w:tblPr/>
      <w:tcPr>
        <w:tcBorders>
          <w:top w:val="single" w:sz="8" w:space="0" w:color="35CB8E" w:themeColor="accent2"/>
          <w:left w:val="single" w:sz="8" w:space="0" w:color="35CB8E" w:themeColor="accent2"/>
          <w:bottom w:val="single" w:sz="8" w:space="0" w:color="35CB8E" w:themeColor="accent2"/>
          <w:right w:val="single" w:sz="8" w:space="0" w:color="35CB8E" w:themeColor="accent2"/>
        </w:tcBorders>
      </w:tcPr>
    </w:tblStylePr>
    <w:tblStylePr w:type="band1Horz">
      <w:tblPr/>
      <w:tcPr>
        <w:tcBorders>
          <w:top w:val="single" w:sz="8" w:space="0" w:color="35CB8E" w:themeColor="accent2"/>
          <w:left w:val="single" w:sz="8" w:space="0" w:color="35CB8E" w:themeColor="accent2"/>
          <w:bottom w:val="single" w:sz="8" w:space="0" w:color="35CB8E" w:themeColor="accent2"/>
          <w:right w:val="single" w:sz="8" w:space="0" w:color="35CB8E" w:themeColor="accent2"/>
        </w:tcBorders>
      </w:tcPr>
    </w:tblStylePr>
  </w:style>
  <w:style w:type="table" w:styleId="HelleListe-Akzent4">
    <w:name w:val="Light List Accent 4"/>
    <w:basedOn w:val="NormaleTabelle"/>
    <w:uiPriority w:val="61"/>
    <w:rsid w:val="00FB47A2"/>
    <w:pPr>
      <w:spacing w:before="0"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Platzhaltertext">
    <w:name w:val="Placeholder Text"/>
    <w:basedOn w:val="Absatz-Standardschriftart"/>
    <w:uiPriority w:val="99"/>
    <w:semiHidden/>
    <w:rsid w:val="00B524E6"/>
    <w:rPr>
      <w:color w:val="808080"/>
    </w:rPr>
  </w:style>
  <w:style w:type="paragraph" w:styleId="Sprechblasentext">
    <w:name w:val="Balloon Text"/>
    <w:basedOn w:val="Standard"/>
    <w:link w:val="SprechblasentextZchn"/>
    <w:uiPriority w:val="99"/>
    <w:semiHidden/>
    <w:unhideWhenUsed/>
    <w:rsid w:val="00B524E6"/>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524E6"/>
    <w:rPr>
      <w:rFonts w:ascii="Lucida Grande" w:hAnsi="Lucida Grande"/>
      <w:sz w:val="18"/>
      <w:szCs w:val="18"/>
    </w:rPr>
  </w:style>
  <w:style w:type="paragraph" w:customStyle="1" w:styleId="Code">
    <w:name w:val="Code"/>
    <w:basedOn w:val="Standard"/>
    <w:link w:val="CodeZchn"/>
    <w:qFormat/>
    <w:rsid w:val="000E2853"/>
    <w:pPr>
      <w:pBdr>
        <w:top w:val="single" w:sz="36" w:space="1" w:color="DBE5F1" w:themeColor="accent1" w:themeTint="33"/>
        <w:bottom w:val="single" w:sz="36" w:space="1" w:color="DBE5F1" w:themeColor="accent1" w:themeTint="33"/>
      </w:pBdr>
      <w:contextualSpacing/>
    </w:pPr>
    <w:rPr>
      <w:rFonts w:ascii="Source Code Pro" w:hAnsi="Source Code Pro"/>
      <w:color w:val="365F91" w:themeColor="accent1" w:themeShade="BF"/>
      <w:sz w:val="18"/>
      <w:szCs w:val="18"/>
    </w:rPr>
  </w:style>
  <w:style w:type="character" w:customStyle="1" w:styleId="CodeZchn">
    <w:name w:val="Code Zchn"/>
    <w:basedOn w:val="Absatz-Standardschriftart"/>
    <w:link w:val="Code"/>
    <w:rsid w:val="000E2853"/>
    <w:rPr>
      <w:rFonts w:ascii="Source Code Pro" w:hAnsi="Source Code Pro"/>
      <w:color w:val="365F91" w:themeColor="accent1" w:themeShade="BF"/>
      <w:sz w:val="18"/>
      <w:szCs w:val="18"/>
    </w:rPr>
  </w:style>
  <w:style w:type="paragraph" w:customStyle="1" w:styleId="Report">
    <w:name w:val="Report"/>
    <w:basedOn w:val="Standard"/>
    <w:link w:val="ReportZchn"/>
    <w:qFormat/>
    <w:rsid w:val="00BD7CE2"/>
    <w:pPr>
      <w:spacing w:after="0" w:line="240" w:lineRule="auto"/>
      <w:contextualSpacing/>
      <w:jc w:val="left"/>
    </w:pPr>
    <w:rPr>
      <w:rFonts w:ascii="Source Code Pro" w:hAnsi="Source Code Pro"/>
      <w:sz w:val="16"/>
      <w:szCs w:val="16"/>
    </w:rPr>
  </w:style>
  <w:style w:type="character" w:customStyle="1" w:styleId="ReportZchn">
    <w:name w:val="Report Zchn"/>
    <w:basedOn w:val="Absatz-Standardschriftart"/>
    <w:link w:val="Report"/>
    <w:rsid w:val="00BD7CE2"/>
    <w:rPr>
      <w:rFonts w:ascii="Source Code Pro" w:hAnsi="Source Code Pro"/>
      <w:sz w:val="16"/>
      <w:szCs w:val="16"/>
    </w:rPr>
  </w:style>
  <w:style w:type="table" w:customStyle="1" w:styleId="TableNormal">
    <w:name w:val="Table Normal"/>
    <w:uiPriority w:val="2"/>
    <w:semiHidden/>
    <w:unhideWhenUsed/>
    <w:qFormat/>
    <w:rsid w:val="00BB65A3"/>
    <w:pPr>
      <w:widowControl w:val="0"/>
      <w:spacing w:before="0" w:after="0" w:line="240" w:lineRule="auto"/>
    </w:pPr>
    <w:rPr>
      <w:rFonts w:eastAsiaTheme="minorHAnsi"/>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rsid w:val="00BB65A3"/>
    <w:pPr>
      <w:widowControl w:val="0"/>
      <w:spacing w:after="0" w:line="240" w:lineRule="auto"/>
      <w:ind w:left="2672"/>
      <w:jc w:val="left"/>
    </w:pPr>
    <w:rPr>
      <w:rFonts w:ascii="Tahoma" w:eastAsia="Tahoma" w:hAnsi="Tahoma"/>
      <w:sz w:val="20"/>
      <w:lang w:val="en-US"/>
    </w:rPr>
  </w:style>
  <w:style w:type="character" w:customStyle="1" w:styleId="TextkrperZchn">
    <w:name w:val="Textkörper Zchn"/>
    <w:basedOn w:val="Absatz-Standardschriftart"/>
    <w:link w:val="Textkrper"/>
    <w:uiPriority w:val="1"/>
    <w:rsid w:val="00BB65A3"/>
    <w:rPr>
      <w:rFonts w:ascii="Tahoma" w:eastAsia="Tahoma" w:hAnsi="Tahoma"/>
      <w:sz w:val="20"/>
      <w:szCs w:val="20"/>
      <w:lang w:val="en-US"/>
    </w:rPr>
  </w:style>
  <w:style w:type="paragraph" w:customStyle="1" w:styleId="berschrift11">
    <w:name w:val="Überschrift 11"/>
    <w:basedOn w:val="Standard"/>
    <w:uiPriority w:val="1"/>
    <w:rsid w:val="00BB65A3"/>
    <w:pPr>
      <w:widowControl w:val="0"/>
      <w:spacing w:before="25" w:after="0" w:line="240" w:lineRule="auto"/>
      <w:jc w:val="left"/>
      <w:outlineLvl w:val="1"/>
    </w:pPr>
    <w:rPr>
      <w:rFonts w:ascii="Tahoma" w:eastAsia="Tahoma" w:hAnsi="Tahoma"/>
      <w:sz w:val="44"/>
      <w:szCs w:val="44"/>
      <w:lang w:val="en-US"/>
    </w:rPr>
  </w:style>
  <w:style w:type="paragraph" w:customStyle="1" w:styleId="berschrift21">
    <w:name w:val="Überschrift 21"/>
    <w:basedOn w:val="Standard"/>
    <w:uiPriority w:val="1"/>
    <w:rsid w:val="00BB65A3"/>
    <w:pPr>
      <w:widowControl w:val="0"/>
      <w:spacing w:before="38" w:after="0" w:line="240" w:lineRule="auto"/>
      <w:ind w:left="1330"/>
      <w:jc w:val="left"/>
      <w:outlineLvl w:val="2"/>
    </w:pPr>
    <w:rPr>
      <w:rFonts w:ascii="Tahoma" w:eastAsia="Tahoma" w:hAnsi="Tahoma"/>
      <w:sz w:val="36"/>
      <w:szCs w:val="36"/>
      <w:lang w:val="en-US"/>
    </w:rPr>
  </w:style>
  <w:style w:type="paragraph" w:customStyle="1" w:styleId="berschrift31">
    <w:name w:val="Überschrift 31"/>
    <w:basedOn w:val="Standard"/>
    <w:uiPriority w:val="1"/>
    <w:rsid w:val="00BB65A3"/>
    <w:pPr>
      <w:widowControl w:val="0"/>
      <w:spacing w:before="53" w:after="0" w:line="240" w:lineRule="auto"/>
      <w:ind w:left="1657"/>
      <w:jc w:val="left"/>
      <w:outlineLvl w:val="3"/>
    </w:pPr>
    <w:rPr>
      <w:rFonts w:ascii="Tahoma" w:eastAsia="Tahoma" w:hAnsi="Tahoma"/>
      <w:sz w:val="34"/>
      <w:szCs w:val="34"/>
      <w:lang w:val="en-US"/>
    </w:rPr>
  </w:style>
  <w:style w:type="paragraph" w:customStyle="1" w:styleId="berschrift41">
    <w:name w:val="Überschrift 41"/>
    <w:basedOn w:val="Standard"/>
    <w:uiPriority w:val="1"/>
    <w:rsid w:val="00BB65A3"/>
    <w:pPr>
      <w:widowControl w:val="0"/>
      <w:spacing w:after="0" w:line="240" w:lineRule="auto"/>
      <w:ind w:left="1322" w:hanging="270"/>
      <w:jc w:val="left"/>
      <w:outlineLvl w:val="4"/>
    </w:pPr>
    <w:rPr>
      <w:rFonts w:ascii="Tahoma" w:eastAsia="Tahoma" w:hAnsi="Tahoma"/>
      <w:sz w:val="32"/>
      <w:szCs w:val="32"/>
      <w:lang w:val="en-US"/>
    </w:rPr>
  </w:style>
  <w:style w:type="paragraph" w:customStyle="1" w:styleId="berschrift51">
    <w:name w:val="Überschrift 51"/>
    <w:basedOn w:val="Standard"/>
    <w:uiPriority w:val="1"/>
    <w:rsid w:val="00BB65A3"/>
    <w:pPr>
      <w:widowControl w:val="0"/>
      <w:spacing w:after="0" w:line="240" w:lineRule="auto"/>
      <w:ind w:left="1322" w:hanging="270"/>
      <w:jc w:val="left"/>
      <w:outlineLvl w:val="5"/>
    </w:pPr>
    <w:rPr>
      <w:rFonts w:ascii="Tahoma" w:eastAsia="Tahoma" w:hAnsi="Tahoma"/>
      <w:sz w:val="28"/>
      <w:szCs w:val="28"/>
      <w:lang w:val="en-US"/>
    </w:rPr>
  </w:style>
  <w:style w:type="paragraph" w:customStyle="1" w:styleId="berschrift61">
    <w:name w:val="Überschrift 61"/>
    <w:basedOn w:val="Standard"/>
    <w:uiPriority w:val="1"/>
    <w:rsid w:val="00BB65A3"/>
    <w:pPr>
      <w:widowControl w:val="0"/>
      <w:spacing w:after="0" w:line="240" w:lineRule="auto"/>
      <w:jc w:val="left"/>
      <w:outlineLvl w:val="6"/>
    </w:pPr>
    <w:rPr>
      <w:rFonts w:ascii="Tahoma" w:eastAsia="Tahoma" w:hAnsi="Tahoma"/>
      <w:sz w:val="25"/>
      <w:szCs w:val="25"/>
      <w:lang w:val="en-US"/>
    </w:rPr>
  </w:style>
  <w:style w:type="paragraph" w:customStyle="1" w:styleId="berschrift71">
    <w:name w:val="Überschrift 71"/>
    <w:basedOn w:val="Standard"/>
    <w:uiPriority w:val="1"/>
    <w:rsid w:val="00BB65A3"/>
    <w:pPr>
      <w:widowControl w:val="0"/>
      <w:spacing w:after="0" w:line="240" w:lineRule="auto"/>
      <w:ind w:left="1322"/>
      <w:jc w:val="left"/>
      <w:outlineLvl w:val="7"/>
    </w:pPr>
    <w:rPr>
      <w:rFonts w:ascii="Tahoma" w:eastAsia="Tahoma" w:hAnsi="Tahoma"/>
      <w:sz w:val="24"/>
      <w:szCs w:val="24"/>
      <w:lang w:val="en-US"/>
    </w:rPr>
  </w:style>
  <w:style w:type="paragraph" w:customStyle="1" w:styleId="TableParagraph">
    <w:name w:val="Table Paragraph"/>
    <w:basedOn w:val="Standard"/>
    <w:uiPriority w:val="1"/>
    <w:rsid w:val="00BB65A3"/>
    <w:pPr>
      <w:widowControl w:val="0"/>
      <w:spacing w:after="0" w:line="240" w:lineRule="auto"/>
      <w:jc w:val="left"/>
    </w:pPr>
    <w:rPr>
      <w:rFonts w:eastAsiaTheme="minorHAnsi"/>
      <w:szCs w:val="22"/>
      <w:lang w:val="en-US"/>
    </w:rPr>
  </w:style>
  <w:style w:type="table" w:styleId="MittlereSchattierung1-Akzent1">
    <w:name w:val="Medium Shading 1 Accent 1"/>
    <w:basedOn w:val="NormaleTabelle"/>
    <w:uiPriority w:val="63"/>
    <w:rsid w:val="00BB65A3"/>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Liste1-Akzent1">
    <w:name w:val="Medium List 1 Accent 1"/>
    <w:basedOn w:val="NormaleTabelle"/>
    <w:uiPriority w:val="65"/>
    <w:rsid w:val="00BB65A3"/>
    <w:pPr>
      <w:spacing w:before="0"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Raster1-Akzent1">
    <w:name w:val="Medium Grid 1 Accent 1"/>
    <w:basedOn w:val="NormaleTabelle"/>
    <w:uiPriority w:val="67"/>
    <w:rsid w:val="00BB65A3"/>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unotentext">
    <w:name w:val="footnote text"/>
    <w:basedOn w:val="Standard"/>
    <w:link w:val="FunotentextZchn"/>
    <w:uiPriority w:val="99"/>
    <w:semiHidden/>
    <w:unhideWhenUsed/>
    <w:rsid w:val="00BB65A3"/>
    <w:pPr>
      <w:spacing w:after="0" w:line="240" w:lineRule="auto"/>
    </w:pPr>
    <w:rPr>
      <w:sz w:val="20"/>
    </w:rPr>
  </w:style>
  <w:style w:type="character" w:customStyle="1" w:styleId="FunotentextZchn">
    <w:name w:val="Fußnotentext Zchn"/>
    <w:basedOn w:val="Absatz-Standardschriftart"/>
    <w:link w:val="Funotentext"/>
    <w:uiPriority w:val="99"/>
    <w:semiHidden/>
    <w:rsid w:val="00BB65A3"/>
    <w:rPr>
      <w:sz w:val="20"/>
      <w:szCs w:val="20"/>
    </w:rPr>
  </w:style>
  <w:style w:type="character" w:styleId="Funotenzeichen">
    <w:name w:val="footnote reference"/>
    <w:basedOn w:val="Absatz-Standardschriftart"/>
    <w:uiPriority w:val="99"/>
    <w:semiHidden/>
    <w:unhideWhenUsed/>
    <w:rsid w:val="00BB65A3"/>
    <w:rPr>
      <w:vertAlign w:val="superscript"/>
    </w:rPr>
  </w:style>
  <w:style w:type="character" w:styleId="BesuchterHyperlink">
    <w:name w:val="FollowedHyperlink"/>
    <w:basedOn w:val="Absatz-Standardschriftart"/>
    <w:uiPriority w:val="99"/>
    <w:semiHidden/>
    <w:unhideWhenUsed/>
    <w:rsid w:val="00BB65A3"/>
    <w:rPr>
      <w:color w:val="800080" w:themeColor="followedHyperlink"/>
      <w:u w:val="single"/>
    </w:rPr>
  </w:style>
  <w:style w:type="paragraph" w:styleId="StandardWeb">
    <w:name w:val="Normal (Web)"/>
    <w:basedOn w:val="Standard"/>
    <w:uiPriority w:val="99"/>
    <w:semiHidden/>
    <w:unhideWhenUsed/>
    <w:rsid w:val="00BB65A3"/>
    <w:pPr>
      <w:spacing w:before="100" w:beforeAutospacing="1" w:after="100" w:afterAutospacing="1" w:line="240" w:lineRule="auto"/>
      <w:jc w:val="left"/>
    </w:pPr>
    <w:rPr>
      <w:rFonts w:ascii="Times New Roman" w:hAnsi="Times New Roman" w:cs="Times New Roman"/>
      <w:sz w:val="24"/>
      <w:szCs w:val="24"/>
      <w:lang w:eastAsia="de-CH"/>
    </w:rPr>
  </w:style>
  <w:style w:type="paragraph" w:styleId="Verzeichnis1">
    <w:name w:val="toc 1"/>
    <w:basedOn w:val="Standard"/>
    <w:next w:val="Standard"/>
    <w:autoRedefine/>
    <w:uiPriority w:val="39"/>
    <w:unhideWhenUsed/>
    <w:rsid w:val="009B010F"/>
    <w:pPr>
      <w:spacing w:after="100"/>
    </w:pPr>
  </w:style>
  <w:style w:type="paragraph" w:styleId="Verzeichnis2">
    <w:name w:val="toc 2"/>
    <w:basedOn w:val="Standard"/>
    <w:next w:val="Standard"/>
    <w:autoRedefine/>
    <w:uiPriority w:val="39"/>
    <w:unhideWhenUsed/>
    <w:rsid w:val="009B010F"/>
    <w:pPr>
      <w:spacing w:after="100"/>
      <w:ind w:left="220"/>
    </w:pPr>
  </w:style>
  <w:style w:type="paragraph" w:styleId="Verzeichnis3">
    <w:name w:val="toc 3"/>
    <w:basedOn w:val="Standard"/>
    <w:next w:val="Standard"/>
    <w:autoRedefine/>
    <w:uiPriority w:val="39"/>
    <w:unhideWhenUsed/>
    <w:rsid w:val="009B010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D821D0"/>
    <w:pPr>
      <w:spacing w:before="0" w:after="120"/>
      <w:jc w:val="both"/>
    </w:pPr>
    <w:rPr>
      <w:szCs w:val="20"/>
    </w:rPr>
  </w:style>
  <w:style w:type="paragraph" w:styleId="berschrift1">
    <w:name w:val="heading 1"/>
    <w:basedOn w:val="Standard"/>
    <w:next w:val="Standard"/>
    <w:link w:val="berschrift1Zchn"/>
    <w:uiPriority w:val="9"/>
    <w:qFormat/>
    <w:rsid w:val="00C74D45"/>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240"/>
      <w:ind w:left="431" w:hanging="431"/>
      <w:outlineLvl w:val="0"/>
    </w:pPr>
    <w:rPr>
      <w:b/>
      <w:bCs/>
      <w:caps/>
      <w:color w:val="FFFFFF" w:themeColor="background1"/>
      <w:spacing w:val="15"/>
      <w:szCs w:val="22"/>
    </w:rPr>
  </w:style>
  <w:style w:type="paragraph" w:styleId="berschrift2">
    <w:name w:val="heading 2"/>
    <w:basedOn w:val="Standard"/>
    <w:next w:val="Standard"/>
    <w:link w:val="berschrift2Zchn"/>
    <w:uiPriority w:val="9"/>
    <w:unhideWhenUsed/>
    <w:qFormat/>
    <w:rsid w:val="00195864"/>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480"/>
      <w:ind w:left="578" w:hanging="578"/>
      <w:outlineLvl w:val="1"/>
    </w:pPr>
    <w:rPr>
      <w:caps/>
      <w:spacing w:val="15"/>
      <w:szCs w:val="22"/>
    </w:rPr>
  </w:style>
  <w:style w:type="paragraph" w:styleId="berschrift3">
    <w:name w:val="heading 3"/>
    <w:basedOn w:val="Standard"/>
    <w:next w:val="Standard"/>
    <w:link w:val="berschrift3Zchn"/>
    <w:uiPriority w:val="9"/>
    <w:unhideWhenUsed/>
    <w:qFormat/>
    <w:rsid w:val="00540514"/>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berschrift4">
    <w:name w:val="heading 4"/>
    <w:basedOn w:val="Standard"/>
    <w:next w:val="Standard"/>
    <w:link w:val="berschrift4Zchn"/>
    <w:uiPriority w:val="9"/>
    <w:unhideWhenUsed/>
    <w:rsid w:val="00540514"/>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berschrift5">
    <w:name w:val="heading 5"/>
    <w:basedOn w:val="Standard"/>
    <w:next w:val="Standard"/>
    <w:link w:val="berschrift5Zchn"/>
    <w:uiPriority w:val="9"/>
    <w:semiHidden/>
    <w:unhideWhenUsed/>
    <w:rsid w:val="00540514"/>
    <w:pPr>
      <w:numPr>
        <w:ilvl w:val="4"/>
        <w:numId w:val="1"/>
      </w:numPr>
      <w:pBdr>
        <w:bottom w:val="single" w:sz="6" w:space="1" w:color="4F81BD" w:themeColor="accent1"/>
      </w:pBdr>
      <w:spacing w:before="300" w:after="0"/>
      <w:outlineLvl w:val="4"/>
    </w:pPr>
    <w:rPr>
      <w:caps/>
      <w:color w:val="365F91" w:themeColor="accent1" w:themeShade="BF"/>
      <w:spacing w:val="10"/>
      <w:szCs w:val="22"/>
    </w:rPr>
  </w:style>
  <w:style w:type="paragraph" w:styleId="berschrift6">
    <w:name w:val="heading 6"/>
    <w:basedOn w:val="Standard"/>
    <w:next w:val="Standard"/>
    <w:link w:val="berschrift6Zchn"/>
    <w:uiPriority w:val="9"/>
    <w:semiHidden/>
    <w:unhideWhenUsed/>
    <w:qFormat/>
    <w:rsid w:val="00540514"/>
    <w:pPr>
      <w:numPr>
        <w:ilvl w:val="5"/>
        <w:numId w:val="1"/>
      </w:numPr>
      <w:pBdr>
        <w:bottom w:val="dotted" w:sz="6" w:space="1" w:color="4F81BD" w:themeColor="accent1"/>
      </w:pBdr>
      <w:spacing w:before="300" w:after="0"/>
      <w:outlineLvl w:val="5"/>
    </w:pPr>
    <w:rPr>
      <w:caps/>
      <w:color w:val="365F91" w:themeColor="accent1" w:themeShade="BF"/>
      <w:spacing w:val="10"/>
      <w:szCs w:val="22"/>
    </w:rPr>
  </w:style>
  <w:style w:type="paragraph" w:styleId="berschrift7">
    <w:name w:val="heading 7"/>
    <w:basedOn w:val="Standard"/>
    <w:next w:val="Standard"/>
    <w:link w:val="berschrift7Zchn"/>
    <w:uiPriority w:val="9"/>
    <w:semiHidden/>
    <w:unhideWhenUsed/>
    <w:qFormat/>
    <w:rsid w:val="00540514"/>
    <w:pPr>
      <w:numPr>
        <w:ilvl w:val="6"/>
        <w:numId w:val="1"/>
      </w:numPr>
      <w:spacing w:before="300" w:after="0"/>
      <w:outlineLvl w:val="6"/>
    </w:pPr>
    <w:rPr>
      <w:caps/>
      <w:color w:val="365F91" w:themeColor="accent1" w:themeShade="BF"/>
      <w:spacing w:val="10"/>
      <w:szCs w:val="22"/>
    </w:rPr>
  </w:style>
  <w:style w:type="paragraph" w:styleId="berschrift8">
    <w:name w:val="heading 8"/>
    <w:basedOn w:val="Standard"/>
    <w:next w:val="Standard"/>
    <w:link w:val="berschrift8Zchn"/>
    <w:uiPriority w:val="9"/>
    <w:semiHidden/>
    <w:unhideWhenUsed/>
    <w:qFormat/>
    <w:rsid w:val="00540514"/>
    <w:pPr>
      <w:numPr>
        <w:ilvl w:val="7"/>
        <w:numId w:val="1"/>
      </w:numPr>
      <w:spacing w:before="3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540514"/>
    <w:pPr>
      <w:numPr>
        <w:ilvl w:val="8"/>
        <w:numId w:val="1"/>
      </w:num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rsid w:val="00540514"/>
    <w:pPr>
      <w:ind w:left="720"/>
      <w:contextualSpacing/>
    </w:pPr>
  </w:style>
  <w:style w:type="character" w:styleId="Buchtitel">
    <w:name w:val="Book Title"/>
    <w:uiPriority w:val="33"/>
    <w:rsid w:val="00540514"/>
    <w:rPr>
      <w:b/>
      <w:bCs/>
      <w:i/>
      <w:iCs/>
      <w:spacing w:val="9"/>
    </w:rPr>
  </w:style>
  <w:style w:type="character" w:customStyle="1" w:styleId="berschrift1Zchn">
    <w:name w:val="Überschrift 1 Zchn"/>
    <w:basedOn w:val="Absatz-Standardschriftart"/>
    <w:link w:val="berschrift1"/>
    <w:uiPriority w:val="9"/>
    <w:rsid w:val="00C74D45"/>
    <w:rPr>
      <w:b/>
      <w:bCs/>
      <w:caps/>
      <w:color w:val="FFFFFF" w:themeColor="background1"/>
      <w:spacing w:val="15"/>
      <w:shd w:val="clear" w:color="auto" w:fill="4F81BD" w:themeFill="accent1"/>
    </w:rPr>
  </w:style>
  <w:style w:type="character" w:customStyle="1" w:styleId="berschrift2Zchn">
    <w:name w:val="Überschrift 2 Zchn"/>
    <w:basedOn w:val="Absatz-Standardschriftart"/>
    <w:link w:val="berschrift2"/>
    <w:uiPriority w:val="9"/>
    <w:rsid w:val="00195864"/>
    <w:rPr>
      <w:caps/>
      <w:spacing w:val="15"/>
      <w:shd w:val="clear" w:color="auto" w:fill="DBE5F1" w:themeFill="accent1" w:themeFillTint="33"/>
    </w:rPr>
  </w:style>
  <w:style w:type="character" w:customStyle="1" w:styleId="berschrift3Zchn">
    <w:name w:val="Überschrift 3 Zchn"/>
    <w:basedOn w:val="Absatz-Standardschriftart"/>
    <w:link w:val="berschrift3"/>
    <w:uiPriority w:val="9"/>
    <w:rsid w:val="00540514"/>
    <w:rPr>
      <w:caps/>
      <w:color w:val="243F60" w:themeColor="accent1" w:themeShade="7F"/>
      <w:spacing w:val="15"/>
    </w:rPr>
  </w:style>
  <w:style w:type="character" w:customStyle="1" w:styleId="berschrift4Zchn">
    <w:name w:val="Überschrift 4 Zchn"/>
    <w:basedOn w:val="Absatz-Standardschriftart"/>
    <w:link w:val="berschrift4"/>
    <w:uiPriority w:val="9"/>
    <w:rsid w:val="00540514"/>
    <w:rPr>
      <w:caps/>
      <w:color w:val="365F91" w:themeColor="accent1" w:themeShade="BF"/>
      <w:spacing w:val="10"/>
    </w:rPr>
  </w:style>
  <w:style w:type="character" w:customStyle="1" w:styleId="berschrift5Zchn">
    <w:name w:val="Überschrift 5 Zchn"/>
    <w:basedOn w:val="Absatz-Standardschriftart"/>
    <w:link w:val="berschrift5"/>
    <w:uiPriority w:val="9"/>
    <w:semiHidden/>
    <w:rsid w:val="00540514"/>
    <w:rPr>
      <w:caps/>
      <w:color w:val="365F91" w:themeColor="accent1" w:themeShade="BF"/>
      <w:spacing w:val="10"/>
    </w:rPr>
  </w:style>
  <w:style w:type="character" w:customStyle="1" w:styleId="berschrift6Zchn">
    <w:name w:val="Überschrift 6 Zchn"/>
    <w:basedOn w:val="Absatz-Standardschriftart"/>
    <w:link w:val="berschrift6"/>
    <w:uiPriority w:val="9"/>
    <w:semiHidden/>
    <w:rsid w:val="00540514"/>
    <w:rPr>
      <w:caps/>
      <w:color w:val="365F91" w:themeColor="accent1" w:themeShade="BF"/>
      <w:spacing w:val="10"/>
    </w:rPr>
  </w:style>
  <w:style w:type="character" w:customStyle="1" w:styleId="berschrift7Zchn">
    <w:name w:val="Überschrift 7 Zchn"/>
    <w:basedOn w:val="Absatz-Standardschriftart"/>
    <w:link w:val="berschrift7"/>
    <w:uiPriority w:val="9"/>
    <w:semiHidden/>
    <w:rsid w:val="00540514"/>
    <w:rPr>
      <w:caps/>
      <w:color w:val="365F91" w:themeColor="accent1" w:themeShade="BF"/>
      <w:spacing w:val="10"/>
    </w:rPr>
  </w:style>
  <w:style w:type="character" w:customStyle="1" w:styleId="berschrift8Zchn">
    <w:name w:val="Überschrift 8 Zchn"/>
    <w:basedOn w:val="Absatz-Standardschriftart"/>
    <w:link w:val="berschrift8"/>
    <w:uiPriority w:val="9"/>
    <w:semiHidden/>
    <w:rsid w:val="00540514"/>
    <w:rPr>
      <w:caps/>
      <w:spacing w:val="10"/>
      <w:sz w:val="18"/>
      <w:szCs w:val="18"/>
    </w:rPr>
  </w:style>
  <w:style w:type="character" w:customStyle="1" w:styleId="berschrift9Zchn">
    <w:name w:val="Überschrift 9 Zchn"/>
    <w:basedOn w:val="Absatz-Standardschriftart"/>
    <w:link w:val="berschrift9"/>
    <w:uiPriority w:val="9"/>
    <w:semiHidden/>
    <w:rsid w:val="00540514"/>
    <w:rPr>
      <w:i/>
      <w:caps/>
      <w:spacing w:val="10"/>
      <w:sz w:val="18"/>
      <w:szCs w:val="18"/>
    </w:rPr>
  </w:style>
  <w:style w:type="paragraph" w:styleId="Titel">
    <w:name w:val="Title"/>
    <w:basedOn w:val="Standard"/>
    <w:next w:val="Standard"/>
    <w:link w:val="TitelZchn"/>
    <w:uiPriority w:val="10"/>
    <w:rsid w:val="00540514"/>
    <w:pPr>
      <w:spacing w:before="720"/>
    </w:pPr>
    <w:rPr>
      <w:caps/>
      <w:color w:val="4F81BD" w:themeColor="accent1"/>
      <w:spacing w:val="10"/>
      <w:kern w:val="28"/>
      <w:sz w:val="52"/>
      <w:szCs w:val="52"/>
    </w:rPr>
  </w:style>
  <w:style w:type="character" w:customStyle="1" w:styleId="TitelZchn">
    <w:name w:val="Titel Zchn"/>
    <w:basedOn w:val="Absatz-Standardschriftart"/>
    <w:link w:val="Titel"/>
    <w:uiPriority w:val="10"/>
    <w:rsid w:val="00540514"/>
    <w:rPr>
      <w:caps/>
      <w:color w:val="4F81BD" w:themeColor="accent1"/>
      <w:spacing w:val="10"/>
      <w:kern w:val="28"/>
      <w:sz w:val="52"/>
      <w:szCs w:val="52"/>
    </w:rPr>
  </w:style>
  <w:style w:type="paragraph" w:styleId="Untertitel">
    <w:name w:val="Subtitle"/>
    <w:basedOn w:val="Standard"/>
    <w:next w:val="Standard"/>
    <w:link w:val="UntertitelZchn"/>
    <w:uiPriority w:val="11"/>
    <w:rsid w:val="00540514"/>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540514"/>
    <w:rPr>
      <w:caps/>
      <w:color w:val="595959" w:themeColor="text1" w:themeTint="A6"/>
      <w:spacing w:val="10"/>
      <w:sz w:val="24"/>
      <w:szCs w:val="24"/>
    </w:rPr>
  </w:style>
  <w:style w:type="character" w:styleId="SchwacheHervorhebung">
    <w:name w:val="Subtle Emphasis"/>
    <w:uiPriority w:val="19"/>
    <w:qFormat/>
    <w:rsid w:val="00540514"/>
    <w:rPr>
      <w:i/>
      <w:iCs/>
      <w:color w:val="243F60" w:themeColor="accent1" w:themeShade="7F"/>
    </w:rPr>
  </w:style>
  <w:style w:type="character" w:styleId="Hervorhebung">
    <w:name w:val="Emphasis"/>
    <w:uiPriority w:val="20"/>
    <w:qFormat/>
    <w:rsid w:val="00063526"/>
    <w:rPr>
      <w:b/>
      <w:caps/>
      <w:color w:val="243F60" w:themeColor="accent1" w:themeShade="7F"/>
      <w:spacing w:val="5"/>
    </w:rPr>
  </w:style>
  <w:style w:type="character" w:styleId="IntensiveHervorhebung">
    <w:name w:val="Intense Emphasis"/>
    <w:uiPriority w:val="21"/>
    <w:rsid w:val="00540514"/>
    <w:rPr>
      <w:b/>
      <w:bCs/>
      <w:caps/>
      <w:color w:val="243F60" w:themeColor="accent1" w:themeShade="7F"/>
      <w:spacing w:val="10"/>
    </w:rPr>
  </w:style>
  <w:style w:type="paragraph" w:styleId="KeinLeerraum">
    <w:name w:val="No Spacing"/>
    <w:basedOn w:val="Standard"/>
    <w:link w:val="KeinLeerraumZchn"/>
    <w:uiPriority w:val="1"/>
    <w:rsid w:val="00540514"/>
    <w:pPr>
      <w:spacing w:after="0" w:line="240" w:lineRule="auto"/>
    </w:pPr>
  </w:style>
  <w:style w:type="paragraph" w:styleId="Beschriftung">
    <w:name w:val="caption"/>
    <w:basedOn w:val="Standard"/>
    <w:next w:val="Standard"/>
    <w:uiPriority w:val="35"/>
    <w:unhideWhenUsed/>
    <w:qFormat/>
    <w:rsid w:val="00685950"/>
    <w:pPr>
      <w:spacing w:before="60" w:after="240"/>
    </w:pPr>
    <w:rPr>
      <w:b/>
      <w:bCs/>
      <w:color w:val="365F91" w:themeColor="accent1" w:themeShade="BF"/>
      <w:sz w:val="16"/>
      <w:szCs w:val="16"/>
    </w:rPr>
  </w:style>
  <w:style w:type="character" w:styleId="Fett">
    <w:name w:val="Strong"/>
    <w:uiPriority w:val="22"/>
    <w:rsid w:val="00540514"/>
    <w:rPr>
      <w:b/>
      <w:bCs/>
    </w:rPr>
  </w:style>
  <w:style w:type="character" w:customStyle="1" w:styleId="KeinLeerraumZchn">
    <w:name w:val="Kein Leerraum Zchn"/>
    <w:basedOn w:val="Absatz-Standardschriftart"/>
    <w:link w:val="KeinLeerraum"/>
    <w:uiPriority w:val="1"/>
    <w:rsid w:val="00540514"/>
    <w:rPr>
      <w:sz w:val="20"/>
      <w:szCs w:val="20"/>
    </w:rPr>
  </w:style>
  <w:style w:type="paragraph" w:styleId="Zitat">
    <w:name w:val="Quote"/>
    <w:basedOn w:val="Standard"/>
    <w:next w:val="Standard"/>
    <w:link w:val="ZitatZchn"/>
    <w:uiPriority w:val="29"/>
    <w:rsid w:val="00540514"/>
    <w:rPr>
      <w:i/>
      <w:iCs/>
    </w:rPr>
  </w:style>
  <w:style w:type="character" w:customStyle="1" w:styleId="ZitatZchn">
    <w:name w:val="Zitat Zchn"/>
    <w:basedOn w:val="Absatz-Standardschriftart"/>
    <w:link w:val="Zitat"/>
    <w:uiPriority w:val="29"/>
    <w:rsid w:val="00540514"/>
    <w:rPr>
      <w:i/>
      <w:iCs/>
      <w:sz w:val="20"/>
      <w:szCs w:val="20"/>
    </w:rPr>
  </w:style>
  <w:style w:type="paragraph" w:styleId="IntensivesZitat">
    <w:name w:val="Intense Quote"/>
    <w:aliases w:val="Aufgaben"/>
    <w:basedOn w:val="Standard"/>
    <w:next w:val="Standard"/>
    <w:link w:val="IntensivesZitatZchn"/>
    <w:uiPriority w:val="30"/>
    <w:qFormat/>
    <w:rsid w:val="005211C2"/>
    <w:pPr>
      <w:pBdr>
        <w:left w:val="single" w:sz="48" w:space="4" w:color="35CB8E" w:themeColor="accent2"/>
      </w:pBdr>
      <w:shd w:val="clear" w:color="auto" w:fill="AEEAD1" w:themeFill="accent2" w:themeFillTint="66"/>
      <w:tabs>
        <w:tab w:val="left" w:pos="1560"/>
      </w:tabs>
      <w:spacing w:after="0"/>
      <w:ind w:left="1560" w:hanging="1336"/>
    </w:pPr>
    <w:rPr>
      <w:i/>
      <w:iCs/>
      <w:color w:val="1A6647" w:themeColor="accent2" w:themeShade="80"/>
    </w:rPr>
  </w:style>
  <w:style w:type="character" w:customStyle="1" w:styleId="IntensivesZitatZchn">
    <w:name w:val="Intensives Zitat Zchn"/>
    <w:aliases w:val="Aufgaben Zchn"/>
    <w:basedOn w:val="Absatz-Standardschriftart"/>
    <w:link w:val="IntensivesZitat"/>
    <w:uiPriority w:val="30"/>
    <w:rsid w:val="005211C2"/>
    <w:rPr>
      <w:i/>
      <w:iCs/>
      <w:color w:val="1A6647" w:themeColor="accent2" w:themeShade="80"/>
      <w:szCs w:val="20"/>
      <w:shd w:val="clear" w:color="auto" w:fill="AEEAD1" w:themeFill="accent2" w:themeFillTint="66"/>
    </w:rPr>
  </w:style>
  <w:style w:type="character" w:styleId="SchwacherVerweis">
    <w:name w:val="Subtle Reference"/>
    <w:uiPriority w:val="31"/>
    <w:rsid w:val="00540514"/>
    <w:rPr>
      <w:b/>
      <w:bCs/>
      <w:color w:val="4F81BD" w:themeColor="accent1"/>
    </w:rPr>
  </w:style>
  <w:style w:type="character" w:styleId="IntensiverVerweis">
    <w:name w:val="Intense Reference"/>
    <w:uiPriority w:val="32"/>
    <w:rsid w:val="00540514"/>
    <w:rPr>
      <w:b/>
      <w:bCs/>
      <w:i/>
      <w:iCs/>
      <w:caps/>
      <w:color w:val="4F81BD" w:themeColor="accent1"/>
    </w:rPr>
  </w:style>
  <w:style w:type="paragraph" w:styleId="Inhaltsverzeichnisberschrift">
    <w:name w:val="TOC Heading"/>
    <w:basedOn w:val="berschrift1"/>
    <w:next w:val="Standard"/>
    <w:uiPriority w:val="39"/>
    <w:unhideWhenUsed/>
    <w:qFormat/>
    <w:rsid w:val="00540514"/>
    <w:pPr>
      <w:outlineLvl w:val="9"/>
    </w:pPr>
    <w:rPr>
      <w:lang w:bidi="en-US"/>
    </w:rPr>
  </w:style>
  <w:style w:type="paragraph" w:styleId="Kopfzeile">
    <w:name w:val="header"/>
    <w:basedOn w:val="Standard"/>
    <w:link w:val="KopfzeileZchn"/>
    <w:uiPriority w:val="99"/>
    <w:unhideWhenUsed/>
    <w:rsid w:val="009964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645F"/>
    <w:rPr>
      <w:sz w:val="20"/>
      <w:szCs w:val="20"/>
    </w:rPr>
  </w:style>
  <w:style w:type="paragraph" w:styleId="Fuzeile">
    <w:name w:val="footer"/>
    <w:basedOn w:val="Standard"/>
    <w:link w:val="FuzeileZchn"/>
    <w:uiPriority w:val="99"/>
    <w:unhideWhenUsed/>
    <w:rsid w:val="009964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645F"/>
    <w:rPr>
      <w:sz w:val="20"/>
      <w:szCs w:val="20"/>
    </w:rPr>
  </w:style>
  <w:style w:type="character" w:styleId="Hyperlink">
    <w:name w:val="Hyperlink"/>
    <w:basedOn w:val="Absatz-Standardschriftart"/>
    <w:uiPriority w:val="99"/>
    <w:unhideWhenUsed/>
    <w:rsid w:val="009F2298"/>
    <w:rPr>
      <w:color w:val="0000FF" w:themeColor="hyperlink"/>
      <w:u w:val="single"/>
    </w:rPr>
  </w:style>
  <w:style w:type="table" w:styleId="HelleSchattierung-Akzent1">
    <w:name w:val="Light Shading Accent 1"/>
    <w:basedOn w:val="NormaleTabelle"/>
    <w:uiPriority w:val="60"/>
    <w:rsid w:val="00261CB2"/>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enraster">
    <w:name w:val="Table Grid"/>
    <w:basedOn w:val="NormaleTabelle"/>
    <w:uiPriority w:val="59"/>
    <w:rsid w:val="00261C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ormatvorlage1">
    <w:name w:val="Formatvorlage1"/>
    <w:basedOn w:val="Tabellenraster"/>
    <w:uiPriority w:val="99"/>
    <w:rsid w:val="00665D5B"/>
    <w:rPr>
      <w:sz w:val="20"/>
    </w:rPr>
    <w:tblPr>
      <w:tblStyleRowBandSize w:val="1"/>
      <w:tblInd w:w="108" w:type="dxa"/>
      <w:tblBorders>
        <w:top w:val="single" w:sz="8" w:space="0" w:color="4F81BD" w:themeColor="accent1"/>
        <w:bottom w:val="single" w:sz="8" w:space="0" w:color="4F81BD" w:themeColor="accent1"/>
        <w:insideV w:val="single" w:sz="4" w:space="0" w:color="4F81BD" w:themeColor="accent1"/>
      </w:tblBorders>
      <w:tblCellMar>
        <w:top w:w="14" w:type="dxa"/>
        <w:left w:w="108" w:type="dxa"/>
        <w:bottom w:w="14" w:type="dxa"/>
        <w:right w:w="108" w:type="dxa"/>
      </w:tblCellMar>
    </w:tblPr>
    <w:tcPr>
      <w:vAlign w:val="center"/>
    </w:tcPr>
    <w:tblStylePr w:type="firstRow">
      <w:rPr>
        <w:rFonts w:asciiTheme="minorHAnsi" w:hAnsiTheme="minorHAnsi"/>
        <w:b/>
        <w:bCs/>
        <w:color w:val="FFFFFF" w:themeColor="background1"/>
        <w:sz w:val="22"/>
        <w:u w:color="FFFFFF" w:themeColor="background1"/>
      </w:rPr>
      <w:tblPr/>
      <w:tcPr>
        <w:tcBorders>
          <w:top w:val="single" w:sz="8" w:space="0" w:color="4F81BD" w:themeColor="accent1"/>
          <w:left w:val="nil"/>
          <w:bottom w:val="single" w:sz="8" w:space="0" w:color="4F81BD" w:themeColor="accent1"/>
          <w:right w:val="nil"/>
          <w:insideH w:val="nil"/>
          <w:insideV w:val="single" w:sz="4" w:space="0" w:color="4F81BD" w:themeColor="accent1"/>
        </w:tcBorders>
        <w:shd w:val="clear" w:color="auto" w:fill="95B3D7" w:themeFill="accent1" w:themeFillTint="99"/>
      </w:tcPr>
    </w:tblStylePr>
    <w:tblStylePr w:type="lastRow">
      <w:rPr>
        <w:b w:val="0"/>
        <w:bCs/>
      </w:rPr>
      <w:tblPr/>
      <w:tcPr>
        <w:tcBorders>
          <w:top w:val="nil"/>
          <w:left w:val="nil"/>
          <w:bottom w:val="single" w:sz="8" w:space="0" w:color="4F81BD" w:themeColor="accent1"/>
          <w:right w:val="nil"/>
          <w:insideH w:val="nil"/>
          <w:insideV w:val="single" w:sz="4" w:space="0" w:color="4F81BD" w:themeColor="accent1"/>
          <w:tl2br w:val="nil"/>
          <w:tr2bl w:val="nil"/>
        </w:tcBorders>
      </w:tcPr>
    </w:tblStylePr>
    <w:tblStylePr w:type="firstCol">
      <w:rPr>
        <w:b/>
        <w:bCs/>
        <w:color w:val="auto"/>
      </w:rPr>
      <w:tblPr/>
      <w:tcPr>
        <w:shd w:val="clear" w:color="auto" w:fill="95B3D7" w:themeFill="accent1" w:themeFillTint="99"/>
      </w:tc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left w:val="nil"/>
          <w:bottom w:val="nil"/>
          <w:right w:val="nil"/>
          <w:insideH w:val="nil"/>
          <w:insideV w:val="single" w:sz="4" w:space="0" w:color="4F81BD" w:themeColor="accent1"/>
          <w:tl2br w:val="nil"/>
          <w:tr2bl w:val="nil"/>
        </w:tcBorders>
        <w:shd w:val="clear" w:color="auto" w:fill="D3DFEE" w:themeFill="accent1" w:themeFillTint="3F"/>
      </w:tcPr>
    </w:tblStylePr>
    <w:tblStylePr w:type="band2Horz">
      <w:tblPr/>
      <w:tcPr>
        <w:tcBorders>
          <w:top w:val="nil"/>
          <w:left w:val="nil"/>
          <w:bottom w:val="nil"/>
          <w:right w:val="nil"/>
          <w:insideH w:val="nil"/>
          <w:insideV w:val="single" w:sz="4" w:space="0" w:color="4F81BD" w:themeColor="accent1"/>
          <w:tl2br w:val="nil"/>
          <w:tr2bl w:val="nil"/>
        </w:tcBorders>
      </w:tcPr>
    </w:tblStylePr>
  </w:style>
  <w:style w:type="table" w:styleId="HelleSchattierung">
    <w:name w:val="Light Shading"/>
    <w:basedOn w:val="NormaleTabelle"/>
    <w:uiPriority w:val="60"/>
    <w:rsid w:val="006E4747"/>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Akzent2">
    <w:name w:val="Light List Accent 2"/>
    <w:basedOn w:val="NormaleTabelle"/>
    <w:uiPriority w:val="61"/>
    <w:rsid w:val="006E4747"/>
    <w:pPr>
      <w:spacing w:before="0" w:after="0" w:line="240" w:lineRule="auto"/>
    </w:pPr>
    <w:tblPr>
      <w:tblStyleRowBandSize w:val="1"/>
      <w:tblStyleColBandSize w:val="1"/>
      <w:tblInd w:w="0" w:type="dxa"/>
      <w:tblBorders>
        <w:top w:val="single" w:sz="8" w:space="0" w:color="35CB8E" w:themeColor="accent2"/>
        <w:left w:val="single" w:sz="8" w:space="0" w:color="35CB8E" w:themeColor="accent2"/>
        <w:bottom w:val="single" w:sz="8" w:space="0" w:color="35CB8E" w:themeColor="accent2"/>
        <w:right w:val="single" w:sz="8" w:space="0" w:color="35CB8E"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CB8E" w:themeFill="accent2"/>
      </w:tcPr>
    </w:tblStylePr>
    <w:tblStylePr w:type="lastRow">
      <w:pPr>
        <w:spacing w:before="0" w:after="0" w:line="240" w:lineRule="auto"/>
      </w:pPr>
      <w:rPr>
        <w:b/>
        <w:bCs/>
      </w:rPr>
      <w:tblPr/>
      <w:tcPr>
        <w:tcBorders>
          <w:top w:val="double" w:sz="6" w:space="0" w:color="35CB8E" w:themeColor="accent2"/>
          <w:left w:val="single" w:sz="8" w:space="0" w:color="35CB8E" w:themeColor="accent2"/>
          <w:bottom w:val="single" w:sz="8" w:space="0" w:color="35CB8E" w:themeColor="accent2"/>
          <w:right w:val="single" w:sz="8" w:space="0" w:color="35CB8E" w:themeColor="accent2"/>
        </w:tcBorders>
      </w:tcPr>
    </w:tblStylePr>
    <w:tblStylePr w:type="firstCol">
      <w:rPr>
        <w:b/>
        <w:bCs/>
      </w:rPr>
    </w:tblStylePr>
    <w:tblStylePr w:type="lastCol">
      <w:rPr>
        <w:b/>
        <w:bCs/>
      </w:rPr>
    </w:tblStylePr>
    <w:tblStylePr w:type="band1Vert">
      <w:tblPr/>
      <w:tcPr>
        <w:tcBorders>
          <w:top w:val="single" w:sz="8" w:space="0" w:color="35CB8E" w:themeColor="accent2"/>
          <w:left w:val="single" w:sz="8" w:space="0" w:color="35CB8E" w:themeColor="accent2"/>
          <w:bottom w:val="single" w:sz="8" w:space="0" w:color="35CB8E" w:themeColor="accent2"/>
          <w:right w:val="single" w:sz="8" w:space="0" w:color="35CB8E" w:themeColor="accent2"/>
        </w:tcBorders>
      </w:tcPr>
    </w:tblStylePr>
    <w:tblStylePr w:type="band1Horz">
      <w:tblPr/>
      <w:tcPr>
        <w:tcBorders>
          <w:top w:val="single" w:sz="8" w:space="0" w:color="35CB8E" w:themeColor="accent2"/>
          <w:left w:val="single" w:sz="8" w:space="0" w:color="35CB8E" w:themeColor="accent2"/>
          <w:bottom w:val="single" w:sz="8" w:space="0" w:color="35CB8E" w:themeColor="accent2"/>
          <w:right w:val="single" w:sz="8" w:space="0" w:color="35CB8E" w:themeColor="accent2"/>
        </w:tcBorders>
      </w:tcPr>
    </w:tblStylePr>
  </w:style>
  <w:style w:type="table" w:styleId="HelleListe-Akzent4">
    <w:name w:val="Light List Accent 4"/>
    <w:basedOn w:val="NormaleTabelle"/>
    <w:uiPriority w:val="61"/>
    <w:rsid w:val="00FB47A2"/>
    <w:pPr>
      <w:spacing w:before="0"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Platzhaltertext">
    <w:name w:val="Placeholder Text"/>
    <w:basedOn w:val="Absatz-Standardschriftart"/>
    <w:uiPriority w:val="99"/>
    <w:semiHidden/>
    <w:rsid w:val="00B524E6"/>
    <w:rPr>
      <w:color w:val="808080"/>
    </w:rPr>
  </w:style>
  <w:style w:type="paragraph" w:styleId="Sprechblasentext">
    <w:name w:val="Balloon Text"/>
    <w:basedOn w:val="Standard"/>
    <w:link w:val="SprechblasentextZchn"/>
    <w:uiPriority w:val="99"/>
    <w:semiHidden/>
    <w:unhideWhenUsed/>
    <w:rsid w:val="00B524E6"/>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524E6"/>
    <w:rPr>
      <w:rFonts w:ascii="Lucida Grande" w:hAnsi="Lucida Grande"/>
      <w:sz w:val="18"/>
      <w:szCs w:val="18"/>
    </w:rPr>
  </w:style>
  <w:style w:type="paragraph" w:customStyle="1" w:styleId="Code">
    <w:name w:val="Code"/>
    <w:basedOn w:val="Standard"/>
    <w:link w:val="CodeZchn"/>
    <w:qFormat/>
    <w:rsid w:val="000E2853"/>
    <w:pPr>
      <w:pBdr>
        <w:top w:val="single" w:sz="36" w:space="1" w:color="DBE5F1" w:themeColor="accent1" w:themeTint="33"/>
        <w:bottom w:val="single" w:sz="36" w:space="1" w:color="DBE5F1" w:themeColor="accent1" w:themeTint="33"/>
      </w:pBdr>
      <w:contextualSpacing/>
    </w:pPr>
    <w:rPr>
      <w:rFonts w:ascii="Source Code Pro" w:hAnsi="Source Code Pro"/>
      <w:color w:val="365F91" w:themeColor="accent1" w:themeShade="BF"/>
      <w:sz w:val="18"/>
      <w:szCs w:val="18"/>
    </w:rPr>
  </w:style>
  <w:style w:type="character" w:customStyle="1" w:styleId="CodeZchn">
    <w:name w:val="Code Zchn"/>
    <w:basedOn w:val="Absatz-Standardschriftart"/>
    <w:link w:val="Code"/>
    <w:rsid w:val="000E2853"/>
    <w:rPr>
      <w:rFonts w:ascii="Source Code Pro" w:hAnsi="Source Code Pro"/>
      <w:color w:val="365F91" w:themeColor="accent1" w:themeShade="BF"/>
      <w:sz w:val="18"/>
      <w:szCs w:val="18"/>
    </w:rPr>
  </w:style>
  <w:style w:type="paragraph" w:customStyle="1" w:styleId="Report">
    <w:name w:val="Report"/>
    <w:basedOn w:val="Standard"/>
    <w:link w:val="ReportZchn"/>
    <w:qFormat/>
    <w:rsid w:val="00BD7CE2"/>
    <w:pPr>
      <w:spacing w:after="0" w:line="240" w:lineRule="auto"/>
      <w:contextualSpacing/>
      <w:jc w:val="left"/>
    </w:pPr>
    <w:rPr>
      <w:rFonts w:ascii="Source Code Pro" w:hAnsi="Source Code Pro"/>
      <w:sz w:val="16"/>
      <w:szCs w:val="16"/>
    </w:rPr>
  </w:style>
  <w:style w:type="character" w:customStyle="1" w:styleId="ReportZchn">
    <w:name w:val="Report Zchn"/>
    <w:basedOn w:val="Absatz-Standardschriftart"/>
    <w:link w:val="Report"/>
    <w:rsid w:val="00BD7CE2"/>
    <w:rPr>
      <w:rFonts w:ascii="Source Code Pro" w:hAnsi="Source Code Pro"/>
      <w:sz w:val="16"/>
      <w:szCs w:val="16"/>
    </w:rPr>
  </w:style>
  <w:style w:type="table" w:customStyle="1" w:styleId="TableNormal">
    <w:name w:val="Table Normal"/>
    <w:uiPriority w:val="2"/>
    <w:semiHidden/>
    <w:unhideWhenUsed/>
    <w:qFormat/>
    <w:rsid w:val="00BB65A3"/>
    <w:pPr>
      <w:widowControl w:val="0"/>
      <w:spacing w:before="0" w:after="0" w:line="240" w:lineRule="auto"/>
    </w:pPr>
    <w:rPr>
      <w:rFonts w:eastAsiaTheme="minorHAnsi"/>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rsid w:val="00BB65A3"/>
    <w:pPr>
      <w:widowControl w:val="0"/>
      <w:spacing w:after="0" w:line="240" w:lineRule="auto"/>
      <w:ind w:left="2672"/>
      <w:jc w:val="left"/>
    </w:pPr>
    <w:rPr>
      <w:rFonts w:ascii="Tahoma" w:eastAsia="Tahoma" w:hAnsi="Tahoma"/>
      <w:sz w:val="20"/>
      <w:lang w:val="en-US"/>
    </w:rPr>
  </w:style>
  <w:style w:type="character" w:customStyle="1" w:styleId="TextkrperZchn">
    <w:name w:val="Textkörper Zchn"/>
    <w:basedOn w:val="Absatz-Standardschriftart"/>
    <w:link w:val="Textkrper"/>
    <w:uiPriority w:val="1"/>
    <w:rsid w:val="00BB65A3"/>
    <w:rPr>
      <w:rFonts w:ascii="Tahoma" w:eastAsia="Tahoma" w:hAnsi="Tahoma"/>
      <w:sz w:val="20"/>
      <w:szCs w:val="20"/>
      <w:lang w:val="en-US"/>
    </w:rPr>
  </w:style>
  <w:style w:type="paragraph" w:customStyle="1" w:styleId="berschrift11">
    <w:name w:val="Überschrift 11"/>
    <w:basedOn w:val="Standard"/>
    <w:uiPriority w:val="1"/>
    <w:rsid w:val="00BB65A3"/>
    <w:pPr>
      <w:widowControl w:val="0"/>
      <w:spacing w:before="25" w:after="0" w:line="240" w:lineRule="auto"/>
      <w:jc w:val="left"/>
      <w:outlineLvl w:val="1"/>
    </w:pPr>
    <w:rPr>
      <w:rFonts w:ascii="Tahoma" w:eastAsia="Tahoma" w:hAnsi="Tahoma"/>
      <w:sz w:val="44"/>
      <w:szCs w:val="44"/>
      <w:lang w:val="en-US"/>
    </w:rPr>
  </w:style>
  <w:style w:type="paragraph" w:customStyle="1" w:styleId="berschrift21">
    <w:name w:val="Überschrift 21"/>
    <w:basedOn w:val="Standard"/>
    <w:uiPriority w:val="1"/>
    <w:rsid w:val="00BB65A3"/>
    <w:pPr>
      <w:widowControl w:val="0"/>
      <w:spacing w:before="38" w:after="0" w:line="240" w:lineRule="auto"/>
      <w:ind w:left="1330"/>
      <w:jc w:val="left"/>
      <w:outlineLvl w:val="2"/>
    </w:pPr>
    <w:rPr>
      <w:rFonts w:ascii="Tahoma" w:eastAsia="Tahoma" w:hAnsi="Tahoma"/>
      <w:sz w:val="36"/>
      <w:szCs w:val="36"/>
      <w:lang w:val="en-US"/>
    </w:rPr>
  </w:style>
  <w:style w:type="paragraph" w:customStyle="1" w:styleId="berschrift31">
    <w:name w:val="Überschrift 31"/>
    <w:basedOn w:val="Standard"/>
    <w:uiPriority w:val="1"/>
    <w:rsid w:val="00BB65A3"/>
    <w:pPr>
      <w:widowControl w:val="0"/>
      <w:spacing w:before="53" w:after="0" w:line="240" w:lineRule="auto"/>
      <w:ind w:left="1657"/>
      <w:jc w:val="left"/>
      <w:outlineLvl w:val="3"/>
    </w:pPr>
    <w:rPr>
      <w:rFonts w:ascii="Tahoma" w:eastAsia="Tahoma" w:hAnsi="Tahoma"/>
      <w:sz w:val="34"/>
      <w:szCs w:val="34"/>
      <w:lang w:val="en-US"/>
    </w:rPr>
  </w:style>
  <w:style w:type="paragraph" w:customStyle="1" w:styleId="berschrift41">
    <w:name w:val="Überschrift 41"/>
    <w:basedOn w:val="Standard"/>
    <w:uiPriority w:val="1"/>
    <w:rsid w:val="00BB65A3"/>
    <w:pPr>
      <w:widowControl w:val="0"/>
      <w:spacing w:after="0" w:line="240" w:lineRule="auto"/>
      <w:ind w:left="1322" w:hanging="270"/>
      <w:jc w:val="left"/>
      <w:outlineLvl w:val="4"/>
    </w:pPr>
    <w:rPr>
      <w:rFonts w:ascii="Tahoma" w:eastAsia="Tahoma" w:hAnsi="Tahoma"/>
      <w:sz w:val="32"/>
      <w:szCs w:val="32"/>
      <w:lang w:val="en-US"/>
    </w:rPr>
  </w:style>
  <w:style w:type="paragraph" w:customStyle="1" w:styleId="berschrift51">
    <w:name w:val="Überschrift 51"/>
    <w:basedOn w:val="Standard"/>
    <w:uiPriority w:val="1"/>
    <w:rsid w:val="00BB65A3"/>
    <w:pPr>
      <w:widowControl w:val="0"/>
      <w:spacing w:after="0" w:line="240" w:lineRule="auto"/>
      <w:ind w:left="1322" w:hanging="270"/>
      <w:jc w:val="left"/>
      <w:outlineLvl w:val="5"/>
    </w:pPr>
    <w:rPr>
      <w:rFonts w:ascii="Tahoma" w:eastAsia="Tahoma" w:hAnsi="Tahoma"/>
      <w:sz w:val="28"/>
      <w:szCs w:val="28"/>
      <w:lang w:val="en-US"/>
    </w:rPr>
  </w:style>
  <w:style w:type="paragraph" w:customStyle="1" w:styleId="berschrift61">
    <w:name w:val="Überschrift 61"/>
    <w:basedOn w:val="Standard"/>
    <w:uiPriority w:val="1"/>
    <w:rsid w:val="00BB65A3"/>
    <w:pPr>
      <w:widowControl w:val="0"/>
      <w:spacing w:after="0" w:line="240" w:lineRule="auto"/>
      <w:jc w:val="left"/>
      <w:outlineLvl w:val="6"/>
    </w:pPr>
    <w:rPr>
      <w:rFonts w:ascii="Tahoma" w:eastAsia="Tahoma" w:hAnsi="Tahoma"/>
      <w:sz w:val="25"/>
      <w:szCs w:val="25"/>
      <w:lang w:val="en-US"/>
    </w:rPr>
  </w:style>
  <w:style w:type="paragraph" w:customStyle="1" w:styleId="berschrift71">
    <w:name w:val="Überschrift 71"/>
    <w:basedOn w:val="Standard"/>
    <w:uiPriority w:val="1"/>
    <w:rsid w:val="00BB65A3"/>
    <w:pPr>
      <w:widowControl w:val="0"/>
      <w:spacing w:after="0" w:line="240" w:lineRule="auto"/>
      <w:ind w:left="1322"/>
      <w:jc w:val="left"/>
      <w:outlineLvl w:val="7"/>
    </w:pPr>
    <w:rPr>
      <w:rFonts w:ascii="Tahoma" w:eastAsia="Tahoma" w:hAnsi="Tahoma"/>
      <w:sz w:val="24"/>
      <w:szCs w:val="24"/>
      <w:lang w:val="en-US"/>
    </w:rPr>
  </w:style>
  <w:style w:type="paragraph" w:customStyle="1" w:styleId="TableParagraph">
    <w:name w:val="Table Paragraph"/>
    <w:basedOn w:val="Standard"/>
    <w:uiPriority w:val="1"/>
    <w:rsid w:val="00BB65A3"/>
    <w:pPr>
      <w:widowControl w:val="0"/>
      <w:spacing w:after="0" w:line="240" w:lineRule="auto"/>
      <w:jc w:val="left"/>
    </w:pPr>
    <w:rPr>
      <w:rFonts w:eastAsiaTheme="minorHAnsi"/>
      <w:szCs w:val="22"/>
      <w:lang w:val="en-US"/>
    </w:rPr>
  </w:style>
  <w:style w:type="table" w:styleId="MittlereSchattierung1-Akzent1">
    <w:name w:val="Medium Shading 1 Accent 1"/>
    <w:basedOn w:val="NormaleTabelle"/>
    <w:uiPriority w:val="63"/>
    <w:rsid w:val="00BB65A3"/>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Liste1-Akzent1">
    <w:name w:val="Medium List 1 Accent 1"/>
    <w:basedOn w:val="NormaleTabelle"/>
    <w:uiPriority w:val="65"/>
    <w:rsid w:val="00BB65A3"/>
    <w:pPr>
      <w:spacing w:before="0"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Raster1-Akzent1">
    <w:name w:val="Medium Grid 1 Accent 1"/>
    <w:basedOn w:val="NormaleTabelle"/>
    <w:uiPriority w:val="67"/>
    <w:rsid w:val="00BB65A3"/>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unotentext">
    <w:name w:val="footnote text"/>
    <w:basedOn w:val="Standard"/>
    <w:link w:val="FunotentextZchn"/>
    <w:uiPriority w:val="99"/>
    <w:semiHidden/>
    <w:unhideWhenUsed/>
    <w:rsid w:val="00BB65A3"/>
    <w:pPr>
      <w:spacing w:after="0" w:line="240" w:lineRule="auto"/>
    </w:pPr>
    <w:rPr>
      <w:sz w:val="20"/>
    </w:rPr>
  </w:style>
  <w:style w:type="character" w:customStyle="1" w:styleId="FunotentextZchn">
    <w:name w:val="Fußnotentext Zchn"/>
    <w:basedOn w:val="Absatz-Standardschriftart"/>
    <w:link w:val="Funotentext"/>
    <w:uiPriority w:val="99"/>
    <w:semiHidden/>
    <w:rsid w:val="00BB65A3"/>
    <w:rPr>
      <w:sz w:val="20"/>
      <w:szCs w:val="20"/>
    </w:rPr>
  </w:style>
  <w:style w:type="character" w:styleId="Funotenzeichen">
    <w:name w:val="footnote reference"/>
    <w:basedOn w:val="Absatz-Standardschriftart"/>
    <w:uiPriority w:val="99"/>
    <w:semiHidden/>
    <w:unhideWhenUsed/>
    <w:rsid w:val="00BB65A3"/>
    <w:rPr>
      <w:vertAlign w:val="superscript"/>
    </w:rPr>
  </w:style>
  <w:style w:type="character" w:styleId="BesuchterHyperlink">
    <w:name w:val="FollowedHyperlink"/>
    <w:basedOn w:val="Absatz-Standardschriftart"/>
    <w:uiPriority w:val="99"/>
    <w:semiHidden/>
    <w:unhideWhenUsed/>
    <w:rsid w:val="00BB65A3"/>
    <w:rPr>
      <w:color w:val="800080" w:themeColor="followedHyperlink"/>
      <w:u w:val="single"/>
    </w:rPr>
  </w:style>
  <w:style w:type="paragraph" w:styleId="StandardWeb">
    <w:name w:val="Normal (Web)"/>
    <w:basedOn w:val="Standard"/>
    <w:uiPriority w:val="99"/>
    <w:semiHidden/>
    <w:unhideWhenUsed/>
    <w:rsid w:val="00BB65A3"/>
    <w:pPr>
      <w:spacing w:before="100" w:beforeAutospacing="1" w:after="100" w:afterAutospacing="1" w:line="240" w:lineRule="auto"/>
      <w:jc w:val="left"/>
    </w:pPr>
    <w:rPr>
      <w:rFonts w:ascii="Times New Roman" w:hAnsi="Times New Roman" w:cs="Times New Roman"/>
      <w:sz w:val="24"/>
      <w:szCs w:val="24"/>
      <w:lang w:eastAsia="de-CH"/>
    </w:rPr>
  </w:style>
  <w:style w:type="paragraph" w:styleId="Verzeichnis1">
    <w:name w:val="toc 1"/>
    <w:basedOn w:val="Standard"/>
    <w:next w:val="Standard"/>
    <w:autoRedefine/>
    <w:uiPriority w:val="39"/>
    <w:unhideWhenUsed/>
    <w:rsid w:val="009B010F"/>
    <w:pPr>
      <w:spacing w:after="100"/>
    </w:pPr>
  </w:style>
  <w:style w:type="paragraph" w:styleId="Verzeichnis2">
    <w:name w:val="toc 2"/>
    <w:basedOn w:val="Standard"/>
    <w:next w:val="Standard"/>
    <w:autoRedefine/>
    <w:uiPriority w:val="39"/>
    <w:unhideWhenUsed/>
    <w:rsid w:val="009B010F"/>
    <w:pPr>
      <w:spacing w:after="100"/>
      <w:ind w:left="220"/>
    </w:pPr>
  </w:style>
  <w:style w:type="paragraph" w:styleId="Verzeichnis3">
    <w:name w:val="toc 3"/>
    <w:basedOn w:val="Standard"/>
    <w:next w:val="Standard"/>
    <w:autoRedefine/>
    <w:uiPriority w:val="39"/>
    <w:unhideWhenUsed/>
    <w:rsid w:val="009B01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677">
      <w:bodyDiv w:val="1"/>
      <w:marLeft w:val="0"/>
      <w:marRight w:val="0"/>
      <w:marTop w:val="0"/>
      <w:marBottom w:val="0"/>
      <w:divBdr>
        <w:top w:val="none" w:sz="0" w:space="0" w:color="auto"/>
        <w:left w:val="none" w:sz="0" w:space="0" w:color="auto"/>
        <w:bottom w:val="none" w:sz="0" w:space="0" w:color="auto"/>
        <w:right w:val="none" w:sz="0" w:space="0" w:color="auto"/>
      </w:divBdr>
    </w:div>
    <w:div w:id="386996859">
      <w:bodyDiv w:val="1"/>
      <w:marLeft w:val="0"/>
      <w:marRight w:val="0"/>
      <w:marTop w:val="0"/>
      <w:marBottom w:val="0"/>
      <w:divBdr>
        <w:top w:val="none" w:sz="0" w:space="0" w:color="auto"/>
        <w:left w:val="none" w:sz="0" w:space="0" w:color="auto"/>
        <w:bottom w:val="none" w:sz="0" w:space="0" w:color="auto"/>
        <w:right w:val="none" w:sz="0" w:space="0" w:color="auto"/>
      </w:divBdr>
    </w:div>
    <w:div w:id="445076730">
      <w:bodyDiv w:val="1"/>
      <w:marLeft w:val="0"/>
      <w:marRight w:val="0"/>
      <w:marTop w:val="0"/>
      <w:marBottom w:val="0"/>
      <w:divBdr>
        <w:top w:val="none" w:sz="0" w:space="0" w:color="auto"/>
        <w:left w:val="none" w:sz="0" w:space="0" w:color="auto"/>
        <w:bottom w:val="none" w:sz="0" w:space="0" w:color="auto"/>
        <w:right w:val="none" w:sz="0" w:space="0" w:color="auto"/>
      </w:divBdr>
    </w:div>
    <w:div w:id="640615303">
      <w:bodyDiv w:val="1"/>
      <w:marLeft w:val="0"/>
      <w:marRight w:val="0"/>
      <w:marTop w:val="0"/>
      <w:marBottom w:val="0"/>
      <w:divBdr>
        <w:top w:val="none" w:sz="0" w:space="0" w:color="auto"/>
        <w:left w:val="none" w:sz="0" w:space="0" w:color="auto"/>
        <w:bottom w:val="none" w:sz="0" w:space="0" w:color="auto"/>
        <w:right w:val="none" w:sz="0" w:space="0" w:color="auto"/>
      </w:divBdr>
    </w:div>
    <w:div w:id="983969385">
      <w:bodyDiv w:val="1"/>
      <w:marLeft w:val="0"/>
      <w:marRight w:val="0"/>
      <w:marTop w:val="0"/>
      <w:marBottom w:val="0"/>
      <w:divBdr>
        <w:top w:val="none" w:sz="0" w:space="0" w:color="auto"/>
        <w:left w:val="none" w:sz="0" w:space="0" w:color="auto"/>
        <w:bottom w:val="none" w:sz="0" w:space="0" w:color="auto"/>
        <w:right w:val="none" w:sz="0" w:space="0" w:color="auto"/>
      </w:divBdr>
    </w:div>
    <w:div w:id="1006203044">
      <w:bodyDiv w:val="1"/>
      <w:marLeft w:val="0"/>
      <w:marRight w:val="0"/>
      <w:marTop w:val="0"/>
      <w:marBottom w:val="0"/>
      <w:divBdr>
        <w:top w:val="none" w:sz="0" w:space="0" w:color="auto"/>
        <w:left w:val="none" w:sz="0" w:space="0" w:color="auto"/>
        <w:bottom w:val="none" w:sz="0" w:space="0" w:color="auto"/>
        <w:right w:val="none" w:sz="0" w:space="0" w:color="auto"/>
      </w:divBdr>
    </w:div>
    <w:div w:id="1107433318">
      <w:bodyDiv w:val="1"/>
      <w:marLeft w:val="0"/>
      <w:marRight w:val="0"/>
      <w:marTop w:val="0"/>
      <w:marBottom w:val="0"/>
      <w:divBdr>
        <w:top w:val="none" w:sz="0" w:space="0" w:color="auto"/>
        <w:left w:val="none" w:sz="0" w:space="0" w:color="auto"/>
        <w:bottom w:val="none" w:sz="0" w:space="0" w:color="auto"/>
        <w:right w:val="none" w:sz="0" w:space="0" w:color="auto"/>
      </w:divBdr>
    </w:div>
    <w:div w:id="1180779927">
      <w:bodyDiv w:val="1"/>
      <w:marLeft w:val="0"/>
      <w:marRight w:val="0"/>
      <w:marTop w:val="0"/>
      <w:marBottom w:val="0"/>
      <w:divBdr>
        <w:top w:val="none" w:sz="0" w:space="0" w:color="auto"/>
        <w:left w:val="none" w:sz="0" w:space="0" w:color="auto"/>
        <w:bottom w:val="none" w:sz="0" w:space="0" w:color="auto"/>
        <w:right w:val="none" w:sz="0" w:space="0" w:color="auto"/>
      </w:divBdr>
    </w:div>
    <w:div w:id="1283533648">
      <w:bodyDiv w:val="1"/>
      <w:marLeft w:val="0"/>
      <w:marRight w:val="0"/>
      <w:marTop w:val="0"/>
      <w:marBottom w:val="0"/>
      <w:divBdr>
        <w:top w:val="none" w:sz="0" w:space="0" w:color="auto"/>
        <w:left w:val="none" w:sz="0" w:space="0" w:color="auto"/>
        <w:bottom w:val="none" w:sz="0" w:space="0" w:color="auto"/>
        <w:right w:val="none" w:sz="0" w:space="0" w:color="auto"/>
      </w:divBdr>
    </w:div>
    <w:div w:id="1357849968">
      <w:bodyDiv w:val="1"/>
      <w:marLeft w:val="0"/>
      <w:marRight w:val="0"/>
      <w:marTop w:val="0"/>
      <w:marBottom w:val="0"/>
      <w:divBdr>
        <w:top w:val="none" w:sz="0" w:space="0" w:color="auto"/>
        <w:left w:val="none" w:sz="0" w:space="0" w:color="auto"/>
        <w:bottom w:val="none" w:sz="0" w:space="0" w:color="auto"/>
        <w:right w:val="none" w:sz="0" w:space="0" w:color="auto"/>
      </w:divBdr>
    </w:div>
    <w:div w:id="1435979102">
      <w:bodyDiv w:val="1"/>
      <w:marLeft w:val="0"/>
      <w:marRight w:val="0"/>
      <w:marTop w:val="0"/>
      <w:marBottom w:val="0"/>
      <w:divBdr>
        <w:top w:val="none" w:sz="0" w:space="0" w:color="auto"/>
        <w:left w:val="none" w:sz="0" w:space="0" w:color="auto"/>
        <w:bottom w:val="none" w:sz="0" w:space="0" w:color="auto"/>
        <w:right w:val="none" w:sz="0" w:space="0" w:color="auto"/>
      </w:divBdr>
    </w:div>
    <w:div w:id="1748839057">
      <w:bodyDiv w:val="1"/>
      <w:marLeft w:val="0"/>
      <w:marRight w:val="0"/>
      <w:marTop w:val="0"/>
      <w:marBottom w:val="0"/>
      <w:divBdr>
        <w:top w:val="none" w:sz="0" w:space="0" w:color="auto"/>
        <w:left w:val="none" w:sz="0" w:space="0" w:color="auto"/>
        <w:bottom w:val="none" w:sz="0" w:space="0" w:color="auto"/>
        <w:right w:val="none" w:sz="0" w:space="0" w:color="auto"/>
      </w:divBdr>
    </w:div>
    <w:div w:id="193397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diagramLayout" Target="diagrams/layout1.xml"/><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6.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microsoft.com/office/2007/relationships/diagramDrawing" Target="diagrams/drawing1.xml"/><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7.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diagramQuickStyle" Target="diagrams/quickStyle1.xml"/><Relationship Id="rId69"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chart" Target="charts/chart7.xml"/><Relationship Id="rId62" Type="http://schemas.openxmlformats.org/officeDocument/2006/relationships/diagramData" Target="diagrams/data1.xml"/><Relationship Id="rId70" Type="http://schemas.openxmlformats.org/officeDocument/2006/relationships/image" Target="media/image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chart" Target="charts/chart5.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diagramColors" Target="diagrams/colors1.xm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Arbeitsblat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Arbeitsblat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Arbeitsblat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Arbeitsblatt6.xlsx"/></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C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CH"/>
              <a:t>Geschlechtsverteilung</a:t>
            </a:r>
          </a:p>
        </c:rich>
      </c:tx>
      <c:overlay val="0"/>
    </c:title>
    <c:autoTitleDeleted val="0"/>
    <c:plotArea>
      <c:layout/>
      <c:barChart>
        <c:barDir val="bar"/>
        <c:grouping val="stacked"/>
        <c:varyColors val="0"/>
        <c:ser>
          <c:idx val="0"/>
          <c:order val="0"/>
          <c:tx>
            <c:strRef>
              <c:f>Tabelle1!$B$1</c:f>
              <c:strCache>
                <c:ptCount val="1"/>
                <c:pt idx="0">
                  <c:v>Anzahl</c:v>
                </c:pt>
              </c:strCache>
            </c:strRef>
          </c:tx>
          <c:invertIfNegative val="0"/>
          <c:dPt>
            <c:idx val="1"/>
            <c:invertIfNegative val="0"/>
            <c:bubble3D val="0"/>
            <c:spPr>
              <a:solidFill>
                <a:srgbClr val="FF0000"/>
              </a:solidFill>
            </c:spPr>
          </c:dPt>
          <c:cat>
            <c:strRef>
              <c:f>Tabelle1!$A$2:$A$3</c:f>
              <c:strCache>
                <c:ptCount val="2"/>
                <c:pt idx="0">
                  <c:v>Female</c:v>
                </c:pt>
                <c:pt idx="1">
                  <c:v>Male</c:v>
                </c:pt>
              </c:strCache>
            </c:strRef>
          </c:cat>
          <c:val>
            <c:numRef>
              <c:f>Tabelle1!$B$2:$B$3</c:f>
              <c:numCache>
                <c:formatCode>General</c:formatCode>
                <c:ptCount val="2"/>
                <c:pt idx="0">
                  <c:v>16192</c:v>
                </c:pt>
                <c:pt idx="1">
                  <c:v>32650</c:v>
                </c:pt>
              </c:numCache>
            </c:numRef>
          </c:val>
        </c:ser>
        <c:dLbls>
          <c:showLegendKey val="0"/>
          <c:showVal val="0"/>
          <c:showCatName val="0"/>
          <c:showSerName val="0"/>
          <c:showPercent val="0"/>
          <c:showBubbleSize val="0"/>
        </c:dLbls>
        <c:gapWidth val="150"/>
        <c:overlap val="100"/>
        <c:axId val="216416768"/>
        <c:axId val="297428096"/>
      </c:barChart>
      <c:catAx>
        <c:axId val="216416768"/>
        <c:scaling>
          <c:orientation val="minMax"/>
        </c:scaling>
        <c:delete val="0"/>
        <c:axPos val="l"/>
        <c:majorTickMark val="out"/>
        <c:minorTickMark val="none"/>
        <c:tickLblPos val="nextTo"/>
        <c:crossAx val="297428096"/>
        <c:crosses val="autoZero"/>
        <c:auto val="1"/>
        <c:lblAlgn val="ctr"/>
        <c:lblOffset val="100"/>
        <c:noMultiLvlLbl val="0"/>
      </c:catAx>
      <c:valAx>
        <c:axId val="297428096"/>
        <c:scaling>
          <c:orientation val="minMax"/>
        </c:scaling>
        <c:delete val="0"/>
        <c:axPos val="b"/>
        <c:majorGridlines/>
        <c:numFmt formatCode="General" sourceLinked="1"/>
        <c:majorTickMark val="out"/>
        <c:minorTickMark val="none"/>
        <c:tickLblPos val="nextTo"/>
        <c:crossAx val="216416768"/>
        <c:crosses val="autoZero"/>
        <c:crossBetween val="between"/>
      </c:valAx>
      <c:spPr>
        <a:noFill/>
        <a:ln w="25400">
          <a:noFill/>
        </a:ln>
      </c:spPr>
    </c:plotArea>
    <c:plotVisOnly val="1"/>
    <c:dispBlanksAs val="gap"/>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C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CH" sz="1100"/>
              <a:t>Zivilstand</a:t>
            </a:r>
          </a:p>
        </c:rich>
      </c:tx>
      <c:overlay val="0"/>
    </c:title>
    <c:autoTitleDeleted val="0"/>
    <c:plotArea>
      <c:layout/>
      <c:barChart>
        <c:barDir val="bar"/>
        <c:grouping val="stacked"/>
        <c:varyColors val="0"/>
        <c:ser>
          <c:idx val="0"/>
          <c:order val="0"/>
          <c:tx>
            <c:strRef>
              <c:f>Tabelle1!$B$1</c:f>
              <c:strCache>
                <c:ptCount val="1"/>
                <c:pt idx="0">
                  <c:v>Anzahl</c:v>
                </c:pt>
              </c:strCache>
            </c:strRef>
          </c:tx>
          <c:spPr>
            <a:solidFill>
              <a:srgbClr val="0070C0"/>
            </a:solidFill>
          </c:spPr>
          <c:invertIfNegative val="0"/>
          <c:dPt>
            <c:idx val="1"/>
            <c:invertIfNegative val="0"/>
            <c:bubble3D val="0"/>
            <c:spPr>
              <a:solidFill>
                <a:srgbClr val="FF0000"/>
              </a:solidFill>
            </c:spPr>
          </c:dPt>
          <c:dPt>
            <c:idx val="2"/>
            <c:invertIfNegative val="0"/>
            <c:bubble3D val="0"/>
            <c:spPr>
              <a:solidFill>
                <a:schemeClr val="tx1">
                  <a:lumMod val="95000"/>
                  <a:lumOff val="5000"/>
                </a:schemeClr>
              </a:solidFill>
            </c:spPr>
          </c:dPt>
          <c:dPt>
            <c:idx val="3"/>
            <c:invertIfNegative val="0"/>
            <c:bubble3D val="0"/>
            <c:spPr>
              <a:solidFill>
                <a:srgbClr val="00B050"/>
              </a:solidFill>
            </c:spPr>
          </c:dPt>
          <c:dPt>
            <c:idx val="4"/>
            <c:invertIfNegative val="0"/>
            <c:bubble3D val="0"/>
            <c:spPr>
              <a:solidFill>
                <a:srgbClr val="7030A0"/>
              </a:solidFill>
            </c:spPr>
          </c:dPt>
          <c:dPt>
            <c:idx val="5"/>
            <c:invertIfNegative val="0"/>
            <c:bubble3D val="0"/>
            <c:spPr>
              <a:solidFill>
                <a:srgbClr val="00B0F0"/>
              </a:solidFill>
            </c:spPr>
          </c:dPt>
          <c:dPt>
            <c:idx val="6"/>
            <c:invertIfNegative val="0"/>
            <c:bubble3D val="0"/>
            <c:spPr>
              <a:solidFill>
                <a:schemeClr val="bg1">
                  <a:lumMod val="50000"/>
                </a:schemeClr>
              </a:solidFill>
            </c:spPr>
          </c:dPt>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Tabelle1!$B$2:$B$8</c:f>
              <c:numCache>
                <c:formatCode>General</c:formatCode>
                <c:ptCount val="7"/>
                <c:pt idx="0">
                  <c:v>6633</c:v>
                </c:pt>
                <c:pt idx="1">
                  <c:v>32650</c:v>
                </c:pt>
                <c:pt idx="2">
                  <c:v>22379</c:v>
                </c:pt>
                <c:pt idx="3">
                  <c:v>628</c:v>
                </c:pt>
                <c:pt idx="4">
                  <c:v>16117</c:v>
                </c:pt>
                <c:pt idx="5">
                  <c:v>1530</c:v>
                </c:pt>
                <c:pt idx="6">
                  <c:v>1518</c:v>
                </c:pt>
              </c:numCache>
            </c:numRef>
          </c:val>
        </c:ser>
        <c:dLbls>
          <c:showLegendKey val="0"/>
          <c:showVal val="0"/>
          <c:showCatName val="0"/>
          <c:showSerName val="0"/>
          <c:showPercent val="0"/>
          <c:showBubbleSize val="0"/>
        </c:dLbls>
        <c:gapWidth val="150"/>
        <c:overlap val="100"/>
        <c:axId val="139261952"/>
        <c:axId val="297431552"/>
      </c:barChart>
      <c:catAx>
        <c:axId val="139261952"/>
        <c:scaling>
          <c:orientation val="minMax"/>
        </c:scaling>
        <c:delete val="0"/>
        <c:axPos val="l"/>
        <c:majorTickMark val="out"/>
        <c:minorTickMark val="none"/>
        <c:tickLblPos val="nextTo"/>
        <c:crossAx val="297431552"/>
        <c:crosses val="autoZero"/>
        <c:auto val="1"/>
        <c:lblAlgn val="ctr"/>
        <c:lblOffset val="100"/>
        <c:noMultiLvlLbl val="0"/>
      </c:catAx>
      <c:valAx>
        <c:axId val="297431552"/>
        <c:scaling>
          <c:orientation val="minMax"/>
        </c:scaling>
        <c:delete val="0"/>
        <c:axPos val="b"/>
        <c:majorGridlines/>
        <c:numFmt formatCode="General" sourceLinked="1"/>
        <c:majorTickMark val="out"/>
        <c:minorTickMark val="none"/>
        <c:tickLblPos val="nextTo"/>
        <c:crossAx val="13926195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C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CH" sz="1100"/>
              <a:t>Wohlstand verschiedener Altersgruppen in USA</a:t>
            </a:r>
          </a:p>
        </c:rich>
      </c:tx>
      <c:overlay val="0"/>
    </c:title>
    <c:autoTitleDeleted val="0"/>
    <c:plotArea>
      <c:layout/>
      <c:barChart>
        <c:barDir val="bar"/>
        <c:grouping val="percentStacked"/>
        <c:varyColors val="0"/>
        <c:ser>
          <c:idx val="0"/>
          <c:order val="0"/>
          <c:tx>
            <c:strRef>
              <c:f>Tabelle1!$B$1</c:f>
              <c:strCache>
                <c:ptCount val="1"/>
                <c:pt idx="0">
                  <c:v>poor</c:v>
                </c:pt>
              </c:strCache>
            </c:strRef>
          </c:tx>
          <c:invertIfNegative val="0"/>
          <c:cat>
            <c:strRef>
              <c:f>Tabelle1!$A$2:$A$10</c:f>
              <c:strCache>
                <c:ptCount val="9"/>
                <c:pt idx="0">
                  <c:v>10s</c:v>
                </c:pt>
                <c:pt idx="1">
                  <c:v>20s</c:v>
                </c:pt>
                <c:pt idx="2">
                  <c:v>30s</c:v>
                </c:pt>
                <c:pt idx="3">
                  <c:v>40s</c:v>
                </c:pt>
                <c:pt idx="4">
                  <c:v>50s</c:v>
                </c:pt>
                <c:pt idx="5">
                  <c:v>60s</c:v>
                </c:pt>
                <c:pt idx="6">
                  <c:v>70s</c:v>
                </c:pt>
                <c:pt idx="7">
                  <c:v>80s</c:v>
                </c:pt>
                <c:pt idx="8">
                  <c:v>90s</c:v>
                </c:pt>
              </c:strCache>
            </c:strRef>
          </c:cat>
          <c:val>
            <c:numRef>
              <c:f>Tabelle1!$B$2:$B$10</c:f>
              <c:numCache>
                <c:formatCode>General</c:formatCode>
                <c:ptCount val="9"/>
                <c:pt idx="0">
                  <c:v>2507</c:v>
                </c:pt>
                <c:pt idx="1">
                  <c:v>11262</c:v>
                </c:pt>
                <c:pt idx="2">
                  <c:v>9468</c:v>
                </c:pt>
                <c:pt idx="3">
                  <c:v>6738</c:v>
                </c:pt>
                <c:pt idx="4">
                  <c:v>4110</c:v>
                </c:pt>
                <c:pt idx="5">
                  <c:v>2245</c:v>
                </c:pt>
                <c:pt idx="6">
                  <c:v>668</c:v>
                </c:pt>
                <c:pt idx="7">
                  <c:v>115</c:v>
                </c:pt>
                <c:pt idx="8">
                  <c:v>42</c:v>
                </c:pt>
              </c:numCache>
            </c:numRef>
          </c:val>
        </c:ser>
        <c:ser>
          <c:idx val="1"/>
          <c:order val="1"/>
          <c:tx>
            <c:strRef>
              <c:f>Tabelle1!$C$1</c:f>
              <c:strCache>
                <c:ptCount val="1"/>
                <c:pt idx="0">
                  <c:v>rich</c:v>
                </c:pt>
              </c:strCache>
            </c:strRef>
          </c:tx>
          <c:invertIfNegative val="0"/>
          <c:cat>
            <c:strRef>
              <c:f>Tabelle1!$A$2:$A$10</c:f>
              <c:strCache>
                <c:ptCount val="9"/>
                <c:pt idx="0">
                  <c:v>10s</c:v>
                </c:pt>
                <c:pt idx="1">
                  <c:v>20s</c:v>
                </c:pt>
                <c:pt idx="2">
                  <c:v>30s</c:v>
                </c:pt>
                <c:pt idx="3">
                  <c:v>40s</c:v>
                </c:pt>
                <c:pt idx="4">
                  <c:v>50s</c:v>
                </c:pt>
                <c:pt idx="5">
                  <c:v>60s</c:v>
                </c:pt>
                <c:pt idx="6">
                  <c:v>70s</c:v>
                </c:pt>
                <c:pt idx="7">
                  <c:v>80s</c:v>
                </c:pt>
                <c:pt idx="8">
                  <c:v>90s</c:v>
                </c:pt>
              </c:strCache>
            </c:strRef>
          </c:cat>
          <c:val>
            <c:numRef>
              <c:f>Tabelle1!$C$2:$C$10</c:f>
              <c:numCache>
                <c:formatCode>General</c:formatCode>
                <c:ptCount val="9"/>
                <c:pt idx="0">
                  <c:v>3</c:v>
                </c:pt>
                <c:pt idx="1">
                  <c:v>743</c:v>
                </c:pt>
                <c:pt idx="2">
                  <c:v>3461</c:v>
                </c:pt>
                <c:pt idx="3">
                  <c:v>3986</c:v>
                </c:pt>
                <c:pt idx="4">
                  <c:v>2509</c:v>
                </c:pt>
                <c:pt idx="5">
                  <c:v>807</c:v>
                </c:pt>
                <c:pt idx="6">
                  <c:v>147</c:v>
                </c:pt>
                <c:pt idx="7">
                  <c:v>16</c:v>
                </c:pt>
                <c:pt idx="8">
                  <c:v>13</c:v>
                </c:pt>
              </c:numCache>
            </c:numRef>
          </c:val>
        </c:ser>
        <c:dLbls>
          <c:showLegendKey val="0"/>
          <c:showVal val="0"/>
          <c:showCatName val="0"/>
          <c:showSerName val="0"/>
          <c:showPercent val="0"/>
          <c:showBubbleSize val="0"/>
        </c:dLbls>
        <c:gapWidth val="150"/>
        <c:overlap val="100"/>
        <c:axId val="216416256"/>
        <c:axId val="336399744"/>
      </c:barChart>
      <c:catAx>
        <c:axId val="216416256"/>
        <c:scaling>
          <c:orientation val="minMax"/>
        </c:scaling>
        <c:delete val="0"/>
        <c:axPos val="l"/>
        <c:majorTickMark val="out"/>
        <c:minorTickMark val="none"/>
        <c:tickLblPos val="nextTo"/>
        <c:crossAx val="336399744"/>
        <c:crosses val="autoZero"/>
        <c:auto val="1"/>
        <c:lblAlgn val="ctr"/>
        <c:lblOffset val="100"/>
        <c:noMultiLvlLbl val="0"/>
      </c:catAx>
      <c:valAx>
        <c:axId val="336399744"/>
        <c:scaling>
          <c:orientation val="minMax"/>
        </c:scaling>
        <c:delete val="0"/>
        <c:axPos val="b"/>
        <c:majorGridlines/>
        <c:numFmt formatCode="0%" sourceLinked="1"/>
        <c:majorTickMark val="out"/>
        <c:minorTickMark val="none"/>
        <c:tickLblPos val="nextTo"/>
        <c:crossAx val="2164162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C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Tabelle1!$B$1</c:f>
              <c:strCache>
                <c:ptCount val="1"/>
                <c:pt idx="0">
                  <c:v>*MissingValue*</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Tabelle1!$B$2:$B$8</c:f>
              <c:numCache>
                <c:formatCode>General</c:formatCode>
                <c:ptCount val="7"/>
                <c:pt idx="0">
                  <c:v>270</c:v>
                </c:pt>
                <c:pt idx="1">
                  <c:v>5</c:v>
                </c:pt>
                <c:pt idx="2">
                  <c:v>928</c:v>
                </c:pt>
                <c:pt idx="3">
                  <c:v>45</c:v>
                </c:pt>
                <c:pt idx="4">
                  <c:v>1242</c:v>
                </c:pt>
                <c:pt idx="5">
                  <c:v>97</c:v>
                </c:pt>
                <c:pt idx="6">
                  <c:v>222</c:v>
                </c:pt>
              </c:numCache>
            </c:numRef>
          </c:val>
        </c:ser>
        <c:ser>
          <c:idx val="1"/>
          <c:order val="1"/>
          <c:tx>
            <c:strRef>
              <c:f>Tabelle1!$C$1</c:f>
              <c:strCache>
                <c:ptCount val="1"/>
                <c:pt idx="0">
                  <c:v>Adm_clerical</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Tabelle1!$C$2:$C$8</c:f>
              <c:numCache>
                <c:formatCode>General</c:formatCode>
                <c:ptCount val="7"/>
                <c:pt idx="0">
                  <c:v>1192</c:v>
                </c:pt>
                <c:pt idx="1">
                  <c:v>6</c:v>
                </c:pt>
                <c:pt idx="2">
                  <c:v>1495</c:v>
                </c:pt>
                <c:pt idx="3">
                  <c:v>84</c:v>
                </c:pt>
                <c:pt idx="4">
                  <c:v>2360</c:v>
                </c:pt>
                <c:pt idx="5">
                  <c:v>224</c:v>
                </c:pt>
                <c:pt idx="6">
                  <c:v>250</c:v>
                </c:pt>
              </c:numCache>
            </c:numRef>
          </c:val>
        </c:ser>
        <c:ser>
          <c:idx val="2"/>
          <c:order val="2"/>
          <c:tx>
            <c:strRef>
              <c:f>Tabelle1!$D$1</c:f>
              <c:strCache>
                <c:ptCount val="1"/>
                <c:pt idx="0">
                  <c:v>Armed_Forces</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Tabelle1!$D$2:$D$8</c:f>
              <c:numCache>
                <c:formatCode>General</c:formatCode>
                <c:ptCount val="7"/>
                <c:pt idx="0">
                  <c:v>0</c:v>
                </c:pt>
                <c:pt idx="1">
                  <c:v>0</c:v>
                </c:pt>
                <c:pt idx="2">
                  <c:v>7</c:v>
                </c:pt>
                <c:pt idx="3">
                  <c:v>0</c:v>
                </c:pt>
                <c:pt idx="4">
                  <c:v>8</c:v>
                </c:pt>
                <c:pt idx="5">
                  <c:v>0</c:v>
                </c:pt>
                <c:pt idx="6">
                  <c:v>0</c:v>
                </c:pt>
              </c:numCache>
            </c:numRef>
          </c:val>
        </c:ser>
        <c:ser>
          <c:idx val="3"/>
          <c:order val="3"/>
          <c:tx>
            <c:strRef>
              <c:f>Tabelle1!$E$1</c:f>
              <c:strCache>
                <c:ptCount val="1"/>
                <c:pt idx="0">
                  <c:v>Craft_repair</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Tabelle1!$E$2:$E$8</c:f>
              <c:numCache>
                <c:formatCode>General</c:formatCode>
                <c:ptCount val="7"/>
                <c:pt idx="0">
                  <c:v>679</c:v>
                </c:pt>
                <c:pt idx="1">
                  <c:v>4</c:v>
                </c:pt>
                <c:pt idx="2">
                  <c:v>3818</c:v>
                </c:pt>
                <c:pt idx="3">
                  <c:v>77</c:v>
                </c:pt>
                <c:pt idx="4">
                  <c:v>1301</c:v>
                </c:pt>
                <c:pt idx="5">
                  <c:v>160</c:v>
                </c:pt>
                <c:pt idx="6">
                  <c:v>73</c:v>
                </c:pt>
              </c:numCache>
            </c:numRef>
          </c:val>
        </c:ser>
        <c:ser>
          <c:idx val="4"/>
          <c:order val="4"/>
          <c:tx>
            <c:strRef>
              <c:f>Tabelle1!$F$1</c:f>
              <c:strCache>
                <c:ptCount val="1"/>
                <c:pt idx="0">
                  <c:v>Exec_managerial</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Tabelle1!$F$2:$F$8</c:f>
              <c:numCache>
                <c:formatCode>General</c:formatCode>
                <c:ptCount val="7"/>
                <c:pt idx="0">
                  <c:v>890</c:v>
                </c:pt>
                <c:pt idx="1">
                  <c:v>3</c:v>
                </c:pt>
                <c:pt idx="2">
                  <c:v>3600</c:v>
                </c:pt>
                <c:pt idx="3">
                  <c:v>52</c:v>
                </c:pt>
                <c:pt idx="4">
                  <c:v>1260</c:v>
                </c:pt>
                <c:pt idx="5">
                  <c:v>126</c:v>
                </c:pt>
                <c:pt idx="6">
                  <c:v>73</c:v>
                </c:pt>
              </c:numCache>
            </c:numRef>
          </c:val>
        </c:ser>
        <c:ser>
          <c:idx val="5"/>
          <c:order val="5"/>
          <c:tx>
            <c:strRef>
              <c:f>Tabelle1!$G$1</c:f>
              <c:strCache>
                <c:ptCount val="1"/>
                <c:pt idx="0">
                  <c:v>Farming_fishing</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Tabelle1!$G$2:$G$8</c:f>
              <c:numCache>
                <c:formatCode>General</c:formatCode>
                <c:ptCount val="7"/>
                <c:pt idx="0">
                  <c:v>90</c:v>
                </c:pt>
                <c:pt idx="1">
                  <c:v>1</c:v>
                </c:pt>
                <c:pt idx="2">
                  <c:v>869</c:v>
                </c:pt>
                <c:pt idx="3">
                  <c:v>35</c:v>
                </c:pt>
                <c:pt idx="4">
                  <c:v>434</c:v>
                </c:pt>
                <c:pt idx="5">
                  <c:v>23</c:v>
                </c:pt>
                <c:pt idx="6">
                  <c:v>38</c:v>
                </c:pt>
              </c:numCache>
            </c:numRef>
          </c:val>
        </c:ser>
        <c:ser>
          <c:idx val="6"/>
          <c:order val="6"/>
          <c:tx>
            <c:strRef>
              <c:f>Tabelle1!$H$1</c:f>
              <c:strCache>
                <c:ptCount val="1"/>
                <c:pt idx="0">
                  <c:v>Handlers_cleaners</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Tabelle1!$H$2:$H$8</c:f>
              <c:numCache>
                <c:formatCode>General</c:formatCode>
                <c:ptCount val="7"/>
                <c:pt idx="0">
                  <c:v>197</c:v>
                </c:pt>
                <c:pt idx="1">
                  <c:v>1</c:v>
                </c:pt>
                <c:pt idx="2">
                  <c:v>724</c:v>
                </c:pt>
                <c:pt idx="3">
                  <c:v>32</c:v>
                </c:pt>
                <c:pt idx="4">
                  <c:v>1029</c:v>
                </c:pt>
                <c:pt idx="5">
                  <c:v>63</c:v>
                </c:pt>
                <c:pt idx="6">
                  <c:v>26</c:v>
                </c:pt>
              </c:numCache>
            </c:numRef>
          </c:val>
        </c:ser>
        <c:ser>
          <c:idx val="7"/>
          <c:order val="7"/>
          <c:tx>
            <c:strRef>
              <c:f>Tabelle1!$I$1</c:f>
              <c:strCache>
                <c:ptCount val="1"/>
                <c:pt idx="0">
                  <c:v>Machine_op_inspct</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Tabelle1!$I$2:$I$8</c:f>
              <c:numCache>
                <c:formatCode>General</c:formatCode>
                <c:ptCount val="7"/>
                <c:pt idx="0">
                  <c:v>434</c:v>
                </c:pt>
                <c:pt idx="1">
                  <c:v>1</c:v>
                </c:pt>
                <c:pt idx="2">
                  <c:v>1469</c:v>
                </c:pt>
                <c:pt idx="3">
                  <c:v>37</c:v>
                </c:pt>
                <c:pt idx="4">
                  <c:v>872</c:v>
                </c:pt>
                <c:pt idx="5">
                  <c:v>123</c:v>
                </c:pt>
                <c:pt idx="6">
                  <c:v>86</c:v>
                </c:pt>
              </c:numCache>
            </c:numRef>
          </c:val>
        </c:ser>
        <c:ser>
          <c:idx val="8"/>
          <c:order val="8"/>
          <c:tx>
            <c:strRef>
              <c:f>Tabelle1!$J$1</c:f>
              <c:strCache>
                <c:ptCount val="1"/>
                <c:pt idx="0">
                  <c:v>Priv_house_serv</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Tabelle1!$J$2:$J$8</c:f>
              <c:numCache>
                <c:formatCode>General</c:formatCode>
                <c:ptCount val="7"/>
                <c:pt idx="0">
                  <c:v>46</c:v>
                </c:pt>
                <c:pt idx="1">
                  <c:v>0</c:v>
                </c:pt>
                <c:pt idx="2">
                  <c:v>27</c:v>
                </c:pt>
                <c:pt idx="3">
                  <c:v>9</c:v>
                </c:pt>
                <c:pt idx="4">
                  <c:v>99</c:v>
                </c:pt>
                <c:pt idx="5">
                  <c:v>21</c:v>
                </c:pt>
                <c:pt idx="6">
                  <c:v>40</c:v>
                </c:pt>
              </c:numCache>
            </c:numRef>
          </c:val>
        </c:ser>
        <c:ser>
          <c:idx val="9"/>
          <c:order val="9"/>
          <c:tx>
            <c:strRef>
              <c:f>Tabelle1!$K$1</c:f>
              <c:strCache>
                <c:ptCount val="1"/>
                <c:pt idx="0">
                  <c:v>Prof_speciality</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Tabelle1!$K$2:$K$8</c:f>
              <c:numCache>
                <c:formatCode>General</c:formatCode>
                <c:ptCount val="7"/>
                <c:pt idx="0">
                  <c:v>795</c:v>
                </c:pt>
                <c:pt idx="1">
                  <c:v>4</c:v>
                </c:pt>
                <c:pt idx="2">
                  <c:v>3182</c:v>
                </c:pt>
                <c:pt idx="3">
                  <c:v>64</c:v>
                </c:pt>
                <c:pt idx="4">
                  <c:v>1849</c:v>
                </c:pt>
                <c:pt idx="5">
                  <c:v>145</c:v>
                </c:pt>
                <c:pt idx="6">
                  <c:v>133</c:v>
                </c:pt>
              </c:numCache>
            </c:numRef>
          </c:val>
        </c:ser>
        <c:ser>
          <c:idx val="10"/>
          <c:order val="10"/>
          <c:tx>
            <c:strRef>
              <c:f>Tabelle1!$L$1</c:f>
              <c:strCache>
                <c:ptCount val="1"/>
                <c:pt idx="0">
                  <c:v>Protective_serv</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Tabelle1!$L$2:$L$8</c:f>
              <c:numCache>
                <c:formatCode>General</c:formatCode>
                <c:ptCount val="7"/>
                <c:pt idx="0">
                  <c:v>121</c:v>
                </c:pt>
                <c:pt idx="1">
                  <c:v>1</c:v>
                </c:pt>
                <c:pt idx="2">
                  <c:v>583</c:v>
                </c:pt>
                <c:pt idx="3">
                  <c:v>7</c:v>
                </c:pt>
                <c:pt idx="4">
                  <c:v>237</c:v>
                </c:pt>
                <c:pt idx="5">
                  <c:v>23</c:v>
                </c:pt>
                <c:pt idx="6">
                  <c:v>11</c:v>
                </c:pt>
              </c:numCache>
            </c:numRef>
          </c:val>
        </c:ser>
        <c:ser>
          <c:idx val="11"/>
          <c:order val="11"/>
          <c:tx>
            <c:strRef>
              <c:f>Tabelle1!$M$1</c:f>
              <c:strCache>
                <c:ptCount val="1"/>
                <c:pt idx="0">
                  <c:v>Sales</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Tabelle1!$M$2:$M$8</c:f>
              <c:numCache>
                <c:formatCode>General</c:formatCode>
                <c:ptCount val="7"/>
                <c:pt idx="0">
                  <c:v>664</c:v>
                </c:pt>
                <c:pt idx="1">
                  <c:v>5</c:v>
                </c:pt>
                <c:pt idx="2">
                  <c:v>2491</c:v>
                </c:pt>
                <c:pt idx="3">
                  <c:v>55</c:v>
                </c:pt>
                <c:pt idx="4">
                  <c:v>1992</c:v>
                </c:pt>
                <c:pt idx="5">
                  <c:v>146</c:v>
                </c:pt>
                <c:pt idx="6">
                  <c:v>151</c:v>
                </c:pt>
              </c:numCache>
            </c:numRef>
          </c:val>
        </c:ser>
        <c:ser>
          <c:idx val="12"/>
          <c:order val="12"/>
          <c:tx>
            <c:strRef>
              <c:f>Tabelle1!$N$1</c:f>
              <c:strCache>
                <c:ptCount val="1"/>
                <c:pt idx="0">
                  <c:v>Tech_support</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Tabelle1!$N$2:$N$8</c:f>
              <c:numCache>
                <c:formatCode>General</c:formatCode>
                <c:ptCount val="7"/>
                <c:pt idx="0">
                  <c:v>239</c:v>
                </c:pt>
                <c:pt idx="1">
                  <c:v>0</c:v>
                </c:pt>
                <c:pt idx="2">
                  <c:v>609</c:v>
                </c:pt>
                <c:pt idx="3">
                  <c:v>9</c:v>
                </c:pt>
                <c:pt idx="4">
                  <c:v>506</c:v>
                </c:pt>
                <c:pt idx="5">
                  <c:v>48</c:v>
                </c:pt>
                <c:pt idx="6">
                  <c:v>35</c:v>
                </c:pt>
              </c:numCache>
            </c:numRef>
          </c:val>
        </c:ser>
        <c:ser>
          <c:idx val="13"/>
          <c:order val="13"/>
          <c:tx>
            <c:strRef>
              <c:f>Tabelle1!$O$1</c:f>
              <c:strCache>
                <c:ptCount val="1"/>
                <c:pt idx="0">
                  <c:v>Transport_moving</c:v>
                </c:pt>
              </c:strCache>
            </c:strRef>
          </c:tx>
          <c:invertIfNegative val="0"/>
          <c:cat>
            <c:strRef>
              <c:f>Tabelle1!$A$2:$A$8</c:f>
              <c:strCache>
                <c:ptCount val="7"/>
                <c:pt idx="0">
                  <c:v>Divorced</c:v>
                </c:pt>
                <c:pt idx="1">
                  <c:v>Married_AF_spouse</c:v>
                </c:pt>
                <c:pt idx="2">
                  <c:v>Married</c:v>
                </c:pt>
                <c:pt idx="3">
                  <c:v>Married_spouse_absent</c:v>
                </c:pt>
                <c:pt idx="4">
                  <c:v>Never_married</c:v>
                </c:pt>
                <c:pt idx="5">
                  <c:v>Seperated</c:v>
                </c:pt>
                <c:pt idx="6">
                  <c:v>Widowed</c:v>
                </c:pt>
              </c:strCache>
            </c:strRef>
          </c:cat>
          <c:val>
            <c:numRef>
              <c:f>Tabelle1!$O$2:$O$8</c:f>
              <c:numCache>
                <c:formatCode>General</c:formatCode>
                <c:ptCount val="7"/>
                <c:pt idx="0">
                  <c:v>254</c:v>
                </c:pt>
                <c:pt idx="1">
                  <c:v>1</c:v>
                </c:pt>
                <c:pt idx="2">
                  <c:v>1489</c:v>
                </c:pt>
                <c:pt idx="3">
                  <c:v>30</c:v>
                </c:pt>
                <c:pt idx="4">
                  <c:v>486</c:v>
                </c:pt>
                <c:pt idx="5">
                  <c:v>56</c:v>
                </c:pt>
                <c:pt idx="6">
                  <c:v>39</c:v>
                </c:pt>
              </c:numCache>
            </c:numRef>
          </c:val>
        </c:ser>
        <c:dLbls>
          <c:showLegendKey val="0"/>
          <c:showVal val="0"/>
          <c:showCatName val="0"/>
          <c:showSerName val="0"/>
          <c:showPercent val="0"/>
          <c:showBubbleSize val="0"/>
        </c:dLbls>
        <c:gapWidth val="150"/>
        <c:overlap val="100"/>
        <c:axId val="216469504"/>
        <c:axId val="336402624"/>
      </c:barChart>
      <c:catAx>
        <c:axId val="216469504"/>
        <c:scaling>
          <c:orientation val="minMax"/>
        </c:scaling>
        <c:delete val="0"/>
        <c:axPos val="l"/>
        <c:majorTickMark val="out"/>
        <c:minorTickMark val="none"/>
        <c:tickLblPos val="nextTo"/>
        <c:crossAx val="336402624"/>
        <c:crosses val="autoZero"/>
        <c:auto val="1"/>
        <c:lblAlgn val="ctr"/>
        <c:lblOffset val="100"/>
        <c:noMultiLvlLbl val="0"/>
      </c:catAx>
      <c:valAx>
        <c:axId val="336402624"/>
        <c:scaling>
          <c:orientation val="minMax"/>
        </c:scaling>
        <c:delete val="0"/>
        <c:axPos val="b"/>
        <c:majorGridlines/>
        <c:numFmt formatCode="0%" sourceLinked="1"/>
        <c:majorTickMark val="out"/>
        <c:minorTickMark val="none"/>
        <c:tickLblPos val="nextTo"/>
        <c:crossAx val="216469504"/>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C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Datenreihe 1</c:v>
                </c:pt>
              </c:strCache>
            </c:strRef>
          </c:tx>
          <c:invertIfNegative val="0"/>
          <c:cat>
            <c:strRef>
              <c:f>Tabelle1!$A$2:$A$11</c:f>
              <c:strCache>
                <c:ptCount val="10"/>
                <c:pt idx="0">
                  <c:v>X1</c:v>
                </c:pt>
                <c:pt idx="1">
                  <c:v>X2</c:v>
                </c:pt>
                <c:pt idx="2">
                  <c:v>X3</c:v>
                </c:pt>
                <c:pt idx="3">
                  <c:v>X4</c:v>
                </c:pt>
                <c:pt idx="4">
                  <c:v>X5</c:v>
                </c:pt>
                <c:pt idx="5">
                  <c:v>X6</c:v>
                </c:pt>
                <c:pt idx="6">
                  <c:v>X7</c:v>
                </c:pt>
                <c:pt idx="7">
                  <c:v>X8</c:v>
                </c:pt>
                <c:pt idx="8">
                  <c:v>X9</c:v>
                </c:pt>
                <c:pt idx="9">
                  <c:v>X10</c:v>
                </c:pt>
              </c:strCache>
            </c:strRef>
          </c:cat>
          <c:val>
            <c:numRef>
              <c:f>Tabelle1!$B$2:$B$11</c:f>
              <c:numCache>
                <c:formatCode>0.00</c:formatCode>
                <c:ptCount val="10"/>
                <c:pt idx="0">
                  <c:v>0.51</c:v>
                </c:pt>
                <c:pt idx="1">
                  <c:v>0.52</c:v>
                </c:pt>
                <c:pt idx="2">
                  <c:v>0.56000000000000005</c:v>
                </c:pt>
                <c:pt idx="3">
                  <c:v>0.41</c:v>
                </c:pt>
                <c:pt idx="4">
                  <c:v>0.47</c:v>
                </c:pt>
                <c:pt idx="5">
                  <c:v>0.55000000000000004</c:v>
                </c:pt>
                <c:pt idx="6">
                  <c:v>0.54</c:v>
                </c:pt>
                <c:pt idx="7">
                  <c:v>0.45</c:v>
                </c:pt>
                <c:pt idx="8">
                  <c:v>0.43</c:v>
                </c:pt>
                <c:pt idx="9">
                  <c:v>0.53</c:v>
                </c:pt>
              </c:numCache>
            </c:numRef>
          </c:val>
        </c:ser>
        <c:dLbls>
          <c:showLegendKey val="0"/>
          <c:showVal val="0"/>
          <c:showCatName val="0"/>
          <c:showSerName val="0"/>
          <c:showPercent val="0"/>
          <c:showBubbleSize val="0"/>
        </c:dLbls>
        <c:gapWidth val="150"/>
        <c:axId val="293561344"/>
        <c:axId val="337067328"/>
      </c:barChart>
      <c:catAx>
        <c:axId val="293561344"/>
        <c:scaling>
          <c:orientation val="minMax"/>
        </c:scaling>
        <c:delete val="0"/>
        <c:axPos val="b"/>
        <c:title>
          <c:tx>
            <c:rich>
              <a:bodyPr anchor="ctr" anchorCtr="0"/>
              <a:lstStyle/>
              <a:p>
                <a:pPr>
                  <a:defRPr sz="900" b="0"/>
                </a:pPr>
                <a:r>
                  <a:rPr lang="de-CH" sz="900" b="0"/>
                  <a:t>Symbol</a:t>
                </a:r>
              </a:p>
            </c:rich>
          </c:tx>
          <c:overlay val="0"/>
        </c:title>
        <c:majorTickMark val="out"/>
        <c:minorTickMark val="none"/>
        <c:tickLblPos val="nextTo"/>
        <c:txPr>
          <a:bodyPr/>
          <a:lstStyle/>
          <a:p>
            <a:pPr>
              <a:defRPr sz="900"/>
            </a:pPr>
            <a:endParaRPr lang="de-DE"/>
          </a:p>
        </c:txPr>
        <c:crossAx val="337067328"/>
        <c:crosses val="autoZero"/>
        <c:auto val="1"/>
        <c:lblAlgn val="ctr"/>
        <c:lblOffset val="100"/>
        <c:noMultiLvlLbl val="0"/>
      </c:catAx>
      <c:valAx>
        <c:axId val="337067328"/>
        <c:scaling>
          <c:orientation val="minMax"/>
          <c:max val="1"/>
        </c:scaling>
        <c:delete val="0"/>
        <c:axPos val="l"/>
        <c:majorGridlines>
          <c:spPr>
            <a:ln>
              <a:solidFill>
                <a:schemeClr val="bg1">
                  <a:lumMod val="75000"/>
                </a:schemeClr>
              </a:solidFill>
              <a:prstDash val="solid"/>
            </a:ln>
          </c:spPr>
        </c:majorGridlines>
        <c:title>
          <c:tx>
            <c:rich>
              <a:bodyPr rot="-5400000" vert="horz"/>
              <a:lstStyle/>
              <a:p>
                <a:pPr>
                  <a:defRPr sz="900" b="0"/>
                </a:pPr>
                <a:r>
                  <a:rPr lang="de-CH" sz="900" b="0"/>
                  <a:t>Wahrscheinlichkeit</a:t>
                </a:r>
              </a:p>
            </c:rich>
          </c:tx>
          <c:overlay val="0"/>
        </c:title>
        <c:numFmt formatCode="0.00" sourceLinked="1"/>
        <c:majorTickMark val="out"/>
        <c:minorTickMark val="none"/>
        <c:tickLblPos val="none"/>
        <c:crossAx val="29356134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C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Datenreihe 1</c:v>
                </c:pt>
              </c:strCache>
            </c:strRef>
          </c:tx>
          <c:invertIfNegative val="0"/>
          <c:cat>
            <c:strRef>
              <c:f>Tabelle1!$A$2:$A$11</c:f>
              <c:strCache>
                <c:ptCount val="10"/>
                <c:pt idx="0">
                  <c:v>X1</c:v>
                </c:pt>
                <c:pt idx="1">
                  <c:v>X2</c:v>
                </c:pt>
                <c:pt idx="2">
                  <c:v>X3</c:v>
                </c:pt>
                <c:pt idx="3">
                  <c:v>X4</c:v>
                </c:pt>
                <c:pt idx="4">
                  <c:v>X5</c:v>
                </c:pt>
                <c:pt idx="5">
                  <c:v>X6</c:v>
                </c:pt>
                <c:pt idx="6">
                  <c:v>X7</c:v>
                </c:pt>
                <c:pt idx="7">
                  <c:v>X8</c:v>
                </c:pt>
                <c:pt idx="8">
                  <c:v>X9</c:v>
                </c:pt>
                <c:pt idx="9">
                  <c:v>X10</c:v>
                </c:pt>
              </c:strCache>
            </c:strRef>
          </c:cat>
          <c:val>
            <c:numRef>
              <c:f>Tabelle1!$B$2:$B$11</c:f>
              <c:numCache>
                <c:formatCode>0.00</c:formatCode>
                <c:ptCount val="10"/>
                <c:pt idx="0">
                  <c:v>8</c:v>
                </c:pt>
                <c:pt idx="1">
                  <c:v>20</c:v>
                </c:pt>
                <c:pt idx="2">
                  <c:v>95</c:v>
                </c:pt>
                <c:pt idx="3">
                  <c:v>8</c:v>
                </c:pt>
                <c:pt idx="4">
                  <c:v>14</c:v>
                </c:pt>
                <c:pt idx="5">
                  <c:v>10</c:v>
                </c:pt>
                <c:pt idx="6">
                  <c:v>90</c:v>
                </c:pt>
                <c:pt idx="7">
                  <c:v>85</c:v>
                </c:pt>
                <c:pt idx="8">
                  <c:v>7</c:v>
                </c:pt>
                <c:pt idx="9">
                  <c:v>5</c:v>
                </c:pt>
              </c:numCache>
            </c:numRef>
          </c:val>
        </c:ser>
        <c:dLbls>
          <c:showLegendKey val="0"/>
          <c:showVal val="0"/>
          <c:showCatName val="0"/>
          <c:showSerName val="0"/>
          <c:showPercent val="0"/>
          <c:showBubbleSize val="0"/>
        </c:dLbls>
        <c:gapWidth val="150"/>
        <c:axId val="293570048"/>
        <c:axId val="425739392"/>
      </c:barChart>
      <c:catAx>
        <c:axId val="293570048"/>
        <c:scaling>
          <c:orientation val="minMax"/>
        </c:scaling>
        <c:delete val="0"/>
        <c:axPos val="b"/>
        <c:title>
          <c:tx>
            <c:rich>
              <a:bodyPr anchor="ctr" anchorCtr="0"/>
              <a:lstStyle/>
              <a:p>
                <a:pPr>
                  <a:defRPr sz="900" b="0"/>
                </a:pPr>
                <a:r>
                  <a:rPr lang="de-CH" sz="900" b="0"/>
                  <a:t>Symbol</a:t>
                </a:r>
              </a:p>
            </c:rich>
          </c:tx>
          <c:overlay val="0"/>
        </c:title>
        <c:majorTickMark val="out"/>
        <c:minorTickMark val="none"/>
        <c:tickLblPos val="nextTo"/>
        <c:txPr>
          <a:bodyPr/>
          <a:lstStyle/>
          <a:p>
            <a:pPr>
              <a:defRPr sz="900"/>
            </a:pPr>
            <a:endParaRPr lang="de-DE"/>
          </a:p>
        </c:txPr>
        <c:crossAx val="425739392"/>
        <c:crosses val="autoZero"/>
        <c:auto val="1"/>
        <c:lblAlgn val="ctr"/>
        <c:lblOffset val="100"/>
        <c:noMultiLvlLbl val="0"/>
      </c:catAx>
      <c:valAx>
        <c:axId val="425739392"/>
        <c:scaling>
          <c:orientation val="minMax"/>
          <c:max val="100"/>
        </c:scaling>
        <c:delete val="0"/>
        <c:axPos val="l"/>
        <c:majorGridlines>
          <c:spPr>
            <a:ln>
              <a:solidFill>
                <a:schemeClr val="bg1">
                  <a:lumMod val="75000"/>
                </a:schemeClr>
              </a:solidFill>
              <a:prstDash val="solid"/>
            </a:ln>
          </c:spPr>
        </c:majorGridlines>
        <c:title>
          <c:tx>
            <c:rich>
              <a:bodyPr rot="-5400000" vert="horz"/>
              <a:lstStyle/>
              <a:p>
                <a:pPr>
                  <a:defRPr sz="900" b="0"/>
                </a:pPr>
                <a:r>
                  <a:rPr lang="de-CH" sz="900" b="0"/>
                  <a:t>Wahrscheinlichkeit</a:t>
                </a:r>
              </a:p>
            </c:rich>
          </c:tx>
          <c:overlay val="0"/>
        </c:title>
        <c:numFmt formatCode="0.00" sourceLinked="1"/>
        <c:majorTickMark val="out"/>
        <c:minorTickMark val="none"/>
        <c:tickLblPos val="none"/>
        <c:crossAx val="29357004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C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CH" sz="1100" b="0"/>
              <a:t>Datenobjekte</a:t>
            </a:r>
          </a:p>
        </c:rich>
      </c:tx>
      <c:overlay val="0"/>
    </c:title>
    <c:autoTitleDeleted val="0"/>
    <c:plotArea>
      <c:layout/>
      <c:scatterChart>
        <c:scatterStyle val="lineMarker"/>
        <c:varyColors val="0"/>
        <c:ser>
          <c:idx val="0"/>
          <c:order val="0"/>
          <c:tx>
            <c:strRef>
              <c:f>Tabelle1!$C$1</c:f>
              <c:strCache>
                <c:ptCount val="1"/>
                <c:pt idx="0">
                  <c:v>y</c:v>
                </c:pt>
              </c:strCache>
            </c:strRef>
          </c:tx>
          <c:spPr>
            <a:ln w="28575">
              <a:noFill/>
            </a:ln>
          </c:spPr>
          <c:xVal>
            <c:numRef>
              <c:f>Tabelle1!$B$2:$B$7</c:f>
              <c:numCache>
                <c:formatCode>General</c:formatCode>
                <c:ptCount val="6"/>
                <c:pt idx="0">
                  <c:v>0.40050000000000002</c:v>
                </c:pt>
                <c:pt idx="1">
                  <c:v>0.21479999999999999</c:v>
                </c:pt>
                <c:pt idx="2">
                  <c:v>0.34570000000000001</c:v>
                </c:pt>
                <c:pt idx="3">
                  <c:v>0.26519999999999999</c:v>
                </c:pt>
                <c:pt idx="4">
                  <c:v>7.8899999999999998E-2</c:v>
                </c:pt>
                <c:pt idx="5">
                  <c:v>0.45479999999999998</c:v>
                </c:pt>
              </c:numCache>
            </c:numRef>
          </c:xVal>
          <c:yVal>
            <c:numRef>
              <c:f>Tabelle1!$C$2:$C$7</c:f>
              <c:numCache>
                <c:formatCode>General</c:formatCode>
                <c:ptCount val="6"/>
                <c:pt idx="0">
                  <c:v>0.53059999999999996</c:v>
                </c:pt>
                <c:pt idx="1">
                  <c:v>0.38540000000000002</c:v>
                </c:pt>
                <c:pt idx="2">
                  <c:v>0.31559999999999999</c:v>
                </c:pt>
                <c:pt idx="3">
                  <c:v>0.1875</c:v>
                </c:pt>
                <c:pt idx="4">
                  <c:v>0.30220000000000002</c:v>
                </c:pt>
                <c:pt idx="5">
                  <c:v>0.30220000000000002</c:v>
                </c:pt>
              </c:numCache>
            </c:numRef>
          </c:yVal>
          <c:smooth val="0"/>
        </c:ser>
        <c:dLbls>
          <c:showLegendKey val="0"/>
          <c:showVal val="0"/>
          <c:showCatName val="0"/>
          <c:showSerName val="0"/>
          <c:showPercent val="0"/>
          <c:showBubbleSize val="0"/>
        </c:dLbls>
        <c:axId val="425741696"/>
        <c:axId val="425742272"/>
      </c:scatterChart>
      <c:valAx>
        <c:axId val="425741696"/>
        <c:scaling>
          <c:orientation val="minMax"/>
        </c:scaling>
        <c:delete val="0"/>
        <c:axPos val="b"/>
        <c:majorGridlines/>
        <c:numFmt formatCode="General" sourceLinked="1"/>
        <c:majorTickMark val="out"/>
        <c:minorTickMark val="none"/>
        <c:tickLblPos val="nextTo"/>
        <c:crossAx val="425742272"/>
        <c:crosses val="autoZero"/>
        <c:crossBetween val="midCat"/>
      </c:valAx>
      <c:valAx>
        <c:axId val="425742272"/>
        <c:scaling>
          <c:orientation val="minMax"/>
        </c:scaling>
        <c:delete val="0"/>
        <c:axPos val="l"/>
        <c:majorGridlines/>
        <c:numFmt formatCode="General" sourceLinked="1"/>
        <c:majorTickMark val="out"/>
        <c:minorTickMark val="none"/>
        <c:tickLblPos val="nextTo"/>
        <c:crossAx val="425741696"/>
        <c:crosses val="autoZero"/>
        <c:crossBetween val="midCat"/>
      </c:valAx>
      <c:spPr>
        <a:solidFill>
          <a:schemeClr val="bg1">
            <a:lumMod val="95000"/>
          </a:schemeClr>
        </a:solidFill>
      </c:spPr>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41B0D-2222-1048-BA84-71FDD5F72E54}" type="doc">
      <dgm:prSet loTypeId="urn:microsoft.com/office/officeart/2005/8/layout/hierarchy5" loCatId="" qsTypeId="urn:microsoft.com/office/officeart/2005/8/quickstyle/simple4" qsCatId="simple" csTypeId="urn:microsoft.com/office/officeart/2005/8/colors/accent1_2" csCatId="accent1" phldr="1"/>
      <dgm:spPr/>
      <dgm:t>
        <a:bodyPr/>
        <a:lstStyle/>
        <a:p>
          <a:endParaRPr lang="de-DE"/>
        </a:p>
      </dgm:t>
    </dgm:pt>
    <dgm:pt modelId="{72455CD9-E303-3544-A9AD-E9B2008D8CF7}">
      <dgm:prSet phldrT="[Text]" custT="1"/>
      <dgm:spPr/>
      <dgm:t>
        <a:bodyPr/>
        <a:lstStyle/>
        <a:p>
          <a:r>
            <a:rPr lang="de-DE" sz="1100"/>
            <a:t>Entscheidung</a:t>
          </a:r>
        </a:p>
      </dgm:t>
    </dgm:pt>
    <dgm:pt modelId="{BCEA8344-4164-D947-8364-94D670D543FD}" type="parTrans" cxnId="{75CCEF78-8A54-BB4C-9249-E8FA613E4820}">
      <dgm:prSet/>
      <dgm:spPr/>
      <dgm:t>
        <a:bodyPr/>
        <a:lstStyle/>
        <a:p>
          <a:endParaRPr lang="de-DE"/>
        </a:p>
      </dgm:t>
    </dgm:pt>
    <dgm:pt modelId="{076C2FA0-C120-E446-8733-DDA93117407C}" type="sibTrans" cxnId="{75CCEF78-8A54-BB4C-9249-E8FA613E4820}">
      <dgm:prSet/>
      <dgm:spPr/>
      <dgm:t>
        <a:bodyPr/>
        <a:lstStyle/>
        <a:p>
          <a:endParaRPr lang="de-DE"/>
        </a:p>
      </dgm:t>
    </dgm:pt>
    <dgm:pt modelId="{83FF8519-7F80-0647-9B49-3F65EA37CA46}">
      <dgm:prSet phldrT="[Text]" custT="1"/>
      <dgm:spPr/>
      <dgm:t>
        <a:bodyPr/>
        <a:lstStyle/>
        <a:p>
          <a:r>
            <a:rPr lang="de-DE" sz="1100"/>
            <a:t>überdacht</a:t>
          </a:r>
        </a:p>
      </dgm:t>
    </dgm:pt>
    <dgm:pt modelId="{CA669686-F96E-4A43-BFF9-81AF2FA78251}" type="parTrans" cxnId="{6AE0DEDE-61C9-CA46-A937-9B6DEF26C1B1}">
      <dgm:prSet/>
      <dgm:spPr/>
      <dgm:t>
        <a:bodyPr/>
        <a:lstStyle/>
        <a:p>
          <a:endParaRPr lang="de-DE"/>
        </a:p>
      </dgm:t>
    </dgm:pt>
    <dgm:pt modelId="{530A4814-5013-BC49-AC60-DCBC66158B86}" type="sibTrans" cxnId="{6AE0DEDE-61C9-CA46-A937-9B6DEF26C1B1}">
      <dgm:prSet/>
      <dgm:spPr/>
      <dgm:t>
        <a:bodyPr/>
        <a:lstStyle/>
        <a:p>
          <a:endParaRPr lang="de-DE"/>
        </a:p>
      </dgm:t>
    </dgm:pt>
    <dgm:pt modelId="{A83658BF-4E48-BA4F-B2BB-555656F42F33}">
      <dgm:prSet phldrT="[Text]" custT="1"/>
      <dgm:spPr/>
      <dgm:t>
        <a:bodyPr/>
        <a:lstStyle/>
        <a:p>
          <a:r>
            <a:rPr lang="de-DE" sz="1100"/>
            <a:t>P(Regen)=0.67</a:t>
          </a:r>
        </a:p>
      </dgm:t>
    </dgm:pt>
    <dgm:pt modelId="{B7DEB29E-B0F0-2E42-95DA-F77220AE6D36}" type="parTrans" cxnId="{E3EA3C9E-D9D5-8748-A6B1-00F91AF45407}">
      <dgm:prSet/>
      <dgm:spPr/>
      <dgm:t>
        <a:bodyPr/>
        <a:lstStyle/>
        <a:p>
          <a:endParaRPr lang="de-DE"/>
        </a:p>
      </dgm:t>
    </dgm:pt>
    <dgm:pt modelId="{8A6A1F66-58B6-4C4A-8C7F-354A63C101AC}" type="sibTrans" cxnId="{E3EA3C9E-D9D5-8748-A6B1-00F91AF45407}">
      <dgm:prSet/>
      <dgm:spPr/>
      <dgm:t>
        <a:bodyPr/>
        <a:lstStyle/>
        <a:p>
          <a:endParaRPr lang="de-DE"/>
        </a:p>
      </dgm:t>
    </dgm:pt>
    <dgm:pt modelId="{AD01026E-6A58-CD4C-8F66-E8FA2B828E08}">
      <dgm:prSet phldrT="[Text]" custT="1"/>
      <dgm:spPr/>
      <dgm:t>
        <a:bodyPr/>
        <a:lstStyle/>
        <a:p>
          <a:r>
            <a:rPr lang="de-DE" sz="1100"/>
            <a:t>P(kein Regen)=0.33</a:t>
          </a:r>
        </a:p>
      </dgm:t>
    </dgm:pt>
    <dgm:pt modelId="{C9BE308B-7671-6543-8936-1F831AC97D23}" type="parTrans" cxnId="{49C29E51-562C-744C-B345-070631B89798}">
      <dgm:prSet/>
      <dgm:spPr/>
      <dgm:t>
        <a:bodyPr/>
        <a:lstStyle/>
        <a:p>
          <a:endParaRPr lang="de-DE"/>
        </a:p>
      </dgm:t>
    </dgm:pt>
    <dgm:pt modelId="{88545652-E060-5E41-B8CE-CEAA2154BD4E}" type="sibTrans" cxnId="{49C29E51-562C-744C-B345-070631B89798}">
      <dgm:prSet/>
      <dgm:spPr/>
      <dgm:t>
        <a:bodyPr/>
        <a:lstStyle/>
        <a:p>
          <a:endParaRPr lang="de-DE"/>
        </a:p>
      </dgm:t>
    </dgm:pt>
    <dgm:pt modelId="{C1915FCD-E405-4347-8B1F-57991491606C}">
      <dgm:prSet phldrT="[Text]" custT="1"/>
      <dgm:spPr/>
      <dgm:t>
        <a:bodyPr/>
        <a:lstStyle/>
        <a:p>
          <a:r>
            <a:rPr lang="de-DE" sz="1100"/>
            <a:t>Open Air</a:t>
          </a:r>
        </a:p>
      </dgm:t>
    </dgm:pt>
    <dgm:pt modelId="{58DB7A15-2CEE-584E-A815-38CB64EEC39E}" type="parTrans" cxnId="{D2206461-1E75-9B41-B6BE-731E4D0C985F}">
      <dgm:prSet/>
      <dgm:spPr/>
      <dgm:t>
        <a:bodyPr/>
        <a:lstStyle/>
        <a:p>
          <a:endParaRPr lang="de-DE"/>
        </a:p>
      </dgm:t>
    </dgm:pt>
    <dgm:pt modelId="{DCA3345D-B858-374D-A50A-FDCD9B13A8E0}" type="sibTrans" cxnId="{D2206461-1E75-9B41-B6BE-731E4D0C985F}">
      <dgm:prSet/>
      <dgm:spPr/>
      <dgm:t>
        <a:bodyPr/>
        <a:lstStyle/>
        <a:p>
          <a:endParaRPr lang="de-DE"/>
        </a:p>
      </dgm:t>
    </dgm:pt>
    <dgm:pt modelId="{5CE1D9CE-DD1F-BE48-A520-2286391787DA}">
      <dgm:prSet phldrT="[Text]" custT="1"/>
      <dgm:spPr/>
      <dgm:t>
        <a:bodyPr/>
        <a:lstStyle/>
        <a:p>
          <a:r>
            <a:rPr lang="de-DE" sz="1100"/>
            <a:t>P(Regen)=0.67</a:t>
          </a:r>
        </a:p>
      </dgm:t>
    </dgm:pt>
    <dgm:pt modelId="{85DA8F3F-2ACA-2141-A99B-87E367E15F82}" type="parTrans" cxnId="{4A7C856F-2F1C-844C-8DDF-6224C10157A0}">
      <dgm:prSet/>
      <dgm:spPr/>
      <dgm:t>
        <a:bodyPr/>
        <a:lstStyle/>
        <a:p>
          <a:endParaRPr lang="de-DE"/>
        </a:p>
      </dgm:t>
    </dgm:pt>
    <dgm:pt modelId="{BC69BFDA-CA52-BF46-A890-C10417EAE51B}" type="sibTrans" cxnId="{4A7C856F-2F1C-844C-8DDF-6224C10157A0}">
      <dgm:prSet/>
      <dgm:spPr/>
      <dgm:t>
        <a:bodyPr/>
        <a:lstStyle/>
        <a:p>
          <a:endParaRPr lang="de-DE"/>
        </a:p>
      </dgm:t>
    </dgm:pt>
    <dgm:pt modelId="{056964AE-3837-9943-8388-E6052904EC06}">
      <dgm:prSet custT="1"/>
      <dgm:spPr/>
      <dgm:t>
        <a:bodyPr/>
        <a:lstStyle/>
        <a:p>
          <a:r>
            <a:rPr lang="de-DE" sz="1100"/>
            <a:t>P(kein Regen)=0.33</a:t>
          </a:r>
        </a:p>
      </dgm:t>
    </dgm:pt>
    <dgm:pt modelId="{AFAD8672-8F8A-9B4D-A787-AD978C1C3A6C}" type="parTrans" cxnId="{32E77BC8-AE75-254C-801D-0910D089922F}">
      <dgm:prSet/>
      <dgm:spPr/>
      <dgm:t>
        <a:bodyPr/>
        <a:lstStyle/>
        <a:p>
          <a:endParaRPr lang="de-DE"/>
        </a:p>
      </dgm:t>
    </dgm:pt>
    <dgm:pt modelId="{1231E059-EB24-F540-9FDD-564D2AB0659E}" type="sibTrans" cxnId="{32E77BC8-AE75-254C-801D-0910D089922F}">
      <dgm:prSet/>
      <dgm:spPr/>
      <dgm:t>
        <a:bodyPr/>
        <a:lstStyle/>
        <a:p>
          <a:endParaRPr lang="de-DE"/>
        </a:p>
      </dgm:t>
    </dgm:pt>
    <dgm:pt modelId="{27AC0A32-6245-CB4A-B8A0-621D76A94C9D}" type="pres">
      <dgm:prSet presAssocID="{A1841B0D-2222-1048-BA84-71FDD5F72E54}" presName="mainComposite" presStyleCnt="0">
        <dgm:presLayoutVars>
          <dgm:chPref val="1"/>
          <dgm:dir/>
          <dgm:animOne val="branch"/>
          <dgm:animLvl val="lvl"/>
          <dgm:resizeHandles val="exact"/>
        </dgm:presLayoutVars>
      </dgm:prSet>
      <dgm:spPr/>
      <dgm:t>
        <a:bodyPr/>
        <a:lstStyle/>
        <a:p>
          <a:endParaRPr lang="de-CH"/>
        </a:p>
      </dgm:t>
    </dgm:pt>
    <dgm:pt modelId="{38B90E9B-9DC6-3A45-9163-F85FC9AFB870}" type="pres">
      <dgm:prSet presAssocID="{A1841B0D-2222-1048-BA84-71FDD5F72E54}" presName="hierFlow" presStyleCnt="0"/>
      <dgm:spPr/>
    </dgm:pt>
    <dgm:pt modelId="{1B570E76-489B-644B-BFB7-21053287AD68}" type="pres">
      <dgm:prSet presAssocID="{A1841B0D-2222-1048-BA84-71FDD5F72E54}" presName="hierChild1" presStyleCnt="0">
        <dgm:presLayoutVars>
          <dgm:chPref val="1"/>
          <dgm:animOne val="branch"/>
          <dgm:animLvl val="lvl"/>
        </dgm:presLayoutVars>
      </dgm:prSet>
      <dgm:spPr/>
    </dgm:pt>
    <dgm:pt modelId="{2689AE03-21B8-A340-B044-98EAFF65A98F}" type="pres">
      <dgm:prSet presAssocID="{72455CD9-E303-3544-A9AD-E9B2008D8CF7}" presName="Name17" presStyleCnt="0"/>
      <dgm:spPr/>
    </dgm:pt>
    <dgm:pt modelId="{0993BE6A-F7C1-C144-AF0A-0034B6D24C86}" type="pres">
      <dgm:prSet presAssocID="{72455CD9-E303-3544-A9AD-E9B2008D8CF7}" presName="level1Shape" presStyleLbl="node0" presStyleIdx="0" presStyleCnt="1" custScaleY="49918">
        <dgm:presLayoutVars>
          <dgm:chPref val="3"/>
        </dgm:presLayoutVars>
      </dgm:prSet>
      <dgm:spPr/>
      <dgm:t>
        <a:bodyPr/>
        <a:lstStyle/>
        <a:p>
          <a:endParaRPr lang="de-DE"/>
        </a:p>
      </dgm:t>
    </dgm:pt>
    <dgm:pt modelId="{F695AC19-4D75-4446-9EA6-8C7F0E8FB424}" type="pres">
      <dgm:prSet presAssocID="{72455CD9-E303-3544-A9AD-E9B2008D8CF7}" presName="hierChild2" presStyleCnt="0"/>
      <dgm:spPr/>
    </dgm:pt>
    <dgm:pt modelId="{E78F3F0E-CE30-3648-8DE9-56C35401A187}" type="pres">
      <dgm:prSet presAssocID="{CA669686-F96E-4A43-BFF9-81AF2FA78251}" presName="Name25" presStyleLbl="parChTrans1D2" presStyleIdx="0" presStyleCnt="2"/>
      <dgm:spPr/>
      <dgm:t>
        <a:bodyPr/>
        <a:lstStyle/>
        <a:p>
          <a:endParaRPr lang="de-CH"/>
        </a:p>
      </dgm:t>
    </dgm:pt>
    <dgm:pt modelId="{11FAEA93-2CC8-624F-8265-6A3C74E5CCC2}" type="pres">
      <dgm:prSet presAssocID="{CA669686-F96E-4A43-BFF9-81AF2FA78251}" presName="connTx" presStyleLbl="parChTrans1D2" presStyleIdx="0" presStyleCnt="2"/>
      <dgm:spPr/>
      <dgm:t>
        <a:bodyPr/>
        <a:lstStyle/>
        <a:p>
          <a:endParaRPr lang="de-CH"/>
        </a:p>
      </dgm:t>
    </dgm:pt>
    <dgm:pt modelId="{BFC13DF9-4C71-864A-B240-EE8B37824F12}" type="pres">
      <dgm:prSet presAssocID="{83FF8519-7F80-0647-9B49-3F65EA37CA46}" presName="Name30" presStyleCnt="0"/>
      <dgm:spPr/>
    </dgm:pt>
    <dgm:pt modelId="{FBEE464A-6887-A044-B770-53520B96CE42}" type="pres">
      <dgm:prSet presAssocID="{83FF8519-7F80-0647-9B49-3F65EA37CA46}" presName="level2Shape" presStyleLbl="node2" presStyleIdx="0" presStyleCnt="2" custScaleY="49918"/>
      <dgm:spPr/>
      <dgm:t>
        <a:bodyPr/>
        <a:lstStyle/>
        <a:p>
          <a:endParaRPr lang="de-CH"/>
        </a:p>
      </dgm:t>
    </dgm:pt>
    <dgm:pt modelId="{A1F73329-DF33-7B4C-AEAE-B4A9A778C713}" type="pres">
      <dgm:prSet presAssocID="{83FF8519-7F80-0647-9B49-3F65EA37CA46}" presName="hierChild3" presStyleCnt="0"/>
      <dgm:spPr/>
    </dgm:pt>
    <dgm:pt modelId="{512E072A-03CA-FB42-9176-D9565D3F444D}" type="pres">
      <dgm:prSet presAssocID="{B7DEB29E-B0F0-2E42-95DA-F77220AE6D36}" presName="Name25" presStyleLbl="parChTrans1D3" presStyleIdx="0" presStyleCnt="4"/>
      <dgm:spPr/>
      <dgm:t>
        <a:bodyPr/>
        <a:lstStyle/>
        <a:p>
          <a:endParaRPr lang="de-CH"/>
        </a:p>
      </dgm:t>
    </dgm:pt>
    <dgm:pt modelId="{56E3E3E2-EF97-3548-B3FB-9E554694683A}" type="pres">
      <dgm:prSet presAssocID="{B7DEB29E-B0F0-2E42-95DA-F77220AE6D36}" presName="connTx" presStyleLbl="parChTrans1D3" presStyleIdx="0" presStyleCnt="4"/>
      <dgm:spPr/>
      <dgm:t>
        <a:bodyPr/>
        <a:lstStyle/>
        <a:p>
          <a:endParaRPr lang="de-CH"/>
        </a:p>
      </dgm:t>
    </dgm:pt>
    <dgm:pt modelId="{3E040DCB-19C7-5749-8E8D-7EE563FAEA24}" type="pres">
      <dgm:prSet presAssocID="{A83658BF-4E48-BA4F-B2BB-555656F42F33}" presName="Name30" presStyleCnt="0"/>
      <dgm:spPr/>
    </dgm:pt>
    <dgm:pt modelId="{21DDF5F4-8CBB-5949-91E2-97879E799CD2}" type="pres">
      <dgm:prSet presAssocID="{A83658BF-4E48-BA4F-B2BB-555656F42F33}" presName="level2Shape" presStyleLbl="node3" presStyleIdx="0" presStyleCnt="4" custScaleY="49918"/>
      <dgm:spPr/>
      <dgm:t>
        <a:bodyPr/>
        <a:lstStyle/>
        <a:p>
          <a:endParaRPr lang="de-DE"/>
        </a:p>
      </dgm:t>
    </dgm:pt>
    <dgm:pt modelId="{550A6FAD-A9A7-BC43-A460-E70D8D678C58}" type="pres">
      <dgm:prSet presAssocID="{A83658BF-4E48-BA4F-B2BB-555656F42F33}" presName="hierChild3" presStyleCnt="0"/>
      <dgm:spPr/>
    </dgm:pt>
    <dgm:pt modelId="{285C2B69-6C46-8041-9B96-FA23469795AD}" type="pres">
      <dgm:prSet presAssocID="{C9BE308B-7671-6543-8936-1F831AC97D23}" presName="Name25" presStyleLbl="parChTrans1D3" presStyleIdx="1" presStyleCnt="4"/>
      <dgm:spPr/>
      <dgm:t>
        <a:bodyPr/>
        <a:lstStyle/>
        <a:p>
          <a:endParaRPr lang="de-CH"/>
        </a:p>
      </dgm:t>
    </dgm:pt>
    <dgm:pt modelId="{0A675D6E-3AA0-4741-A665-21624E875EB1}" type="pres">
      <dgm:prSet presAssocID="{C9BE308B-7671-6543-8936-1F831AC97D23}" presName="connTx" presStyleLbl="parChTrans1D3" presStyleIdx="1" presStyleCnt="4"/>
      <dgm:spPr/>
      <dgm:t>
        <a:bodyPr/>
        <a:lstStyle/>
        <a:p>
          <a:endParaRPr lang="de-CH"/>
        </a:p>
      </dgm:t>
    </dgm:pt>
    <dgm:pt modelId="{89510311-9026-3444-A5C5-EB7D3CCD0315}" type="pres">
      <dgm:prSet presAssocID="{AD01026E-6A58-CD4C-8F66-E8FA2B828E08}" presName="Name30" presStyleCnt="0"/>
      <dgm:spPr/>
    </dgm:pt>
    <dgm:pt modelId="{CD2D4C42-7237-9B40-8400-2D7AA4FE136F}" type="pres">
      <dgm:prSet presAssocID="{AD01026E-6A58-CD4C-8F66-E8FA2B828E08}" presName="level2Shape" presStyleLbl="node3" presStyleIdx="1" presStyleCnt="4" custScaleY="49918"/>
      <dgm:spPr/>
      <dgm:t>
        <a:bodyPr/>
        <a:lstStyle/>
        <a:p>
          <a:endParaRPr lang="de-DE"/>
        </a:p>
      </dgm:t>
    </dgm:pt>
    <dgm:pt modelId="{E2B233E3-1D0B-AB47-B6E4-B922377CF648}" type="pres">
      <dgm:prSet presAssocID="{AD01026E-6A58-CD4C-8F66-E8FA2B828E08}" presName="hierChild3" presStyleCnt="0"/>
      <dgm:spPr/>
    </dgm:pt>
    <dgm:pt modelId="{4C9DB107-2400-9042-8122-E175DBB37A2B}" type="pres">
      <dgm:prSet presAssocID="{58DB7A15-2CEE-584E-A815-38CB64EEC39E}" presName="Name25" presStyleLbl="parChTrans1D2" presStyleIdx="1" presStyleCnt="2"/>
      <dgm:spPr/>
      <dgm:t>
        <a:bodyPr/>
        <a:lstStyle/>
        <a:p>
          <a:endParaRPr lang="de-CH"/>
        </a:p>
      </dgm:t>
    </dgm:pt>
    <dgm:pt modelId="{B56B8578-F9E4-0243-9AEF-6B96CB170DED}" type="pres">
      <dgm:prSet presAssocID="{58DB7A15-2CEE-584E-A815-38CB64EEC39E}" presName="connTx" presStyleLbl="parChTrans1D2" presStyleIdx="1" presStyleCnt="2"/>
      <dgm:spPr/>
      <dgm:t>
        <a:bodyPr/>
        <a:lstStyle/>
        <a:p>
          <a:endParaRPr lang="de-CH"/>
        </a:p>
      </dgm:t>
    </dgm:pt>
    <dgm:pt modelId="{91B1F68F-1D38-074A-9404-9B7CAF709B42}" type="pres">
      <dgm:prSet presAssocID="{C1915FCD-E405-4347-8B1F-57991491606C}" presName="Name30" presStyleCnt="0"/>
      <dgm:spPr/>
    </dgm:pt>
    <dgm:pt modelId="{3D101E65-B7A4-A74B-9A09-CB926FBEE804}" type="pres">
      <dgm:prSet presAssocID="{C1915FCD-E405-4347-8B1F-57991491606C}" presName="level2Shape" presStyleLbl="node2" presStyleIdx="1" presStyleCnt="2" custScaleY="49918"/>
      <dgm:spPr/>
      <dgm:t>
        <a:bodyPr/>
        <a:lstStyle/>
        <a:p>
          <a:endParaRPr lang="de-DE"/>
        </a:p>
      </dgm:t>
    </dgm:pt>
    <dgm:pt modelId="{ACE180ED-33C9-E048-8394-387B30695BD6}" type="pres">
      <dgm:prSet presAssocID="{C1915FCD-E405-4347-8B1F-57991491606C}" presName="hierChild3" presStyleCnt="0"/>
      <dgm:spPr/>
    </dgm:pt>
    <dgm:pt modelId="{E0E511C0-171B-BD45-B727-509759A1B4D8}" type="pres">
      <dgm:prSet presAssocID="{85DA8F3F-2ACA-2141-A99B-87E367E15F82}" presName="Name25" presStyleLbl="parChTrans1D3" presStyleIdx="2" presStyleCnt="4"/>
      <dgm:spPr/>
      <dgm:t>
        <a:bodyPr/>
        <a:lstStyle/>
        <a:p>
          <a:endParaRPr lang="de-CH"/>
        </a:p>
      </dgm:t>
    </dgm:pt>
    <dgm:pt modelId="{12C79D90-23FE-F943-8971-24A94BD027DB}" type="pres">
      <dgm:prSet presAssocID="{85DA8F3F-2ACA-2141-A99B-87E367E15F82}" presName="connTx" presStyleLbl="parChTrans1D3" presStyleIdx="2" presStyleCnt="4"/>
      <dgm:spPr/>
      <dgm:t>
        <a:bodyPr/>
        <a:lstStyle/>
        <a:p>
          <a:endParaRPr lang="de-CH"/>
        </a:p>
      </dgm:t>
    </dgm:pt>
    <dgm:pt modelId="{F0FB13B6-7061-5340-8AA1-97520E2E1D23}" type="pres">
      <dgm:prSet presAssocID="{5CE1D9CE-DD1F-BE48-A520-2286391787DA}" presName="Name30" presStyleCnt="0"/>
      <dgm:spPr/>
    </dgm:pt>
    <dgm:pt modelId="{65121913-0310-AD49-84B5-395CBE3CDF99}" type="pres">
      <dgm:prSet presAssocID="{5CE1D9CE-DD1F-BE48-A520-2286391787DA}" presName="level2Shape" presStyleLbl="node3" presStyleIdx="2" presStyleCnt="4" custScaleY="49918"/>
      <dgm:spPr/>
      <dgm:t>
        <a:bodyPr/>
        <a:lstStyle/>
        <a:p>
          <a:endParaRPr lang="de-DE"/>
        </a:p>
      </dgm:t>
    </dgm:pt>
    <dgm:pt modelId="{74D18950-FCAA-8245-890D-945FA515DD94}" type="pres">
      <dgm:prSet presAssocID="{5CE1D9CE-DD1F-BE48-A520-2286391787DA}" presName="hierChild3" presStyleCnt="0"/>
      <dgm:spPr/>
    </dgm:pt>
    <dgm:pt modelId="{055229A1-AF99-E04E-A86E-110A65693C49}" type="pres">
      <dgm:prSet presAssocID="{AFAD8672-8F8A-9B4D-A787-AD978C1C3A6C}" presName="Name25" presStyleLbl="parChTrans1D3" presStyleIdx="3" presStyleCnt="4"/>
      <dgm:spPr/>
      <dgm:t>
        <a:bodyPr/>
        <a:lstStyle/>
        <a:p>
          <a:endParaRPr lang="de-CH"/>
        </a:p>
      </dgm:t>
    </dgm:pt>
    <dgm:pt modelId="{6BE29750-D773-D94F-A452-52E5D24B0534}" type="pres">
      <dgm:prSet presAssocID="{AFAD8672-8F8A-9B4D-A787-AD978C1C3A6C}" presName="connTx" presStyleLbl="parChTrans1D3" presStyleIdx="3" presStyleCnt="4"/>
      <dgm:spPr/>
      <dgm:t>
        <a:bodyPr/>
        <a:lstStyle/>
        <a:p>
          <a:endParaRPr lang="de-CH"/>
        </a:p>
      </dgm:t>
    </dgm:pt>
    <dgm:pt modelId="{1E8795EB-91A6-7748-A97E-AB7642454AE8}" type="pres">
      <dgm:prSet presAssocID="{056964AE-3837-9943-8388-E6052904EC06}" presName="Name30" presStyleCnt="0"/>
      <dgm:spPr/>
    </dgm:pt>
    <dgm:pt modelId="{96F076D2-413E-D148-B983-D271782B0366}" type="pres">
      <dgm:prSet presAssocID="{056964AE-3837-9943-8388-E6052904EC06}" presName="level2Shape" presStyleLbl="node3" presStyleIdx="3" presStyleCnt="4" custScaleY="49918"/>
      <dgm:spPr/>
      <dgm:t>
        <a:bodyPr/>
        <a:lstStyle/>
        <a:p>
          <a:endParaRPr lang="de-DE"/>
        </a:p>
      </dgm:t>
    </dgm:pt>
    <dgm:pt modelId="{71DB67D5-D5A3-BF44-B4B2-A06F54F9BF1E}" type="pres">
      <dgm:prSet presAssocID="{056964AE-3837-9943-8388-E6052904EC06}" presName="hierChild3" presStyleCnt="0"/>
      <dgm:spPr/>
    </dgm:pt>
    <dgm:pt modelId="{A83D5722-E3A5-494C-94C1-F36CC62ED52E}" type="pres">
      <dgm:prSet presAssocID="{A1841B0D-2222-1048-BA84-71FDD5F72E54}" presName="bgShapesFlow" presStyleCnt="0"/>
      <dgm:spPr/>
    </dgm:pt>
  </dgm:ptLst>
  <dgm:cxnLst>
    <dgm:cxn modelId="{C52E3DE2-6AE3-4C27-AAFE-FB0917570B97}" type="presOf" srcId="{83FF8519-7F80-0647-9B49-3F65EA37CA46}" destId="{FBEE464A-6887-A044-B770-53520B96CE42}" srcOrd="0" destOrd="0" presId="urn:microsoft.com/office/officeart/2005/8/layout/hierarchy5"/>
    <dgm:cxn modelId="{ABEC421A-9664-4B4C-8131-4EF339D1D4AC}" type="presOf" srcId="{C9BE308B-7671-6543-8936-1F831AC97D23}" destId="{285C2B69-6C46-8041-9B96-FA23469795AD}" srcOrd="0" destOrd="0" presId="urn:microsoft.com/office/officeart/2005/8/layout/hierarchy5"/>
    <dgm:cxn modelId="{8EDC28FE-7B81-4000-B530-3E623A91F7A6}" type="presOf" srcId="{AD01026E-6A58-CD4C-8F66-E8FA2B828E08}" destId="{CD2D4C42-7237-9B40-8400-2D7AA4FE136F}" srcOrd="0" destOrd="0" presId="urn:microsoft.com/office/officeart/2005/8/layout/hierarchy5"/>
    <dgm:cxn modelId="{3CF57425-F0FC-4844-9C87-32130627201B}" type="presOf" srcId="{B7DEB29E-B0F0-2E42-95DA-F77220AE6D36}" destId="{512E072A-03CA-FB42-9176-D9565D3F444D}" srcOrd="0" destOrd="0" presId="urn:microsoft.com/office/officeart/2005/8/layout/hierarchy5"/>
    <dgm:cxn modelId="{E454C2CC-10ED-40B9-AA88-BA728996B7F0}" type="presOf" srcId="{C1915FCD-E405-4347-8B1F-57991491606C}" destId="{3D101E65-B7A4-A74B-9A09-CB926FBEE804}" srcOrd="0" destOrd="0" presId="urn:microsoft.com/office/officeart/2005/8/layout/hierarchy5"/>
    <dgm:cxn modelId="{5DFABD54-9A1A-4C56-BFF5-7C9CEDE3F4E8}" type="presOf" srcId="{58DB7A15-2CEE-584E-A815-38CB64EEC39E}" destId="{4C9DB107-2400-9042-8122-E175DBB37A2B}" srcOrd="0" destOrd="0" presId="urn:microsoft.com/office/officeart/2005/8/layout/hierarchy5"/>
    <dgm:cxn modelId="{6A0574E3-BA22-4D5A-AA76-B9DAC7A43591}" type="presOf" srcId="{CA669686-F96E-4A43-BFF9-81AF2FA78251}" destId="{E78F3F0E-CE30-3648-8DE9-56C35401A187}" srcOrd="0" destOrd="0" presId="urn:microsoft.com/office/officeart/2005/8/layout/hierarchy5"/>
    <dgm:cxn modelId="{9C365017-9804-4640-9F71-891700A1C02C}" type="presOf" srcId="{CA669686-F96E-4A43-BFF9-81AF2FA78251}" destId="{11FAEA93-2CC8-624F-8265-6A3C74E5CCC2}" srcOrd="1" destOrd="0" presId="urn:microsoft.com/office/officeart/2005/8/layout/hierarchy5"/>
    <dgm:cxn modelId="{1E80DEE1-5966-4CCA-94D9-EE5ECB84C5CA}" type="presOf" srcId="{58DB7A15-2CEE-584E-A815-38CB64EEC39E}" destId="{B56B8578-F9E4-0243-9AEF-6B96CB170DED}" srcOrd="1" destOrd="0" presId="urn:microsoft.com/office/officeart/2005/8/layout/hierarchy5"/>
    <dgm:cxn modelId="{21DB5D04-85B8-4799-B090-D6E957700009}" type="presOf" srcId="{A1841B0D-2222-1048-BA84-71FDD5F72E54}" destId="{27AC0A32-6245-CB4A-B8A0-621D76A94C9D}" srcOrd="0" destOrd="0" presId="urn:microsoft.com/office/officeart/2005/8/layout/hierarchy5"/>
    <dgm:cxn modelId="{0B70DA3E-64D1-45F1-BBE6-17B39F34A95B}" type="presOf" srcId="{C9BE308B-7671-6543-8936-1F831AC97D23}" destId="{0A675D6E-3AA0-4741-A665-21624E875EB1}" srcOrd="1" destOrd="0" presId="urn:microsoft.com/office/officeart/2005/8/layout/hierarchy5"/>
    <dgm:cxn modelId="{E4891421-AF3B-4931-81A3-6FBB71D182E1}" type="presOf" srcId="{AFAD8672-8F8A-9B4D-A787-AD978C1C3A6C}" destId="{6BE29750-D773-D94F-A452-52E5D24B0534}" srcOrd="1" destOrd="0" presId="urn:microsoft.com/office/officeart/2005/8/layout/hierarchy5"/>
    <dgm:cxn modelId="{75CCEF78-8A54-BB4C-9249-E8FA613E4820}" srcId="{A1841B0D-2222-1048-BA84-71FDD5F72E54}" destId="{72455CD9-E303-3544-A9AD-E9B2008D8CF7}" srcOrd="0" destOrd="0" parTransId="{BCEA8344-4164-D947-8364-94D670D543FD}" sibTransId="{076C2FA0-C120-E446-8733-DDA93117407C}"/>
    <dgm:cxn modelId="{6AE0DEDE-61C9-CA46-A937-9B6DEF26C1B1}" srcId="{72455CD9-E303-3544-A9AD-E9B2008D8CF7}" destId="{83FF8519-7F80-0647-9B49-3F65EA37CA46}" srcOrd="0" destOrd="0" parTransId="{CA669686-F96E-4A43-BFF9-81AF2FA78251}" sibTransId="{530A4814-5013-BC49-AC60-DCBC66158B86}"/>
    <dgm:cxn modelId="{B38984BF-FA4E-43CD-8A5C-911913252EF2}" type="presOf" srcId="{85DA8F3F-2ACA-2141-A99B-87E367E15F82}" destId="{E0E511C0-171B-BD45-B727-509759A1B4D8}" srcOrd="0" destOrd="0" presId="urn:microsoft.com/office/officeart/2005/8/layout/hierarchy5"/>
    <dgm:cxn modelId="{49C29E51-562C-744C-B345-070631B89798}" srcId="{83FF8519-7F80-0647-9B49-3F65EA37CA46}" destId="{AD01026E-6A58-CD4C-8F66-E8FA2B828E08}" srcOrd="1" destOrd="0" parTransId="{C9BE308B-7671-6543-8936-1F831AC97D23}" sibTransId="{88545652-E060-5E41-B8CE-CEAA2154BD4E}"/>
    <dgm:cxn modelId="{9800D718-602F-4FE6-93F1-82475A70F679}" type="presOf" srcId="{A83658BF-4E48-BA4F-B2BB-555656F42F33}" destId="{21DDF5F4-8CBB-5949-91E2-97879E799CD2}" srcOrd="0" destOrd="0" presId="urn:microsoft.com/office/officeart/2005/8/layout/hierarchy5"/>
    <dgm:cxn modelId="{EC09920B-E6DE-41A0-BB81-38EB71BFB842}" type="presOf" srcId="{056964AE-3837-9943-8388-E6052904EC06}" destId="{96F076D2-413E-D148-B983-D271782B0366}" srcOrd="0" destOrd="0" presId="urn:microsoft.com/office/officeart/2005/8/layout/hierarchy5"/>
    <dgm:cxn modelId="{58D638D0-076D-4EC9-9915-A88D3FB2B807}" type="presOf" srcId="{AFAD8672-8F8A-9B4D-A787-AD978C1C3A6C}" destId="{055229A1-AF99-E04E-A86E-110A65693C49}" srcOrd="0" destOrd="0" presId="urn:microsoft.com/office/officeart/2005/8/layout/hierarchy5"/>
    <dgm:cxn modelId="{4A7C856F-2F1C-844C-8DDF-6224C10157A0}" srcId="{C1915FCD-E405-4347-8B1F-57991491606C}" destId="{5CE1D9CE-DD1F-BE48-A520-2286391787DA}" srcOrd="0" destOrd="0" parTransId="{85DA8F3F-2ACA-2141-A99B-87E367E15F82}" sibTransId="{BC69BFDA-CA52-BF46-A890-C10417EAE51B}"/>
    <dgm:cxn modelId="{3F003C00-71DD-42A5-97DA-8A1F85C458F8}" type="presOf" srcId="{85DA8F3F-2ACA-2141-A99B-87E367E15F82}" destId="{12C79D90-23FE-F943-8971-24A94BD027DB}" srcOrd="1" destOrd="0" presId="urn:microsoft.com/office/officeart/2005/8/layout/hierarchy5"/>
    <dgm:cxn modelId="{D2206461-1E75-9B41-B6BE-731E4D0C985F}" srcId="{72455CD9-E303-3544-A9AD-E9B2008D8CF7}" destId="{C1915FCD-E405-4347-8B1F-57991491606C}" srcOrd="1" destOrd="0" parTransId="{58DB7A15-2CEE-584E-A815-38CB64EEC39E}" sibTransId="{DCA3345D-B858-374D-A50A-FDCD9B13A8E0}"/>
    <dgm:cxn modelId="{5049B7B8-7303-423B-B88A-BFDDAAF53612}" type="presOf" srcId="{B7DEB29E-B0F0-2E42-95DA-F77220AE6D36}" destId="{56E3E3E2-EF97-3548-B3FB-9E554694683A}" srcOrd="1" destOrd="0" presId="urn:microsoft.com/office/officeart/2005/8/layout/hierarchy5"/>
    <dgm:cxn modelId="{A7CC0A7E-4DFA-4D0F-9147-EA50BA55A873}" type="presOf" srcId="{5CE1D9CE-DD1F-BE48-A520-2286391787DA}" destId="{65121913-0310-AD49-84B5-395CBE3CDF99}" srcOrd="0" destOrd="0" presId="urn:microsoft.com/office/officeart/2005/8/layout/hierarchy5"/>
    <dgm:cxn modelId="{E3EA3C9E-D9D5-8748-A6B1-00F91AF45407}" srcId="{83FF8519-7F80-0647-9B49-3F65EA37CA46}" destId="{A83658BF-4E48-BA4F-B2BB-555656F42F33}" srcOrd="0" destOrd="0" parTransId="{B7DEB29E-B0F0-2E42-95DA-F77220AE6D36}" sibTransId="{8A6A1F66-58B6-4C4A-8C7F-354A63C101AC}"/>
    <dgm:cxn modelId="{32E77BC8-AE75-254C-801D-0910D089922F}" srcId="{C1915FCD-E405-4347-8B1F-57991491606C}" destId="{056964AE-3837-9943-8388-E6052904EC06}" srcOrd="1" destOrd="0" parTransId="{AFAD8672-8F8A-9B4D-A787-AD978C1C3A6C}" sibTransId="{1231E059-EB24-F540-9FDD-564D2AB0659E}"/>
    <dgm:cxn modelId="{8ADC19C5-DA53-4B8A-9D7E-F626DBF0BFA0}" type="presOf" srcId="{72455CD9-E303-3544-A9AD-E9B2008D8CF7}" destId="{0993BE6A-F7C1-C144-AF0A-0034B6D24C86}" srcOrd="0" destOrd="0" presId="urn:microsoft.com/office/officeart/2005/8/layout/hierarchy5"/>
    <dgm:cxn modelId="{60F1F0DD-ECCD-4138-A2D1-B3CF6EA671AF}" type="presParOf" srcId="{27AC0A32-6245-CB4A-B8A0-621D76A94C9D}" destId="{38B90E9B-9DC6-3A45-9163-F85FC9AFB870}" srcOrd="0" destOrd="0" presId="urn:microsoft.com/office/officeart/2005/8/layout/hierarchy5"/>
    <dgm:cxn modelId="{D11CE8A3-0EA2-4EC3-9383-E33392E27F3D}" type="presParOf" srcId="{38B90E9B-9DC6-3A45-9163-F85FC9AFB870}" destId="{1B570E76-489B-644B-BFB7-21053287AD68}" srcOrd="0" destOrd="0" presId="urn:microsoft.com/office/officeart/2005/8/layout/hierarchy5"/>
    <dgm:cxn modelId="{022DAED8-DF51-4758-80D5-3F93F06E7D53}" type="presParOf" srcId="{1B570E76-489B-644B-BFB7-21053287AD68}" destId="{2689AE03-21B8-A340-B044-98EAFF65A98F}" srcOrd="0" destOrd="0" presId="urn:microsoft.com/office/officeart/2005/8/layout/hierarchy5"/>
    <dgm:cxn modelId="{9268BB2F-5114-4B51-91F2-B6DA396E9567}" type="presParOf" srcId="{2689AE03-21B8-A340-B044-98EAFF65A98F}" destId="{0993BE6A-F7C1-C144-AF0A-0034B6D24C86}" srcOrd="0" destOrd="0" presId="urn:microsoft.com/office/officeart/2005/8/layout/hierarchy5"/>
    <dgm:cxn modelId="{0C162573-DD2E-411D-8447-9084932D3833}" type="presParOf" srcId="{2689AE03-21B8-A340-B044-98EAFF65A98F}" destId="{F695AC19-4D75-4446-9EA6-8C7F0E8FB424}" srcOrd="1" destOrd="0" presId="urn:microsoft.com/office/officeart/2005/8/layout/hierarchy5"/>
    <dgm:cxn modelId="{065DC38E-2BE0-424D-B04F-001AB2C76EC2}" type="presParOf" srcId="{F695AC19-4D75-4446-9EA6-8C7F0E8FB424}" destId="{E78F3F0E-CE30-3648-8DE9-56C35401A187}" srcOrd="0" destOrd="0" presId="urn:microsoft.com/office/officeart/2005/8/layout/hierarchy5"/>
    <dgm:cxn modelId="{8DE28F6B-F6F9-48CF-BD50-17003A4E03E9}" type="presParOf" srcId="{E78F3F0E-CE30-3648-8DE9-56C35401A187}" destId="{11FAEA93-2CC8-624F-8265-6A3C74E5CCC2}" srcOrd="0" destOrd="0" presId="urn:microsoft.com/office/officeart/2005/8/layout/hierarchy5"/>
    <dgm:cxn modelId="{5285CBE4-0304-4500-88CE-BD1A594B38D9}" type="presParOf" srcId="{F695AC19-4D75-4446-9EA6-8C7F0E8FB424}" destId="{BFC13DF9-4C71-864A-B240-EE8B37824F12}" srcOrd="1" destOrd="0" presId="urn:microsoft.com/office/officeart/2005/8/layout/hierarchy5"/>
    <dgm:cxn modelId="{7C2DA59E-B849-49BA-B395-BA275413CC31}" type="presParOf" srcId="{BFC13DF9-4C71-864A-B240-EE8B37824F12}" destId="{FBEE464A-6887-A044-B770-53520B96CE42}" srcOrd="0" destOrd="0" presId="urn:microsoft.com/office/officeart/2005/8/layout/hierarchy5"/>
    <dgm:cxn modelId="{98B5B0B8-64E6-4684-B047-E7A5E304D81C}" type="presParOf" srcId="{BFC13DF9-4C71-864A-B240-EE8B37824F12}" destId="{A1F73329-DF33-7B4C-AEAE-B4A9A778C713}" srcOrd="1" destOrd="0" presId="urn:microsoft.com/office/officeart/2005/8/layout/hierarchy5"/>
    <dgm:cxn modelId="{187832FE-0C4A-4147-9C29-682C4550ADED}" type="presParOf" srcId="{A1F73329-DF33-7B4C-AEAE-B4A9A778C713}" destId="{512E072A-03CA-FB42-9176-D9565D3F444D}" srcOrd="0" destOrd="0" presId="urn:microsoft.com/office/officeart/2005/8/layout/hierarchy5"/>
    <dgm:cxn modelId="{8519F435-616E-4755-924C-AAEDA6F01D99}" type="presParOf" srcId="{512E072A-03CA-FB42-9176-D9565D3F444D}" destId="{56E3E3E2-EF97-3548-B3FB-9E554694683A}" srcOrd="0" destOrd="0" presId="urn:microsoft.com/office/officeart/2005/8/layout/hierarchy5"/>
    <dgm:cxn modelId="{99CD4E3E-FCAC-4724-8DA2-5A57191BB8FD}" type="presParOf" srcId="{A1F73329-DF33-7B4C-AEAE-B4A9A778C713}" destId="{3E040DCB-19C7-5749-8E8D-7EE563FAEA24}" srcOrd="1" destOrd="0" presId="urn:microsoft.com/office/officeart/2005/8/layout/hierarchy5"/>
    <dgm:cxn modelId="{CF4256CB-3D50-4BD3-B8C5-9D44F2312F52}" type="presParOf" srcId="{3E040DCB-19C7-5749-8E8D-7EE563FAEA24}" destId="{21DDF5F4-8CBB-5949-91E2-97879E799CD2}" srcOrd="0" destOrd="0" presId="urn:microsoft.com/office/officeart/2005/8/layout/hierarchy5"/>
    <dgm:cxn modelId="{5DC0F237-47A8-42D4-B185-D5805D8BE54B}" type="presParOf" srcId="{3E040DCB-19C7-5749-8E8D-7EE563FAEA24}" destId="{550A6FAD-A9A7-BC43-A460-E70D8D678C58}" srcOrd="1" destOrd="0" presId="urn:microsoft.com/office/officeart/2005/8/layout/hierarchy5"/>
    <dgm:cxn modelId="{C53C5592-44FF-490D-B224-4D9A014C2D06}" type="presParOf" srcId="{A1F73329-DF33-7B4C-AEAE-B4A9A778C713}" destId="{285C2B69-6C46-8041-9B96-FA23469795AD}" srcOrd="2" destOrd="0" presId="urn:microsoft.com/office/officeart/2005/8/layout/hierarchy5"/>
    <dgm:cxn modelId="{53B7275C-E715-4752-9307-5DC260A5C119}" type="presParOf" srcId="{285C2B69-6C46-8041-9B96-FA23469795AD}" destId="{0A675D6E-3AA0-4741-A665-21624E875EB1}" srcOrd="0" destOrd="0" presId="urn:microsoft.com/office/officeart/2005/8/layout/hierarchy5"/>
    <dgm:cxn modelId="{53C16BEB-4B19-4DF5-95BE-1E0DD0437045}" type="presParOf" srcId="{A1F73329-DF33-7B4C-AEAE-B4A9A778C713}" destId="{89510311-9026-3444-A5C5-EB7D3CCD0315}" srcOrd="3" destOrd="0" presId="urn:microsoft.com/office/officeart/2005/8/layout/hierarchy5"/>
    <dgm:cxn modelId="{730F404D-6954-42ED-9F5C-053D7A762378}" type="presParOf" srcId="{89510311-9026-3444-A5C5-EB7D3CCD0315}" destId="{CD2D4C42-7237-9B40-8400-2D7AA4FE136F}" srcOrd="0" destOrd="0" presId="urn:microsoft.com/office/officeart/2005/8/layout/hierarchy5"/>
    <dgm:cxn modelId="{81DBF555-9368-43D7-84DE-E5917419F9DE}" type="presParOf" srcId="{89510311-9026-3444-A5C5-EB7D3CCD0315}" destId="{E2B233E3-1D0B-AB47-B6E4-B922377CF648}" srcOrd="1" destOrd="0" presId="urn:microsoft.com/office/officeart/2005/8/layout/hierarchy5"/>
    <dgm:cxn modelId="{D40B95D1-9761-4A58-84EA-53CB72A1DC9B}" type="presParOf" srcId="{F695AC19-4D75-4446-9EA6-8C7F0E8FB424}" destId="{4C9DB107-2400-9042-8122-E175DBB37A2B}" srcOrd="2" destOrd="0" presId="urn:microsoft.com/office/officeart/2005/8/layout/hierarchy5"/>
    <dgm:cxn modelId="{1EED5FA3-767B-4C97-A5F7-E6956A60DFC0}" type="presParOf" srcId="{4C9DB107-2400-9042-8122-E175DBB37A2B}" destId="{B56B8578-F9E4-0243-9AEF-6B96CB170DED}" srcOrd="0" destOrd="0" presId="urn:microsoft.com/office/officeart/2005/8/layout/hierarchy5"/>
    <dgm:cxn modelId="{64F1680E-4137-4273-A186-C317CE483ECB}" type="presParOf" srcId="{F695AC19-4D75-4446-9EA6-8C7F0E8FB424}" destId="{91B1F68F-1D38-074A-9404-9B7CAF709B42}" srcOrd="3" destOrd="0" presId="urn:microsoft.com/office/officeart/2005/8/layout/hierarchy5"/>
    <dgm:cxn modelId="{5614F799-C65C-4E4B-A594-C14372960CB0}" type="presParOf" srcId="{91B1F68F-1D38-074A-9404-9B7CAF709B42}" destId="{3D101E65-B7A4-A74B-9A09-CB926FBEE804}" srcOrd="0" destOrd="0" presId="urn:microsoft.com/office/officeart/2005/8/layout/hierarchy5"/>
    <dgm:cxn modelId="{E3965D9E-8DC0-4E3C-AB06-2C06300D65EE}" type="presParOf" srcId="{91B1F68F-1D38-074A-9404-9B7CAF709B42}" destId="{ACE180ED-33C9-E048-8394-387B30695BD6}" srcOrd="1" destOrd="0" presId="urn:microsoft.com/office/officeart/2005/8/layout/hierarchy5"/>
    <dgm:cxn modelId="{7D16672C-4138-4BC7-AEE7-6F312EEF1925}" type="presParOf" srcId="{ACE180ED-33C9-E048-8394-387B30695BD6}" destId="{E0E511C0-171B-BD45-B727-509759A1B4D8}" srcOrd="0" destOrd="0" presId="urn:microsoft.com/office/officeart/2005/8/layout/hierarchy5"/>
    <dgm:cxn modelId="{B4DE88A2-EC5B-4BB2-80FA-F19C79875850}" type="presParOf" srcId="{E0E511C0-171B-BD45-B727-509759A1B4D8}" destId="{12C79D90-23FE-F943-8971-24A94BD027DB}" srcOrd="0" destOrd="0" presId="urn:microsoft.com/office/officeart/2005/8/layout/hierarchy5"/>
    <dgm:cxn modelId="{D64C8B05-A7B3-4F37-9E97-B56F5F9949D2}" type="presParOf" srcId="{ACE180ED-33C9-E048-8394-387B30695BD6}" destId="{F0FB13B6-7061-5340-8AA1-97520E2E1D23}" srcOrd="1" destOrd="0" presId="urn:microsoft.com/office/officeart/2005/8/layout/hierarchy5"/>
    <dgm:cxn modelId="{9E1AC028-0F40-4894-9377-EFE022B1922B}" type="presParOf" srcId="{F0FB13B6-7061-5340-8AA1-97520E2E1D23}" destId="{65121913-0310-AD49-84B5-395CBE3CDF99}" srcOrd="0" destOrd="0" presId="urn:microsoft.com/office/officeart/2005/8/layout/hierarchy5"/>
    <dgm:cxn modelId="{6EFEC364-08CE-4789-9376-E4A61F0ED48D}" type="presParOf" srcId="{F0FB13B6-7061-5340-8AA1-97520E2E1D23}" destId="{74D18950-FCAA-8245-890D-945FA515DD94}" srcOrd="1" destOrd="0" presId="urn:microsoft.com/office/officeart/2005/8/layout/hierarchy5"/>
    <dgm:cxn modelId="{1BA13EE2-FA2A-4650-BA3F-1A8F392D2605}" type="presParOf" srcId="{ACE180ED-33C9-E048-8394-387B30695BD6}" destId="{055229A1-AF99-E04E-A86E-110A65693C49}" srcOrd="2" destOrd="0" presId="urn:microsoft.com/office/officeart/2005/8/layout/hierarchy5"/>
    <dgm:cxn modelId="{2E04A83E-29F4-4DDA-8785-0CC6C1738129}" type="presParOf" srcId="{055229A1-AF99-E04E-A86E-110A65693C49}" destId="{6BE29750-D773-D94F-A452-52E5D24B0534}" srcOrd="0" destOrd="0" presId="urn:microsoft.com/office/officeart/2005/8/layout/hierarchy5"/>
    <dgm:cxn modelId="{8E4CDE52-F411-4032-812E-2626948F323E}" type="presParOf" srcId="{ACE180ED-33C9-E048-8394-387B30695BD6}" destId="{1E8795EB-91A6-7748-A97E-AB7642454AE8}" srcOrd="3" destOrd="0" presId="urn:microsoft.com/office/officeart/2005/8/layout/hierarchy5"/>
    <dgm:cxn modelId="{BE913A9E-DF85-4190-92AA-3B6B496B05F6}" type="presParOf" srcId="{1E8795EB-91A6-7748-A97E-AB7642454AE8}" destId="{96F076D2-413E-D148-B983-D271782B0366}" srcOrd="0" destOrd="0" presId="urn:microsoft.com/office/officeart/2005/8/layout/hierarchy5"/>
    <dgm:cxn modelId="{88B27F73-B7AB-4D36-B6CC-54963B202523}" type="presParOf" srcId="{1E8795EB-91A6-7748-A97E-AB7642454AE8}" destId="{71DB67D5-D5A3-BF44-B4B2-A06F54F9BF1E}" srcOrd="1" destOrd="0" presId="urn:microsoft.com/office/officeart/2005/8/layout/hierarchy5"/>
    <dgm:cxn modelId="{29C37884-4C09-47C8-B494-FF5F71AF2090}" type="presParOf" srcId="{27AC0A32-6245-CB4A-B8A0-621D76A94C9D}" destId="{A83D5722-E3A5-494C-94C1-F36CC62ED52E}" srcOrd="1" destOrd="0" presId="urn:microsoft.com/office/officeart/2005/8/layout/hierarchy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3BE6A-F7C1-C144-AF0A-0034B6D24C86}">
      <dsp:nvSpPr>
        <dsp:cNvPr id="0" name=""/>
        <dsp:cNvSpPr/>
      </dsp:nvSpPr>
      <dsp:spPr>
        <a:xfrm>
          <a:off x="540" y="794926"/>
          <a:ext cx="1441234" cy="3597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Entscheidung</a:t>
          </a:r>
        </a:p>
      </dsp:txBody>
      <dsp:txXfrm>
        <a:off x="11076" y="805462"/>
        <a:ext cx="1420162" cy="338645"/>
      </dsp:txXfrm>
    </dsp:sp>
    <dsp:sp modelId="{E78F3F0E-CE30-3648-8DE9-56C35401A187}">
      <dsp:nvSpPr>
        <dsp:cNvPr id="0" name=""/>
        <dsp:cNvSpPr/>
      </dsp:nvSpPr>
      <dsp:spPr>
        <a:xfrm rot="19256492">
          <a:off x="1358811" y="650879"/>
          <a:ext cx="742422" cy="180000"/>
        </a:xfrm>
        <a:custGeom>
          <a:avLst/>
          <a:gdLst/>
          <a:ahLst/>
          <a:cxnLst/>
          <a:rect l="0" t="0" r="0" b="0"/>
          <a:pathLst>
            <a:path>
              <a:moveTo>
                <a:pt x="0" y="90000"/>
              </a:moveTo>
              <a:lnTo>
                <a:pt x="742422" y="9000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1711462" y="722319"/>
        <a:ext cx="37121" cy="37121"/>
      </dsp:txXfrm>
    </dsp:sp>
    <dsp:sp modelId="{FBEE464A-6887-A044-B770-53520B96CE42}">
      <dsp:nvSpPr>
        <dsp:cNvPr id="0" name=""/>
        <dsp:cNvSpPr/>
      </dsp:nvSpPr>
      <dsp:spPr>
        <a:xfrm>
          <a:off x="2018269" y="327115"/>
          <a:ext cx="1441234" cy="3597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überdacht</a:t>
          </a:r>
        </a:p>
      </dsp:txBody>
      <dsp:txXfrm>
        <a:off x="2028805" y="337651"/>
        <a:ext cx="1420162" cy="338645"/>
      </dsp:txXfrm>
    </dsp:sp>
    <dsp:sp modelId="{512E072A-03CA-FB42-9176-D9565D3F444D}">
      <dsp:nvSpPr>
        <dsp:cNvPr id="0" name=""/>
        <dsp:cNvSpPr/>
      </dsp:nvSpPr>
      <dsp:spPr>
        <a:xfrm rot="20274946">
          <a:off x="3436681" y="300021"/>
          <a:ext cx="622138" cy="180000"/>
        </a:xfrm>
        <a:custGeom>
          <a:avLst/>
          <a:gdLst/>
          <a:ahLst/>
          <a:cxnLst/>
          <a:rect l="0" t="0" r="0" b="0"/>
          <a:pathLst>
            <a:path>
              <a:moveTo>
                <a:pt x="0" y="90000"/>
              </a:moveTo>
              <a:lnTo>
                <a:pt x="622138" y="9000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732197" y="374468"/>
        <a:ext cx="31106" cy="31106"/>
      </dsp:txXfrm>
    </dsp:sp>
    <dsp:sp modelId="{21DDF5F4-8CBB-5949-91E2-97879E799CD2}">
      <dsp:nvSpPr>
        <dsp:cNvPr id="0" name=""/>
        <dsp:cNvSpPr/>
      </dsp:nvSpPr>
      <dsp:spPr>
        <a:xfrm>
          <a:off x="4035998" y="93210"/>
          <a:ext cx="1441234" cy="3597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P(Regen)=0.67</a:t>
          </a:r>
        </a:p>
      </dsp:txBody>
      <dsp:txXfrm>
        <a:off x="4046534" y="103746"/>
        <a:ext cx="1420162" cy="338645"/>
      </dsp:txXfrm>
    </dsp:sp>
    <dsp:sp modelId="{285C2B69-6C46-8041-9B96-FA23469795AD}">
      <dsp:nvSpPr>
        <dsp:cNvPr id="0" name=""/>
        <dsp:cNvSpPr/>
      </dsp:nvSpPr>
      <dsp:spPr>
        <a:xfrm rot="1325054">
          <a:off x="3436681" y="533927"/>
          <a:ext cx="622138" cy="180000"/>
        </a:xfrm>
        <a:custGeom>
          <a:avLst/>
          <a:gdLst/>
          <a:ahLst/>
          <a:cxnLst/>
          <a:rect l="0" t="0" r="0" b="0"/>
          <a:pathLst>
            <a:path>
              <a:moveTo>
                <a:pt x="0" y="90000"/>
              </a:moveTo>
              <a:lnTo>
                <a:pt x="622138" y="9000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732197" y="608373"/>
        <a:ext cx="31106" cy="31106"/>
      </dsp:txXfrm>
    </dsp:sp>
    <dsp:sp modelId="{CD2D4C42-7237-9B40-8400-2D7AA4FE136F}">
      <dsp:nvSpPr>
        <dsp:cNvPr id="0" name=""/>
        <dsp:cNvSpPr/>
      </dsp:nvSpPr>
      <dsp:spPr>
        <a:xfrm>
          <a:off x="4035998" y="561020"/>
          <a:ext cx="1441234" cy="3597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P(kein Regen)=0.33</a:t>
          </a:r>
        </a:p>
      </dsp:txBody>
      <dsp:txXfrm>
        <a:off x="4046534" y="571556"/>
        <a:ext cx="1420162" cy="338645"/>
      </dsp:txXfrm>
    </dsp:sp>
    <dsp:sp modelId="{4C9DB107-2400-9042-8122-E175DBB37A2B}">
      <dsp:nvSpPr>
        <dsp:cNvPr id="0" name=""/>
        <dsp:cNvSpPr/>
      </dsp:nvSpPr>
      <dsp:spPr>
        <a:xfrm rot="2343508">
          <a:off x="1358811" y="1118690"/>
          <a:ext cx="742422" cy="180000"/>
        </a:xfrm>
        <a:custGeom>
          <a:avLst/>
          <a:gdLst/>
          <a:ahLst/>
          <a:cxnLst/>
          <a:rect l="0" t="0" r="0" b="0"/>
          <a:pathLst>
            <a:path>
              <a:moveTo>
                <a:pt x="0" y="90000"/>
              </a:moveTo>
              <a:lnTo>
                <a:pt x="742422" y="9000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1711462" y="1190129"/>
        <a:ext cx="37121" cy="37121"/>
      </dsp:txXfrm>
    </dsp:sp>
    <dsp:sp modelId="{3D101E65-B7A4-A74B-9A09-CB926FBEE804}">
      <dsp:nvSpPr>
        <dsp:cNvPr id="0" name=""/>
        <dsp:cNvSpPr/>
      </dsp:nvSpPr>
      <dsp:spPr>
        <a:xfrm>
          <a:off x="2018269" y="1262736"/>
          <a:ext cx="1441234" cy="3597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Open Air</a:t>
          </a:r>
        </a:p>
      </dsp:txBody>
      <dsp:txXfrm>
        <a:off x="2028805" y="1273272"/>
        <a:ext cx="1420162" cy="338645"/>
      </dsp:txXfrm>
    </dsp:sp>
    <dsp:sp modelId="{E0E511C0-171B-BD45-B727-509759A1B4D8}">
      <dsp:nvSpPr>
        <dsp:cNvPr id="0" name=""/>
        <dsp:cNvSpPr/>
      </dsp:nvSpPr>
      <dsp:spPr>
        <a:xfrm rot="20274946">
          <a:off x="3436681" y="1235642"/>
          <a:ext cx="622138" cy="180000"/>
        </a:xfrm>
        <a:custGeom>
          <a:avLst/>
          <a:gdLst/>
          <a:ahLst/>
          <a:cxnLst/>
          <a:rect l="0" t="0" r="0" b="0"/>
          <a:pathLst>
            <a:path>
              <a:moveTo>
                <a:pt x="0" y="90000"/>
              </a:moveTo>
              <a:lnTo>
                <a:pt x="622138" y="9000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732197" y="1310089"/>
        <a:ext cx="31106" cy="31106"/>
      </dsp:txXfrm>
    </dsp:sp>
    <dsp:sp modelId="{65121913-0310-AD49-84B5-395CBE3CDF99}">
      <dsp:nvSpPr>
        <dsp:cNvPr id="0" name=""/>
        <dsp:cNvSpPr/>
      </dsp:nvSpPr>
      <dsp:spPr>
        <a:xfrm>
          <a:off x="4035998" y="1028831"/>
          <a:ext cx="1441234" cy="3597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P(Regen)=0.67</a:t>
          </a:r>
        </a:p>
      </dsp:txBody>
      <dsp:txXfrm>
        <a:off x="4046534" y="1039367"/>
        <a:ext cx="1420162" cy="338645"/>
      </dsp:txXfrm>
    </dsp:sp>
    <dsp:sp modelId="{055229A1-AF99-E04E-A86E-110A65693C49}">
      <dsp:nvSpPr>
        <dsp:cNvPr id="0" name=""/>
        <dsp:cNvSpPr/>
      </dsp:nvSpPr>
      <dsp:spPr>
        <a:xfrm rot="1325054">
          <a:off x="3436681" y="1469548"/>
          <a:ext cx="622138" cy="180000"/>
        </a:xfrm>
        <a:custGeom>
          <a:avLst/>
          <a:gdLst/>
          <a:ahLst/>
          <a:cxnLst/>
          <a:rect l="0" t="0" r="0" b="0"/>
          <a:pathLst>
            <a:path>
              <a:moveTo>
                <a:pt x="0" y="90000"/>
              </a:moveTo>
              <a:lnTo>
                <a:pt x="622138" y="9000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732197" y="1543994"/>
        <a:ext cx="31106" cy="31106"/>
      </dsp:txXfrm>
    </dsp:sp>
    <dsp:sp modelId="{96F076D2-413E-D148-B983-D271782B0366}">
      <dsp:nvSpPr>
        <dsp:cNvPr id="0" name=""/>
        <dsp:cNvSpPr/>
      </dsp:nvSpPr>
      <dsp:spPr>
        <a:xfrm>
          <a:off x="4035998" y="1496641"/>
          <a:ext cx="1441234" cy="3597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P(kein Regen)=0.33</a:t>
          </a:r>
        </a:p>
      </dsp:txBody>
      <dsp:txXfrm>
        <a:off x="4046534" y="1507177"/>
        <a:ext cx="1420162" cy="3386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ascp">
      <a:dk1>
        <a:sysClr val="windowText" lastClr="000000"/>
      </a:dk1>
      <a:lt1>
        <a:sysClr val="window" lastClr="FFFFFF"/>
      </a:lt1>
      <a:dk2>
        <a:srgbClr val="1F497D"/>
      </a:dk2>
      <a:lt2>
        <a:srgbClr val="EEECE1"/>
      </a:lt2>
      <a:accent1>
        <a:srgbClr val="4F81BD"/>
      </a:accent1>
      <a:accent2>
        <a:srgbClr val="35CB8E"/>
      </a:accent2>
      <a:accent3>
        <a:srgbClr val="CB3535"/>
      </a:accent3>
      <a:accent4>
        <a:srgbClr val="8064A2"/>
      </a:accent4>
      <a:accent5>
        <a:srgbClr val="FFFF00"/>
      </a:accent5>
      <a:accent6>
        <a:srgbClr val="FF9933"/>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4B568-2F07-4853-B39A-4EA9E5DA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24191</Words>
  <Characters>152410</Characters>
  <Application>Microsoft Office Word</Application>
  <DocSecurity>0</DocSecurity>
  <Lines>1270</Lines>
  <Paragraphs>352</Paragraphs>
  <ScaleCrop>false</ScaleCrop>
  <HeadingPairs>
    <vt:vector size="2" baseType="variant">
      <vt:variant>
        <vt:lpstr>Titel</vt:lpstr>
      </vt:variant>
      <vt:variant>
        <vt:i4>1</vt:i4>
      </vt:variant>
    </vt:vector>
  </HeadingPairs>
  <TitlesOfParts>
    <vt:vector size="1" baseType="lpstr">
      <vt:lpstr/>
    </vt:vector>
  </TitlesOfParts>
  <Company>Kantonsschule Zürich Nord</Company>
  <LinksUpToDate>false</LinksUpToDate>
  <CharactersWithSpaces>176249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Aschwanden</dc:creator>
  <cp:lastModifiedBy>Patrick Aschwanden</cp:lastModifiedBy>
  <cp:revision>12</cp:revision>
  <cp:lastPrinted>2013-01-13T13:16:00Z</cp:lastPrinted>
  <dcterms:created xsi:type="dcterms:W3CDTF">2013-01-13T13:06:00Z</dcterms:created>
  <dcterms:modified xsi:type="dcterms:W3CDTF">2013-01-13T21:02:00Z</dcterms:modified>
</cp:coreProperties>
</file>